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77" w:rsidRDefault="00693D77" w:rsidP="00A77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D77" w:rsidRPr="002A0A0A" w:rsidRDefault="00F31B18" w:rsidP="002A0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="002A0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 МУНИЦИПАЛЬНОГО ОКРУГА</w:t>
      </w:r>
    </w:p>
    <w:p w:rsidR="00FB672C" w:rsidRDefault="002A0A0A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СОЗЫВ 2025-2030 годы</w:t>
      </w:r>
    </w:p>
    <w:p w:rsidR="00A776D3" w:rsidRPr="00EC1357" w:rsidRDefault="00A776D3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EC1357" w:rsidRDefault="00CD4C12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6350C" w:rsidRPr="00EC1357" w:rsidRDefault="0046350C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EC1357" w:rsidRDefault="00CD4C12" w:rsidP="00693D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31B18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F31B18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31B18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</w:t>
      </w: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31B18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 w:rsidR="0046350C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="0046350C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F31B18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243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4.49</w:t>
      </w:r>
      <w:bookmarkStart w:id="0" w:name="_GoBack"/>
      <w:bookmarkEnd w:id="0"/>
    </w:p>
    <w:p w:rsidR="00CD4C12" w:rsidRPr="00EC1357" w:rsidRDefault="00F31B18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CD4C12"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EC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</w:t>
      </w:r>
    </w:p>
    <w:p w:rsidR="00CD4C12" w:rsidRPr="00F96F04" w:rsidRDefault="00CD4C12" w:rsidP="00693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C23A8" w:rsidRPr="00EC1357" w:rsidRDefault="008C23A8" w:rsidP="00693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</w:t>
      </w:r>
      <w:r w:rsidR="00EC1357"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введении </w:t>
      </w:r>
      <w:r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налога</w:t>
      </w:r>
      <w:r w:rsidR="00EC1357"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имущество физических лиц</w:t>
      </w:r>
      <w:r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</w:t>
      </w:r>
      <w:r w:rsidR="00E01A61"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1B18"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="0046342A"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 w:rsidR="009A0D26" w:rsidRPr="00EC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0D26" w:rsidRPr="00EC13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Забайкальского края</w:t>
      </w:r>
    </w:p>
    <w:p w:rsidR="008C23A8" w:rsidRPr="00F96F04" w:rsidRDefault="008C23A8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C23A8" w:rsidRPr="00EC1357" w:rsidRDefault="008C23A8" w:rsidP="00693D7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3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12, главой 3</w:t>
      </w:r>
      <w:r w:rsidR="00EC1357" w:rsidRPr="00EC13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</w:t>
      </w:r>
      <w:r w:rsidR="009A0D26" w:rsidRPr="00EC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</w:t>
      </w:r>
      <w:r w:rsidR="00FB672C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3 части 9 статьи 23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Устав</w:t>
      </w:r>
      <w:r w:rsidR="00FB672C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B672C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Хилокского 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округа</w:t>
      </w:r>
      <w:r w:rsidR="009A0D26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Забайкальского края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принятым решением Совета </w:t>
      </w:r>
      <w:r w:rsidR="00FB672C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>Хилокского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 от </w:t>
      </w:r>
      <w:r w:rsidR="00FB672C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 октября 2025 года 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FB672C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>2.16</w:t>
      </w:r>
      <w:r w:rsidR="00CD4C12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D4C12" w:rsidRPr="00EC1357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FB672C" w:rsidRPr="00EC1357">
        <w:rPr>
          <w:rFonts w:ascii="Times New Roman" w:eastAsia="Calibri" w:hAnsi="Times New Roman" w:cs="Times New Roman"/>
          <w:sz w:val="28"/>
          <w:szCs w:val="28"/>
        </w:rPr>
        <w:t>Хилокского</w:t>
      </w:r>
      <w:r w:rsidR="00CD4C12" w:rsidRPr="00EC135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Забайкальского края </w:t>
      </w:r>
      <w:r w:rsidRPr="00EC1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5D406C" w:rsidRDefault="00EC1357" w:rsidP="00693D7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357">
        <w:rPr>
          <w:rFonts w:ascii="Times New Roman" w:hAnsi="Times New Roman" w:cs="Times New Roman"/>
          <w:sz w:val="28"/>
          <w:szCs w:val="28"/>
        </w:rPr>
        <w:t>Установить и в</w:t>
      </w:r>
      <w:r w:rsidR="00A67608" w:rsidRPr="00EC1357">
        <w:rPr>
          <w:rFonts w:ascii="Times New Roman" w:hAnsi="Times New Roman" w:cs="Times New Roman"/>
          <w:sz w:val="28"/>
          <w:szCs w:val="28"/>
        </w:rPr>
        <w:t xml:space="preserve">вести на территории </w:t>
      </w:r>
      <w:r w:rsidR="003E653B" w:rsidRPr="00EC1357">
        <w:rPr>
          <w:rFonts w:ascii="Times New Roman" w:eastAsia="Calibri" w:hAnsi="Times New Roman" w:cs="Times New Roman"/>
          <w:sz w:val="28"/>
          <w:szCs w:val="28"/>
        </w:rPr>
        <w:t>Хилокского</w:t>
      </w:r>
      <w:r w:rsidR="00A67608" w:rsidRPr="00EC135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67608" w:rsidRPr="00EC13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0D26" w:rsidRPr="00EC1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Забайкальского края </w:t>
      </w:r>
      <w:r w:rsidRPr="00EC1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имущество физических лиц</w:t>
      </w:r>
      <w:r w:rsidR="00A67608" w:rsidRPr="00EC13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CCC" w:rsidRDefault="00BC5CCC" w:rsidP="00693D7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налоговая база для исчисления налога на имущество физических лиц определяется с учётом особенностей, установленных Налоговым кодексом Российской Федерации.</w:t>
      </w:r>
    </w:p>
    <w:p w:rsidR="00F31B18" w:rsidRPr="00902962" w:rsidRDefault="005D406C" w:rsidP="00693D7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62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размерах:</w:t>
      </w:r>
    </w:p>
    <w:p w:rsidR="00A67608" w:rsidRPr="008B374A" w:rsidRDefault="00A67608" w:rsidP="008B374A">
      <w:pPr>
        <w:pStyle w:val="ConsPlusNormal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8B374A">
        <w:rPr>
          <w:rFonts w:ascii="Times New Roman" w:hAnsi="Times New Roman" w:cs="Times New Roman"/>
          <w:sz w:val="28"/>
          <w:szCs w:val="28"/>
        </w:rPr>
        <w:t>0,</w:t>
      </w:r>
      <w:r w:rsidR="008B374A" w:rsidRPr="008B374A">
        <w:rPr>
          <w:rFonts w:ascii="Times New Roman" w:hAnsi="Times New Roman" w:cs="Times New Roman"/>
          <w:sz w:val="28"/>
          <w:szCs w:val="28"/>
        </w:rPr>
        <w:t>1</w:t>
      </w:r>
      <w:r w:rsidRPr="008B374A">
        <w:rPr>
          <w:rFonts w:ascii="Times New Roman" w:hAnsi="Times New Roman" w:cs="Times New Roman"/>
          <w:sz w:val="28"/>
          <w:szCs w:val="28"/>
        </w:rPr>
        <w:t xml:space="preserve"> процента в отношении:</w:t>
      </w:r>
    </w:p>
    <w:p w:rsidR="008B374A" w:rsidRDefault="008B374A" w:rsidP="008B374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4A">
        <w:rPr>
          <w:rFonts w:ascii="Times New Roman" w:hAnsi="Times New Roman" w:cs="Times New Roman"/>
          <w:sz w:val="28"/>
          <w:szCs w:val="28"/>
        </w:rPr>
        <w:t>жилых домов, частей жилых домов, квартир, частей квартир, комнат;</w:t>
      </w:r>
    </w:p>
    <w:p w:rsidR="008B374A" w:rsidRDefault="008B374A" w:rsidP="006661B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4A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8B374A" w:rsidRDefault="008B374A" w:rsidP="00666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4A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8B374A" w:rsidRPr="008B374A" w:rsidRDefault="008B374A" w:rsidP="00666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4A">
        <w:rPr>
          <w:rFonts w:ascii="Times New Roman" w:hAnsi="Times New Roman" w:cs="Times New Roman"/>
          <w:sz w:val="28"/>
          <w:szCs w:val="28"/>
        </w:rPr>
        <w:t>гаражей и машино-мест, в том числе расположенных в объектах налогообложения, указанных в подпункте 2 пункта 2 статьи 406 </w:t>
      </w:r>
      <w:r w:rsidRPr="008B374A">
        <w:rPr>
          <w:rStyle w:val="2"/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Pr="008B374A">
        <w:rPr>
          <w:rFonts w:ascii="Times New Roman" w:hAnsi="Times New Roman" w:cs="Times New Roman"/>
          <w:sz w:val="28"/>
          <w:szCs w:val="28"/>
        </w:rPr>
        <w:t>;</w:t>
      </w:r>
    </w:p>
    <w:p w:rsidR="008B374A" w:rsidRDefault="008B374A" w:rsidP="00666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4A">
        <w:rPr>
          <w:rFonts w:ascii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</w:t>
      </w:r>
      <w:r w:rsidR="006661BF">
        <w:rPr>
          <w:rFonts w:ascii="Times New Roman" w:hAnsi="Times New Roman" w:cs="Times New Roman"/>
          <w:sz w:val="28"/>
          <w:szCs w:val="28"/>
        </w:rPr>
        <w:t>, дачного</w:t>
      </w:r>
      <w:r w:rsidRPr="008B374A">
        <w:rPr>
          <w:rFonts w:ascii="Times New Roman" w:hAnsi="Times New Roman" w:cs="Times New Roman"/>
          <w:sz w:val="28"/>
          <w:szCs w:val="28"/>
        </w:rPr>
        <w:t xml:space="preserve"> хозяйства, огородничества, садоводства или индивидуального жилищного строительства;</w:t>
      </w:r>
    </w:p>
    <w:p w:rsidR="00A67608" w:rsidRDefault="006661BF" w:rsidP="00693D77">
      <w:pPr>
        <w:pStyle w:val="a4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BF">
        <w:rPr>
          <w:rFonts w:ascii="Times New Roman" w:hAnsi="Times New Roman" w:cs="Times New Roman"/>
          <w:sz w:val="28"/>
          <w:szCs w:val="28"/>
        </w:rPr>
        <w:t xml:space="preserve">2 процента в отношении объектов налогообложения, включенных в перечень, определяемый в соответствии с пунктом 7 статьи 378.2 </w:t>
      </w:r>
      <w:r w:rsidRPr="008B374A">
        <w:rPr>
          <w:rStyle w:val="2"/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Pr="006661BF">
        <w:rPr>
          <w:rFonts w:ascii="Times New Roman" w:hAnsi="Times New Roman" w:cs="Times New Roman"/>
          <w:sz w:val="28"/>
          <w:szCs w:val="28"/>
        </w:rPr>
        <w:t xml:space="preserve">, в отношении объектов налогообложения, предусмотренных абзацем вторым пункта 10 статьи 378.2 </w:t>
      </w:r>
      <w:r w:rsidRPr="008B374A">
        <w:rPr>
          <w:rStyle w:val="2"/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Pr="006661BF">
        <w:rPr>
          <w:rFonts w:ascii="Times New Roman" w:hAnsi="Times New Roman" w:cs="Times New Roman"/>
          <w:sz w:val="28"/>
          <w:szCs w:val="28"/>
        </w:rPr>
        <w:t>;</w:t>
      </w:r>
    </w:p>
    <w:p w:rsidR="006661BF" w:rsidRDefault="00B14010" w:rsidP="00693D77">
      <w:pPr>
        <w:pStyle w:val="a4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10">
        <w:rPr>
          <w:rFonts w:ascii="Times New Roman" w:hAnsi="Times New Roman" w:cs="Times New Roman"/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рублей;</w:t>
      </w:r>
    </w:p>
    <w:p w:rsidR="005D2EFA" w:rsidRPr="00B14010" w:rsidRDefault="005D2EFA" w:rsidP="00693D77">
      <w:pPr>
        <w:pStyle w:val="a4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0,5 процента в отношении прочих объектов налогообложения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7C1" w:rsidRDefault="000A17C1" w:rsidP="000A17C1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A7F">
        <w:rPr>
          <w:rFonts w:ascii="Times New Roman" w:hAnsi="Times New Roman" w:cs="Times New Roman"/>
          <w:sz w:val="28"/>
          <w:szCs w:val="28"/>
        </w:rPr>
        <w:lastRenderedPageBreak/>
        <w:t>Предоставить налоговую льготу физическим лицам – собственникам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 в размере суммы налога, равной сумме налога, исчисленной исходя из кадастровой стоимости 150 квадратных метров площади одного объекта налогообл</w:t>
      </w:r>
      <w:r w:rsidR="00A776D3">
        <w:rPr>
          <w:rFonts w:ascii="Times New Roman" w:hAnsi="Times New Roman" w:cs="Times New Roman"/>
          <w:sz w:val="28"/>
          <w:szCs w:val="28"/>
        </w:rPr>
        <w:t>ожения по выбору налогоплательщика</w:t>
      </w:r>
      <w:r w:rsidRPr="00507A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457C" w:rsidRDefault="008D457C" w:rsidP="000A17C1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99">
        <w:rPr>
          <w:rFonts w:ascii="Times New Roman" w:hAnsi="Times New Roman" w:cs="Times New Roman"/>
          <w:sz w:val="28"/>
          <w:szCs w:val="28"/>
        </w:rPr>
        <w:t xml:space="preserve">При определении подлежащей уплате налогоплательщиком суммы налога налоговая льгота предоставляется в отношении одного объекта налогообложения </w:t>
      </w:r>
      <w:r w:rsidRPr="00E0726A">
        <w:rPr>
          <w:rFonts w:ascii="Times New Roman" w:hAnsi="Times New Roman" w:cs="Times New Roman"/>
          <w:sz w:val="28"/>
          <w:szCs w:val="28"/>
        </w:rPr>
        <w:t xml:space="preserve">каждого вида </w:t>
      </w:r>
      <w:r w:rsidRPr="008A2F99">
        <w:rPr>
          <w:rFonts w:ascii="Times New Roman" w:hAnsi="Times New Roman" w:cs="Times New Roman"/>
          <w:sz w:val="28"/>
          <w:szCs w:val="28"/>
        </w:rPr>
        <w:t>по выбору налогоплательщика вне зависимости от количества оснований для применения налоговых льгот.</w:t>
      </w:r>
    </w:p>
    <w:p w:rsidR="008A2F99" w:rsidRDefault="008A2F99" w:rsidP="000A17C1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99">
        <w:rPr>
          <w:rFonts w:ascii="Times New Roman" w:hAnsi="Times New Roman" w:cs="Times New Roman"/>
          <w:sz w:val="28"/>
          <w:szCs w:val="28"/>
        </w:rPr>
        <w:t>Физические лица, имеющие право на налогов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A2F99">
        <w:rPr>
          <w:rFonts w:ascii="Times New Roman" w:hAnsi="Times New Roman" w:cs="Times New Roman"/>
          <w:sz w:val="28"/>
          <w:szCs w:val="28"/>
        </w:rPr>
        <w:t xml:space="preserve"> льгот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A2F99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ую настоящим решением</w:t>
      </w:r>
      <w:r w:rsidRPr="008A2F99">
        <w:rPr>
          <w:rFonts w:ascii="Times New Roman" w:hAnsi="Times New Roman" w:cs="Times New Roman"/>
          <w:sz w:val="28"/>
          <w:szCs w:val="28"/>
        </w:rPr>
        <w:t xml:space="preserve">, представляют в налоговый орган по своему выбору </w:t>
      </w:r>
      <w:hyperlink r:id="rId6" w:history="1">
        <w:r w:rsidRPr="008A2F9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A2F99">
        <w:rPr>
          <w:rFonts w:ascii="Times New Roman" w:hAnsi="Times New Roman" w:cs="Times New Roman"/>
          <w:sz w:val="28"/>
          <w:szCs w:val="28"/>
        </w:rPr>
        <w:t xml:space="preserve">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024A28" w:rsidRDefault="00024A28" w:rsidP="000A17C1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права налогоплательщика на налоговую льготу, а также представление налогоплательщиком уведомления о выбранных объектах налогообложения, в отношении которых представляется налоговая льгота, осуществляется в порядке, предусмотренном пунктами 6, 7 статьи 407 Налогового кодекса Российской Федерации.</w:t>
      </w:r>
    </w:p>
    <w:p w:rsidR="00215496" w:rsidRPr="00024A28" w:rsidRDefault="00951FC5" w:rsidP="00693D7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E29">
        <w:rPr>
          <w:rFonts w:ascii="Times New Roman" w:hAnsi="Times New Roman" w:cs="Times New Roman"/>
          <w:sz w:val="28"/>
          <w:szCs w:val="28"/>
        </w:rPr>
        <w:t>Со дня вступления в силу настоящего решения признать утратившими силу:</w:t>
      </w:r>
    </w:p>
    <w:p w:rsidR="00621BA2" w:rsidRPr="00955C8E" w:rsidRDefault="00621BA2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C8E">
        <w:rPr>
          <w:rFonts w:ascii="Times New Roman" w:hAnsi="Times New Roman" w:cs="Times New Roman"/>
          <w:sz w:val="28"/>
          <w:szCs w:val="28"/>
        </w:rPr>
        <w:t>решение Совета городского поселения «Хилокское» от 2</w:t>
      </w:r>
      <w:r w:rsidR="00955C8E" w:rsidRPr="00955C8E">
        <w:rPr>
          <w:rFonts w:ascii="Times New Roman" w:hAnsi="Times New Roman" w:cs="Times New Roman"/>
          <w:sz w:val="28"/>
          <w:szCs w:val="28"/>
        </w:rPr>
        <w:t>3 августа</w:t>
      </w:r>
      <w:r w:rsidRPr="00955C8E">
        <w:rPr>
          <w:rFonts w:ascii="Times New Roman" w:hAnsi="Times New Roman" w:cs="Times New Roman"/>
          <w:sz w:val="28"/>
          <w:szCs w:val="28"/>
        </w:rPr>
        <w:t xml:space="preserve"> 201</w:t>
      </w:r>
      <w:r w:rsidR="00955C8E" w:rsidRPr="00955C8E">
        <w:rPr>
          <w:rFonts w:ascii="Times New Roman" w:hAnsi="Times New Roman" w:cs="Times New Roman"/>
          <w:sz w:val="28"/>
          <w:szCs w:val="28"/>
        </w:rPr>
        <w:t>8</w:t>
      </w:r>
      <w:r w:rsidRPr="00955C8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55C8E" w:rsidRPr="00955C8E">
        <w:rPr>
          <w:rFonts w:ascii="Times New Roman" w:hAnsi="Times New Roman" w:cs="Times New Roman"/>
          <w:sz w:val="28"/>
          <w:szCs w:val="28"/>
        </w:rPr>
        <w:t>170</w:t>
      </w:r>
      <w:r w:rsidRPr="00955C8E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955C8E" w:rsidRPr="00955C8E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955C8E">
        <w:rPr>
          <w:rFonts w:ascii="Times New Roman" w:hAnsi="Times New Roman" w:cs="Times New Roman"/>
          <w:sz w:val="28"/>
          <w:szCs w:val="28"/>
        </w:rPr>
        <w:t xml:space="preserve"> на территории городского поселения «Хилокское»;</w:t>
      </w:r>
    </w:p>
    <w:p w:rsidR="00621BA2" w:rsidRPr="00955C8E" w:rsidRDefault="00621BA2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C8E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«Хилокское» от </w:t>
      </w:r>
      <w:r w:rsidR="00955C8E" w:rsidRPr="00955C8E">
        <w:rPr>
          <w:rFonts w:ascii="Times New Roman" w:hAnsi="Times New Roman" w:cs="Times New Roman"/>
          <w:sz w:val="28"/>
          <w:szCs w:val="28"/>
        </w:rPr>
        <w:t>13</w:t>
      </w:r>
      <w:r w:rsidRPr="00955C8E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955C8E" w:rsidRPr="00955C8E">
        <w:rPr>
          <w:rFonts w:ascii="Times New Roman" w:hAnsi="Times New Roman" w:cs="Times New Roman"/>
          <w:sz w:val="28"/>
          <w:szCs w:val="28"/>
        </w:rPr>
        <w:t>8</w:t>
      </w:r>
      <w:r w:rsidRPr="00955C8E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955C8E" w:rsidRPr="00955C8E">
        <w:rPr>
          <w:rFonts w:ascii="Times New Roman" w:hAnsi="Times New Roman" w:cs="Times New Roman"/>
          <w:sz w:val="28"/>
          <w:szCs w:val="28"/>
        </w:rPr>
        <w:t>79</w:t>
      </w:r>
      <w:r w:rsidRPr="00955C8E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="00955C8E" w:rsidRPr="00955C8E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955C8E">
        <w:rPr>
          <w:rFonts w:ascii="Times New Roman" w:hAnsi="Times New Roman" w:cs="Times New Roman"/>
          <w:sz w:val="28"/>
          <w:szCs w:val="28"/>
        </w:rPr>
        <w:t xml:space="preserve">в решение Совета городского поселения «Хилокское» </w:t>
      </w:r>
      <w:r w:rsidR="00955C8E" w:rsidRPr="00955C8E">
        <w:rPr>
          <w:rFonts w:ascii="Times New Roman" w:hAnsi="Times New Roman" w:cs="Times New Roman"/>
          <w:sz w:val="28"/>
          <w:szCs w:val="28"/>
        </w:rPr>
        <w:t>«Об установлении налога на имущество физических лиц на территории городского поселения «Хилокское» от 23 августа 2018 года № 170</w:t>
      </w:r>
      <w:r w:rsidRPr="00955C8E">
        <w:rPr>
          <w:rFonts w:ascii="Times New Roman" w:hAnsi="Times New Roman" w:cs="Times New Roman"/>
          <w:sz w:val="28"/>
          <w:szCs w:val="28"/>
        </w:rPr>
        <w:t>;</w:t>
      </w:r>
    </w:p>
    <w:p w:rsidR="00215496" w:rsidRPr="00031034" w:rsidRDefault="00215496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34">
        <w:rPr>
          <w:rFonts w:ascii="Times New Roman" w:hAnsi="Times New Roman" w:cs="Times New Roman"/>
          <w:sz w:val="28"/>
          <w:szCs w:val="28"/>
        </w:rPr>
        <w:t>решение Совета городского поселения «Могзонское» от 2</w:t>
      </w:r>
      <w:r w:rsidR="00031034" w:rsidRPr="00031034">
        <w:rPr>
          <w:rFonts w:ascii="Times New Roman" w:hAnsi="Times New Roman" w:cs="Times New Roman"/>
          <w:sz w:val="28"/>
          <w:szCs w:val="28"/>
        </w:rPr>
        <w:t>4</w:t>
      </w:r>
      <w:r w:rsidRPr="00031034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031034" w:rsidRPr="00031034">
        <w:rPr>
          <w:rFonts w:ascii="Times New Roman" w:hAnsi="Times New Roman" w:cs="Times New Roman"/>
          <w:sz w:val="28"/>
          <w:szCs w:val="28"/>
        </w:rPr>
        <w:t>4</w:t>
      </w:r>
      <w:r w:rsidRPr="0003103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31034" w:rsidRPr="00031034">
        <w:rPr>
          <w:rFonts w:ascii="Times New Roman" w:hAnsi="Times New Roman" w:cs="Times New Roman"/>
          <w:sz w:val="28"/>
          <w:szCs w:val="28"/>
        </w:rPr>
        <w:t>91</w:t>
      </w:r>
      <w:r w:rsidRPr="00031034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031034" w:rsidRPr="00031034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031034">
        <w:rPr>
          <w:rFonts w:ascii="Times New Roman" w:hAnsi="Times New Roman" w:cs="Times New Roman"/>
          <w:sz w:val="28"/>
          <w:szCs w:val="28"/>
        </w:rPr>
        <w:t xml:space="preserve"> на территории городского поселения «Могзонское»;</w:t>
      </w:r>
    </w:p>
    <w:p w:rsidR="00215496" w:rsidRPr="00031034" w:rsidRDefault="00215496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34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«Могзонское» от </w:t>
      </w:r>
      <w:r w:rsidR="00031034" w:rsidRPr="00031034">
        <w:rPr>
          <w:rFonts w:ascii="Times New Roman" w:hAnsi="Times New Roman" w:cs="Times New Roman"/>
          <w:sz w:val="28"/>
          <w:szCs w:val="28"/>
        </w:rPr>
        <w:t>6</w:t>
      </w:r>
      <w:r w:rsidRPr="00031034">
        <w:rPr>
          <w:rFonts w:ascii="Times New Roman" w:hAnsi="Times New Roman" w:cs="Times New Roman"/>
          <w:sz w:val="28"/>
          <w:szCs w:val="28"/>
        </w:rPr>
        <w:t xml:space="preserve"> </w:t>
      </w:r>
      <w:r w:rsidR="00031034" w:rsidRPr="00031034">
        <w:rPr>
          <w:rFonts w:ascii="Times New Roman" w:hAnsi="Times New Roman" w:cs="Times New Roman"/>
          <w:sz w:val="28"/>
          <w:szCs w:val="28"/>
        </w:rPr>
        <w:t>ноября</w:t>
      </w:r>
      <w:r w:rsidRPr="00031034">
        <w:rPr>
          <w:rFonts w:ascii="Times New Roman" w:hAnsi="Times New Roman" w:cs="Times New Roman"/>
          <w:sz w:val="28"/>
          <w:szCs w:val="28"/>
        </w:rPr>
        <w:t xml:space="preserve"> 20</w:t>
      </w:r>
      <w:r w:rsidR="00031034" w:rsidRPr="00031034">
        <w:rPr>
          <w:rFonts w:ascii="Times New Roman" w:hAnsi="Times New Roman" w:cs="Times New Roman"/>
          <w:sz w:val="28"/>
          <w:szCs w:val="28"/>
        </w:rPr>
        <w:t>15</w:t>
      </w:r>
      <w:r w:rsidRPr="0003103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31034" w:rsidRPr="00031034">
        <w:rPr>
          <w:rFonts w:ascii="Times New Roman" w:hAnsi="Times New Roman" w:cs="Times New Roman"/>
          <w:sz w:val="28"/>
          <w:szCs w:val="28"/>
        </w:rPr>
        <w:t>16</w:t>
      </w:r>
      <w:r w:rsidRPr="0003103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городского поселения «Могзонское» № </w:t>
      </w:r>
      <w:r w:rsidR="00031034" w:rsidRPr="00031034">
        <w:rPr>
          <w:rFonts w:ascii="Times New Roman" w:hAnsi="Times New Roman" w:cs="Times New Roman"/>
          <w:sz w:val="28"/>
          <w:szCs w:val="28"/>
        </w:rPr>
        <w:t>91</w:t>
      </w:r>
      <w:r w:rsidRPr="00031034">
        <w:rPr>
          <w:rFonts w:ascii="Times New Roman" w:hAnsi="Times New Roman" w:cs="Times New Roman"/>
          <w:sz w:val="28"/>
          <w:szCs w:val="28"/>
        </w:rPr>
        <w:t xml:space="preserve"> от 2</w:t>
      </w:r>
      <w:r w:rsidR="00031034" w:rsidRPr="00031034">
        <w:rPr>
          <w:rFonts w:ascii="Times New Roman" w:hAnsi="Times New Roman" w:cs="Times New Roman"/>
          <w:sz w:val="28"/>
          <w:szCs w:val="28"/>
        </w:rPr>
        <w:t>4</w:t>
      </w:r>
      <w:r w:rsidRPr="00031034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031034" w:rsidRPr="00031034">
        <w:rPr>
          <w:rFonts w:ascii="Times New Roman" w:hAnsi="Times New Roman" w:cs="Times New Roman"/>
          <w:sz w:val="28"/>
          <w:szCs w:val="28"/>
        </w:rPr>
        <w:t>4</w:t>
      </w:r>
      <w:r w:rsidRPr="0003103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31034" w:rsidRPr="00031034">
        <w:rPr>
          <w:rFonts w:ascii="Times New Roman" w:hAnsi="Times New Roman" w:cs="Times New Roman"/>
          <w:sz w:val="28"/>
          <w:szCs w:val="28"/>
        </w:rPr>
        <w:t>«Об установлении налога на имущество физических лиц на территории городского поселения «Могзонское»;</w:t>
      </w:r>
    </w:p>
    <w:p w:rsidR="00031034" w:rsidRPr="00031034" w:rsidRDefault="00031034" w:rsidP="00031034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34">
        <w:rPr>
          <w:rFonts w:ascii="Times New Roman" w:hAnsi="Times New Roman" w:cs="Times New Roman"/>
          <w:sz w:val="28"/>
          <w:szCs w:val="28"/>
        </w:rPr>
        <w:t>решение Совета городского поселения «Могзонское» от 29 ноября 2024 года № 31 «О внесении изменений в решение Совета городского поселения «Могзонское» № 91 от 24 ноября 2014 года «Об установлении налога на имущество физических лиц на территории городского поселения «Могзонское»;</w:t>
      </w:r>
    </w:p>
    <w:p w:rsidR="00DB4B2B" w:rsidRPr="00F96F04" w:rsidRDefault="00DB4B2B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F04">
        <w:rPr>
          <w:rFonts w:ascii="Times New Roman" w:hAnsi="Times New Roman" w:cs="Times New Roman"/>
          <w:sz w:val="28"/>
          <w:szCs w:val="28"/>
        </w:rPr>
        <w:lastRenderedPageBreak/>
        <w:t>решение Совета сельского поселения «Бадинское» от 2</w:t>
      </w:r>
      <w:r w:rsidR="00F96F04" w:rsidRPr="00F96F04">
        <w:rPr>
          <w:rFonts w:ascii="Times New Roman" w:hAnsi="Times New Roman" w:cs="Times New Roman"/>
          <w:sz w:val="28"/>
          <w:szCs w:val="28"/>
        </w:rPr>
        <w:t>7 марта</w:t>
      </w:r>
      <w:r w:rsidRPr="00F96F04">
        <w:rPr>
          <w:rFonts w:ascii="Times New Roman" w:hAnsi="Times New Roman" w:cs="Times New Roman"/>
          <w:sz w:val="28"/>
          <w:szCs w:val="28"/>
        </w:rPr>
        <w:t xml:space="preserve"> 2019 года № 1</w:t>
      </w:r>
      <w:r w:rsidR="00F96F04" w:rsidRPr="00F96F04">
        <w:rPr>
          <w:rFonts w:ascii="Times New Roman" w:hAnsi="Times New Roman" w:cs="Times New Roman"/>
          <w:sz w:val="28"/>
          <w:szCs w:val="28"/>
        </w:rPr>
        <w:t>16</w:t>
      </w:r>
      <w:r w:rsidRPr="00F96F04">
        <w:rPr>
          <w:rFonts w:ascii="Times New Roman" w:hAnsi="Times New Roman" w:cs="Times New Roman"/>
          <w:sz w:val="28"/>
          <w:szCs w:val="28"/>
        </w:rPr>
        <w:t xml:space="preserve"> «Об установлении налога</w:t>
      </w:r>
      <w:r w:rsidR="00F96F04" w:rsidRPr="00F96F04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F96F04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«Бадинское»;</w:t>
      </w:r>
    </w:p>
    <w:p w:rsidR="00E65B6A" w:rsidRPr="007711E1" w:rsidRDefault="00E65B6A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1E1">
        <w:rPr>
          <w:rFonts w:ascii="Times New Roman" w:hAnsi="Times New Roman" w:cs="Times New Roman"/>
          <w:sz w:val="28"/>
          <w:szCs w:val="28"/>
        </w:rPr>
        <w:t>решение Совета сельского поселения «Глинкинское» от 7 ноября 2024 года № 8</w:t>
      </w:r>
      <w:r w:rsidR="007711E1" w:rsidRPr="007711E1">
        <w:rPr>
          <w:rFonts w:ascii="Times New Roman" w:hAnsi="Times New Roman" w:cs="Times New Roman"/>
          <w:sz w:val="28"/>
          <w:szCs w:val="28"/>
        </w:rPr>
        <w:t>3</w:t>
      </w:r>
      <w:r w:rsidRPr="007711E1">
        <w:rPr>
          <w:rFonts w:ascii="Times New Roman" w:hAnsi="Times New Roman" w:cs="Times New Roman"/>
          <w:sz w:val="28"/>
          <w:szCs w:val="28"/>
        </w:rPr>
        <w:t xml:space="preserve"> «Об установлении и введении на территории сельского поселения «Глинкинское» </w:t>
      </w:r>
      <w:r w:rsidR="007711E1" w:rsidRPr="007711E1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7711E1">
        <w:rPr>
          <w:rFonts w:ascii="Times New Roman" w:hAnsi="Times New Roman" w:cs="Times New Roman"/>
          <w:sz w:val="28"/>
          <w:szCs w:val="28"/>
        </w:rPr>
        <w:t>»;</w:t>
      </w:r>
    </w:p>
    <w:p w:rsidR="00171911" w:rsidRPr="000156C9" w:rsidRDefault="00171911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C9">
        <w:rPr>
          <w:rFonts w:ascii="Times New Roman" w:hAnsi="Times New Roman" w:cs="Times New Roman"/>
          <w:sz w:val="28"/>
          <w:szCs w:val="28"/>
        </w:rPr>
        <w:t>решение Совета сельского поселения «Жипхегенское» от 7 ноября 2024 года № 10</w:t>
      </w:r>
      <w:r w:rsidR="000156C9" w:rsidRPr="000156C9">
        <w:rPr>
          <w:rFonts w:ascii="Times New Roman" w:hAnsi="Times New Roman" w:cs="Times New Roman"/>
          <w:sz w:val="28"/>
          <w:szCs w:val="28"/>
        </w:rPr>
        <w:t>5</w:t>
      </w:r>
      <w:r w:rsidRPr="000156C9">
        <w:rPr>
          <w:rFonts w:ascii="Times New Roman" w:hAnsi="Times New Roman" w:cs="Times New Roman"/>
          <w:sz w:val="28"/>
          <w:szCs w:val="28"/>
        </w:rPr>
        <w:t xml:space="preserve"> «Об установлении и введении на территории сельского поселения «Жипхегенское» </w:t>
      </w:r>
      <w:r w:rsidR="000156C9" w:rsidRPr="000156C9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0156C9">
        <w:rPr>
          <w:rFonts w:ascii="Times New Roman" w:hAnsi="Times New Roman" w:cs="Times New Roman"/>
          <w:sz w:val="28"/>
          <w:szCs w:val="28"/>
        </w:rPr>
        <w:t>»;</w:t>
      </w:r>
    </w:p>
    <w:p w:rsidR="00364DE1" w:rsidRDefault="00364DE1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73">
        <w:rPr>
          <w:rFonts w:ascii="Times New Roman" w:hAnsi="Times New Roman" w:cs="Times New Roman"/>
          <w:sz w:val="28"/>
          <w:szCs w:val="28"/>
        </w:rPr>
        <w:t>решение Совета сельского поселения «Закультинское» от 2</w:t>
      </w:r>
      <w:r w:rsidR="005E32B1" w:rsidRPr="00B44D73">
        <w:rPr>
          <w:rFonts w:ascii="Times New Roman" w:hAnsi="Times New Roman" w:cs="Times New Roman"/>
          <w:sz w:val="28"/>
          <w:szCs w:val="28"/>
        </w:rPr>
        <w:t>6</w:t>
      </w:r>
      <w:r w:rsidRPr="00B44D73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5E32B1" w:rsidRPr="00B44D73">
        <w:rPr>
          <w:rFonts w:ascii="Times New Roman" w:hAnsi="Times New Roman" w:cs="Times New Roman"/>
          <w:sz w:val="28"/>
          <w:szCs w:val="28"/>
        </w:rPr>
        <w:t>18</w:t>
      </w:r>
      <w:r w:rsidRPr="00B44D73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5E32B1" w:rsidRPr="00B44D73">
        <w:rPr>
          <w:rFonts w:ascii="Times New Roman" w:hAnsi="Times New Roman" w:cs="Times New Roman"/>
          <w:sz w:val="28"/>
          <w:szCs w:val="28"/>
        </w:rPr>
        <w:t>0</w:t>
      </w:r>
      <w:r w:rsidRPr="00B44D73">
        <w:rPr>
          <w:rFonts w:ascii="Times New Roman" w:hAnsi="Times New Roman" w:cs="Times New Roman"/>
          <w:sz w:val="28"/>
          <w:szCs w:val="28"/>
        </w:rPr>
        <w:t xml:space="preserve">4 «Об установлении </w:t>
      </w:r>
      <w:r w:rsidR="005E32B1" w:rsidRPr="00B44D73">
        <w:rPr>
          <w:rFonts w:ascii="Times New Roman" w:hAnsi="Times New Roman" w:cs="Times New Roman"/>
          <w:sz w:val="28"/>
          <w:szCs w:val="28"/>
        </w:rPr>
        <w:t xml:space="preserve">налога на имущество физических лиц </w:t>
      </w:r>
      <w:r w:rsidRPr="00B44D73">
        <w:rPr>
          <w:rFonts w:ascii="Times New Roman" w:hAnsi="Times New Roman" w:cs="Times New Roman"/>
          <w:sz w:val="28"/>
          <w:szCs w:val="28"/>
        </w:rPr>
        <w:t>на территории сельского поселения «Закультинское»;</w:t>
      </w:r>
    </w:p>
    <w:p w:rsidR="00B44D73" w:rsidRPr="00B44D73" w:rsidRDefault="00B44D73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73">
        <w:rPr>
          <w:rFonts w:ascii="Times New Roman" w:hAnsi="Times New Roman" w:cs="Times New Roman"/>
          <w:sz w:val="28"/>
          <w:szCs w:val="28"/>
        </w:rPr>
        <w:t>решение Совета сельского поселения «Закультинское» от 21 ноября 2024 года № 155 «О внесении изменений в решение № 104 от 26 ноября 2018 года «Об установлении налога на имущество физических лиц на территории сельского поселения «Закультинское»;</w:t>
      </w:r>
    </w:p>
    <w:p w:rsidR="00345CBD" w:rsidRPr="00A50565" w:rsidRDefault="00345CBD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65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сельского поселения «Линёво-Озёрское» от </w:t>
      </w:r>
      <w:r w:rsidR="00122299" w:rsidRPr="00A50565">
        <w:rPr>
          <w:rFonts w:ascii="Times New Roman" w:hAnsi="Times New Roman" w:cs="Times New Roman"/>
          <w:sz w:val="28"/>
          <w:szCs w:val="28"/>
        </w:rPr>
        <w:t>15</w:t>
      </w:r>
      <w:r w:rsidRPr="00A50565">
        <w:rPr>
          <w:rFonts w:ascii="Times New Roman" w:hAnsi="Times New Roman" w:cs="Times New Roman"/>
          <w:sz w:val="28"/>
          <w:szCs w:val="28"/>
        </w:rPr>
        <w:t xml:space="preserve"> </w:t>
      </w:r>
      <w:r w:rsidR="00122299" w:rsidRPr="00A50565">
        <w:rPr>
          <w:rFonts w:ascii="Times New Roman" w:hAnsi="Times New Roman" w:cs="Times New Roman"/>
          <w:sz w:val="28"/>
          <w:szCs w:val="28"/>
        </w:rPr>
        <w:t>августа</w:t>
      </w:r>
      <w:r w:rsidRPr="00A50565">
        <w:rPr>
          <w:rFonts w:ascii="Times New Roman" w:hAnsi="Times New Roman" w:cs="Times New Roman"/>
          <w:sz w:val="28"/>
          <w:szCs w:val="28"/>
        </w:rPr>
        <w:t xml:space="preserve"> 20</w:t>
      </w:r>
      <w:r w:rsidR="00122299" w:rsidRPr="00A50565">
        <w:rPr>
          <w:rFonts w:ascii="Times New Roman" w:hAnsi="Times New Roman" w:cs="Times New Roman"/>
          <w:sz w:val="28"/>
          <w:szCs w:val="28"/>
        </w:rPr>
        <w:t>18</w:t>
      </w:r>
      <w:r w:rsidRPr="00A5056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22299" w:rsidRPr="00A50565">
        <w:rPr>
          <w:rFonts w:ascii="Times New Roman" w:hAnsi="Times New Roman" w:cs="Times New Roman"/>
          <w:sz w:val="28"/>
          <w:szCs w:val="28"/>
        </w:rPr>
        <w:t>11</w:t>
      </w:r>
      <w:r w:rsidRPr="00A50565">
        <w:rPr>
          <w:rFonts w:ascii="Times New Roman" w:hAnsi="Times New Roman" w:cs="Times New Roman"/>
          <w:sz w:val="28"/>
          <w:szCs w:val="28"/>
        </w:rPr>
        <w:t xml:space="preserve">1 «Об установлении </w:t>
      </w:r>
      <w:r w:rsidR="00122299" w:rsidRPr="00A50565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A5056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сельского поселения «Линёво-Озёрское»;</w:t>
      </w:r>
    </w:p>
    <w:p w:rsidR="00122299" w:rsidRPr="00A50565" w:rsidRDefault="00E931A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65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</w:t>
      </w:r>
      <w:r w:rsidR="00122299" w:rsidRPr="00A50565">
        <w:rPr>
          <w:rFonts w:ascii="Times New Roman" w:hAnsi="Times New Roman" w:cs="Times New Roman"/>
          <w:sz w:val="28"/>
          <w:szCs w:val="28"/>
        </w:rPr>
        <w:t>2 ноября</w:t>
      </w:r>
      <w:r w:rsidRPr="00A50565">
        <w:rPr>
          <w:rFonts w:ascii="Times New Roman" w:hAnsi="Times New Roman" w:cs="Times New Roman"/>
          <w:sz w:val="28"/>
          <w:szCs w:val="28"/>
        </w:rPr>
        <w:t xml:space="preserve"> 20</w:t>
      </w:r>
      <w:r w:rsidR="00122299" w:rsidRPr="00A50565">
        <w:rPr>
          <w:rFonts w:ascii="Times New Roman" w:hAnsi="Times New Roman" w:cs="Times New Roman"/>
          <w:sz w:val="28"/>
          <w:szCs w:val="28"/>
        </w:rPr>
        <w:t>18</w:t>
      </w:r>
      <w:r w:rsidRPr="00A5056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22299" w:rsidRPr="00A50565">
        <w:rPr>
          <w:rFonts w:ascii="Times New Roman" w:hAnsi="Times New Roman" w:cs="Times New Roman"/>
          <w:sz w:val="28"/>
          <w:szCs w:val="28"/>
        </w:rPr>
        <w:t>119</w:t>
      </w:r>
      <w:r w:rsidRPr="00A50565">
        <w:rPr>
          <w:rFonts w:ascii="Times New Roman" w:hAnsi="Times New Roman" w:cs="Times New Roman"/>
          <w:sz w:val="28"/>
          <w:szCs w:val="28"/>
        </w:rPr>
        <w:t xml:space="preserve"> «О внесени</w:t>
      </w:r>
      <w:r w:rsidR="00666CEC" w:rsidRPr="00A50565">
        <w:rPr>
          <w:rFonts w:ascii="Times New Roman" w:hAnsi="Times New Roman" w:cs="Times New Roman"/>
          <w:sz w:val="28"/>
          <w:szCs w:val="28"/>
        </w:rPr>
        <w:t>и</w:t>
      </w:r>
      <w:r w:rsidRPr="00A50565">
        <w:rPr>
          <w:rFonts w:ascii="Times New Roman" w:hAnsi="Times New Roman" w:cs="Times New Roman"/>
          <w:sz w:val="28"/>
          <w:szCs w:val="28"/>
        </w:rPr>
        <w:t xml:space="preserve"> изменений в решение от </w:t>
      </w:r>
      <w:r w:rsidR="00122299" w:rsidRPr="00A50565">
        <w:rPr>
          <w:rFonts w:ascii="Times New Roman" w:hAnsi="Times New Roman" w:cs="Times New Roman"/>
          <w:sz w:val="28"/>
          <w:szCs w:val="28"/>
        </w:rPr>
        <w:t>15 августа 2018 года № 111 «Об установлении налога на имущество физических лиц на территории муниципального образования сельского поселения «Линёво-Озёрское»;</w:t>
      </w:r>
    </w:p>
    <w:p w:rsidR="00122299" w:rsidRPr="00A50565" w:rsidRDefault="00E931A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65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</w:t>
      </w:r>
      <w:r w:rsidR="00122299" w:rsidRPr="00A50565">
        <w:rPr>
          <w:rFonts w:ascii="Times New Roman" w:hAnsi="Times New Roman" w:cs="Times New Roman"/>
          <w:sz w:val="28"/>
          <w:szCs w:val="28"/>
        </w:rPr>
        <w:t>8 марта</w:t>
      </w:r>
      <w:r w:rsidRPr="00A50565">
        <w:rPr>
          <w:rFonts w:ascii="Times New Roman" w:hAnsi="Times New Roman" w:cs="Times New Roman"/>
          <w:sz w:val="28"/>
          <w:szCs w:val="28"/>
        </w:rPr>
        <w:t xml:space="preserve"> 20</w:t>
      </w:r>
      <w:r w:rsidR="00122299" w:rsidRPr="00A50565">
        <w:rPr>
          <w:rFonts w:ascii="Times New Roman" w:hAnsi="Times New Roman" w:cs="Times New Roman"/>
          <w:sz w:val="28"/>
          <w:szCs w:val="28"/>
        </w:rPr>
        <w:t>19</w:t>
      </w:r>
      <w:r w:rsidRPr="00A50565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122299" w:rsidRPr="00A50565">
        <w:rPr>
          <w:rFonts w:ascii="Times New Roman" w:hAnsi="Times New Roman" w:cs="Times New Roman"/>
          <w:sz w:val="28"/>
          <w:szCs w:val="28"/>
        </w:rPr>
        <w:t>37</w:t>
      </w:r>
      <w:r w:rsidRPr="00A50565">
        <w:rPr>
          <w:rFonts w:ascii="Times New Roman" w:hAnsi="Times New Roman" w:cs="Times New Roman"/>
          <w:sz w:val="28"/>
          <w:szCs w:val="28"/>
        </w:rPr>
        <w:t xml:space="preserve"> </w:t>
      </w:r>
      <w:r w:rsidR="00122299" w:rsidRPr="00A50565">
        <w:rPr>
          <w:rFonts w:ascii="Times New Roman" w:hAnsi="Times New Roman" w:cs="Times New Roman"/>
          <w:sz w:val="28"/>
          <w:szCs w:val="28"/>
        </w:rPr>
        <w:t>«О внесении изменений в решение от 15 августа 2018 года № 111 «Об установлении налога на имущество физических лиц на территории муниципального образования сельского поселения «Линёво-Озёрское»;</w:t>
      </w:r>
    </w:p>
    <w:p w:rsidR="00122299" w:rsidRPr="00A50565" w:rsidRDefault="00666CEC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65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27 ноября 2024 года № 13</w:t>
      </w:r>
      <w:r w:rsidR="00122299" w:rsidRPr="00A50565">
        <w:rPr>
          <w:rFonts w:ascii="Times New Roman" w:hAnsi="Times New Roman" w:cs="Times New Roman"/>
          <w:sz w:val="28"/>
          <w:szCs w:val="28"/>
        </w:rPr>
        <w:t>9</w:t>
      </w:r>
      <w:r w:rsidRPr="00A50565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от </w:t>
      </w:r>
      <w:r w:rsidR="00122299" w:rsidRPr="00A50565">
        <w:rPr>
          <w:rFonts w:ascii="Times New Roman" w:hAnsi="Times New Roman" w:cs="Times New Roman"/>
          <w:sz w:val="28"/>
          <w:szCs w:val="28"/>
        </w:rPr>
        <w:t>15 августа 2018 года № 111 «Об установлении налога на имущество физических лиц на территории муниципального образования сельского поселения «Линёво-Озёрское»;</w:t>
      </w:r>
    </w:p>
    <w:p w:rsidR="009A33E8" w:rsidRPr="00717EE6" w:rsidRDefault="009A33E8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EE6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«Укурикское» от </w:t>
      </w:r>
      <w:r w:rsidR="00717EE6" w:rsidRPr="00717EE6">
        <w:rPr>
          <w:rFonts w:ascii="Times New Roman" w:hAnsi="Times New Roman" w:cs="Times New Roman"/>
          <w:sz w:val="28"/>
          <w:szCs w:val="28"/>
        </w:rPr>
        <w:t>10</w:t>
      </w:r>
      <w:r w:rsidRPr="00717EE6">
        <w:rPr>
          <w:rFonts w:ascii="Times New Roman" w:hAnsi="Times New Roman" w:cs="Times New Roman"/>
          <w:sz w:val="28"/>
          <w:szCs w:val="28"/>
        </w:rPr>
        <w:t xml:space="preserve"> </w:t>
      </w:r>
      <w:r w:rsidR="00717EE6" w:rsidRPr="00717EE6">
        <w:rPr>
          <w:rFonts w:ascii="Times New Roman" w:hAnsi="Times New Roman" w:cs="Times New Roman"/>
          <w:sz w:val="28"/>
          <w:szCs w:val="28"/>
        </w:rPr>
        <w:t>августа</w:t>
      </w:r>
      <w:r w:rsidRPr="00717EE6">
        <w:rPr>
          <w:rFonts w:ascii="Times New Roman" w:hAnsi="Times New Roman" w:cs="Times New Roman"/>
          <w:sz w:val="28"/>
          <w:szCs w:val="28"/>
        </w:rPr>
        <w:t xml:space="preserve"> 201</w:t>
      </w:r>
      <w:r w:rsidR="00717EE6" w:rsidRPr="00717EE6">
        <w:rPr>
          <w:rFonts w:ascii="Times New Roman" w:hAnsi="Times New Roman" w:cs="Times New Roman"/>
          <w:sz w:val="28"/>
          <w:szCs w:val="28"/>
        </w:rPr>
        <w:t>8</w:t>
      </w:r>
      <w:r w:rsidRPr="00717EE6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717EE6" w:rsidRPr="00717EE6">
        <w:rPr>
          <w:rFonts w:ascii="Times New Roman" w:hAnsi="Times New Roman" w:cs="Times New Roman"/>
          <w:sz w:val="28"/>
          <w:szCs w:val="28"/>
        </w:rPr>
        <w:t>7</w:t>
      </w:r>
      <w:r w:rsidRPr="00717EE6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717EE6" w:rsidRPr="00717EE6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717EE6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«Укурикское»;</w:t>
      </w:r>
    </w:p>
    <w:p w:rsidR="00450030" w:rsidRPr="00CD0620" w:rsidRDefault="00450030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620">
        <w:rPr>
          <w:rFonts w:ascii="Times New Roman" w:hAnsi="Times New Roman" w:cs="Times New Roman"/>
          <w:sz w:val="28"/>
          <w:szCs w:val="28"/>
        </w:rPr>
        <w:t>решение Совета сельского поселения «Харагун</w:t>
      </w:r>
      <w:r w:rsidR="00CD0620" w:rsidRPr="00CD0620">
        <w:rPr>
          <w:rFonts w:ascii="Times New Roman" w:hAnsi="Times New Roman" w:cs="Times New Roman"/>
          <w:sz w:val="28"/>
          <w:szCs w:val="28"/>
        </w:rPr>
        <w:t>ское» от 5 ноября 2024 года № 27</w:t>
      </w:r>
      <w:r w:rsidRPr="00CD0620">
        <w:rPr>
          <w:rFonts w:ascii="Times New Roman" w:hAnsi="Times New Roman" w:cs="Times New Roman"/>
          <w:sz w:val="28"/>
          <w:szCs w:val="28"/>
        </w:rPr>
        <w:t xml:space="preserve"> «Об установлении и введении на территории сельского поселения «Харагунское» </w:t>
      </w:r>
      <w:r w:rsidR="00CD0620" w:rsidRPr="00CD0620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CD0620">
        <w:rPr>
          <w:rFonts w:ascii="Times New Roman" w:hAnsi="Times New Roman" w:cs="Times New Roman"/>
          <w:sz w:val="28"/>
          <w:szCs w:val="28"/>
        </w:rPr>
        <w:t>»;</w:t>
      </w:r>
    </w:p>
    <w:p w:rsidR="00042F67" w:rsidRPr="00810877" w:rsidRDefault="00042F6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77">
        <w:rPr>
          <w:rFonts w:ascii="Times New Roman" w:hAnsi="Times New Roman" w:cs="Times New Roman"/>
          <w:sz w:val="28"/>
          <w:szCs w:val="28"/>
        </w:rPr>
        <w:t>решение Совета сельского поселения «Хилогосонское» от 20 ноября 20</w:t>
      </w:r>
      <w:r w:rsidR="00810877" w:rsidRPr="00810877">
        <w:rPr>
          <w:rFonts w:ascii="Times New Roman" w:hAnsi="Times New Roman" w:cs="Times New Roman"/>
          <w:sz w:val="28"/>
          <w:szCs w:val="28"/>
        </w:rPr>
        <w:t>18</w:t>
      </w:r>
      <w:r w:rsidRPr="00810877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810877" w:rsidRPr="00810877">
        <w:rPr>
          <w:rFonts w:ascii="Times New Roman" w:hAnsi="Times New Roman" w:cs="Times New Roman"/>
          <w:sz w:val="28"/>
          <w:szCs w:val="28"/>
        </w:rPr>
        <w:t>5</w:t>
      </w:r>
      <w:r w:rsidRPr="00810877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810877" w:rsidRPr="00810877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810877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«Хилогосонское»;</w:t>
      </w:r>
    </w:p>
    <w:p w:rsidR="00810877" w:rsidRDefault="00042F6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77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«Хилогосонское» от </w:t>
      </w:r>
      <w:r w:rsidR="00810877" w:rsidRPr="00810877">
        <w:rPr>
          <w:rFonts w:ascii="Times New Roman" w:hAnsi="Times New Roman" w:cs="Times New Roman"/>
          <w:sz w:val="28"/>
          <w:szCs w:val="28"/>
        </w:rPr>
        <w:t>20 ноября</w:t>
      </w:r>
      <w:r w:rsidRPr="00810877">
        <w:rPr>
          <w:rFonts w:ascii="Times New Roman" w:hAnsi="Times New Roman" w:cs="Times New Roman"/>
          <w:sz w:val="28"/>
          <w:szCs w:val="28"/>
        </w:rPr>
        <w:t xml:space="preserve"> 202</w:t>
      </w:r>
      <w:r w:rsidR="00810877" w:rsidRPr="00810877">
        <w:rPr>
          <w:rFonts w:ascii="Times New Roman" w:hAnsi="Times New Roman" w:cs="Times New Roman"/>
          <w:sz w:val="28"/>
          <w:szCs w:val="28"/>
        </w:rPr>
        <w:t>4</w:t>
      </w:r>
      <w:r w:rsidRPr="00810877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810877" w:rsidRPr="00810877">
        <w:rPr>
          <w:rFonts w:ascii="Times New Roman" w:hAnsi="Times New Roman" w:cs="Times New Roman"/>
          <w:sz w:val="28"/>
          <w:szCs w:val="28"/>
        </w:rPr>
        <w:t>9</w:t>
      </w:r>
      <w:r w:rsidRPr="00810877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r w:rsidR="00810877" w:rsidRPr="00810877">
        <w:rPr>
          <w:rFonts w:ascii="Times New Roman" w:hAnsi="Times New Roman" w:cs="Times New Roman"/>
          <w:sz w:val="28"/>
          <w:szCs w:val="28"/>
        </w:rPr>
        <w:t xml:space="preserve">от 20 ноября 2018 года № </w:t>
      </w:r>
      <w:r w:rsidR="00810877" w:rsidRPr="00810877">
        <w:rPr>
          <w:rFonts w:ascii="Times New Roman" w:hAnsi="Times New Roman" w:cs="Times New Roman"/>
          <w:sz w:val="28"/>
          <w:szCs w:val="28"/>
        </w:rPr>
        <w:lastRenderedPageBreak/>
        <w:t>25 «Об установлении налога на имущество физических лиц на территории сельского поселения «Хилогосонское»;</w:t>
      </w:r>
    </w:p>
    <w:p w:rsidR="00D9571B" w:rsidRPr="00FE207F" w:rsidRDefault="00D9571B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7F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«Хушенгинское» от 5 </w:t>
      </w:r>
      <w:r w:rsidR="00FE207F" w:rsidRPr="00FE207F">
        <w:rPr>
          <w:rFonts w:ascii="Times New Roman" w:hAnsi="Times New Roman" w:cs="Times New Roman"/>
          <w:sz w:val="28"/>
          <w:szCs w:val="28"/>
        </w:rPr>
        <w:t>сентября 2018</w:t>
      </w:r>
      <w:r w:rsidRPr="00FE20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E207F" w:rsidRPr="00FE207F">
        <w:rPr>
          <w:rFonts w:ascii="Times New Roman" w:hAnsi="Times New Roman" w:cs="Times New Roman"/>
          <w:sz w:val="28"/>
          <w:szCs w:val="28"/>
        </w:rPr>
        <w:t>№ 53</w:t>
      </w:r>
      <w:r w:rsidRPr="00FE207F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FE207F" w:rsidRPr="00FE207F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FE207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E207F" w:rsidRPr="00FE20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E207F">
        <w:rPr>
          <w:rFonts w:ascii="Times New Roman" w:hAnsi="Times New Roman" w:cs="Times New Roman"/>
          <w:sz w:val="28"/>
          <w:szCs w:val="28"/>
        </w:rPr>
        <w:t>сельского поселения «Хушенгинское»;</w:t>
      </w:r>
    </w:p>
    <w:p w:rsidR="00A87CA9" w:rsidRPr="00FE207F" w:rsidRDefault="00A87CA9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7F">
        <w:rPr>
          <w:rFonts w:ascii="Times New Roman" w:hAnsi="Times New Roman" w:cs="Times New Roman"/>
          <w:sz w:val="28"/>
          <w:szCs w:val="28"/>
        </w:rPr>
        <w:t>решение Совета сельского поселения «Энгорокское» от 21 октября 2024 года № 2</w:t>
      </w:r>
      <w:r w:rsidR="00FE207F" w:rsidRPr="00FE207F">
        <w:rPr>
          <w:rFonts w:ascii="Times New Roman" w:hAnsi="Times New Roman" w:cs="Times New Roman"/>
          <w:sz w:val="28"/>
          <w:szCs w:val="28"/>
        </w:rPr>
        <w:t>1</w:t>
      </w:r>
      <w:r w:rsidRPr="00FE207F">
        <w:rPr>
          <w:rFonts w:ascii="Times New Roman" w:hAnsi="Times New Roman" w:cs="Times New Roman"/>
          <w:sz w:val="28"/>
          <w:szCs w:val="28"/>
        </w:rPr>
        <w:t xml:space="preserve"> «Об установлении и введении на территории сельского поселения «Энгорокское» </w:t>
      </w:r>
      <w:r w:rsidR="00FE207F" w:rsidRPr="00FE207F">
        <w:rPr>
          <w:rFonts w:ascii="Times New Roman" w:hAnsi="Times New Roman" w:cs="Times New Roman"/>
          <w:sz w:val="28"/>
          <w:szCs w:val="28"/>
        </w:rPr>
        <w:t>налога на имущество физических лиц»;</w:t>
      </w:r>
    </w:p>
    <w:p w:rsidR="00FE207F" w:rsidRPr="00FE207F" w:rsidRDefault="00FE207F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7F">
        <w:rPr>
          <w:rFonts w:ascii="Times New Roman" w:hAnsi="Times New Roman" w:cs="Times New Roman"/>
          <w:sz w:val="28"/>
          <w:szCs w:val="28"/>
        </w:rPr>
        <w:t>решение Совета сельского поселения «Энгорокское» от 30 июня 2025 года № 8 «О внесении изменений в решение Совета сельского поселения «Энгорокское» № 21 от 21 октября 2024 года «Об установлении и введении на территории сельского поселения «Энгорокское» налога на имущество физических лиц».</w:t>
      </w:r>
    </w:p>
    <w:p w:rsidR="008D5C1D" w:rsidRPr="007F51D0" w:rsidRDefault="005F1CA4" w:rsidP="00693D77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826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2026 года, но не ранее чем по истечении одного месяца со дня его официального опубликования и не ранее 1-го числа очередного налогового периода по налогу.</w:t>
      </w:r>
    </w:p>
    <w:p w:rsidR="006B19F4" w:rsidRPr="006B19F4" w:rsidRDefault="00F457F6" w:rsidP="006B19F4">
      <w:pPr>
        <w:pStyle w:val="ConsNormal"/>
        <w:numPr>
          <w:ilvl w:val="0"/>
          <w:numId w:val="3"/>
        </w:numPr>
        <w:tabs>
          <w:tab w:val="left" w:pos="1276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9F4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</w:t>
      </w:r>
      <w:r w:rsidR="006B19F4" w:rsidRPr="006B19F4">
        <w:rPr>
          <w:rFonts w:ascii="Times New Roman" w:hAnsi="Times New Roman" w:cs="Times New Roman"/>
          <w:sz w:val="28"/>
          <w:szCs w:val="28"/>
        </w:rPr>
        <w:t>в сетевом издании Хилокского муниципального округа (https:// хилокский.рф),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6B19F4" w:rsidRPr="006B19F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B19F4" w:rsidRPr="006B19F4">
        <w:rPr>
          <w:rFonts w:ascii="Times New Roman" w:hAnsi="Times New Roman" w:cs="Times New Roman"/>
          <w:sz w:val="28"/>
          <w:szCs w:val="28"/>
        </w:rPr>
        <w:t>://</w:t>
      </w:r>
      <w:r w:rsidR="006B19F4" w:rsidRPr="006B19F4">
        <w:rPr>
          <w:rFonts w:ascii="Times New Roman" w:hAnsi="Times New Roman" w:cs="Times New Roman"/>
          <w:sz w:val="28"/>
          <w:szCs w:val="28"/>
          <w:lang w:val="en-US"/>
        </w:rPr>
        <w:t>hiloksky</w:t>
      </w:r>
      <w:r w:rsidR="006B19F4" w:rsidRPr="006B19F4">
        <w:rPr>
          <w:rFonts w:ascii="Times New Roman" w:hAnsi="Times New Roman" w:cs="Times New Roman"/>
          <w:sz w:val="28"/>
          <w:szCs w:val="28"/>
        </w:rPr>
        <w:t>.75.</w:t>
      </w:r>
      <w:r w:rsidR="006B19F4" w:rsidRPr="006B19F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B19F4" w:rsidRPr="006B19F4">
        <w:rPr>
          <w:rFonts w:ascii="Times New Roman" w:hAnsi="Times New Roman" w:cs="Times New Roman"/>
          <w:sz w:val="28"/>
          <w:szCs w:val="28"/>
        </w:rPr>
        <w:t>).</w:t>
      </w:r>
    </w:p>
    <w:p w:rsidR="009C2903" w:rsidRPr="006B19F4" w:rsidRDefault="009C2903" w:rsidP="00693D77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9F4">
        <w:rPr>
          <w:rFonts w:ascii="Times New Roman" w:hAnsi="Times New Roman" w:cs="Times New Roman"/>
          <w:color w:val="000000"/>
          <w:sz w:val="28"/>
          <w:szCs w:val="28"/>
        </w:rPr>
        <w:t>Настоящее решение направить в УФНС России по Забайкальскому краю  не позднее рабочего дня,  следующего за днём его официального опубликования.</w:t>
      </w:r>
    </w:p>
    <w:p w:rsidR="009C2903" w:rsidRPr="00F96F04" w:rsidRDefault="009C2903" w:rsidP="00693D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2903" w:rsidRPr="00F96F04" w:rsidRDefault="009C2903" w:rsidP="00693D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2903" w:rsidRPr="00C06F18" w:rsidRDefault="00A776D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C2903" w:rsidRPr="00C06F18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9C2903" w:rsidRPr="00C06F18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F1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D5C1D" w:rsidRPr="00C06F18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F18">
        <w:rPr>
          <w:rFonts w:ascii="Times New Roman" w:hAnsi="Times New Roman" w:cs="Times New Roman"/>
          <w:sz w:val="28"/>
          <w:szCs w:val="28"/>
        </w:rPr>
        <w:t>«Хилокский район»</w:t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  <w:t xml:space="preserve">       А.Н. Ермолаев</w:t>
      </w:r>
    </w:p>
    <w:p w:rsidR="00042F67" w:rsidRPr="00C06F18" w:rsidRDefault="00042F67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7BF" w:rsidRPr="00C06F18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7BF" w:rsidRPr="00C06F18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6F18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767BF" w:rsidRPr="00693D77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6F18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</w:r>
      <w:r w:rsidRPr="00C06F18">
        <w:rPr>
          <w:rFonts w:ascii="Times New Roman" w:hAnsi="Times New Roman" w:cs="Times New Roman"/>
          <w:sz w:val="28"/>
          <w:szCs w:val="28"/>
        </w:rPr>
        <w:tab/>
        <w:t xml:space="preserve">  С.В. Черёмушкин</w:t>
      </w:r>
    </w:p>
    <w:p w:rsidR="00A767BF" w:rsidRPr="00693D77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4C81" w:rsidRPr="00693D77" w:rsidRDefault="00C74C81" w:rsidP="00693D77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23A8" w:rsidRPr="00693D77" w:rsidRDefault="008C23A8" w:rsidP="00693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23A8" w:rsidRPr="00693D77" w:rsidSect="00815C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741B"/>
    <w:multiLevelType w:val="hybridMultilevel"/>
    <w:tmpl w:val="166C7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4F6CEF"/>
    <w:multiLevelType w:val="multilevel"/>
    <w:tmpl w:val="F7422FA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3151D06"/>
    <w:multiLevelType w:val="hybridMultilevel"/>
    <w:tmpl w:val="4052F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A8"/>
    <w:rsid w:val="000156C9"/>
    <w:rsid w:val="00024A28"/>
    <w:rsid w:val="00031034"/>
    <w:rsid w:val="00042F67"/>
    <w:rsid w:val="00044D0E"/>
    <w:rsid w:val="00076CBA"/>
    <w:rsid w:val="00080D65"/>
    <w:rsid w:val="000A17C1"/>
    <w:rsid w:val="000A2B17"/>
    <w:rsid w:val="000A453B"/>
    <w:rsid w:val="000B40F7"/>
    <w:rsid w:val="000C5A2C"/>
    <w:rsid w:val="000D52C8"/>
    <w:rsid w:val="00122299"/>
    <w:rsid w:val="00143CD8"/>
    <w:rsid w:val="00171911"/>
    <w:rsid w:val="001A0266"/>
    <w:rsid w:val="001D5888"/>
    <w:rsid w:val="00215496"/>
    <w:rsid w:val="0022649D"/>
    <w:rsid w:val="002430E4"/>
    <w:rsid w:val="00291A3E"/>
    <w:rsid w:val="002A0A0A"/>
    <w:rsid w:val="002D748C"/>
    <w:rsid w:val="002F5BD2"/>
    <w:rsid w:val="003179F2"/>
    <w:rsid w:val="00321BEC"/>
    <w:rsid w:val="00323CDD"/>
    <w:rsid w:val="00345CBD"/>
    <w:rsid w:val="00364DE1"/>
    <w:rsid w:val="003C2DD1"/>
    <w:rsid w:val="003E653B"/>
    <w:rsid w:val="003F54FA"/>
    <w:rsid w:val="00414339"/>
    <w:rsid w:val="00427A59"/>
    <w:rsid w:val="00450030"/>
    <w:rsid w:val="0046342A"/>
    <w:rsid w:val="0046350C"/>
    <w:rsid w:val="004901B4"/>
    <w:rsid w:val="00507A7F"/>
    <w:rsid w:val="005123B4"/>
    <w:rsid w:val="0052458A"/>
    <w:rsid w:val="005261BB"/>
    <w:rsid w:val="005865BC"/>
    <w:rsid w:val="005C6124"/>
    <w:rsid w:val="005D2EFA"/>
    <w:rsid w:val="005D406C"/>
    <w:rsid w:val="005D52EA"/>
    <w:rsid w:val="005E32B1"/>
    <w:rsid w:val="005F1CA4"/>
    <w:rsid w:val="00621BA2"/>
    <w:rsid w:val="00627431"/>
    <w:rsid w:val="006661BF"/>
    <w:rsid w:val="00666CEC"/>
    <w:rsid w:val="006818DC"/>
    <w:rsid w:val="00690D44"/>
    <w:rsid w:val="006924E5"/>
    <w:rsid w:val="00693D77"/>
    <w:rsid w:val="006B19F4"/>
    <w:rsid w:val="006D1F68"/>
    <w:rsid w:val="006E06EE"/>
    <w:rsid w:val="006E39BC"/>
    <w:rsid w:val="006F1A64"/>
    <w:rsid w:val="006F5B7D"/>
    <w:rsid w:val="00705562"/>
    <w:rsid w:val="00717EE6"/>
    <w:rsid w:val="00745058"/>
    <w:rsid w:val="0075228F"/>
    <w:rsid w:val="007711E1"/>
    <w:rsid w:val="00786D64"/>
    <w:rsid w:val="007C2106"/>
    <w:rsid w:val="007C2323"/>
    <w:rsid w:val="007F20D7"/>
    <w:rsid w:val="007F51D0"/>
    <w:rsid w:val="00810877"/>
    <w:rsid w:val="00815C6E"/>
    <w:rsid w:val="00817497"/>
    <w:rsid w:val="008427BC"/>
    <w:rsid w:val="00844B9D"/>
    <w:rsid w:val="00864D32"/>
    <w:rsid w:val="00883358"/>
    <w:rsid w:val="008A2F99"/>
    <w:rsid w:val="008B374A"/>
    <w:rsid w:val="008C23A8"/>
    <w:rsid w:val="008D457C"/>
    <w:rsid w:val="008D5C1D"/>
    <w:rsid w:val="008F6010"/>
    <w:rsid w:val="008F6373"/>
    <w:rsid w:val="00902962"/>
    <w:rsid w:val="00951FC5"/>
    <w:rsid w:val="00955C8E"/>
    <w:rsid w:val="00974A57"/>
    <w:rsid w:val="009A0974"/>
    <w:rsid w:val="009A0D26"/>
    <w:rsid w:val="009A33E8"/>
    <w:rsid w:val="009C2903"/>
    <w:rsid w:val="00A17641"/>
    <w:rsid w:val="00A50565"/>
    <w:rsid w:val="00A67608"/>
    <w:rsid w:val="00A767BF"/>
    <w:rsid w:val="00A776D3"/>
    <w:rsid w:val="00A85D26"/>
    <w:rsid w:val="00A87CA9"/>
    <w:rsid w:val="00AC018A"/>
    <w:rsid w:val="00AD11F2"/>
    <w:rsid w:val="00AD78CE"/>
    <w:rsid w:val="00B14010"/>
    <w:rsid w:val="00B44D73"/>
    <w:rsid w:val="00B8373F"/>
    <w:rsid w:val="00B92BDC"/>
    <w:rsid w:val="00BA658D"/>
    <w:rsid w:val="00BC5CCC"/>
    <w:rsid w:val="00BE278D"/>
    <w:rsid w:val="00C06F18"/>
    <w:rsid w:val="00C21D61"/>
    <w:rsid w:val="00C74C81"/>
    <w:rsid w:val="00C75DB0"/>
    <w:rsid w:val="00CA5959"/>
    <w:rsid w:val="00CC14F4"/>
    <w:rsid w:val="00CD0620"/>
    <w:rsid w:val="00CD4C12"/>
    <w:rsid w:val="00D079F2"/>
    <w:rsid w:val="00D33649"/>
    <w:rsid w:val="00D55A57"/>
    <w:rsid w:val="00D566DC"/>
    <w:rsid w:val="00D610E8"/>
    <w:rsid w:val="00D83568"/>
    <w:rsid w:val="00D9571B"/>
    <w:rsid w:val="00D9672F"/>
    <w:rsid w:val="00DA0A55"/>
    <w:rsid w:val="00DB2A0C"/>
    <w:rsid w:val="00DB4B2B"/>
    <w:rsid w:val="00E01A61"/>
    <w:rsid w:val="00E0726A"/>
    <w:rsid w:val="00E331B3"/>
    <w:rsid w:val="00E65B6A"/>
    <w:rsid w:val="00E75D58"/>
    <w:rsid w:val="00E931A7"/>
    <w:rsid w:val="00EC1357"/>
    <w:rsid w:val="00EF0018"/>
    <w:rsid w:val="00F1284E"/>
    <w:rsid w:val="00F31B18"/>
    <w:rsid w:val="00F421F1"/>
    <w:rsid w:val="00F457F6"/>
    <w:rsid w:val="00F8165A"/>
    <w:rsid w:val="00F8174F"/>
    <w:rsid w:val="00F96F04"/>
    <w:rsid w:val="00FB623F"/>
    <w:rsid w:val="00FB672C"/>
    <w:rsid w:val="00FD1EE0"/>
    <w:rsid w:val="00FE0CBF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31"/>
    <w:pPr>
      <w:spacing w:after="0" w:line="240" w:lineRule="auto"/>
    </w:pPr>
  </w:style>
  <w:style w:type="paragraph" w:customStyle="1" w:styleId="ConsPlusNormal">
    <w:name w:val="ConsPlusNormal"/>
    <w:rsid w:val="00A67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F31B18"/>
  </w:style>
  <w:style w:type="paragraph" w:customStyle="1" w:styleId="listparagraph">
    <w:name w:val="listparagraph"/>
    <w:basedOn w:val="a"/>
    <w:rsid w:val="005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paragraph" w:customStyle="1" w:styleId="ConsNormal">
    <w:name w:val="ConsNormal"/>
    <w:rsid w:val="00F457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  <w:style w:type="character" w:customStyle="1" w:styleId="2">
    <w:name w:val="Гиперссылка2"/>
    <w:basedOn w:val="a0"/>
    <w:rsid w:val="00D566DC"/>
  </w:style>
  <w:style w:type="paragraph" w:styleId="a8">
    <w:name w:val="Balloon Text"/>
    <w:basedOn w:val="a"/>
    <w:link w:val="a9"/>
    <w:uiPriority w:val="99"/>
    <w:semiHidden/>
    <w:unhideWhenUsed/>
    <w:rsid w:val="002A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0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31"/>
    <w:pPr>
      <w:spacing w:after="0" w:line="240" w:lineRule="auto"/>
    </w:pPr>
  </w:style>
  <w:style w:type="paragraph" w:customStyle="1" w:styleId="ConsPlusNormal">
    <w:name w:val="ConsPlusNormal"/>
    <w:rsid w:val="00A67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F31B18"/>
  </w:style>
  <w:style w:type="paragraph" w:customStyle="1" w:styleId="listparagraph">
    <w:name w:val="listparagraph"/>
    <w:basedOn w:val="a"/>
    <w:rsid w:val="005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paragraph" w:customStyle="1" w:styleId="ConsNormal">
    <w:name w:val="ConsNormal"/>
    <w:rsid w:val="00F457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  <w:style w:type="character" w:customStyle="1" w:styleId="2">
    <w:name w:val="Гиперссылка2"/>
    <w:basedOn w:val="a0"/>
    <w:rsid w:val="00D566DC"/>
  </w:style>
  <w:style w:type="paragraph" w:styleId="a8">
    <w:name w:val="Balloon Text"/>
    <w:basedOn w:val="a"/>
    <w:link w:val="a9"/>
    <w:uiPriority w:val="99"/>
    <w:semiHidden/>
    <w:unhideWhenUsed/>
    <w:rsid w:val="002A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0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351697&amp;dst=100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1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Nikolaevskoe</dc:creator>
  <cp:lastModifiedBy>Admin-Khilok</cp:lastModifiedBy>
  <cp:revision>126</cp:revision>
  <cp:lastPrinted>2025-11-25T23:25:00Z</cp:lastPrinted>
  <dcterms:created xsi:type="dcterms:W3CDTF">2025-10-24T05:12:00Z</dcterms:created>
  <dcterms:modified xsi:type="dcterms:W3CDTF">2025-11-25T23:31:00Z</dcterms:modified>
</cp:coreProperties>
</file>