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87B34" w:rsidP="00087B34">
      <w:pPr>
        <w:pStyle w:val="a3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ПРОЕКТ</w:t>
      </w:r>
    </w:p>
    <w:p w:rsidR="00E41FCF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E41FCF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0D275C" w:rsidRPr="00FD0F00" w:rsidRDefault="000D275C" w:rsidP="000D275C">
      <w:pPr>
        <w:pStyle w:val="a3"/>
        <w:jc w:val="center"/>
        <w:rPr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0D275C" w:rsidP="00087B34">
      <w:pPr>
        <w:pStyle w:val="a3"/>
        <w:ind w:left="708" w:firstLine="708"/>
        <w:rPr>
          <w:sz w:val="28"/>
          <w:szCs w:val="28"/>
        </w:rPr>
      </w:pPr>
      <w:r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FD0F0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E566CB">
        <w:rPr>
          <w:sz w:val="28"/>
          <w:szCs w:val="28"/>
        </w:rPr>
        <w:tab/>
      </w:r>
      <w:r w:rsidR="00E566CB">
        <w:rPr>
          <w:sz w:val="28"/>
          <w:szCs w:val="28"/>
        </w:rPr>
        <w:tab/>
      </w:r>
      <w:r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Pr="00E83ADF" w:rsidRDefault="00E83ADF" w:rsidP="00E83A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3ADF">
        <w:rPr>
          <w:rFonts w:ascii="Times New Roman" w:hAnsi="Times New Roman" w:cs="Times New Roman"/>
          <w:sz w:val="28"/>
          <w:szCs w:val="28"/>
        </w:rPr>
        <w:t>О</w:t>
      </w:r>
      <w:r w:rsidR="00A074EB">
        <w:rPr>
          <w:rFonts w:ascii="Times New Roman" w:hAnsi="Times New Roman" w:cs="Times New Roman"/>
          <w:sz w:val="28"/>
          <w:szCs w:val="28"/>
        </w:rPr>
        <w:t>б установлении П</w:t>
      </w:r>
      <w:r w:rsidRPr="00E83ADF">
        <w:rPr>
          <w:rFonts w:ascii="Times New Roman" w:hAnsi="Times New Roman" w:cs="Times New Roman"/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Pr="00E566CB" w:rsidRDefault="000D275C" w:rsidP="000D275C">
      <w:pPr>
        <w:pStyle w:val="a3"/>
        <w:ind w:firstLine="709"/>
        <w:jc w:val="both"/>
        <w:rPr>
          <w:sz w:val="28"/>
          <w:szCs w:val="28"/>
        </w:rPr>
      </w:pPr>
      <w:r w:rsidRPr="00E566CB">
        <w:rPr>
          <w:sz w:val="28"/>
          <w:szCs w:val="28"/>
        </w:rPr>
        <w:t xml:space="preserve">В соответствии с </w:t>
      </w:r>
      <w:r w:rsidR="008268F4">
        <w:rPr>
          <w:sz w:val="28"/>
          <w:szCs w:val="28"/>
        </w:rPr>
        <w:t xml:space="preserve">пунктом 11 </w:t>
      </w:r>
      <w:r w:rsidRPr="00E566CB">
        <w:rPr>
          <w:sz w:val="28"/>
          <w:szCs w:val="28"/>
        </w:rPr>
        <w:t>постановлени</w:t>
      </w:r>
      <w:r w:rsidR="008268F4">
        <w:rPr>
          <w:sz w:val="28"/>
          <w:szCs w:val="28"/>
        </w:rPr>
        <w:t>я</w:t>
      </w:r>
      <w:r w:rsidRPr="00E566CB">
        <w:rPr>
          <w:sz w:val="28"/>
          <w:szCs w:val="28"/>
        </w:rPr>
        <w:t xml:space="preserve"> </w:t>
      </w:r>
      <w:r w:rsidR="008268F4">
        <w:rPr>
          <w:sz w:val="28"/>
          <w:szCs w:val="28"/>
        </w:rPr>
        <w:t>администрации Хилокского муниципального округа от 03</w:t>
      </w:r>
      <w:r w:rsidRPr="00E566CB">
        <w:rPr>
          <w:sz w:val="28"/>
          <w:szCs w:val="28"/>
        </w:rPr>
        <w:t>.</w:t>
      </w:r>
      <w:r w:rsidR="008268F4">
        <w:rPr>
          <w:sz w:val="28"/>
          <w:szCs w:val="28"/>
        </w:rPr>
        <w:t>12</w:t>
      </w:r>
      <w:r w:rsidRPr="00E566CB">
        <w:rPr>
          <w:sz w:val="28"/>
          <w:szCs w:val="28"/>
        </w:rPr>
        <w:t>.20</w:t>
      </w:r>
      <w:r w:rsidR="008268F4">
        <w:rPr>
          <w:sz w:val="28"/>
          <w:szCs w:val="28"/>
        </w:rPr>
        <w:t>25</w:t>
      </w:r>
      <w:r w:rsidRPr="00E566CB">
        <w:rPr>
          <w:sz w:val="28"/>
          <w:szCs w:val="28"/>
        </w:rPr>
        <w:t xml:space="preserve"> года № </w:t>
      </w:r>
      <w:r w:rsidR="008268F4">
        <w:rPr>
          <w:sz w:val="28"/>
          <w:szCs w:val="28"/>
        </w:rPr>
        <w:t>766</w:t>
      </w:r>
      <w:r w:rsidRPr="00E566CB">
        <w:rPr>
          <w:sz w:val="28"/>
          <w:szCs w:val="28"/>
        </w:rPr>
        <w:t xml:space="preserve"> «</w:t>
      </w:r>
      <w:r w:rsidR="008268F4" w:rsidRPr="00E83ADF">
        <w:rPr>
          <w:sz w:val="28"/>
          <w:szCs w:val="28"/>
        </w:rPr>
        <w:t>О</w:t>
      </w:r>
      <w:r w:rsidR="008268F4">
        <w:rPr>
          <w:sz w:val="28"/>
          <w:szCs w:val="28"/>
        </w:rPr>
        <w:t>б установлении П</w:t>
      </w:r>
      <w:r w:rsidR="008268F4" w:rsidRPr="00E83ADF">
        <w:rPr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Pr="00E566CB">
        <w:rPr>
          <w:sz w:val="28"/>
          <w:szCs w:val="28"/>
        </w:rPr>
        <w:t>»</w:t>
      </w:r>
      <w:r w:rsidR="00EA714D" w:rsidRPr="00E566CB">
        <w:rPr>
          <w:sz w:val="28"/>
          <w:szCs w:val="28"/>
        </w:rPr>
        <w:t>, Уставом Хилокского муниципального округа администрация Хилокского муниципального округа</w:t>
      </w:r>
      <w:r w:rsidRPr="00E566CB">
        <w:rPr>
          <w:sz w:val="28"/>
          <w:szCs w:val="28"/>
        </w:rPr>
        <w:t xml:space="preserve"> </w:t>
      </w:r>
      <w:r w:rsidRPr="00E566CB">
        <w:rPr>
          <w:b/>
          <w:spacing w:val="20"/>
          <w:sz w:val="28"/>
          <w:szCs w:val="28"/>
        </w:rPr>
        <w:t>постановляет:</w:t>
      </w:r>
    </w:p>
    <w:p w:rsidR="000323C8" w:rsidRPr="00E83ADF" w:rsidRDefault="000D275C" w:rsidP="000D275C">
      <w:pPr>
        <w:pStyle w:val="a3"/>
        <w:ind w:firstLine="708"/>
        <w:jc w:val="both"/>
        <w:rPr>
          <w:sz w:val="28"/>
          <w:szCs w:val="28"/>
        </w:rPr>
      </w:pPr>
      <w:r w:rsidRPr="00E83ADF">
        <w:rPr>
          <w:sz w:val="28"/>
          <w:szCs w:val="28"/>
        </w:rPr>
        <w:t xml:space="preserve">1. </w:t>
      </w:r>
      <w:r w:rsidR="00A074EB">
        <w:rPr>
          <w:sz w:val="28"/>
          <w:szCs w:val="28"/>
        </w:rPr>
        <w:t xml:space="preserve">Утвердить Порядок </w:t>
      </w:r>
      <w:r w:rsidR="00A074EB" w:rsidRPr="00E83ADF">
        <w:rPr>
          <w:sz w:val="28"/>
          <w:szCs w:val="28"/>
        </w:rPr>
        <w:t>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="005834EB" w:rsidRPr="00E83ADF">
        <w:rPr>
          <w:sz w:val="28"/>
          <w:szCs w:val="28"/>
        </w:rPr>
        <w:t>.</w:t>
      </w:r>
    </w:p>
    <w:p w:rsidR="00DA48E4" w:rsidRPr="00DA48E4" w:rsidRDefault="006936A0" w:rsidP="00DA48E4">
      <w:pPr>
        <w:pStyle w:val="a3"/>
        <w:ind w:firstLine="708"/>
        <w:jc w:val="both"/>
        <w:rPr>
          <w:sz w:val="28"/>
          <w:szCs w:val="28"/>
        </w:rPr>
      </w:pPr>
      <w:r w:rsidRPr="00DA48E4">
        <w:rPr>
          <w:sz w:val="28"/>
          <w:szCs w:val="28"/>
        </w:rPr>
        <w:t>2</w:t>
      </w:r>
      <w:r w:rsidR="000D275C" w:rsidRPr="00DA48E4">
        <w:rPr>
          <w:sz w:val="28"/>
          <w:szCs w:val="28"/>
        </w:rPr>
        <w:t xml:space="preserve">. </w:t>
      </w:r>
      <w:r w:rsidR="00DA48E4" w:rsidRPr="00DA48E4">
        <w:rPr>
          <w:sz w:val="28"/>
          <w:szCs w:val="28"/>
        </w:rPr>
        <w:t xml:space="preserve">Настоящее постановление  опубликовать в сетевом издании Хилокского муниципального округа (https:// </w:t>
      </w:r>
      <w:proofErr w:type="spellStart"/>
      <w:r w:rsidR="00DA48E4" w:rsidRPr="00DA48E4">
        <w:rPr>
          <w:sz w:val="28"/>
          <w:szCs w:val="28"/>
        </w:rPr>
        <w:t>хилокский</w:t>
      </w:r>
      <w:proofErr w:type="gramStart"/>
      <w:r w:rsidR="00DA48E4" w:rsidRPr="00DA48E4">
        <w:rPr>
          <w:sz w:val="28"/>
          <w:szCs w:val="28"/>
        </w:rPr>
        <w:t>.р</w:t>
      </w:r>
      <w:proofErr w:type="gramEnd"/>
      <w:r w:rsidR="00DA48E4" w:rsidRPr="00DA48E4">
        <w:rPr>
          <w:sz w:val="28"/>
          <w:szCs w:val="28"/>
        </w:rPr>
        <w:t>ф</w:t>
      </w:r>
      <w:proofErr w:type="spellEnd"/>
      <w:r w:rsidR="00DA48E4" w:rsidRPr="00DA48E4">
        <w:rPr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DA48E4" w:rsidRPr="00DA48E4">
        <w:rPr>
          <w:sz w:val="28"/>
          <w:szCs w:val="28"/>
          <w:lang w:val="en-US"/>
        </w:rPr>
        <w:t>https</w:t>
      </w:r>
      <w:r w:rsidR="00DA48E4" w:rsidRPr="00DA48E4">
        <w:rPr>
          <w:sz w:val="28"/>
          <w:szCs w:val="28"/>
        </w:rPr>
        <w:t>://</w:t>
      </w:r>
      <w:proofErr w:type="spellStart"/>
      <w:r w:rsidR="00DA48E4" w:rsidRPr="00DA48E4">
        <w:rPr>
          <w:sz w:val="28"/>
          <w:szCs w:val="28"/>
          <w:lang w:val="en-US"/>
        </w:rPr>
        <w:t>hiloksky</w:t>
      </w:r>
      <w:proofErr w:type="spellEnd"/>
      <w:r w:rsidR="00DA48E4" w:rsidRPr="00DA48E4">
        <w:rPr>
          <w:sz w:val="28"/>
          <w:szCs w:val="28"/>
        </w:rPr>
        <w:t>.75.</w:t>
      </w:r>
      <w:proofErr w:type="spellStart"/>
      <w:r w:rsidR="00DA48E4" w:rsidRPr="00DA48E4">
        <w:rPr>
          <w:sz w:val="28"/>
          <w:szCs w:val="28"/>
          <w:lang w:val="en-US"/>
        </w:rPr>
        <w:t>ru</w:t>
      </w:r>
      <w:proofErr w:type="spellEnd"/>
      <w:r w:rsidR="00DA48E4" w:rsidRPr="00DA48E4">
        <w:rPr>
          <w:sz w:val="28"/>
          <w:szCs w:val="28"/>
        </w:rPr>
        <w:t>)</w:t>
      </w:r>
    </w:p>
    <w:p w:rsidR="00125EB6" w:rsidRPr="006936A0" w:rsidRDefault="006936A0" w:rsidP="00C50FAE">
      <w:pPr>
        <w:pStyle w:val="a3"/>
        <w:ind w:firstLine="708"/>
        <w:jc w:val="both"/>
        <w:rPr>
          <w:sz w:val="28"/>
          <w:szCs w:val="28"/>
        </w:rPr>
      </w:pPr>
      <w:r w:rsidRPr="006936A0">
        <w:rPr>
          <w:sz w:val="28"/>
          <w:szCs w:val="28"/>
        </w:rPr>
        <w:t>3</w:t>
      </w:r>
      <w:r w:rsidR="00125EB6" w:rsidRPr="006936A0">
        <w:rPr>
          <w:sz w:val="28"/>
          <w:szCs w:val="28"/>
        </w:rPr>
        <w:t>. Постановление вст</w:t>
      </w:r>
      <w:r w:rsidR="003901E5" w:rsidRPr="006936A0">
        <w:rPr>
          <w:sz w:val="28"/>
          <w:szCs w:val="28"/>
        </w:rPr>
        <w:t>упает в силу</w:t>
      </w:r>
      <w:r w:rsidR="001217E0" w:rsidRPr="006936A0">
        <w:rPr>
          <w:sz w:val="28"/>
          <w:szCs w:val="28"/>
        </w:rPr>
        <w:t xml:space="preserve"> на следующий день</w:t>
      </w:r>
      <w:r w:rsidR="003901E5" w:rsidRPr="006936A0">
        <w:rPr>
          <w:sz w:val="28"/>
          <w:szCs w:val="28"/>
        </w:rPr>
        <w:t xml:space="preserve"> </w:t>
      </w:r>
      <w:r w:rsidR="005A6524" w:rsidRPr="006936A0">
        <w:rPr>
          <w:sz w:val="28"/>
          <w:szCs w:val="28"/>
        </w:rPr>
        <w:t>после</w:t>
      </w:r>
      <w:r w:rsidR="003901E5" w:rsidRPr="006936A0">
        <w:rPr>
          <w:sz w:val="28"/>
          <w:szCs w:val="28"/>
        </w:rPr>
        <w:t xml:space="preserve"> его </w:t>
      </w:r>
      <w:r w:rsidR="001217E0" w:rsidRPr="006936A0">
        <w:rPr>
          <w:sz w:val="28"/>
          <w:szCs w:val="28"/>
        </w:rPr>
        <w:t xml:space="preserve">официального </w:t>
      </w:r>
      <w:r w:rsidR="003901E5" w:rsidRPr="006936A0">
        <w:rPr>
          <w:sz w:val="28"/>
          <w:szCs w:val="28"/>
        </w:rPr>
        <w:t>опублико</w:t>
      </w:r>
      <w:r w:rsidR="00125EB6" w:rsidRPr="006936A0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6936A0">
        <w:rPr>
          <w:b/>
          <w:bCs/>
          <w:sz w:val="28"/>
          <w:szCs w:val="28"/>
        </w:rPr>
        <w:t xml:space="preserve"> </w:t>
      </w:r>
    </w:p>
    <w:p w:rsidR="000D0B13" w:rsidRPr="006936A0" w:rsidRDefault="000D0B13" w:rsidP="000D275C">
      <w:pPr>
        <w:pStyle w:val="a3"/>
        <w:rPr>
          <w:b/>
          <w:bCs/>
          <w:sz w:val="28"/>
          <w:szCs w:val="28"/>
        </w:rPr>
      </w:pPr>
    </w:p>
    <w:p w:rsidR="00ED66E3" w:rsidRPr="006936A0" w:rsidRDefault="00ED66E3" w:rsidP="000D275C">
      <w:pPr>
        <w:pStyle w:val="a3"/>
        <w:rPr>
          <w:b/>
          <w:bCs/>
          <w:sz w:val="28"/>
          <w:szCs w:val="28"/>
        </w:rPr>
      </w:pPr>
    </w:p>
    <w:p w:rsidR="000D0B13" w:rsidRDefault="00293948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>Врип</w:t>
      </w:r>
      <w:r w:rsidR="00B47E8D" w:rsidRPr="006936A0">
        <w:rPr>
          <w:bCs/>
          <w:sz w:val="28"/>
          <w:szCs w:val="28"/>
        </w:rPr>
        <w:t xml:space="preserve"> г</w:t>
      </w:r>
      <w:r w:rsidR="000D275C" w:rsidRPr="006936A0">
        <w:rPr>
          <w:bCs/>
          <w:sz w:val="28"/>
          <w:szCs w:val="28"/>
        </w:rPr>
        <w:t>лав</w:t>
      </w:r>
      <w:r w:rsidR="00B47E8D" w:rsidRPr="006936A0">
        <w:rPr>
          <w:bCs/>
          <w:sz w:val="28"/>
          <w:szCs w:val="28"/>
        </w:rPr>
        <w:t>ы</w:t>
      </w:r>
      <w:r w:rsidR="000D275C" w:rsidRPr="006936A0">
        <w:rPr>
          <w:bCs/>
          <w:sz w:val="28"/>
          <w:szCs w:val="28"/>
        </w:rPr>
        <w:t xml:space="preserve"> </w:t>
      </w:r>
    </w:p>
    <w:p w:rsidR="000D275C" w:rsidRPr="006936A0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 w:rsidRPr="006936A0">
        <w:rPr>
          <w:bCs/>
          <w:sz w:val="28"/>
          <w:szCs w:val="28"/>
        </w:rPr>
        <w:t xml:space="preserve">    </w:t>
      </w:r>
      <w:r w:rsidRPr="006936A0">
        <w:rPr>
          <w:bCs/>
          <w:sz w:val="28"/>
          <w:szCs w:val="28"/>
        </w:rPr>
        <w:t xml:space="preserve"> </w:t>
      </w:r>
      <w:r w:rsidR="00B47E8D" w:rsidRPr="006936A0">
        <w:rPr>
          <w:bCs/>
          <w:sz w:val="28"/>
          <w:szCs w:val="28"/>
        </w:rPr>
        <w:t>А.Н. Ермолаев</w:t>
      </w: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F42F8" w:rsidRDefault="006F42F8" w:rsidP="000D275C">
      <w:pPr>
        <w:pStyle w:val="a3"/>
        <w:rPr>
          <w:bCs/>
          <w:sz w:val="28"/>
          <w:szCs w:val="28"/>
        </w:rPr>
      </w:pPr>
    </w:p>
    <w:p w:rsidR="006F42F8" w:rsidRDefault="006F42F8" w:rsidP="000D275C">
      <w:pPr>
        <w:pStyle w:val="a3"/>
        <w:rPr>
          <w:bCs/>
          <w:sz w:val="28"/>
          <w:szCs w:val="28"/>
        </w:rPr>
      </w:pPr>
    </w:p>
    <w:p w:rsidR="006F42F8" w:rsidRDefault="006F42F8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2911EF" w:rsidRDefault="002911EF" w:rsidP="00E41FCF">
      <w:pPr>
        <w:pStyle w:val="a3"/>
        <w:jc w:val="right"/>
        <w:rPr>
          <w:bCs/>
          <w:sz w:val="28"/>
          <w:szCs w:val="28"/>
        </w:rPr>
      </w:pPr>
    </w:p>
    <w:p w:rsidR="00E41FCF" w:rsidRDefault="006F42F8" w:rsidP="00E41FCF">
      <w:pPr>
        <w:pStyle w:val="a3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pict>
          <v:rect id="_x0000_s1026" style="position:absolute;left:0;text-align:left;margin-left:283.7pt;margin-top:-12.25pt;width:203.5pt;height:91.4pt;z-index:251658240" stroked="f">
            <v:textbox>
              <w:txbxContent>
                <w:p w:rsidR="00E41FCF" w:rsidRPr="00E41FCF" w:rsidRDefault="00E41FCF" w:rsidP="00E41FCF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 xml:space="preserve">Утвержден </w:t>
                  </w:r>
                </w:p>
                <w:p w:rsidR="00E41FCF" w:rsidRPr="00E41FCF" w:rsidRDefault="00E41FCF" w:rsidP="00E41FCF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>Постановлением администрации Хилокского муниципального округа</w:t>
                  </w:r>
                </w:p>
                <w:p w:rsidR="00E41FCF" w:rsidRPr="00E41FCF" w:rsidRDefault="00E41FCF" w:rsidP="0072275A">
                  <w:pPr>
                    <w:pStyle w:val="a3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>От</w:t>
                  </w:r>
                  <w:r w:rsidR="002B1E07">
                    <w:rPr>
                      <w:sz w:val="28"/>
                      <w:szCs w:val="28"/>
                    </w:rPr>
                    <w:t xml:space="preserve"> </w:t>
                  </w:r>
                  <w:r w:rsidR="006F42F8">
                    <w:rPr>
                      <w:sz w:val="28"/>
                      <w:szCs w:val="28"/>
                    </w:rPr>
                    <w:tab/>
                  </w:r>
                  <w:r w:rsidR="006F42F8">
                    <w:rPr>
                      <w:sz w:val="28"/>
                      <w:szCs w:val="28"/>
                    </w:rPr>
                    <w:tab/>
                  </w:r>
                  <w:bookmarkStart w:id="0" w:name="_GoBack"/>
                  <w:bookmarkEnd w:id="0"/>
                  <w:r w:rsidR="002B1E07">
                    <w:rPr>
                      <w:sz w:val="28"/>
                      <w:szCs w:val="28"/>
                    </w:rPr>
                    <w:t xml:space="preserve">2025 года № </w:t>
                  </w:r>
                </w:p>
              </w:txbxContent>
            </v:textbox>
          </v:rect>
        </w:pict>
      </w: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E41FCF" w:rsidRDefault="00E41FCF" w:rsidP="000D275C">
      <w:pPr>
        <w:pStyle w:val="a3"/>
        <w:jc w:val="center"/>
        <w:rPr>
          <w:sz w:val="28"/>
          <w:szCs w:val="28"/>
        </w:rPr>
      </w:pPr>
    </w:p>
    <w:p w:rsidR="00A97CDA" w:rsidRDefault="00A97CDA" w:rsidP="000D275C">
      <w:pPr>
        <w:pStyle w:val="a3"/>
        <w:jc w:val="center"/>
        <w:rPr>
          <w:sz w:val="28"/>
          <w:szCs w:val="28"/>
        </w:rPr>
      </w:pPr>
    </w:p>
    <w:p w:rsidR="0098434E" w:rsidRPr="0098434E" w:rsidRDefault="0098434E" w:rsidP="000D275C">
      <w:pPr>
        <w:pStyle w:val="a3"/>
        <w:jc w:val="center"/>
        <w:rPr>
          <w:b/>
          <w:sz w:val="28"/>
          <w:szCs w:val="28"/>
        </w:rPr>
      </w:pPr>
      <w:r w:rsidRPr="0098434E">
        <w:rPr>
          <w:b/>
          <w:sz w:val="28"/>
          <w:szCs w:val="28"/>
        </w:rPr>
        <w:t>ПОРЯДОК</w:t>
      </w:r>
    </w:p>
    <w:p w:rsidR="00E41FCF" w:rsidRPr="0098434E" w:rsidRDefault="0098434E" w:rsidP="000D275C">
      <w:pPr>
        <w:pStyle w:val="a3"/>
        <w:jc w:val="center"/>
        <w:rPr>
          <w:b/>
          <w:sz w:val="28"/>
          <w:szCs w:val="28"/>
        </w:rPr>
      </w:pPr>
      <w:r w:rsidRPr="0098434E">
        <w:rPr>
          <w:b/>
          <w:sz w:val="28"/>
          <w:szCs w:val="28"/>
        </w:rPr>
        <w:t>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</w:p>
    <w:p w:rsidR="00E41FCF" w:rsidRDefault="00E41FCF" w:rsidP="000D275C">
      <w:pPr>
        <w:pStyle w:val="a3"/>
        <w:jc w:val="center"/>
        <w:rPr>
          <w:sz w:val="28"/>
          <w:szCs w:val="28"/>
        </w:rPr>
      </w:pPr>
    </w:p>
    <w:p w:rsidR="008361DD" w:rsidRPr="00400077" w:rsidRDefault="008361DD" w:rsidP="008361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0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361DD" w:rsidRDefault="008361DD" w:rsidP="008361DD">
      <w:pPr>
        <w:pStyle w:val="ConsPlusNormal"/>
        <w:jc w:val="both"/>
      </w:pPr>
    </w:p>
    <w:p w:rsidR="008361DD" w:rsidRPr="00400077" w:rsidRDefault="008361DD" w:rsidP="008361DD">
      <w:pPr>
        <w:pStyle w:val="ConsPlusNormal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1. Настоящий Порядок регулирует вопросы, связанные с организацией ярмарок, а также устанавливает требования к организации продажи товаров и выполнения работ, оказания услуг на ярмарках.</w:t>
      </w:r>
    </w:p>
    <w:p w:rsidR="008361DD" w:rsidRPr="00400077" w:rsidRDefault="008361DD" w:rsidP="00400077">
      <w:pPr>
        <w:pStyle w:val="ConsPlusNormal"/>
        <w:spacing w:before="240"/>
        <w:ind w:firstLine="540"/>
        <w:rPr>
          <w:sz w:val="28"/>
          <w:szCs w:val="28"/>
        </w:rPr>
      </w:pPr>
      <w:r w:rsidRPr="00400077">
        <w:rPr>
          <w:sz w:val="28"/>
          <w:szCs w:val="28"/>
        </w:rPr>
        <w:t>2. Основные понятия, используемые в настоящем Порядке: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ярмарка - самостоятельное рыночное мероприятие, доступное для всех сельхозпроизводителей, тов</w:t>
      </w:r>
      <w:r w:rsidR="00E566CB">
        <w:rPr>
          <w:sz w:val="28"/>
          <w:szCs w:val="28"/>
        </w:rPr>
        <w:t>аропроизводителей, продавцов -</w:t>
      </w:r>
      <w:r w:rsidRPr="00400077">
        <w:rPr>
          <w:sz w:val="28"/>
          <w:szCs w:val="28"/>
        </w:rPr>
        <w:t xml:space="preserve"> </w:t>
      </w:r>
      <w:r w:rsidR="00E566CB">
        <w:rPr>
          <w:sz w:val="28"/>
          <w:szCs w:val="28"/>
        </w:rPr>
        <w:t>участников</w:t>
      </w:r>
      <w:r w:rsidRPr="00400077">
        <w:rPr>
          <w:sz w:val="28"/>
          <w:szCs w:val="28"/>
        </w:rPr>
        <w:t xml:space="preserve"> ярмарк</w:t>
      </w:r>
      <w:r w:rsidR="00E566CB">
        <w:rPr>
          <w:sz w:val="28"/>
          <w:szCs w:val="28"/>
        </w:rPr>
        <w:t>и</w:t>
      </w:r>
      <w:r w:rsidRPr="00400077">
        <w:rPr>
          <w:sz w:val="28"/>
          <w:szCs w:val="28"/>
        </w:rPr>
        <w:t>, и покупателей, организуемое в установленном месте и на установленный срок организатором ярмарки с целью продажи товаров (выполнения работ, оказания услуг);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организатор ярмарки - орган местного самоуправления, юридическое лицо, индивидуальный предприниматель, зарегистрированные в установленном законодательством Российской Федерации порядке;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3) участник ярмарки - зарегистрированное в установленном законодательством Российской Федерации порядке юридическое лицо или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которому в соответствии с настоящим Порядком предоставлено место для продажи товаров (выполнения работ, оказания услуг) на ярмарке и который осуществляет организацию</w:t>
      </w:r>
      <w:proofErr w:type="gramEnd"/>
      <w:r w:rsidRPr="00400077">
        <w:rPr>
          <w:sz w:val="28"/>
          <w:szCs w:val="28"/>
        </w:rPr>
        <w:t xml:space="preserve"> продажи товаров (выполнения работ, оказания услуг);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 xml:space="preserve">4) продавец на ярмарке - зарегистрированный в установленном законодательством Российской Федерации порядке индивидуальный предприниматель,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осуществляющий на предоставленном организатором ярмарки месте для продажи товаров (выполнения работ, оказания услуг) </w:t>
      </w:r>
      <w:r w:rsidRPr="00400077">
        <w:rPr>
          <w:sz w:val="28"/>
          <w:szCs w:val="28"/>
        </w:rPr>
        <w:lastRenderedPageBreak/>
        <w:t>продажу товаров (выполнение работ, оказание услуг);</w:t>
      </w:r>
      <w:proofErr w:type="gramEnd"/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5) место для продажи товаров (выполнения работ, оказания услуг) на ярмарке - место на ярмарке, предоставленное организатором ярмарки участнику ярмарки.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3. Тип ярмарки определяется по классу реализуемых товаров, а также по времени и цели проведения.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4. По классу реализуемых товаров ярмарки подразделяются на специализированные (продовольственных товаров, непродовольственных товаров, сельскохозяйственной продукции и другие) и универсальные: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 xml:space="preserve">1) специализированная ярмарка - ярмарка, на которой восемьдесят и более процентов мест для продажи товаров (выполнения работ, оказания услуг) от их общего количества предназначено для осуществления продажи товаров одного класса, определяемого в соответствии с </w:t>
      </w:r>
      <w:hyperlink r:id="rId6" w:tooltip="Приказ Минэкономразвития РФ от 26.02.2007 N 56 &quot;Об утверждении номенклатуры товаров, определяющей классы товаров (в целях определения типов розничных рынков)&quot; (Зарегистрировано в Минюсте РФ 11.04.2007 N 9275) {КонсультантПлюс}">
        <w:r w:rsidRPr="00400077">
          <w:rPr>
            <w:color w:val="0000FF"/>
            <w:sz w:val="28"/>
            <w:szCs w:val="28"/>
          </w:rPr>
          <w:t>номенклатурой</w:t>
        </w:r>
      </w:hyperlink>
      <w:r w:rsidRPr="00400077">
        <w:rPr>
          <w:sz w:val="28"/>
          <w:szCs w:val="28"/>
        </w:rPr>
        <w:t xml:space="preserve"> товаров, установленной приказом Министерства экономического развития и торговли Российской Федерации от 26 февраля 2007 г. N 56;</w:t>
      </w:r>
      <w:proofErr w:type="gramEnd"/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2) универсальная ярмарка - ярмарка, на которой менее восьмидесяти процентов мест для продажи товаров (выполнения работ, оказания услуг) от их общего количества предназначено для осуществления продажи товаров одного класса, определяемого в соответствии с </w:t>
      </w:r>
      <w:hyperlink r:id="rId7" w:tooltip="Приказ Минэкономразвития РФ от 26.02.2007 N 56 &quot;Об утверждении номенклатуры товаров, определяющей классы товаров (в целях определения типов розничных рынков)&quot; (Зарегистрировано в Минюсте РФ 11.04.2007 N 9275) {КонсультантПлюс}">
        <w:r w:rsidRPr="00400077">
          <w:rPr>
            <w:color w:val="0000FF"/>
            <w:sz w:val="28"/>
            <w:szCs w:val="28"/>
          </w:rPr>
          <w:t>номенклатурой</w:t>
        </w:r>
      </w:hyperlink>
      <w:r w:rsidRPr="00400077">
        <w:rPr>
          <w:sz w:val="28"/>
          <w:szCs w:val="28"/>
        </w:rPr>
        <w:t xml:space="preserve"> товаров, установленной приказом Министерства экономического развития и торговли Российской Федерации от 26 февраля 2007 г. N 56.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5. По времени и цели проведения ярмарки подразделяются на сезонные, праздничные, ярмарки выходного дня и выставки-ярмарки: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сезонная ярмарка - ярмарка, организуемая в целях реализации сезонного вида товаров, проведение которой приурочено к определенным периодам, временам года, сезонам;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праздничная ярмарка - ярмарка, проведение которой приурочено к праздничным дням;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ярмарка выходного дня - ярмарка, проведение которой приурочено к выходным дням;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выставка-ярмарка - ярмарка, организуемая в целях продвижения товаров на потребительском рынке и формирования региональных, межрегиональных и межгосударственных хозяйственных связей.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6. Срок организации сезонной ярмарки не может превышать 90 календарных дней в году.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Срок проведения праздничной ярмарки не может превышать количество </w:t>
      </w:r>
      <w:r w:rsidRPr="00400077">
        <w:rPr>
          <w:sz w:val="28"/>
          <w:szCs w:val="28"/>
        </w:rPr>
        <w:lastRenderedPageBreak/>
        <w:t>нерабочих праздничных дней.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Срок проведения ярмарки выходного дня не может превышать количество выходных дней.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Срок проведения выставки-ярмарки не может превышать 30 календарных дней в году.</w:t>
      </w:r>
    </w:p>
    <w:p w:rsidR="00E41FCF" w:rsidRPr="00400077" w:rsidRDefault="00E41FCF" w:rsidP="000D275C">
      <w:pPr>
        <w:pStyle w:val="a3"/>
        <w:jc w:val="center"/>
        <w:rPr>
          <w:sz w:val="28"/>
          <w:szCs w:val="28"/>
        </w:rPr>
      </w:pPr>
    </w:p>
    <w:p w:rsidR="00566630" w:rsidRPr="00400077" w:rsidRDefault="00566630" w:rsidP="00566630">
      <w:pPr>
        <w:pStyle w:val="a3"/>
        <w:jc w:val="center"/>
        <w:rPr>
          <w:b/>
          <w:sz w:val="28"/>
          <w:szCs w:val="28"/>
        </w:rPr>
      </w:pPr>
      <w:r w:rsidRPr="00400077">
        <w:rPr>
          <w:b/>
          <w:sz w:val="28"/>
          <w:szCs w:val="28"/>
        </w:rPr>
        <w:t>2. Порядок организации ярмарок и продажи товаров</w:t>
      </w:r>
    </w:p>
    <w:p w:rsidR="00566630" w:rsidRPr="00400077" w:rsidRDefault="00566630" w:rsidP="00566630">
      <w:pPr>
        <w:pStyle w:val="a3"/>
        <w:jc w:val="center"/>
        <w:rPr>
          <w:sz w:val="28"/>
          <w:szCs w:val="28"/>
        </w:rPr>
      </w:pPr>
      <w:r w:rsidRPr="00400077">
        <w:rPr>
          <w:b/>
          <w:sz w:val="28"/>
          <w:szCs w:val="28"/>
        </w:rPr>
        <w:t>(выполнения работ, оказания услуг) на них</w:t>
      </w:r>
    </w:p>
    <w:p w:rsidR="00566630" w:rsidRPr="00400077" w:rsidRDefault="00566630" w:rsidP="00566630">
      <w:pPr>
        <w:pStyle w:val="ConsPlusNormal"/>
        <w:jc w:val="both"/>
        <w:rPr>
          <w:sz w:val="28"/>
          <w:szCs w:val="28"/>
        </w:rPr>
      </w:pPr>
    </w:p>
    <w:p w:rsidR="00566630" w:rsidRPr="00400077" w:rsidRDefault="00566630" w:rsidP="00566630">
      <w:pPr>
        <w:pStyle w:val="ConsPlusNormal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7. Организатор ярмарки разрабатывает и утверждает план </w:t>
      </w:r>
      <w:r w:rsidR="00847CB6" w:rsidRPr="00400077">
        <w:rPr>
          <w:sz w:val="28"/>
          <w:szCs w:val="28"/>
        </w:rPr>
        <w:t>проведения ярмарок</w:t>
      </w:r>
      <w:r w:rsidRPr="00400077">
        <w:rPr>
          <w:sz w:val="28"/>
          <w:szCs w:val="28"/>
        </w:rPr>
        <w:t xml:space="preserve">, а также </w:t>
      </w:r>
      <w:r w:rsidR="00847CB6" w:rsidRPr="00400077">
        <w:rPr>
          <w:sz w:val="28"/>
          <w:szCs w:val="28"/>
        </w:rPr>
        <w:t>определяет режим работы ярмарки</w:t>
      </w:r>
      <w:r w:rsidRPr="00400077">
        <w:rPr>
          <w:sz w:val="28"/>
          <w:szCs w:val="28"/>
        </w:rPr>
        <w:t>.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8. Ярмарки организуются на специально отведенных органами местного самоуправления местах либо в пределах территорий, принадлежащих юридическим лицам, индивидуальным предпринимателям на праве собственности или временного владения (аренды), в соответствии с решением организатора ярмарки, в котором указываются: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наименование и юридический адрес организатора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цель организации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место и сроки проведения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тип ярмарки (по классу реализуемых товаров);</w:t>
      </w:r>
    </w:p>
    <w:p w:rsidR="00566630" w:rsidRPr="00400077" w:rsidRDefault="005B15B5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</w:t>
      </w:r>
      <w:r w:rsidR="00566630" w:rsidRPr="00400077">
        <w:rPr>
          <w:sz w:val="28"/>
          <w:szCs w:val="28"/>
        </w:rPr>
        <w:t>) режим работы ярмарки.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9. Организатор ярмарки направляет в орган местного самоуправления, на территории которого предполагается организация ярмарки, копию принятого решения об организации ярмарки и продажи товаров (выполнения работ, оказания услуг) не позднее 10 рабочих дней до начала работы ярмарки.</w:t>
      </w:r>
    </w:p>
    <w:p w:rsidR="00566630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10. Организатор ярмарки размещает на своем сайте в информационно-телекоммуникационной сети Интернет </w:t>
      </w:r>
      <w:r w:rsidR="0046208B" w:rsidRPr="00400077">
        <w:rPr>
          <w:sz w:val="28"/>
          <w:szCs w:val="28"/>
        </w:rPr>
        <w:t>информацию о проведении ярмарки</w:t>
      </w:r>
      <w:r w:rsidRPr="00400077">
        <w:rPr>
          <w:sz w:val="28"/>
          <w:szCs w:val="28"/>
        </w:rPr>
        <w:t xml:space="preserve"> не позднее 5 рабочих дней до начала работы ярмарки.</w:t>
      </w:r>
    </w:p>
    <w:p w:rsidR="00E817C2" w:rsidRDefault="00E817C2" w:rsidP="00E817C2">
      <w:pPr>
        <w:pStyle w:val="a3"/>
      </w:pPr>
    </w:p>
    <w:p w:rsidR="00480628" w:rsidRPr="00E817C2" w:rsidRDefault="00480628" w:rsidP="00C4778B">
      <w:pPr>
        <w:pStyle w:val="a3"/>
        <w:ind w:firstLine="540"/>
        <w:jc w:val="both"/>
      </w:pPr>
      <w:r w:rsidRPr="00E817C2">
        <w:rPr>
          <w:sz w:val="28"/>
          <w:szCs w:val="28"/>
        </w:rPr>
        <w:t xml:space="preserve">11. </w:t>
      </w:r>
      <w:r w:rsidR="00E817C2">
        <w:rPr>
          <w:sz w:val="28"/>
          <w:szCs w:val="28"/>
        </w:rPr>
        <w:t>Администрация Хилокского муниципального округа</w:t>
      </w:r>
      <w:r w:rsidR="00E817C2" w:rsidRPr="00E817C2">
        <w:rPr>
          <w:sz w:val="28"/>
          <w:szCs w:val="28"/>
        </w:rPr>
        <w:t xml:space="preserve"> </w:t>
      </w:r>
      <w:r w:rsidR="002911EF">
        <w:rPr>
          <w:sz w:val="28"/>
          <w:szCs w:val="28"/>
        </w:rPr>
        <w:t xml:space="preserve">организует </w:t>
      </w:r>
      <w:r w:rsidR="00E817C2" w:rsidRPr="00E817C2">
        <w:rPr>
          <w:sz w:val="28"/>
          <w:szCs w:val="28"/>
        </w:rPr>
        <w:t>созда</w:t>
      </w:r>
      <w:r w:rsidR="002911EF">
        <w:rPr>
          <w:sz w:val="28"/>
          <w:szCs w:val="28"/>
        </w:rPr>
        <w:t>ние</w:t>
      </w:r>
      <w:r w:rsidR="003C0BD2">
        <w:rPr>
          <w:sz w:val="28"/>
          <w:szCs w:val="28"/>
        </w:rPr>
        <w:t xml:space="preserve"> межведомственной</w:t>
      </w:r>
      <w:r w:rsidR="00E817C2" w:rsidRPr="00E817C2">
        <w:rPr>
          <w:sz w:val="28"/>
          <w:szCs w:val="28"/>
        </w:rPr>
        <w:t xml:space="preserve"> комисси</w:t>
      </w:r>
      <w:r w:rsidR="003C0BD2">
        <w:rPr>
          <w:sz w:val="28"/>
          <w:szCs w:val="28"/>
        </w:rPr>
        <w:t>и</w:t>
      </w:r>
      <w:r w:rsidR="00E817C2" w:rsidRPr="00E817C2">
        <w:rPr>
          <w:sz w:val="28"/>
          <w:szCs w:val="28"/>
        </w:rPr>
        <w:t xml:space="preserve"> </w:t>
      </w:r>
      <w:r w:rsidR="00C4778B">
        <w:rPr>
          <w:sz w:val="28"/>
          <w:szCs w:val="28"/>
        </w:rPr>
        <w:t>для</w:t>
      </w:r>
      <w:r w:rsidR="00E817C2" w:rsidRPr="00E817C2">
        <w:rPr>
          <w:sz w:val="28"/>
          <w:szCs w:val="28"/>
        </w:rPr>
        <w:t xml:space="preserve"> проведени</w:t>
      </w:r>
      <w:r w:rsidR="00C4778B">
        <w:rPr>
          <w:sz w:val="28"/>
          <w:szCs w:val="28"/>
        </w:rPr>
        <w:t>я</w:t>
      </w:r>
      <w:r w:rsidR="00E817C2" w:rsidRPr="00E817C2">
        <w:rPr>
          <w:sz w:val="28"/>
          <w:szCs w:val="28"/>
        </w:rPr>
        <w:t xml:space="preserve"> рейдов с целью обследования качества и безопасности пищевой продукции</w:t>
      </w:r>
      <w:r w:rsidR="00E817C2">
        <w:rPr>
          <w:sz w:val="28"/>
          <w:szCs w:val="28"/>
        </w:rPr>
        <w:t xml:space="preserve"> </w:t>
      </w:r>
      <w:r w:rsidR="00E817C2" w:rsidRPr="00E817C2">
        <w:rPr>
          <w:sz w:val="28"/>
          <w:szCs w:val="28"/>
        </w:rPr>
        <w:t>на ярмарках Хилокского муниципального округа</w:t>
      </w:r>
      <w:r w:rsidR="00E817C2">
        <w:rPr>
          <w:sz w:val="28"/>
          <w:szCs w:val="28"/>
        </w:rPr>
        <w:t xml:space="preserve">. </w:t>
      </w:r>
    </w:p>
    <w:p w:rsidR="00566630" w:rsidRPr="00400077" w:rsidRDefault="00E817C2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66630" w:rsidRPr="00400077">
        <w:rPr>
          <w:sz w:val="28"/>
          <w:szCs w:val="28"/>
        </w:rPr>
        <w:t>. Организаторы ярмарок вправе проводить совместные ярмарки на основании заключенных соглашений о взаимодействии при организации ярмарки.</w:t>
      </w:r>
    </w:p>
    <w:p w:rsidR="00402F4D" w:rsidRDefault="00402F4D" w:rsidP="00402F4D">
      <w:pPr>
        <w:pStyle w:val="a3"/>
        <w:jc w:val="center"/>
        <w:rPr>
          <w:b/>
          <w:sz w:val="28"/>
          <w:szCs w:val="28"/>
        </w:rPr>
      </w:pPr>
    </w:p>
    <w:p w:rsidR="00402F4D" w:rsidRPr="00402F4D" w:rsidRDefault="00400077" w:rsidP="00402F4D">
      <w:pPr>
        <w:pStyle w:val="a3"/>
        <w:jc w:val="center"/>
        <w:rPr>
          <w:b/>
          <w:sz w:val="28"/>
          <w:szCs w:val="28"/>
        </w:rPr>
      </w:pPr>
      <w:r w:rsidRPr="00402F4D">
        <w:rPr>
          <w:b/>
          <w:sz w:val="28"/>
          <w:szCs w:val="28"/>
        </w:rPr>
        <w:lastRenderedPageBreak/>
        <w:t xml:space="preserve">3. Требования </w:t>
      </w:r>
      <w:r w:rsidR="00402F4D" w:rsidRPr="00402F4D">
        <w:rPr>
          <w:b/>
          <w:sz w:val="28"/>
          <w:szCs w:val="28"/>
        </w:rPr>
        <w:t xml:space="preserve">к организации </w:t>
      </w:r>
      <w:r w:rsidRPr="00402F4D">
        <w:rPr>
          <w:b/>
          <w:sz w:val="28"/>
          <w:szCs w:val="28"/>
        </w:rPr>
        <w:t>продажи товаров</w:t>
      </w:r>
    </w:p>
    <w:p w:rsidR="00400077" w:rsidRPr="00402F4D" w:rsidRDefault="00400077" w:rsidP="00402F4D">
      <w:pPr>
        <w:pStyle w:val="a3"/>
        <w:jc w:val="center"/>
        <w:rPr>
          <w:b/>
          <w:sz w:val="28"/>
          <w:szCs w:val="28"/>
        </w:rPr>
      </w:pPr>
      <w:r w:rsidRPr="00402F4D">
        <w:rPr>
          <w:b/>
          <w:sz w:val="28"/>
          <w:szCs w:val="28"/>
        </w:rPr>
        <w:t>(выполнения работ, оказания услуг) на ярмарках</w:t>
      </w:r>
    </w:p>
    <w:p w:rsidR="00E954B6" w:rsidRPr="00400077" w:rsidRDefault="00E954B6" w:rsidP="00E954B6">
      <w:pPr>
        <w:pStyle w:val="ConsPlusNormal"/>
        <w:jc w:val="both"/>
        <w:rPr>
          <w:sz w:val="28"/>
          <w:szCs w:val="28"/>
        </w:rPr>
      </w:pPr>
    </w:p>
    <w:p w:rsidR="00E954B6" w:rsidRPr="00400077" w:rsidRDefault="00400077" w:rsidP="00E954B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3</w:t>
      </w:r>
      <w:r w:rsidR="00E954B6" w:rsidRPr="00400077">
        <w:rPr>
          <w:sz w:val="28"/>
          <w:szCs w:val="28"/>
        </w:rPr>
        <w:t xml:space="preserve">. Торговля на ярмарках осуществляется на специально </w:t>
      </w:r>
      <w:r w:rsidR="00210FA2">
        <w:rPr>
          <w:sz w:val="28"/>
          <w:szCs w:val="28"/>
        </w:rPr>
        <w:t>выделенных органами местного самоуправления</w:t>
      </w:r>
      <w:r w:rsidR="00E954B6" w:rsidRPr="00400077">
        <w:rPr>
          <w:sz w:val="28"/>
          <w:szCs w:val="28"/>
        </w:rPr>
        <w:t xml:space="preserve"> местах для продажи товаров (выполнения работ, оказания услуг), а та</w:t>
      </w:r>
      <w:r w:rsidR="00210FA2">
        <w:rPr>
          <w:sz w:val="28"/>
          <w:szCs w:val="28"/>
        </w:rPr>
        <w:t>кже с автотранспортных средств.</w:t>
      </w:r>
    </w:p>
    <w:p w:rsidR="00E954B6" w:rsidRPr="00400077" w:rsidRDefault="00F16D4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109"/>
      <w:bookmarkEnd w:id="1"/>
      <w:r>
        <w:rPr>
          <w:sz w:val="28"/>
          <w:szCs w:val="28"/>
        </w:rPr>
        <w:t>1</w:t>
      </w:r>
      <w:r w:rsidR="00E817C2">
        <w:rPr>
          <w:sz w:val="28"/>
          <w:szCs w:val="28"/>
        </w:rPr>
        <w:t>4</w:t>
      </w:r>
      <w:r w:rsidR="00E954B6" w:rsidRPr="00400077">
        <w:rPr>
          <w:sz w:val="28"/>
          <w:szCs w:val="28"/>
        </w:rPr>
        <w:t>. Требования к оборудованию мест для продажи товаров (выполнения работ, оказания услуг) на ярмарке участниками ярмарки: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наличие вывески с информацией о: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наименовании</w:t>
      </w:r>
      <w:proofErr w:type="gramEnd"/>
      <w:r w:rsidRPr="00400077">
        <w:rPr>
          <w:sz w:val="28"/>
          <w:szCs w:val="28"/>
        </w:rPr>
        <w:t xml:space="preserve"> организации и месте ее нахождения (юридическом адресе) - для юридического лица;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фамилии, имени, отчестве </w:t>
      </w:r>
      <w:r w:rsidR="005A26FB">
        <w:rPr>
          <w:sz w:val="28"/>
          <w:szCs w:val="28"/>
        </w:rPr>
        <w:t xml:space="preserve">(если имеется) </w:t>
      </w:r>
      <w:r w:rsidRPr="00400077">
        <w:rPr>
          <w:sz w:val="28"/>
          <w:szCs w:val="28"/>
        </w:rPr>
        <w:t>- для индивидуального предпринимателя;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2) </w:t>
      </w:r>
      <w:r w:rsidR="00CD767E">
        <w:rPr>
          <w:sz w:val="28"/>
          <w:szCs w:val="28"/>
        </w:rPr>
        <w:t xml:space="preserve">наличие </w:t>
      </w:r>
      <w:r w:rsidRPr="00400077">
        <w:rPr>
          <w:sz w:val="28"/>
          <w:szCs w:val="28"/>
        </w:rPr>
        <w:t>оборудования для выкладки (</w:t>
      </w:r>
      <w:r w:rsidR="006D009B">
        <w:rPr>
          <w:sz w:val="28"/>
          <w:szCs w:val="28"/>
        </w:rPr>
        <w:t>столы</w:t>
      </w:r>
      <w:r w:rsidRPr="00400077">
        <w:rPr>
          <w:sz w:val="28"/>
          <w:szCs w:val="28"/>
        </w:rPr>
        <w:t>, подтоварники для хранения товарного запаса или подобное оборудование) и продажи товаров;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3) использование </w:t>
      </w:r>
      <w:r w:rsidR="00E22E54" w:rsidRPr="00400077">
        <w:rPr>
          <w:sz w:val="28"/>
          <w:szCs w:val="28"/>
        </w:rPr>
        <w:t>вес измерительного</w:t>
      </w:r>
      <w:r w:rsidRPr="00400077">
        <w:rPr>
          <w:sz w:val="28"/>
          <w:szCs w:val="28"/>
        </w:rPr>
        <w:t xml:space="preserve"> оборудования, прошедшего поверку в установленном порядке, в случае, если продажа товаров (выполнение работ, оказание услуг) на ярмарке осуществляется с использованием средств измерения (весов, гирь, мерных емкостей, метров и других);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наличие санитарного паспорта на транспортное средство, используемое для транспортировки пищевых продуктов.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5</w:t>
      </w:r>
      <w:r w:rsidR="00E954B6" w:rsidRPr="00400077">
        <w:rPr>
          <w:sz w:val="28"/>
          <w:szCs w:val="28"/>
        </w:rPr>
        <w:t>. При продаже товаров (выполнении работ, оказании услуг) продавец должен иметь: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54B6" w:rsidRPr="00400077">
        <w:rPr>
          <w:sz w:val="28"/>
          <w:szCs w:val="28"/>
        </w:rPr>
        <w:t>) товарно-сопроводительные документы на реализуемый товар;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4B6" w:rsidRPr="00400077">
        <w:rPr>
          <w:sz w:val="28"/>
          <w:szCs w:val="28"/>
        </w:rPr>
        <w:t>) документы, подтверждающие качество и безопасность реализуемых товаров (сертификаты или декларации о соответствии либо их копии, заверенные в установленном порядке; ветеринарные свидетельства, удостоверение качества и т.д.);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личную медицинскую книжку (при реализации продовольственных товаров);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5) документ, подтверждающий осуществление крестьянским (фермерским) хозяйством его деятельности (для граждан - глав крестьянских (фермерских) хозяйств, членов таких хозяйств).</w:t>
      </w:r>
      <w:proofErr w:type="gramEnd"/>
    </w:p>
    <w:p w:rsidR="00C528CB" w:rsidRDefault="00705C18" w:rsidP="00C528C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123"/>
      <w:bookmarkEnd w:id="2"/>
      <w:r>
        <w:rPr>
          <w:sz w:val="28"/>
          <w:szCs w:val="28"/>
        </w:rPr>
        <w:t>1</w:t>
      </w:r>
      <w:r w:rsidR="00E817C2">
        <w:rPr>
          <w:sz w:val="28"/>
          <w:szCs w:val="28"/>
        </w:rPr>
        <w:t>6</w:t>
      </w:r>
      <w:r w:rsidR="00E954B6" w:rsidRPr="00400077">
        <w:rPr>
          <w:sz w:val="28"/>
          <w:szCs w:val="28"/>
        </w:rPr>
        <w:t xml:space="preserve">. Гражданин, осуществляющий торговлю продукцией собственного </w:t>
      </w:r>
      <w:r w:rsidR="00E954B6" w:rsidRPr="00400077">
        <w:rPr>
          <w:sz w:val="28"/>
          <w:szCs w:val="28"/>
        </w:rPr>
        <w:lastRenderedPageBreak/>
        <w:t>производства, должен иметь при себе документ, удостоверяющий личность, или пенсионное удостоверение и документ, подтверждающий ведение личного подсобного хозяйства или занятие садоводством, огородничеством, животноводством.</w:t>
      </w:r>
    </w:p>
    <w:p w:rsidR="007E66A0" w:rsidRPr="00400077" w:rsidRDefault="007E66A0" w:rsidP="00992B68">
      <w:pPr>
        <w:pStyle w:val="a3"/>
      </w:pPr>
    </w:p>
    <w:p w:rsidR="00E954B6" w:rsidRPr="0006168B" w:rsidRDefault="00C528CB" w:rsidP="00F77B9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7</w:t>
      </w:r>
      <w:r w:rsidR="00E954B6" w:rsidRPr="0006168B">
        <w:rPr>
          <w:sz w:val="28"/>
          <w:szCs w:val="28"/>
        </w:rPr>
        <w:t>.</w:t>
      </w:r>
      <w:r w:rsidR="00E954B6" w:rsidRPr="00400077">
        <w:t xml:space="preserve"> </w:t>
      </w:r>
      <w:r w:rsidR="00E954B6" w:rsidRPr="0006168B">
        <w:rPr>
          <w:sz w:val="28"/>
          <w:szCs w:val="28"/>
        </w:rPr>
        <w:t xml:space="preserve">Документы, указанные в </w:t>
      </w:r>
      <w:hyperlink w:anchor="P109" w:tooltip="23. Требования к оборудованию мест для продажи товаров (выполнения работ, оказания услуг) на ярмарке участниками ярмарки:">
        <w:r w:rsidR="00705C18" w:rsidRPr="0006168B">
          <w:rPr>
            <w:color w:val="0000FF"/>
            <w:sz w:val="28"/>
            <w:szCs w:val="28"/>
          </w:rPr>
          <w:t>пунктах 1</w:t>
        </w:r>
      </w:hyperlink>
      <w:r w:rsidR="00CD767E">
        <w:rPr>
          <w:color w:val="0000FF"/>
          <w:sz w:val="28"/>
          <w:szCs w:val="28"/>
        </w:rPr>
        <w:t>4</w:t>
      </w:r>
      <w:r w:rsidR="00E954B6" w:rsidRPr="0006168B">
        <w:rPr>
          <w:sz w:val="28"/>
          <w:szCs w:val="28"/>
        </w:rPr>
        <w:t xml:space="preserve"> - </w:t>
      </w:r>
      <w:hyperlink w:anchor="P123" w:tooltip="25. Гражданин, осуществляющий торговлю продукцией собственного производства, должен иметь при себе документ, удостоверяющий личность, или пенсионное удостоверение и документ, подтверждающий ведение личного подсобного хозяйства или занятие садоводством, огородн">
        <w:r w:rsidR="00705C18" w:rsidRPr="0006168B">
          <w:rPr>
            <w:color w:val="0000FF"/>
            <w:sz w:val="28"/>
            <w:szCs w:val="28"/>
          </w:rPr>
          <w:t>1</w:t>
        </w:r>
      </w:hyperlink>
      <w:r w:rsidR="00CD767E">
        <w:rPr>
          <w:color w:val="0000FF"/>
          <w:sz w:val="28"/>
          <w:szCs w:val="28"/>
        </w:rPr>
        <w:t>6</w:t>
      </w:r>
      <w:r w:rsidR="00E954B6" w:rsidRPr="0006168B">
        <w:rPr>
          <w:sz w:val="28"/>
          <w:szCs w:val="28"/>
        </w:rPr>
        <w:t xml:space="preserve"> настоящего Порядка, хранятся у продавца в течение всего времени работы и предъявляются по первому требованию </w:t>
      </w:r>
      <w:r w:rsidR="0006168B" w:rsidRPr="0006168B">
        <w:rPr>
          <w:sz w:val="28"/>
          <w:szCs w:val="28"/>
        </w:rPr>
        <w:t>членов межведомственной комиссии по проведению рейдов с целью обследования качества и безопасности пищевой продукции</w:t>
      </w:r>
      <w:r w:rsidR="00F77B97">
        <w:rPr>
          <w:sz w:val="28"/>
          <w:szCs w:val="28"/>
        </w:rPr>
        <w:t xml:space="preserve"> </w:t>
      </w:r>
      <w:r w:rsidR="0006168B" w:rsidRPr="0006168B">
        <w:rPr>
          <w:sz w:val="28"/>
          <w:szCs w:val="28"/>
        </w:rPr>
        <w:t>на ярмарках Хилокского муниципального округа</w:t>
      </w:r>
      <w:r w:rsidR="00E954B6" w:rsidRPr="0006168B">
        <w:rPr>
          <w:sz w:val="28"/>
          <w:szCs w:val="28"/>
        </w:rPr>
        <w:t>, покупателей.</w:t>
      </w:r>
    </w:p>
    <w:p w:rsidR="00E954B6" w:rsidRPr="00400077" w:rsidRDefault="00C528C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8</w:t>
      </w:r>
      <w:r w:rsidR="00E954B6" w:rsidRPr="00400077">
        <w:rPr>
          <w:sz w:val="28"/>
          <w:szCs w:val="28"/>
        </w:rPr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об их изготовителях, обеспечивающую возможность правильного выбора товара.</w:t>
      </w:r>
    </w:p>
    <w:p w:rsidR="00E954B6" w:rsidRPr="00400077" w:rsidRDefault="00C528C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9</w:t>
      </w:r>
      <w:r w:rsidR="00E954B6" w:rsidRPr="00400077">
        <w:rPr>
          <w:sz w:val="28"/>
          <w:szCs w:val="28"/>
        </w:rPr>
        <w:t>. Организация продажи товаров (выполнения работ, оказания услуг) на ярмарках осуществляется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установленных законодательством требований.</w:t>
      </w:r>
    </w:p>
    <w:p w:rsidR="00E954B6" w:rsidRPr="00400077" w:rsidRDefault="00992B68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954B6" w:rsidRPr="00400077">
        <w:rPr>
          <w:sz w:val="28"/>
          <w:szCs w:val="28"/>
        </w:rPr>
        <w:t>. Перечень товаров, запрещенных к реализации на ярмарках: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товары, изъятые из оборота или ограниченные в обороте;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драгоценные металлы, камни и изделия из них;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алкогольная и спиртосодержащая продукция;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продукция из редких и исчезающих видов ресурсов охотничьих животных и побочного лесопользования (дикорастущих), занесенных в Красную книгу.</w:t>
      </w:r>
    </w:p>
    <w:p w:rsidR="00E954B6" w:rsidRPr="00400077" w:rsidRDefault="00992B68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954B6" w:rsidRPr="00400077">
        <w:rPr>
          <w:sz w:val="28"/>
          <w:szCs w:val="28"/>
        </w:rPr>
        <w:t xml:space="preserve">. </w:t>
      </w:r>
      <w:proofErr w:type="gramStart"/>
      <w:r w:rsidR="00E954B6" w:rsidRPr="00400077">
        <w:rPr>
          <w:sz w:val="28"/>
          <w:szCs w:val="28"/>
        </w:rPr>
        <w:t>Контроль за</w:t>
      </w:r>
      <w:proofErr w:type="gramEnd"/>
      <w:r w:rsidR="00E954B6" w:rsidRPr="00400077">
        <w:rPr>
          <w:sz w:val="28"/>
          <w:szCs w:val="28"/>
        </w:rPr>
        <w:t xml:space="preserve"> соблюдением в местах проведения ярмарок требований действующего законодательства, регламентирующего торговую деятельность, осуществляется контролирующими и надзорными органами в пределах предоставленных полномочий в соответствии с действующим законодательством.</w:t>
      </w: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0D275C" w:rsidRDefault="00461B95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0D275C">
        <w:rPr>
          <w:sz w:val="28"/>
          <w:szCs w:val="28"/>
        </w:rPr>
        <w:t>ИСТ СОГЛАСОВАНИЯ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акта  </w:t>
      </w:r>
      <w:r>
        <w:rPr>
          <w:sz w:val="28"/>
          <w:szCs w:val="28"/>
          <w:u w:val="single"/>
        </w:rPr>
        <w:t xml:space="preserve">постановление администрации </w:t>
      </w:r>
      <w:r w:rsidR="00CD767E">
        <w:rPr>
          <w:sz w:val="28"/>
          <w:szCs w:val="28"/>
          <w:u w:val="single"/>
        </w:rPr>
        <w:t xml:space="preserve">Хилокского </w:t>
      </w:r>
      <w:r>
        <w:rPr>
          <w:sz w:val="28"/>
          <w:szCs w:val="28"/>
          <w:u w:val="single"/>
        </w:rPr>
        <w:t xml:space="preserve">муниципального </w:t>
      </w:r>
      <w:r w:rsidR="00CD767E">
        <w:rPr>
          <w:sz w:val="28"/>
          <w:szCs w:val="28"/>
          <w:u w:val="single"/>
        </w:rPr>
        <w:t>округа</w:t>
      </w:r>
    </w:p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  <w:jc w:val="center"/>
      </w:pPr>
    </w:p>
    <w:p w:rsidR="000D275C" w:rsidRPr="00F7225B" w:rsidRDefault="000D275C" w:rsidP="000D27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225B">
        <w:rPr>
          <w:rFonts w:ascii="Times New Roman" w:hAnsi="Times New Roman"/>
          <w:sz w:val="28"/>
          <w:szCs w:val="28"/>
        </w:rPr>
        <w:t xml:space="preserve">О чем: </w:t>
      </w:r>
      <w:r w:rsidRPr="00A45076">
        <w:rPr>
          <w:rFonts w:ascii="Times New Roman" w:hAnsi="Times New Roman"/>
          <w:sz w:val="28"/>
          <w:szCs w:val="28"/>
          <w:u w:val="single"/>
        </w:rPr>
        <w:t>«</w:t>
      </w:r>
      <w:r w:rsidR="00A45076" w:rsidRPr="00A45076">
        <w:rPr>
          <w:rFonts w:ascii="Times New Roman" w:hAnsi="Times New Roman"/>
          <w:sz w:val="28"/>
          <w:szCs w:val="28"/>
          <w:u w:val="single"/>
        </w:rPr>
        <w:t>Об установлении Порядка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Pr="00F7225B">
        <w:rPr>
          <w:rFonts w:ascii="Times New Roman" w:hAnsi="Times New Roman"/>
          <w:sz w:val="28"/>
          <w:szCs w:val="28"/>
          <w:u w:val="single"/>
        </w:rPr>
        <w:t>»</w:t>
      </w:r>
      <w:r w:rsidR="0046452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D275C" w:rsidRPr="008400C0" w:rsidRDefault="000D275C" w:rsidP="000D275C">
      <w:pPr>
        <w:pStyle w:val="a3"/>
        <w:jc w:val="both"/>
        <w:rPr>
          <w:sz w:val="28"/>
          <w:szCs w:val="28"/>
          <w:u w:val="single"/>
        </w:rPr>
      </w:pPr>
      <w:r w:rsidRPr="008400C0">
        <w:rPr>
          <w:sz w:val="28"/>
          <w:szCs w:val="28"/>
          <w:u w:val="single"/>
        </w:rPr>
        <w:t xml:space="preserve"> </w:t>
      </w: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ЗАВИЗИРОВАЛИ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697"/>
        <w:gridCol w:w="1700"/>
        <w:gridCol w:w="1594"/>
        <w:gridCol w:w="1647"/>
      </w:tblGrid>
      <w:tr w:rsidR="000D275C" w:rsidTr="00A4462C">
        <w:trPr>
          <w:cantSplit/>
        </w:trPr>
        <w:tc>
          <w:tcPr>
            <w:tcW w:w="3533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397" w:type="dxa"/>
            <w:gridSpan w:val="2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согласования</w:t>
            </w:r>
          </w:p>
        </w:tc>
        <w:tc>
          <w:tcPr>
            <w:tcW w:w="1594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  <w:tc>
          <w:tcPr>
            <w:tcW w:w="1647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D275C" w:rsidTr="00A4462C">
        <w:trPr>
          <w:cantSplit/>
        </w:trPr>
        <w:tc>
          <w:tcPr>
            <w:tcW w:w="3533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1700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94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D275C" w:rsidTr="00A4462C">
        <w:tc>
          <w:tcPr>
            <w:tcW w:w="3533" w:type="dxa"/>
          </w:tcPr>
          <w:p w:rsidR="000D275C" w:rsidRDefault="00237E9B" w:rsidP="00CD767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сельского хозяйства</w:t>
            </w:r>
            <w:r w:rsidR="00C23F40" w:rsidRPr="00853E44">
              <w:rPr>
                <w:sz w:val="28"/>
                <w:szCs w:val="28"/>
              </w:rPr>
              <w:t xml:space="preserve"> администрации </w:t>
            </w:r>
            <w:r w:rsidR="00CD767E" w:rsidRPr="00CD767E">
              <w:rPr>
                <w:sz w:val="28"/>
                <w:szCs w:val="28"/>
              </w:rPr>
              <w:t>Хилокского муниципального округа</w:t>
            </w:r>
          </w:p>
          <w:p w:rsidR="00FC0F4F" w:rsidRPr="00C00974" w:rsidRDefault="00FD5556" w:rsidP="00C23F40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О.А. Стремилова</w:t>
            </w:r>
          </w:p>
        </w:tc>
        <w:tc>
          <w:tcPr>
            <w:tcW w:w="169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37E9B" w:rsidTr="00A4462C">
        <w:tc>
          <w:tcPr>
            <w:tcW w:w="3533" w:type="dxa"/>
          </w:tcPr>
          <w:p w:rsidR="00237E9B" w:rsidRDefault="00237E9B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по юридическим вопросам</w:t>
            </w:r>
            <w:r w:rsidRPr="00853E44">
              <w:rPr>
                <w:sz w:val="28"/>
                <w:szCs w:val="28"/>
              </w:rPr>
              <w:t xml:space="preserve"> администрации </w:t>
            </w:r>
            <w:r w:rsidR="00CD767E" w:rsidRPr="00CD767E">
              <w:rPr>
                <w:sz w:val="28"/>
                <w:szCs w:val="28"/>
              </w:rPr>
              <w:t>Хилокского муниципального округа</w:t>
            </w:r>
          </w:p>
          <w:p w:rsidR="007F756A" w:rsidRPr="00853E44" w:rsidRDefault="005161F1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Михайлова</w:t>
            </w:r>
          </w:p>
        </w:tc>
        <w:tc>
          <w:tcPr>
            <w:tcW w:w="169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</w:pPr>
    </w:p>
    <w:p w:rsidR="000D275C" w:rsidRPr="00CD767E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Данные об исполнителе: </w:t>
      </w:r>
      <w:r w:rsidR="00322D70">
        <w:rPr>
          <w:rFonts w:ascii="Times New Roman" w:hAnsi="Times New Roman"/>
          <w:sz w:val="28"/>
          <w:szCs w:val="28"/>
          <w:u w:val="single"/>
        </w:rPr>
        <w:t>Игнатова Н.Е.</w:t>
      </w:r>
      <w:r>
        <w:rPr>
          <w:rFonts w:ascii="Times New Roman" w:hAnsi="Times New Roman"/>
          <w:sz w:val="28"/>
          <w:szCs w:val="28"/>
          <w:u w:val="single"/>
        </w:rPr>
        <w:t xml:space="preserve">, консультант </w:t>
      </w:r>
      <w:r w:rsidR="00B36457">
        <w:rPr>
          <w:rFonts w:ascii="Times New Roman" w:hAnsi="Times New Roman"/>
          <w:sz w:val="28"/>
          <w:szCs w:val="28"/>
          <w:u w:val="single"/>
        </w:rPr>
        <w:t>отдела экономики и сельского хозяйства</w:t>
      </w:r>
      <w:r>
        <w:rPr>
          <w:rFonts w:ascii="Times New Roman" w:hAnsi="Times New Roman"/>
          <w:sz w:val="28"/>
          <w:szCs w:val="28"/>
          <w:u w:val="single"/>
        </w:rPr>
        <w:t xml:space="preserve"> администрации </w:t>
      </w:r>
      <w:r w:rsidR="00CD767E" w:rsidRPr="00CD767E">
        <w:rPr>
          <w:rFonts w:ascii="Times New Roman" w:hAnsi="Times New Roman"/>
          <w:sz w:val="28"/>
          <w:szCs w:val="28"/>
          <w:u w:val="single"/>
        </w:rPr>
        <w:t>Хилокского муниципального округа</w:t>
      </w: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о соответствии бумажной копии магнитному носителю, личная подпись исполнителя:_______________________________________________</w:t>
      </w:r>
    </w:p>
    <w:sectPr w:rsidR="000D275C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6FF7"/>
    <w:rsid w:val="00047EB5"/>
    <w:rsid w:val="0006168B"/>
    <w:rsid w:val="0008460B"/>
    <w:rsid w:val="000868D4"/>
    <w:rsid w:val="00087B34"/>
    <w:rsid w:val="00097E34"/>
    <w:rsid w:val="000A3404"/>
    <w:rsid w:val="000B589D"/>
    <w:rsid w:val="000C0E28"/>
    <w:rsid w:val="000D0B13"/>
    <w:rsid w:val="000D275C"/>
    <w:rsid w:val="000E34C8"/>
    <w:rsid w:val="000F0C60"/>
    <w:rsid w:val="00101F52"/>
    <w:rsid w:val="00102366"/>
    <w:rsid w:val="001035E3"/>
    <w:rsid w:val="00110DC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6EC"/>
    <w:rsid w:val="00210FA2"/>
    <w:rsid w:val="00212A07"/>
    <w:rsid w:val="002156EE"/>
    <w:rsid w:val="00231F97"/>
    <w:rsid w:val="00237E9B"/>
    <w:rsid w:val="002472ED"/>
    <w:rsid w:val="00281E75"/>
    <w:rsid w:val="002911EF"/>
    <w:rsid w:val="00291C8D"/>
    <w:rsid w:val="00293948"/>
    <w:rsid w:val="002B1E07"/>
    <w:rsid w:val="002E451A"/>
    <w:rsid w:val="00322D70"/>
    <w:rsid w:val="00371206"/>
    <w:rsid w:val="003901E5"/>
    <w:rsid w:val="00396050"/>
    <w:rsid w:val="003A00D2"/>
    <w:rsid w:val="003A029C"/>
    <w:rsid w:val="003A2D6A"/>
    <w:rsid w:val="003C0BD2"/>
    <w:rsid w:val="003E5BDB"/>
    <w:rsid w:val="003F430B"/>
    <w:rsid w:val="003F6BDA"/>
    <w:rsid w:val="003F75F2"/>
    <w:rsid w:val="00400077"/>
    <w:rsid w:val="00402F4D"/>
    <w:rsid w:val="0041022F"/>
    <w:rsid w:val="0041425C"/>
    <w:rsid w:val="00425649"/>
    <w:rsid w:val="00427167"/>
    <w:rsid w:val="0043010D"/>
    <w:rsid w:val="00440D61"/>
    <w:rsid w:val="00453B72"/>
    <w:rsid w:val="00461B95"/>
    <w:rsid w:val="0046208B"/>
    <w:rsid w:val="0046336D"/>
    <w:rsid w:val="00464525"/>
    <w:rsid w:val="00465DEC"/>
    <w:rsid w:val="0046698A"/>
    <w:rsid w:val="00480628"/>
    <w:rsid w:val="00485155"/>
    <w:rsid w:val="004A5699"/>
    <w:rsid w:val="004E4775"/>
    <w:rsid w:val="004E68F5"/>
    <w:rsid w:val="004F0767"/>
    <w:rsid w:val="00515D48"/>
    <w:rsid w:val="005161F1"/>
    <w:rsid w:val="00527D80"/>
    <w:rsid w:val="00554AC3"/>
    <w:rsid w:val="00566630"/>
    <w:rsid w:val="005834EB"/>
    <w:rsid w:val="005A26FB"/>
    <w:rsid w:val="005A6524"/>
    <w:rsid w:val="005A7CFA"/>
    <w:rsid w:val="005B15B5"/>
    <w:rsid w:val="005B5663"/>
    <w:rsid w:val="005C1317"/>
    <w:rsid w:val="005D7D10"/>
    <w:rsid w:val="005F1908"/>
    <w:rsid w:val="00612381"/>
    <w:rsid w:val="006410E3"/>
    <w:rsid w:val="006906CC"/>
    <w:rsid w:val="006936A0"/>
    <w:rsid w:val="006A383B"/>
    <w:rsid w:val="006B1919"/>
    <w:rsid w:val="006D009B"/>
    <w:rsid w:val="006D5913"/>
    <w:rsid w:val="006F42F8"/>
    <w:rsid w:val="00705C18"/>
    <w:rsid w:val="007106A1"/>
    <w:rsid w:val="00717810"/>
    <w:rsid w:val="0072275A"/>
    <w:rsid w:val="00743DC1"/>
    <w:rsid w:val="00756D05"/>
    <w:rsid w:val="00760820"/>
    <w:rsid w:val="00775765"/>
    <w:rsid w:val="007908F0"/>
    <w:rsid w:val="007D1BF9"/>
    <w:rsid w:val="007D2878"/>
    <w:rsid w:val="007D34AE"/>
    <w:rsid w:val="007E66A0"/>
    <w:rsid w:val="007F1E07"/>
    <w:rsid w:val="007F756A"/>
    <w:rsid w:val="00811D6C"/>
    <w:rsid w:val="008120FA"/>
    <w:rsid w:val="00826326"/>
    <w:rsid w:val="008268F4"/>
    <w:rsid w:val="008361DD"/>
    <w:rsid w:val="008363D6"/>
    <w:rsid w:val="00840C78"/>
    <w:rsid w:val="00847CB6"/>
    <w:rsid w:val="00852B80"/>
    <w:rsid w:val="00863D2A"/>
    <w:rsid w:val="008648E6"/>
    <w:rsid w:val="00865226"/>
    <w:rsid w:val="0087356C"/>
    <w:rsid w:val="00873B62"/>
    <w:rsid w:val="00895422"/>
    <w:rsid w:val="008A3AA8"/>
    <w:rsid w:val="008B546D"/>
    <w:rsid w:val="008B6623"/>
    <w:rsid w:val="008C413D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8434E"/>
    <w:rsid w:val="00992B68"/>
    <w:rsid w:val="00992C3C"/>
    <w:rsid w:val="009A4BBB"/>
    <w:rsid w:val="009C772A"/>
    <w:rsid w:val="009D406F"/>
    <w:rsid w:val="009F643B"/>
    <w:rsid w:val="009F6893"/>
    <w:rsid w:val="00A074EB"/>
    <w:rsid w:val="00A263DF"/>
    <w:rsid w:val="00A26A5D"/>
    <w:rsid w:val="00A359B9"/>
    <w:rsid w:val="00A36E02"/>
    <w:rsid w:val="00A45076"/>
    <w:rsid w:val="00A508D3"/>
    <w:rsid w:val="00A72E3D"/>
    <w:rsid w:val="00A97CDA"/>
    <w:rsid w:val="00AB5DED"/>
    <w:rsid w:val="00AB6A72"/>
    <w:rsid w:val="00AC4632"/>
    <w:rsid w:val="00AC5639"/>
    <w:rsid w:val="00AE47D8"/>
    <w:rsid w:val="00AF6416"/>
    <w:rsid w:val="00B1129F"/>
    <w:rsid w:val="00B36457"/>
    <w:rsid w:val="00B47E8D"/>
    <w:rsid w:val="00B94473"/>
    <w:rsid w:val="00BB0717"/>
    <w:rsid w:val="00BD355F"/>
    <w:rsid w:val="00C00974"/>
    <w:rsid w:val="00C00C08"/>
    <w:rsid w:val="00C16B6E"/>
    <w:rsid w:val="00C20838"/>
    <w:rsid w:val="00C23F40"/>
    <w:rsid w:val="00C25A18"/>
    <w:rsid w:val="00C25CED"/>
    <w:rsid w:val="00C351B7"/>
    <w:rsid w:val="00C446C3"/>
    <w:rsid w:val="00C4778B"/>
    <w:rsid w:val="00C4785B"/>
    <w:rsid w:val="00C50FAE"/>
    <w:rsid w:val="00C521BA"/>
    <w:rsid w:val="00C528CB"/>
    <w:rsid w:val="00C6148B"/>
    <w:rsid w:val="00C87B6F"/>
    <w:rsid w:val="00CA4152"/>
    <w:rsid w:val="00CB1715"/>
    <w:rsid w:val="00CC00D7"/>
    <w:rsid w:val="00CD767E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A48E4"/>
    <w:rsid w:val="00DE2848"/>
    <w:rsid w:val="00DE7A2F"/>
    <w:rsid w:val="00E15081"/>
    <w:rsid w:val="00E22E54"/>
    <w:rsid w:val="00E23A5D"/>
    <w:rsid w:val="00E41FCF"/>
    <w:rsid w:val="00E566CB"/>
    <w:rsid w:val="00E817C2"/>
    <w:rsid w:val="00E83ADF"/>
    <w:rsid w:val="00E954B6"/>
    <w:rsid w:val="00EA714D"/>
    <w:rsid w:val="00EB403B"/>
    <w:rsid w:val="00ED66E3"/>
    <w:rsid w:val="00EE479D"/>
    <w:rsid w:val="00EF3135"/>
    <w:rsid w:val="00F0429F"/>
    <w:rsid w:val="00F06F05"/>
    <w:rsid w:val="00F16D46"/>
    <w:rsid w:val="00F43803"/>
    <w:rsid w:val="00F46C7E"/>
    <w:rsid w:val="00F73079"/>
    <w:rsid w:val="00F7312B"/>
    <w:rsid w:val="00F771A3"/>
    <w:rsid w:val="00F77B97"/>
    <w:rsid w:val="00FC0F4F"/>
    <w:rsid w:val="00FC2B81"/>
    <w:rsid w:val="00FC2E9B"/>
    <w:rsid w:val="00FC4812"/>
    <w:rsid w:val="00FD5556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26A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83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67620&amp;date=03.12.2025&amp;dst=10000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67620&amp;date=03.12.2025&amp;dst=100009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298</cp:revision>
  <cp:lastPrinted>2025-12-03T06:20:00Z</cp:lastPrinted>
  <dcterms:created xsi:type="dcterms:W3CDTF">2019-10-28T04:51:00Z</dcterms:created>
  <dcterms:modified xsi:type="dcterms:W3CDTF">2025-12-04T00:53:00Z</dcterms:modified>
</cp:coreProperties>
</file>