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057765" w:rsidP="00B72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08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2025 года                                     </w:t>
      </w:r>
      <w:r w:rsidR="009679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792</w:t>
      </w:r>
      <w:bookmarkStart w:id="0" w:name="_GoBack"/>
      <w:bookmarkEnd w:id="0"/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Устава муниципального </w:t>
      </w:r>
      <w:r w:rsidR="0014414E">
        <w:rPr>
          <w:rFonts w:ascii="Times New Roman" w:hAnsi="Times New Roman"/>
          <w:b/>
          <w:sz w:val="28"/>
          <w:szCs w:val="28"/>
        </w:rPr>
        <w:t>общеобразовательного учреждения основной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</w:t>
      </w:r>
      <w:r w:rsidR="0014414E">
        <w:rPr>
          <w:rFonts w:ascii="Times New Roman" w:hAnsi="Times New Roman"/>
          <w:b/>
          <w:sz w:val="28"/>
          <w:szCs w:val="28"/>
        </w:rPr>
        <w:t>ьной школы №16</w:t>
      </w:r>
      <w:r>
        <w:rPr>
          <w:rFonts w:ascii="Times New Roman" w:hAnsi="Times New Roman"/>
          <w:b/>
          <w:sz w:val="28"/>
          <w:szCs w:val="28"/>
        </w:rPr>
        <w:t xml:space="preserve"> с. </w:t>
      </w:r>
      <w:r w:rsidR="0014414E">
        <w:rPr>
          <w:rFonts w:ascii="Times New Roman" w:hAnsi="Times New Roman"/>
          <w:b/>
          <w:sz w:val="28"/>
          <w:szCs w:val="28"/>
        </w:rPr>
        <w:t>Гыршелун</w:t>
      </w:r>
    </w:p>
    <w:p w:rsidR="00B72332" w:rsidRDefault="00B72332" w:rsidP="00B7233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</w:t>
      </w:r>
    </w:p>
    <w:p w:rsidR="00B72332" w:rsidRDefault="00B72332" w:rsidP="00B723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муниципального округа Забайкальского края, администрация Хилокского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Устав муниципального общеобразовательного </w:t>
      </w:r>
      <w:r w:rsidR="00946753">
        <w:rPr>
          <w:rFonts w:ascii="Times New Roman" w:hAnsi="Times New Roman"/>
          <w:sz w:val="28"/>
          <w:szCs w:val="28"/>
        </w:rPr>
        <w:t>учреждения основной</w:t>
      </w:r>
      <w:r w:rsidR="00E60CE0">
        <w:rPr>
          <w:rFonts w:ascii="Times New Roman" w:hAnsi="Times New Roman"/>
          <w:sz w:val="28"/>
          <w:szCs w:val="28"/>
        </w:rPr>
        <w:t xml:space="preserve"> общ</w:t>
      </w:r>
      <w:r w:rsidR="00946753">
        <w:rPr>
          <w:rFonts w:ascii="Times New Roman" w:hAnsi="Times New Roman"/>
          <w:sz w:val="28"/>
          <w:szCs w:val="28"/>
        </w:rPr>
        <w:t>еобразовательной школы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4414E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с</w:t>
      </w:r>
      <w:r w:rsidR="0014414E">
        <w:rPr>
          <w:rFonts w:ascii="Times New Roman" w:hAnsi="Times New Roman"/>
          <w:sz w:val="28"/>
          <w:szCs w:val="28"/>
        </w:rPr>
        <w:t>. Гыршелун.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Устав муни</w:t>
      </w:r>
      <w:r w:rsidR="00E60CE0">
        <w:rPr>
          <w:rFonts w:ascii="Times New Roman" w:hAnsi="Times New Roman"/>
          <w:sz w:val="28"/>
          <w:szCs w:val="28"/>
        </w:rPr>
        <w:t>ципального бюджетного общеобра</w:t>
      </w:r>
      <w:r w:rsidR="00946753">
        <w:rPr>
          <w:rFonts w:ascii="Times New Roman" w:hAnsi="Times New Roman"/>
          <w:sz w:val="28"/>
          <w:szCs w:val="28"/>
        </w:rPr>
        <w:t>зовательного учреждения основной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946753">
        <w:rPr>
          <w:rFonts w:ascii="Times New Roman" w:hAnsi="Times New Roman"/>
          <w:sz w:val="28"/>
          <w:szCs w:val="28"/>
        </w:rPr>
        <w:t>общеобразовательной школы</w:t>
      </w:r>
      <w:r w:rsidR="00E60CE0">
        <w:rPr>
          <w:rFonts w:ascii="Times New Roman" w:hAnsi="Times New Roman"/>
          <w:sz w:val="28"/>
          <w:szCs w:val="28"/>
        </w:rPr>
        <w:t xml:space="preserve"> </w:t>
      </w:r>
      <w:r w:rsidR="0014414E">
        <w:rPr>
          <w:rFonts w:ascii="Times New Roman" w:hAnsi="Times New Roman"/>
          <w:sz w:val="28"/>
          <w:szCs w:val="28"/>
        </w:rPr>
        <w:t>№16</w:t>
      </w:r>
      <w:r>
        <w:rPr>
          <w:rFonts w:ascii="Times New Roman" w:hAnsi="Times New Roman"/>
          <w:sz w:val="28"/>
          <w:szCs w:val="28"/>
        </w:rPr>
        <w:t xml:space="preserve"> с</w:t>
      </w:r>
      <w:r w:rsidR="0014414E">
        <w:rPr>
          <w:rFonts w:ascii="Times New Roman" w:hAnsi="Times New Roman"/>
          <w:sz w:val="28"/>
          <w:szCs w:val="28"/>
        </w:rPr>
        <w:t>. Гыршелун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«Хилокский ра</w:t>
      </w:r>
      <w:r w:rsidR="001B6381">
        <w:rPr>
          <w:rFonts w:ascii="Times New Roman" w:hAnsi="Times New Roman"/>
          <w:sz w:val="28"/>
          <w:szCs w:val="28"/>
        </w:rPr>
        <w:t>йон» №211</w:t>
      </w:r>
      <w:r w:rsidR="00E60CE0">
        <w:rPr>
          <w:rFonts w:ascii="Times New Roman" w:hAnsi="Times New Roman"/>
          <w:sz w:val="28"/>
          <w:szCs w:val="28"/>
        </w:rPr>
        <w:t xml:space="preserve"> от </w:t>
      </w:r>
      <w:r w:rsidR="001B6381">
        <w:rPr>
          <w:rFonts w:ascii="Times New Roman" w:hAnsi="Times New Roman"/>
          <w:sz w:val="28"/>
          <w:szCs w:val="28"/>
        </w:rPr>
        <w:t xml:space="preserve">16 февраля 2015 </w:t>
      </w:r>
      <w:r>
        <w:rPr>
          <w:rFonts w:ascii="Times New Roman" w:hAnsi="Times New Roman"/>
          <w:sz w:val="28"/>
          <w:szCs w:val="28"/>
        </w:rPr>
        <w:t>года, изменения и дополнения к Уставу муниц</w:t>
      </w:r>
      <w:r w:rsidR="00CD5D08">
        <w:rPr>
          <w:rFonts w:ascii="Times New Roman" w:hAnsi="Times New Roman"/>
          <w:sz w:val="28"/>
          <w:szCs w:val="28"/>
        </w:rPr>
        <w:t xml:space="preserve">ипального бюджетного </w:t>
      </w:r>
      <w:r w:rsidR="00E60CE0"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  <w:r w:rsidR="00CD5D08">
        <w:rPr>
          <w:rFonts w:ascii="Times New Roman" w:hAnsi="Times New Roman"/>
          <w:sz w:val="28"/>
          <w:szCs w:val="28"/>
        </w:rPr>
        <w:t>основной</w:t>
      </w:r>
      <w:r w:rsidR="00E60CE0">
        <w:rPr>
          <w:rFonts w:ascii="Times New Roman" w:hAnsi="Times New Roman"/>
          <w:sz w:val="28"/>
          <w:szCs w:val="28"/>
        </w:rPr>
        <w:t xml:space="preserve"> общеобразовательной школы </w:t>
      </w:r>
      <w:r>
        <w:rPr>
          <w:rFonts w:ascii="Times New Roman" w:hAnsi="Times New Roman"/>
          <w:sz w:val="28"/>
          <w:szCs w:val="28"/>
        </w:rPr>
        <w:t>№</w:t>
      </w:r>
      <w:r w:rsidR="00CD5D08">
        <w:rPr>
          <w:rFonts w:ascii="Times New Roman" w:hAnsi="Times New Roman"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с</w:t>
      </w:r>
      <w:r w:rsidR="00CD5D08">
        <w:rPr>
          <w:rFonts w:ascii="Times New Roman" w:hAnsi="Times New Roman"/>
          <w:sz w:val="28"/>
          <w:szCs w:val="28"/>
        </w:rPr>
        <w:t>. Гыршелун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«Хилокский район» №</w:t>
      </w:r>
      <w:r w:rsidR="00CD5D08">
        <w:rPr>
          <w:rFonts w:ascii="Times New Roman" w:hAnsi="Times New Roman"/>
          <w:sz w:val="28"/>
          <w:szCs w:val="28"/>
        </w:rPr>
        <w:t>211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D5D08">
        <w:rPr>
          <w:rFonts w:ascii="Times New Roman" w:hAnsi="Times New Roman"/>
          <w:sz w:val="28"/>
          <w:szCs w:val="28"/>
        </w:rPr>
        <w:t>16 февраля 2015 года.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опубликовать в сетевом издании Хилокского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>:// хилокский.рф), а также разместить на официальном сайте Хилокского муниципального округа в информационно- телекоммуникационной сети «Интернет»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hilok</w:t>
        </w:r>
        <w:r>
          <w:rPr>
            <w:rStyle w:val="a3"/>
            <w:rFonts w:ascii="Times New Roman" w:hAnsi="Times New Roman"/>
            <w:sz w:val="28"/>
            <w:szCs w:val="28"/>
          </w:rPr>
          <w:t>.75.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Контроль за исполнением данного постановления возложить на и.о председателя Комитета образования Хилокского муниципального округа Носыреву Раису Ивановну.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</w:p>
    <w:p w:rsidR="00B72332" w:rsidRDefault="00B72332" w:rsidP="00B72332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Врип главы муниципального района </w:t>
      </w:r>
      <w:r>
        <w:rPr>
          <w:rFonts w:ascii="Times New Roman" w:hAnsi="Times New Roman"/>
          <w:sz w:val="28"/>
          <w:szCs w:val="28"/>
        </w:rPr>
        <w:tab/>
        <w:t xml:space="preserve"> А.Н.Ермолаев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«Хилокский район»</w:t>
      </w:r>
    </w:p>
    <w:p w:rsidR="00973DB5" w:rsidRDefault="00973DB5"/>
    <w:sectPr w:rsidR="0097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13"/>
    <w:rsid w:val="00057765"/>
    <w:rsid w:val="0014414E"/>
    <w:rsid w:val="001B6381"/>
    <w:rsid w:val="00527E13"/>
    <w:rsid w:val="00946753"/>
    <w:rsid w:val="00967987"/>
    <w:rsid w:val="00973DB5"/>
    <w:rsid w:val="00AF4EA0"/>
    <w:rsid w:val="00B72332"/>
    <w:rsid w:val="00CD5D08"/>
    <w:rsid w:val="00E6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Пустовалова О.С.</cp:lastModifiedBy>
  <cp:revision>9</cp:revision>
  <dcterms:created xsi:type="dcterms:W3CDTF">2025-12-05T01:08:00Z</dcterms:created>
  <dcterms:modified xsi:type="dcterms:W3CDTF">2025-12-09T04:30:00Z</dcterms:modified>
</cp:coreProperties>
</file>