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AC" w:rsidRPr="00F128C9" w:rsidRDefault="00F128C9" w:rsidP="00F128C9">
      <w:pPr>
        <w:spacing w:after="13" w:line="227" w:lineRule="auto"/>
        <w:ind w:left="-15" w:firstLine="682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8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Совет Хилокского муниципального округа</w:t>
      </w:r>
    </w:p>
    <w:p w:rsidR="00065D53" w:rsidRPr="00F128C9" w:rsidRDefault="00F128C9" w:rsidP="00F128C9">
      <w:pPr>
        <w:spacing w:after="13" w:line="227" w:lineRule="auto"/>
        <w:ind w:left="-15" w:firstLine="682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8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Созыв 2025-2030 годы</w:t>
      </w:r>
    </w:p>
    <w:p w:rsidR="00F128C9" w:rsidRDefault="00F128C9" w:rsidP="00495AAC">
      <w:pPr>
        <w:spacing w:after="306" w:line="249" w:lineRule="auto"/>
        <w:ind w:left="71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95AAC" w:rsidRPr="00524264" w:rsidRDefault="00495AAC" w:rsidP="00495AAC">
      <w:pPr>
        <w:spacing w:after="306" w:line="249" w:lineRule="auto"/>
        <w:ind w:left="716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2426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РЕШЕНИЕ</w:t>
      </w:r>
    </w:p>
    <w:p w:rsidR="00F128C9" w:rsidRDefault="00F128C9" w:rsidP="00F128C9">
      <w:pPr>
        <w:spacing w:after="306" w:line="249" w:lineRule="auto"/>
        <w:ind w:left="257" w:right="25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Хилок</w:t>
      </w:r>
    </w:p>
    <w:p w:rsidR="00D226F5" w:rsidRDefault="00F128C9" w:rsidP="001E63BA">
      <w:pPr>
        <w:spacing w:after="306" w:line="249" w:lineRule="auto"/>
        <w:ind w:left="257" w:right="251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2025 года</w:t>
      </w:r>
      <w:r w:rsidR="00D226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</w:t>
      </w:r>
      <w:r w:rsidR="00D226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="00495AAC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№ </w:t>
      </w:r>
    </w:p>
    <w:p w:rsidR="00524264" w:rsidRPr="00495AAC" w:rsidRDefault="00524264" w:rsidP="001E63BA">
      <w:pPr>
        <w:spacing w:after="306" w:line="249" w:lineRule="auto"/>
        <w:ind w:left="257" w:right="251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56170" w:rsidRPr="00556170" w:rsidRDefault="00556170" w:rsidP="00556170">
      <w:pPr>
        <w:tabs>
          <w:tab w:val="left" w:pos="394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56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утратившим силу решения Совета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«</w:t>
      </w:r>
      <w:r w:rsidR="00C33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Харагунское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от </w:t>
      </w:r>
      <w:r w:rsidR="00C33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556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3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="00574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C33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</w:t>
      </w:r>
      <w:r w:rsidRPr="00556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C33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556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C33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регулировании тарифов на тепловую энергию, отпускаемую от тепловых сетей МУП «</w:t>
      </w:r>
      <w:proofErr w:type="spellStart"/>
      <w:r w:rsidR="00C33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Межпоселенческое</w:t>
      </w:r>
      <w:proofErr w:type="spellEnd"/>
      <w:r w:rsidR="00C33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ЖКХ»</w:t>
      </w:r>
      <w:r w:rsidR="00E96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95AAC" w:rsidRPr="00F128C9" w:rsidRDefault="00495AAC" w:rsidP="00524264">
      <w:pPr>
        <w:spacing w:after="0" w:line="249" w:lineRule="auto"/>
        <w:ind w:left="257" w:right="24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128C9" w:rsidRPr="00495AAC" w:rsidRDefault="00F128C9" w:rsidP="00B17E4D">
      <w:pPr>
        <w:spacing w:after="0" w:line="249" w:lineRule="auto"/>
        <w:ind w:left="257" w:right="247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95AAC" w:rsidRPr="00495AAC" w:rsidRDefault="003577CF" w:rsidP="00B17E4D">
      <w:pPr>
        <w:spacing w:after="0" w:line="249" w:lineRule="auto"/>
        <w:ind w:left="-15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577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основании Закона Забайкальского края от 28 декабря 2024 года № 2466-ЗЗК «О преобразовании всех поселений, входящих в состав муниципального района «Хилокский район» Забайкальского края, в Хилокский муниципальный округ Забайкальского края»,  в целях актуализации нормативной правовой базы Хилокского муниципального округа Забайкальского края Совет Хилокского муниципального округа</w:t>
      </w:r>
      <w:r w:rsidR="00495AAC" w:rsidRPr="001E63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B71271" w:rsidRDefault="00B71271" w:rsidP="00F128C9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12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1. Признать утратившим силу решения Совета сельского поселения </w:t>
      </w:r>
      <w:r w:rsidR="00C33B61" w:rsidRPr="00C33B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«Харагунское» от 21 декабря 2007 года № 12 «О регулировании тарифов на тепловую энергию, отпускаемую от тепловых сетей МУП «</w:t>
      </w:r>
      <w:proofErr w:type="spellStart"/>
      <w:r w:rsidR="00C33B61" w:rsidRPr="00C33B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Межпоселенческое</w:t>
      </w:r>
      <w:proofErr w:type="spellEnd"/>
      <w:r w:rsidR="00C33B61" w:rsidRPr="00C33B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ЖКХ».</w:t>
      </w:r>
    </w:p>
    <w:p w:rsidR="00CD3A0E" w:rsidRPr="00CD3A0E" w:rsidRDefault="00CD3A0E" w:rsidP="00CD3A0E">
      <w:pPr>
        <w:spacing w:after="0" w:line="249" w:lineRule="auto"/>
        <w:ind w:right="5"/>
        <w:jc w:val="both"/>
        <w:rPr>
          <w:rFonts w:ascii="Times New Roman" w:hAnsi="Times New Roman" w:cs="Times New Roman"/>
          <w:sz w:val="28"/>
        </w:rPr>
      </w:pPr>
      <w:r w:rsidRPr="00CD3A0E">
        <w:rPr>
          <w:rFonts w:ascii="Times New Roman" w:hAnsi="Times New Roman" w:cs="Times New Roman"/>
          <w:sz w:val="28"/>
        </w:rPr>
        <w:tab/>
        <w:t xml:space="preserve">2. Настоящее решение опубликовать в сетевом издании Хилокского муниципального округа (https:// </w:t>
      </w:r>
      <w:proofErr w:type="spellStart"/>
      <w:r w:rsidRPr="00CD3A0E">
        <w:rPr>
          <w:rFonts w:ascii="Times New Roman" w:hAnsi="Times New Roman" w:cs="Times New Roman"/>
          <w:sz w:val="28"/>
        </w:rPr>
        <w:t>хилокский</w:t>
      </w:r>
      <w:proofErr w:type="gramStart"/>
      <w:r w:rsidRPr="00CD3A0E">
        <w:rPr>
          <w:rFonts w:ascii="Times New Roman" w:hAnsi="Times New Roman" w:cs="Times New Roman"/>
          <w:sz w:val="28"/>
        </w:rPr>
        <w:t>.р</w:t>
      </w:r>
      <w:proofErr w:type="gramEnd"/>
      <w:r w:rsidRPr="00CD3A0E">
        <w:rPr>
          <w:rFonts w:ascii="Times New Roman" w:hAnsi="Times New Roman" w:cs="Times New Roman"/>
          <w:sz w:val="28"/>
        </w:rPr>
        <w:t>ф</w:t>
      </w:r>
      <w:proofErr w:type="spellEnd"/>
      <w:r w:rsidRPr="00CD3A0E">
        <w:rPr>
          <w:rFonts w:ascii="Times New Roman" w:hAnsi="Times New Roman" w:cs="Times New Roman"/>
          <w:sz w:val="28"/>
        </w:rPr>
        <w:t>).</w:t>
      </w:r>
    </w:p>
    <w:p w:rsidR="00434C35" w:rsidRDefault="00CD3A0E" w:rsidP="00CD3A0E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D3A0E">
        <w:rPr>
          <w:rFonts w:ascii="Times New Roman" w:hAnsi="Times New Roman" w:cs="Times New Roman"/>
          <w:sz w:val="28"/>
        </w:rPr>
        <w:tab/>
        <w:t>3.Настоящее решение вступает в силу после его официального опубликования (обнародования).</w:t>
      </w:r>
      <w:bookmarkStart w:id="0" w:name="_GoBack"/>
      <w:bookmarkEnd w:id="0"/>
    </w:p>
    <w:p w:rsidR="00F128C9" w:rsidRDefault="00F128C9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34C35" w:rsidRDefault="00434C35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Врип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главы муниципального района </w:t>
      </w:r>
    </w:p>
    <w:p w:rsidR="00434C35" w:rsidRDefault="00434C35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«Хилокский район»                                                               А.Н.Ермолаев</w:t>
      </w:r>
    </w:p>
    <w:p w:rsidR="00434C35" w:rsidRDefault="00434C35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788D" w:rsidRPr="00F128C9" w:rsidRDefault="00F1788D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788D" w:rsidRDefault="00F1788D" w:rsidP="00F1788D">
      <w:pPr>
        <w:pStyle w:val="Default"/>
        <w:ind w:right="6"/>
        <w:jc w:val="both"/>
        <w:rPr>
          <w:sz w:val="28"/>
        </w:rPr>
      </w:pPr>
      <w:r>
        <w:rPr>
          <w:sz w:val="28"/>
        </w:rPr>
        <w:t xml:space="preserve">Председатель Совета Хилокского </w:t>
      </w:r>
    </w:p>
    <w:p w:rsidR="00F1788D" w:rsidRDefault="00F1788D" w:rsidP="00F1788D">
      <w:pPr>
        <w:pStyle w:val="Default"/>
        <w:ind w:right="6"/>
        <w:jc w:val="both"/>
        <w:rPr>
          <w:sz w:val="28"/>
        </w:rPr>
      </w:pPr>
      <w:r>
        <w:rPr>
          <w:sz w:val="28"/>
        </w:rPr>
        <w:t>муниципального округа                                                              С.В. Черёмушкин</w:t>
      </w:r>
    </w:p>
    <w:p w:rsidR="00FE3CF8" w:rsidRDefault="00FE3CF8" w:rsidP="00B17E4D">
      <w:pPr>
        <w:spacing w:after="0" w:line="227" w:lineRule="auto"/>
        <w:ind w:left="-5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</w:p>
    <w:p w:rsidR="00FE3CF8" w:rsidRDefault="00FE3CF8" w:rsidP="00B17E4D">
      <w:pPr>
        <w:spacing w:after="0" w:line="227" w:lineRule="auto"/>
        <w:ind w:left="-5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</w:p>
    <w:p w:rsidR="001E63BA" w:rsidRDefault="001E63BA" w:rsidP="00434C35">
      <w:pPr>
        <w:spacing w:after="0" w:line="227" w:lineRule="auto"/>
        <w:ind w:left="-5" w:firstLine="709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4637" w:rsidRPr="007571DF" w:rsidRDefault="00E64637" w:rsidP="00757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64637" w:rsidRPr="007571DF" w:rsidSect="0096127C">
      <w:headerReference w:type="even" r:id="rId9"/>
      <w:headerReference w:type="default" r:id="rId10"/>
      <w:headerReference w:type="first" r:id="rId11"/>
      <w:footnotePr>
        <w:numRestart w:val="eachPage"/>
      </w:footnotePr>
      <w:pgSz w:w="11906" w:h="16838"/>
      <w:pgMar w:top="1259" w:right="846" w:bottom="1134" w:left="17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83D" w:rsidRDefault="00DE583D" w:rsidP="00495AAC">
      <w:pPr>
        <w:spacing w:after="0" w:line="240" w:lineRule="auto"/>
      </w:pPr>
      <w:r>
        <w:separator/>
      </w:r>
    </w:p>
  </w:endnote>
  <w:endnote w:type="continuationSeparator" w:id="0">
    <w:p w:rsidR="00DE583D" w:rsidRDefault="00DE583D" w:rsidP="00495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83D" w:rsidRDefault="00DE583D" w:rsidP="00495AAC">
      <w:pPr>
        <w:spacing w:after="0" w:line="240" w:lineRule="auto"/>
      </w:pPr>
      <w:r>
        <w:separator/>
      </w:r>
    </w:p>
  </w:footnote>
  <w:footnote w:type="continuationSeparator" w:id="0">
    <w:p w:rsidR="00DE583D" w:rsidRDefault="00DE583D" w:rsidP="00495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B2" w:rsidRDefault="0096127C">
    <w:pPr>
      <w:spacing w:after="0"/>
      <w:ind w:right="1"/>
      <w:jc w:val="center"/>
    </w:pPr>
    <w:r>
      <w:rPr>
        <w:rFonts w:ascii="Times New Roman" w:eastAsia="Times New Roman" w:hAnsi="Times New Roman" w:cs="Times New Roman"/>
        <w:sz w:val="28"/>
      </w:rPr>
      <w:fldChar w:fldCharType="begin"/>
    </w:r>
    <w:r w:rsidR="00E803A5"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 w:rsidR="00E803A5"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B2" w:rsidRDefault="0096127C">
    <w:pPr>
      <w:spacing w:after="0"/>
      <w:ind w:right="1"/>
      <w:jc w:val="center"/>
    </w:pPr>
    <w:r>
      <w:rPr>
        <w:rFonts w:ascii="Times New Roman" w:eastAsia="Times New Roman" w:hAnsi="Times New Roman" w:cs="Times New Roman"/>
        <w:sz w:val="28"/>
      </w:rPr>
      <w:fldChar w:fldCharType="begin"/>
    </w:r>
    <w:r w:rsidR="00E803A5"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 w:rsidR="00CD3A0E" w:rsidRPr="00CD3A0E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B2" w:rsidRDefault="00DE583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537EF"/>
    <w:multiLevelType w:val="multilevel"/>
    <w:tmpl w:val="059457D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6953F5E"/>
    <w:multiLevelType w:val="hybridMultilevel"/>
    <w:tmpl w:val="15DAC0F6"/>
    <w:lvl w:ilvl="0" w:tplc="E33652D4">
      <w:start w:val="1"/>
      <w:numFmt w:val="decimal"/>
      <w:lvlText w:val="%1."/>
      <w:lvlJc w:val="left"/>
      <w:pPr>
        <w:ind w:left="462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4E9E4275"/>
    <w:multiLevelType w:val="hybridMultilevel"/>
    <w:tmpl w:val="A73AC850"/>
    <w:lvl w:ilvl="0" w:tplc="5F2A50C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C841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70F2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ACBB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26CA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A633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BC21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728C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DA954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C1D602F"/>
    <w:multiLevelType w:val="multilevel"/>
    <w:tmpl w:val="53DA568A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7D8"/>
    <w:rsid w:val="00005F8C"/>
    <w:rsid w:val="00065D53"/>
    <w:rsid w:val="000917F6"/>
    <w:rsid w:val="000A42AD"/>
    <w:rsid w:val="000A436F"/>
    <w:rsid w:val="000B07D8"/>
    <w:rsid w:val="00100A79"/>
    <w:rsid w:val="001A7BFB"/>
    <w:rsid w:val="001E63BA"/>
    <w:rsid w:val="0029364E"/>
    <w:rsid w:val="002B62BB"/>
    <w:rsid w:val="002C36B3"/>
    <w:rsid w:val="002F16FE"/>
    <w:rsid w:val="002F7DAD"/>
    <w:rsid w:val="00325ED4"/>
    <w:rsid w:val="003577CF"/>
    <w:rsid w:val="00373354"/>
    <w:rsid w:val="003936B4"/>
    <w:rsid w:val="003E1490"/>
    <w:rsid w:val="00431486"/>
    <w:rsid w:val="00432047"/>
    <w:rsid w:val="00434C35"/>
    <w:rsid w:val="0047576A"/>
    <w:rsid w:val="00495AAC"/>
    <w:rsid w:val="005037E7"/>
    <w:rsid w:val="00524264"/>
    <w:rsid w:val="00524E68"/>
    <w:rsid w:val="00556170"/>
    <w:rsid w:val="0056184C"/>
    <w:rsid w:val="00574C92"/>
    <w:rsid w:val="0060196D"/>
    <w:rsid w:val="00665F25"/>
    <w:rsid w:val="006E6DE5"/>
    <w:rsid w:val="0073404D"/>
    <w:rsid w:val="007571DF"/>
    <w:rsid w:val="007673E9"/>
    <w:rsid w:val="0078429C"/>
    <w:rsid w:val="007A3929"/>
    <w:rsid w:val="0081238A"/>
    <w:rsid w:val="00814058"/>
    <w:rsid w:val="008457BC"/>
    <w:rsid w:val="008569A8"/>
    <w:rsid w:val="008661A1"/>
    <w:rsid w:val="008B0056"/>
    <w:rsid w:val="008B0ED8"/>
    <w:rsid w:val="008C2551"/>
    <w:rsid w:val="008F3C73"/>
    <w:rsid w:val="00933536"/>
    <w:rsid w:val="0096127C"/>
    <w:rsid w:val="009842A6"/>
    <w:rsid w:val="009E37D8"/>
    <w:rsid w:val="009F5D64"/>
    <w:rsid w:val="00A7549F"/>
    <w:rsid w:val="00B17E4D"/>
    <w:rsid w:val="00B50F67"/>
    <w:rsid w:val="00B71271"/>
    <w:rsid w:val="00B81F69"/>
    <w:rsid w:val="00BD6CB9"/>
    <w:rsid w:val="00C33B61"/>
    <w:rsid w:val="00C55B9B"/>
    <w:rsid w:val="00C61701"/>
    <w:rsid w:val="00CB4F53"/>
    <w:rsid w:val="00CD3A0E"/>
    <w:rsid w:val="00CE2E23"/>
    <w:rsid w:val="00CE4FFE"/>
    <w:rsid w:val="00D226F5"/>
    <w:rsid w:val="00DE583D"/>
    <w:rsid w:val="00DE6BF9"/>
    <w:rsid w:val="00E10552"/>
    <w:rsid w:val="00E64637"/>
    <w:rsid w:val="00E803A5"/>
    <w:rsid w:val="00E96473"/>
    <w:rsid w:val="00F128C9"/>
    <w:rsid w:val="00F1788D"/>
    <w:rsid w:val="00F77F82"/>
    <w:rsid w:val="00F80462"/>
    <w:rsid w:val="00F93F1F"/>
    <w:rsid w:val="00FE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495AAC"/>
    <w:pPr>
      <w:spacing w:after="0" w:line="262" w:lineRule="auto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descriptionChar">
    <w:name w:val="footnote description Char"/>
    <w:link w:val="footnotedescription"/>
    <w:rsid w:val="00495AAC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mark">
    <w:name w:val="footnote mark"/>
    <w:hidden/>
    <w:rsid w:val="00495AAC"/>
    <w:rPr>
      <w:rFonts w:ascii="Calibri" w:eastAsia="Calibri" w:hAnsi="Calibri" w:cs="Calibri"/>
      <w:color w:val="000000"/>
      <w:sz w:val="18"/>
      <w:vertAlign w:val="superscript"/>
    </w:rPr>
  </w:style>
  <w:style w:type="paragraph" w:styleId="a3">
    <w:name w:val="Balloon Text"/>
    <w:basedOn w:val="a"/>
    <w:link w:val="a4"/>
    <w:uiPriority w:val="99"/>
    <w:semiHidden/>
    <w:unhideWhenUsed/>
    <w:rsid w:val="00B17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E4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77F8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128C9"/>
    <w:rPr>
      <w:color w:val="0563C1" w:themeColor="hyperlink"/>
      <w:u w:val="single"/>
    </w:rPr>
  </w:style>
  <w:style w:type="paragraph" w:styleId="a7">
    <w:name w:val="No Spacing"/>
    <w:uiPriority w:val="1"/>
    <w:qFormat/>
    <w:rsid w:val="00F128C9"/>
    <w:pPr>
      <w:spacing w:after="0" w:line="240" w:lineRule="auto"/>
    </w:pPr>
  </w:style>
  <w:style w:type="paragraph" w:customStyle="1" w:styleId="Default">
    <w:name w:val="Default"/>
    <w:rsid w:val="00F178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17AB5-F308-4561-99D0-7E143A43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2317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Степанова</dc:creator>
  <cp:keywords/>
  <dc:description/>
  <cp:lastModifiedBy>spezTRO</cp:lastModifiedBy>
  <cp:revision>38</cp:revision>
  <cp:lastPrinted>2025-03-06T07:37:00Z</cp:lastPrinted>
  <dcterms:created xsi:type="dcterms:W3CDTF">2025-03-04T05:54:00Z</dcterms:created>
  <dcterms:modified xsi:type="dcterms:W3CDTF">2025-12-15T05:29:00Z</dcterms:modified>
</cp:coreProperties>
</file>