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Уведомление о проведении общественных обсуждений</w:t>
      </w:r>
    </w:p>
    <w:p w:rsidR="002F5259" w:rsidRPr="002F5259" w:rsidRDefault="002F5259" w:rsidP="002F5259">
      <w:pPr>
        <w:jc w:val="center"/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 объекту государственной экологической экспертизы - </w:t>
      </w:r>
      <w:r w:rsidRPr="002F5259"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 xml:space="preserve">проектной документации </w:t>
      </w:r>
    </w:p>
    <w:p w:rsidR="002F5259" w:rsidRPr="002F5259" w:rsidRDefault="00C658C5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Hlk199254881"/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6B616E" w:rsidRPr="006B61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Отвальное хозяйство </w:t>
      </w:r>
      <w:proofErr w:type="spellStart"/>
      <w:r w:rsidR="006B616E" w:rsidRPr="006B616E">
        <w:rPr>
          <w:rFonts w:ascii="Times New Roman" w:hAnsi="Times New Roman" w:cs="Times New Roman"/>
          <w:b/>
          <w:sz w:val="24"/>
          <w:szCs w:val="24"/>
          <w:lang w:val="ru-RU"/>
        </w:rPr>
        <w:t>Буртуйского</w:t>
      </w:r>
      <w:proofErr w:type="spellEnd"/>
      <w:r w:rsidR="006B616E" w:rsidRPr="006B61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месторождения бурого угля</w:t>
      </w:r>
      <w:r w:rsidRPr="00C658C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bookmarkEnd w:id="0"/>
      <w:r w:rsidR="002F5259"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, включая предварител</w:t>
      </w:r>
      <w:r w:rsidR="002F5259"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ь</w:t>
      </w:r>
      <w:r w:rsidR="002F5259"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ные материалы оценки воздействия на окружающую среду</w:t>
      </w:r>
    </w:p>
    <w:p w:rsidR="002F5259" w:rsidRPr="002F5259" w:rsidRDefault="002F5259" w:rsidP="002F5259">
      <w:pPr>
        <w:rPr>
          <w:rFonts w:ascii="Times New Roman" w:eastAsia="Times New Roman" w:hAnsi="Times New Roman" w:cs="Times New Roman"/>
          <w:bCs/>
          <w:i/>
          <w:szCs w:val="20"/>
          <w:lang w:val="ru-RU"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9"/>
        <w:gridCol w:w="7805"/>
      </w:tblGrid>
      <w:tr w:rsidR="002F5259" w:rsidRPr="00E603AB" w:rsidTr="00365812">
        <w:trPr>
          <w:trHeight w:val="543"/>
        </w:trPr>
        <w:tc>
          <w:tcPr>
            <w:tcW w:w="5000" w:type="pct"/>
            <w:gridSpan w:val="2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after="120"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1. Информация об объекте обсуждений, подлежащем рассмотрению на общественных о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суждениях</w:t>
            </w:r>
          </w:p>
        </w:tc>
      </w:tr>
      <w:tr w:rsidR="002F5259" w:rsidRPr="00E603AB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3836" w:type="pct"/>
            <w:shd w:val="clear" w:color="auto" w:fill="auto"/>
          </w:tcPr>
          <w:p w:rsidR="006B616E" w:rsidRPr="006B616E" w:rsidRDefault="006B616E" w:rsidP="006B616E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«Буртуй» (ООО «Буртуй»).</w:t>
            </w:r>
          </w:p>
          <w:p w:rsidR="006B616E" w:rsidRPr="00D92EAF" w:rsidRDefault="006B616E" w:rsidP="006B616E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ОГРН 1187536005227; Индивидуальный номер налогоплательщика ИНН 7538002495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616E" w:rsidRPr="00D92EAF" w:rsidRDefault="006B616E" w:rsidP="006B616E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адрес: 673225, Забайкальский край, Хилокский р-н, Жипхеген </w:t>
            </w:r>
            <w:proofErr w:type="spellStart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 xml:space="preserve">, Гаражная </w:t>
            </w:r>
            <w:proofErr w:type="spellStart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 xml:space="preserve"> дом № 2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616E" w:rsidRPr="00D92EAF" w:rsidRDefault="006B616E" w:rsidP="006B616E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информация: </w:t>
            </w:r>
            <w:bookmarkStart w:id="1" w:name="_Hlk204767701"/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+7 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(3022)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+7 (3022) </w:t>
            </w:r>
            <w:r w:rsidRPr="00D92EAF">
              <w:rPr>
                <w:rFonts w:ascii="Times New Roman" w:hAnsi="Times New Roman"/>
                <w:sz w:val="24"/>
                <w:szCs w:val="24"/>
              </w:rPr>
              <w:t>23-21-54</w:t>
            </w:r>
            <w:bookmarkEnd w:id="1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D92E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2" w:name="_Hlk204767721"/>
            <w:r w:rsidR="001C2614" w:rsidRPr="001C2614">
              <w:fldChar w:fldCharType="begin"/>
            </w:r>
            <w:r w:rsidRPr="00D92EAF">
              <w:instrText xml:space="preserve"> HYPERLINK "mailto:232158@bk.ru" </w:instrText>
            </w:r>
            <w:r w:rsidR="001C2614" w:rsidRPr="001C2614">
              <w:fldChar w:fldCharType="separate"/>
            </w:r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232158@</w:t>
            </w:r>
            <w:proofErr w:type="spellStart"/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C2614" w:rsidRPr="00D92EAF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End w:id="2"/>
            <w:r w:rsidRPr="00D9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5259" w:rsidRPr="002F5259" w:rsidRDefault="006B616E" w:rsidP="006B616E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Кудлай </w:t>
            </w:r>
            <w:proofErr w:type="spellStart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инженер-эколог, 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2EA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Pr="006B61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Pr="006B61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6B61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92EA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</w:tc>
      </w:tr>
      <w:tr w:rsidR="002F5259" w:rsidRPr="00E603AB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Исполнитель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836" w:type="pct"/>
            <w:shd w:val="clear" w:color="auto" w:fill="auto"/>
          </w:tcPr>
          <w:p w:rsidR="00C658C5" w:rsidRPr="00C66CDB" w:rsidRDefault="00C658C5" w:rsidP="00C658C5">
            <w:pPr>
              <w:pStyle w:val="af7"/>
              <w:spacing w:before="0" w:beforeAutospacing="0" w:after="0" w:afterAutospacing="0" w:line="240" w:lineRule="atLeast"/>
              <w:jc w:val="both"/>
              <w:textAlignment w:val="baseline"/>
              <w:rPr>
                <w:b/>
                <w:i/>
                <w:color w:val="000000" w:themeColor="text1"/>
              </w:rPr>
            </w:pPr>
            <w:r w:rsidRPr="00C66CDB">
              <w:rPr>
                <w:bCs/>
                <w:iCs w:val="0"/>
                <w:color w:val="000000" w:themeColor="text1"/>
              </w:rPr>
              <w:t>Общество с ограниченной ответственностью «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Экспертстройпроект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>» (ООО «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Экспертстройпроект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>»)</w:t>
            </w:r>
          </w:p>
          <w:p w:rsidR="00C658C5" w:rsidRPr="00C658C5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ОГРН </w:t>
            </w:r>
            <w:r w:rsidRPr="00C65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1197536001376;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Индивидуальный номер налогоплательщика ИНН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7536174957</w:t>
            </w:r>
          </w:p>
          <w:p w:rsidR="00C658C5" w:rsidRPr="00C66CDB" w:rsidRDefault="00C658C5" w:rsidP="00C658C5">
            <w:pPr>
              <w:pStyle w:val="af7"/>
              <w:spacing w:before="0" w:beforeAutospacing="0" w:after="0" w:afterAutospacing="0" w:line="240" w:lineRule="atLeast"/>
              <w:textAlignment w:val="baseline"/>
              <w:rPr>
                <w:bCs/>
                <w:iCs w:val="0"/>
                <w:color w:val="000000" w:themeColor="text1"/>
              </w:rPr>
            </w:pPr>
            <w:r w:rsidRPr="00C66CDB">
              <w:t xml:space="preserve">Юридический адрес: </w:t>
            </w:r>
            <w:r w:rsidRPr="00C66CDB">
              <w:rPr>
                <w:bCs/>
                <w:iCs w:val="0"/>
                <w:color w:val="000000" w:themeColor="text1"/>
              </w:rPr>
              <w:t xml:space="preserve">672038, Россия, Забайкальский край, г. Чита, 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ул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 xml:space="preserve"> Фрунзе 20-41</w:t>
            </w:r>
          </w:p>
          <w:p w:rsidR="00C658C5" w:rsidRPr="00C658C5" w:rsidRDefault="00C658C5" w:rsidP="00C658C5">
            <w:pPr>
              <w:pStyle w:val="a3"/>
              <w:rPr>
                <w:rStyle w:val="a9"/>
                <w:rFonts w:ascii="Times New Roman" w:hAnsi="Times New Roman" w:cs="Times New Roman"/>
                <w:iCs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телефон: +7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914-517-14-58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oooecp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2F5259" w:rsidRPr="002F525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Липич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Олеся Александровна, 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924-575-4005.</w:t>
            </w:r>
          </w:p>
        </w:tc>
      </w:tr>
      <w:tr w:rsidR="002F5259" w:rsidRPr="00C658C5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уполномоченного органа, ответстве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ного за проведение общественных 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суждений</w:t>
            </w:r>
          </w:p>
        </w:tc>
        <w:tc>
          <w:tcPr>
            <w:tcW w:w="3836" w:type="pct"/>
            <w:shd w:val="clear" w:color="auto" w:fill="auto"/>
          </w:tcPr>
          <w:p w:rsidR="00C658C5" w:rsidRPr="00C658C5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</w:p>
          <w:p w:rsidR="00C658C5" w:rsidRPr="00C66CDB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Юридический/фактический адрес: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673200, Российская Федерация, З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байкальский край, </w:t>
            </w:r>
            <w:proofErr w:type="gram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, 9; </w:t>
            </w:r>
            <w:proofErr w:type="spellStart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: +7 (30237) 21-2-72; e-mail: </w:t>
            </w:r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admhilok@mail.ru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F5259" w:rsidRPr="002F5259" w:rsidRDefault="002F5259" w:rsidP="002F525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E603AB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екта обсуждений</w:t>
            </w:r>
          </w:p>
        </w:tc>
        <w:tc>
          <w:tcPr>
            <w:tcW w:w="3836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Проектная документация </w:t>
            </w:r>
            <w:r w:rsidR="00D21A44" w:rsidRPr="00D21A44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>«</w:t>
            </w:r>
            <w:r w:rsidR="006B616E"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Отвальное хозяйство </w:t>
            </w:r>
            <w:proofErr w:type="spellStart"/>
            <w:r w:rsidR="006B616E"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Буртуйского</w:t>
            </w:r>
            <w:proofErr w:type="spellEnd"/>
            <w:r w:rsidR="006B616E"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месторо</w:t>
            </w:r>
            <w:r w:rsidR="006B616E"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6B616E" w:rsidRP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дения бурого угля ООО «Буртуй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2F5259" w:rsidRPr="00E603AB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пл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нируемой хозяйс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венной и иной де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тельности</w:t>
            </w:r>
          </w:p>
        </w:tc>
        <w:tc>
          <w:tcPr>
            <w:tcW w:w="3836" w:type="pct"/>
            <w:shd w:val="clear" w:color="auto" w:fill="auto"/>
          </w:tcPr>
          <w:p w:rsidR="00BB2E2E" w:rsidRPr="00BB2E2E" w:rsidRDefault="00BB2E2E" w:rsidP="00BB2E2E">
            <w:pPr>
              <w:jc w:val="both"/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тработка запасов </w:t>
            </w:r>
            <w:proofErr w:type="spellStart"/>
            <w:r w:rsidR="006B616E" w:rsidRPr="006B616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Буртуйского</w:t>
            </w:r>
            <w:proofErr w:type="spellEnd"/>
            <w:r w:rsidR="006B616E" w:rsidRPr="006B616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месторождения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бурого угля. </w:t>
            </w:r>
          </w:p>
          <w:p w:rsidR="002F5259" w:rsidRPr="00D21A44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</w:tc>
      </w:tr>
      <w:tr w:rsidR="002F5259" w:rsidRPr="00E603AB" w:rsidTr="00365812">
        <w:trPr>
          <w:trHeight w:val="774"/>
        </w:trPr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:rsidR="002F5259" w:rsidRPr="00BB2E2E" w:rsidRDefault="00BB2E2E" w:rsidP="00D21A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обыча угля</w:t>
            </w: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Буртуйском</w:t>
            </w:r>
            <w:proofErr w:type="spellEnd"/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месторождении бурого угля.</w:t>
            </w:r>
          </w:p>
        </w:tc>
      </w:tr>
      <w:tr w:rsidR="002F5259" w:rsidRPr="00E603AB" w:rsidTr="00D21A44">
        <w:trPr>
          <w:trHeight w:val="273"/>
        </w:trPr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Предварительное место реализации планируемой хозя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ственной и иной деятельности</w:t>
            </w:r>
          </w:p>
        </w:tc>
        <w:tc>
          <w:tcPr>
            <w:tcW w:w="3836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D21A44" w:rsidP="00E603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673225, Забайкальский край, Хилокский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Бурту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месторождение бурого угля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F5259" w:rsidRPr="00E603AB" w:rsidTr="00D21A44">
        <w:trPr>
          <w:trHeight w:val="139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Контактные данные ответственных лиц со стороны заказч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 представители по вопросам общественных обсуждений:</w:t>
            </w:r>
          </w:p>
          <w:p w:rsidR="00D21A44" w:rsidRPr="00D21A44" w:rsidRDefault="002F5259" w:rsidP="00D21A44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Заказчика: 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Кудлай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инженер-эколог ООО «</w:t>
            </w:r>
            <w:r w:rsidR="006B6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Буртуй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Исполнителя: ответственный представитель по вопросам общественных обсуждений –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Липич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Олеся Александровна, главный и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женер проект</w:t>
            </w:r>
            <w:r w:rsidR="00D2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</w:t>
            </w:r>
            <w:r w:rsid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F525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_________________________________________________________</w:t>
            </w:r>
          </w:p>
        </w:tc>
      </w:tr>
      <w:tr w:rsidR="002F5259" w:rsidRPr="00E603AB" w:rsidTr="00D21A44">
        <w:trPr>
          <w:trHeight w:val="1196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Иная информация по желанию зака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E603AB" w:rsidTr="00D21A44">
        <w:trPr>
          <w:trHeight w:val="6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сах, в которые возможно ознакомление с объектом обсуждений</w:t>
            </w:r>
          </w:p>
        </w:tc>
      </w:tr>
      <w:tr w:rsidR="002F5259" w:rsidRPr="00E603AB" w:rsidTr="00D21A44">
        <w:trPr>
          <w:trHeight w:val="96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для очного ознакомления с об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4" w:rsidRPr="00D21A44" w:rsidRDefault="00D21A44" w:rsidP="00D21A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673200, Российская Федерация, Забайкальский край, </w:t>
            </w:r>
            <w:proofErr w:type="gram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открытия до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тупа к объекту 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5F090C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D21A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D21A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Срок доступности объекта обсуждений 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5F090C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D21A44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.01.2026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5F090C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02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E603AB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и часы, в кот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рые возможно озн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комление с объе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- выходной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E603AB" w:rsidTr="00D21A44">
        <w:trPr>
          <w:trHeight w:val="6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3. Информация о размещении объекта обсуждений в сети "Интернет", содержащая эле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тронную ссылку на место размещения указанных материалов в сети "Интернет", о дате и сроке их размещения</w:t>
            </w:r>
          </w:p>
        </w:tc>
      </w:tr>
      <w:tr w:rsidR="002F5259" w:rsidRPr="00E603AB" w:rsidTr="00D21A44">
        <w:trPr>
          <w:trHeight w:val="141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 о ра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мещении объекта общественных 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D44A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Электронный вариант проектной документации, включая предварител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ные материалы оценки воздействия на окружающую среду, 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доступен для скачивания </w:t>
            </w:r>
            <w:r w:rsidR="00336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ссылке </w:t>
            </w:r>
            <w:r w:rsidR="00BB2E2E" w:rsidRPr="00BB2E2E">
              <w:t> </w:t>
            </w:r>
            <w:hyperlink r:id="rId13" w:history="1"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disk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yandex</w:t>
              </w:r>
              <w:proofErr w:type="spellEnd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d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X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8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ca</w:t>
              </w:r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6</w:t>
              </w:r>
              <w:proofErr w:type="spellStart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drxHJ</w:t>
              </w:r>
              <w:proofErr w:type="spellEnd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11</w:t>
              </w:r>
              <w:proofErr w:type="spellStart"/>
              <w:r w:rsidR="006B616E" w:rsidRPr="006B616E">
                <w:rPr>
                  <w:rStyle w:val="a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Cw</w:t>
              </w:r>
              <w:proofErr w:type="spellEnd"/>
            </w:hyperlink>
            <w:r w:rsidR="006B616E">
              <w:rPr>
                <w:lang w:val="ru-RU"/>
              </w:rPr>
              <w:t xml:space="preserve"> </w:t>
            </w:r>
            <w:r w:rsidR="00305247">
              <w:rPr>
                <w:rFonts w:cs="Arial"/>
                <w:color w:val="2C2D2E"/>
                <w:sz w:val="23"/>
                <w:szCs w:val="23"/>
                <w:lang w:val="ru-RU"/>
              </w:rPr>
              <w:t xml:space="preserve"> 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Оконч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тельные материалы оценки воздействия на окружающую среду, утве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жденные заказчиком, будут размещены по этой же ссылке на 30 дней</w:t>
            </w:r>
            <w:r w:rsidR="00D44A75">
              <w:rPr>
                <w:rFonts w:cs="Arial"/>
                <w:color w:val="2C2D2E"/>
                <w:sz w:val="23"/>
                <w:szCs w:val="23"/>
                <w:lang w:val="ru-RU"/>
              </w:rPr>
              <w:t>.</w:t>
            </w:r>
          </w:p>
        </w:tc>
      </w:tr>
      <w:tr w:rsidR="002F5259" w:rsidRPr="002F5259" w:rsidTr="00D21A44">
        <w:trPr>
          <w:trHeight w:val="123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размещения объекта обществе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5F090C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20</w:t>
            </w:r>
            <w:r w:rsidR="003052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.01.2026</w:t>
            </w:r>
          </w:p>
        </w:tc>
      </w:tr>
      <w:tr w:rsidR="002F5259" w:rsidRPr="002F5259" w:rsidTr="00D21A44">
        <w:trPr>
          <w:trHeight w:val="127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размещения объекта обществе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305247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5F090C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.01.2026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5F090C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02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E603AB" w:rsidTr="00D21A44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4. Информация о возможности проведения по инициативе граждан слушаний </w:t>
            </w:r>
          </w:p>
        </w:tc>
      </w:tr>
      <w:tr w:rsidR="002F5259" w:rsidRPr="00E603AB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инициативе граждан в рамках общественных обсуждений могут проводиться слушания. Проведение слушаний может быть инициировано гражданами в течение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календарных дней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даты размещения объекта обсуждений в сети "Интернет"</w:t>
            </w:r>
          </w:p>
        </w:tc>
      </w:tr>
      <w:tr w:rsidR="002F5259" w:rsidRPr="00E603AB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5. Адрес в пределах места нахождения администрации </w:t>
            </w:r>
            <w:r w:rsidR="00E603AB" w:rsidRPr="00E60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Хилокского муниципального окр</w:t>
            </w:r>
            <w:r w:rsidR="00E603AB" w:rsidRPr="00E60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</w:t>
            </w:r>
            <w:r w:rsidR="00E603AB" w:rsidRPr="00E60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га</w:t>
            </w:r>
          </w:p>
          <w:p w:rsidR="002F5259" w:rsidRPr="002F5259" w:rsidRDefault="00305247" w:rsidP="003052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673200, Российская Федерация, Забайкальский край, </w:t>
            </w:r>
            <w:proofErr w:type="gram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</w:tc>
      </w:tr>
      <w:tr w:rsidR="002F5259" w:rsidRPr="00C658C5" w:rsidTr="00D21A4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6. Контактные данные ответственного лица (ответственных лиц) со стороны админ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страции </w:t>
            </w:r>
            <w:r w:rsidR="00E603AB" w:rsidRPr="00E60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Хилокского муниципального округа</w:t>
            </w:r>
            <w:r w:rsidRPr="00E6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  <w:p w:rsidR="002F5259" w:rsidRPr="002F5259" w:rsidRDefault="00305247" w:rsidP="00E443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5247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lastRenderedPageBreak/>
              <w:t xml:space="preserve">Макарчук Елена Сергеевна, </w:t>
            </w:r>
            <w:r w:rsidR="00E4439F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 xml:space="preserve">консультант по архитектуре и градостроительству, 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proofErr w:type="spellStart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9, тел: +7 (30237) 21-2-60,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</w:t>
            </w:r>
          </w:p>
        </w:tc>
      </w:tr>
      <w:tr w:rsidR="002F5259" w:rsidRPr="00E603AB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7. 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всего периода размещения объекта обсуждений 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с </w:t>
            </w:r>
            <w:r w:rsidR="005F09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20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.01.2026 по </w:t>
            </w:r>
            <w:r w:rsidR="005F09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19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.02.2026</w:t>
            </w:r>
            <w:r w:rsidRPr="002F52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общественных обсуждений имеют право вносить предложения и замечания, касающиеся объе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 обсуждений: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в письменной или устной форме в ходе проведения слушаний (в случае проведения таких слушаний);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 письменной форме (с подписью) замечания и предложения направляются на адрес эле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тронной почты ответственного лица администрации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5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посредством записи в журнале учета участников общественных обсуждений, очно ознако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ляющихся с объектом обсуждений, и их замечаний и предложений по адресу: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673200, Росси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ская Федерация, Забайкальский край, </w:t>
            </w:r>
            <w:proofErr w:type="gram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Хилок, ул. Ленина, 9,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дминистрация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ципального округа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– в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ы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физических лиц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фамилия, имя, отчество (при наличии), дата рождения, адрес места ж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тельства (регистрации), телефон, адрес электронной почты (при наличии);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юридических лиц –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полное и сокращенное (при наличии) наименования, основной госуда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ственный регистрационный номер, адрес в пределах места нахождения, телефон, адрес эле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участие в подписании протокола общественных обсуждений (с учетом территор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альной отдаленности от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="00E603AB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="00E603AB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необходимости со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ственноручной подписи)</w:t>
            </w:r>
          </w:p>
        </w:tc>
      </w:tr>
      <w:tr w:rsidR="002F5259" w:rsidRPr="00E603AB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8. Порядок инициирования гражданами проведения слушаний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слушаний может быть инициировано гражданами </w:t>
            </w:r>
            <w:r w:rsidR="00336219" w:rsidRPr="0033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2</w:t>
            </w:r>
            <w:r w:rsidR="005F0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7</w:t>
            </w:r>
            <w:r w:rsidRPr="0033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.0</w:t>
            </w:r>
            <w:r w:rsidR="00336219" w:rsidRPr="0033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1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.202</w:t>
            </w:r>
            <w:r w:rsidR="003362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6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путем направления в указанный срок в администрацию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округа</w:t>
            </w:r>
            <w:r w:rsidR="00E603AB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соответствующей ин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циативы в произвольной форме: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 письменной форме (с подписью) по адресу администрации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муниципального о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руга</w:t>
            </w:r>
            <w:r w:rsidR="00E603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673200, Российская Федерация, Забайкальский край, </w:t>
            </w:r>
            <w:proofErr w:type="gram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Хилок, ул. Ленина, 9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или на адрес электронной почты ответственного лица администрации 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Хилокского муниц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60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6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2F52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инициативы о проведении слушаний гражданином указываются следующие св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дения: фамилия, имя, отчество (при наличии), дата рождения, адрес места жительства (регис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2F5259" w:rsidRPr="002F5259" w:rsidRDefault="002F5259" w:rsidP="002F5259">
      <w:pPr>
        <w:widowControl w:val="0"/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2D20" w:rsidRPr="00432D20" w:rsidRDefault="00432D20" w:rsidP="00432D20">
      <w:pPr>
        <w:rPr>
          <w:rFonts w:ascii="Times New Roman" w:hAnsi="Times New Roman" w:cs="Times New Roman"/>
          <w:szCs w:val="20"/>
          <w:lang w:val="ru-RU"/>
        </w:rPr>
      </w:pPr>
    </w:p>
    <w:sectPr w:rsidR="00432D20" w:rsidRPr="00432D20" w:rsidSect="008A2D6D">
      <w:headerReference w:type="first" r:id="rId17"/>
      <w:pgSz w:w="11907" w:h="16839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24" w:rsidRDefault="00276624" w:rsidP="00984140">
      <w:r>
        <w:separator/>
      </w:r>
    </w:p>
  </w:endnote>
  <w:endnote w:type="continuationSeparator" w:id="0">
    <w:p w:rsidR="00276624" w:rsidRDefault="00276624" w:rsidP="0098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24" w:rsidRDefault="00276624" w:rsidP="00984140">
      <w:r>
        <w:separator/>
      </w:r>
    </w:p>
  </w:footnote>
  <w:footnote w:type="continuationSeparator" w:id="0">
    <w:p w:rsidR="00276624" w:rsidRDefault="00276624" w:rsidP="00984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89" w:rsidRPr="007C3F79" w:rsidRDefault="009A7C89" w:rsidP="009A7C89">
    <w:pPr>
      <w:pStyle w:val="a3"/>
      <w:rPr>
        <w:sz w:val="16"/>
        <w:szCs w:val="16"/>
      </w:rPr>
    </w:pPr>
  </w:p>
  <w:p w:rsidR="009A7C89" w:rsidRPr="007C3F79" w:rsidRDefault="009A7C89" w:rsidP="009A7C89">
    <w:pPr>
      <w:pStyle w:val="a3"/>
      <w:rPr>
        <w:rFonts w:cs="Arial"/>
        <w:color w:val="002060"/>
        <w:sz w:val="16"/>
        <w:szCs w:val="16"/>
      </w:rPr>
    </w:pPr>
  </w:p>
  <w:p w:rsidR="009A7C89" w:rsidRDefault="009A7C89">
    <w:pPr>
      <w:pStyle w:val="a3"/>
      <w:rPr>
        <w:sz w:val="14"/>
        <w:szCs w:val="14"/>
      </w:rPr>
    </w:pPr>
  </w:p>
  <w:p w:rsidR="009E24D2" w:rsidRPr="009E24D2" w:rsidRDefault="009E24D2">
    <w:pPr>
      <w:pStyle w:val="a3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2230"/>
    <w:multiLevelType w:val="hybridMultilevel"/>
    <w:tmpl w:val="A332634E"/>
    <w:lvl w:ilvl="0" w:tplc="FFEEF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581"/>
    <w:multiLevelType w:val="multilevel"/>
    <w:tmpl w:val="B1FC8944"/>
    <w:lvl w:ilvl="0">
      <w:start w:val="3"/>
      <w:numFmt w:val="decimal"/>
      <w:lvlText w:val="%1"/>
      <w:lvlJc w:val="left"/>
      <w:pPr>
        <w:ind w:left="1823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3" w:hanging="703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81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8" w:hanging="703"/>
      </w:pPr>
      <w:rPr>
        <w:rFonts w:hint="default"/>
        <w:lang w:val="ru-RU" w:eastAsia="en-US" w:bidi="ar-SA"/>
      </w:rPr>
    </w:lvl>
  </w:abstractNum>
  <w:abstractNum w:abstractNumId="2">
    <w:nsid w:val="18536388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3">
    <w:nsid w:val="288813D7"/>
    <w:multiLevelType w:val="hybridMultilevel"/>
    <w:tmpl w:val="07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90375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5">
    <w:nsid w:val="45B73CD9"/>
    <w:multiLevelType w:val="hybridMultilevel"/>
    <w:tmpl w:val="1C429A06"/>
    <w:lvl w:ilvl="0" w:tplc="DCF65B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3D0575"/>
    <w:multiLevelType w:val="hybridMultilevel"/>
    <w:tmpl w:val="22649E4C"/>
    <w:lvl w:ilvl="0" w:tplc="40043AE6">
      <w:start w:val="6"/>
      <w:numFmt w:val="decimal"/>
      <w:lvlText w:val="%1."/>
      <w:lvlJc w:val="left"/>
      <w:pPr>
        <w:ind w:left="1195" w:hanging="425"/>
      </w:pPr>
      <w:rPr>
        <w:rFonts w:hint="default"/>
        <w:w w:val="95"/>
        <w:lang w:val="ru-RU" w:eastAsia="en-US" w:bidi="ar-SA"/>
      </w:rPr>
    </w:lvl>
    <w:lvl w:ilvl="1" w:tplc="DA244F36">
      <w:numFmt w:val="bullet"/>
      <w:lvlText w:val="-"/>
      <w:lvlJc w:val="left"/>
      <w:pPr>
        <w:ind w:left="1208" w:hanging="178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2" w:tplc="358A81F8">
      <w:numFmt w:val="bullet"/>
      <w:lvlText w:val="•"/>
      <w:lvlJc w:val="left"/>
      <w:pPr>
        <w:ind w:left="3316" w:hanging="178"/>
      </w:pPr>
      <w:rPr>
        <w:rFonts w:hint="default"/>
        <w:lang w:val="ru-RU" w:eastAsia="en-US" w:bidi="ar-SA"/>
      </w:rPr>
    </w:lvl>
    <w:lvl w:ilvl="3" w:tplc="7C48594C">
      <w:numFmt w:val="bullet"/>
      <w:lvlText w:val="•"/>
      <w:lvlJc w:val="left"/>
      <w:pPr>
        <w:ind w:left="4374" w:hanging="178"/>
      </w:pPr>
      <w:rPr>
        <w:rFonts w:hint="default"/>
        <w:lang w:val="ru-RU" w:eastAsia="en-US" w:bidi="ar-SA"/>
      </w:rPr>
    </w:lvl>
    <w:lvl w:ilvl="4" w:tplc="38F0D42A">
      <w:numFmt w:val="bullet"/>
      <w:lvlText w:val="•"/>
      <w:lvlJc w:val="left"/>
      <w:pPr>
        <w:ind w:left="5432" w:hanging="178"/>
      </w:pPr>
      <w:rPr>
        <w:rFonts w:hint="default"/>
        <w:lang w:val="ru-RU" w:eastAsia="en-US" w:bidi="ar-SA"/>
      </w:rPr>
    </w:lvl>
    <w:lvl w:ilvl="5" w:tplc="F14A463E">
      <w:numFmt w:val="bullet"/>
      <w:lvlText w:val="•"/>
      <w:lvlJc w:val="left"/>
      <w:pPr>
        <w:ind w:left="6490" w:hanging="178"/>
      </w:pPr>
      <w:rPr>
        <w:rFonts w:hint="default"/>
        <w:lang w:val="ru-RU" w:eastAsia="en-US" w:bidi="ar-SA"/>
      </w:rPr>
    </w:lvl>
    <w:lvl w:ilvl="6" w:tplc="18FE0B48">
      <w:numFmt w:val="bullet"/>
      <w:lvlText w:val="•"/>
      <w:lvlJc w:val="left"/>
      <w:pPr>
        <w:ind w:left="7548" w:hanging="178"/>
      </w:pPr>
      <w:rPr>
        <w:rFonts w:hint="default"/>
        <w:lang w:val="ru-RU" w:eastAsia="en-US" w:bidi="ar-SA"/>
      </w:rPr>
    </w:lvl>
    <w:lvl w:ilvl="7" w:tplc="38C8DB1A">
      <w:numFmt w:val="bullet"/>
      <w:lvlText w:val="•"/>
      <w:lvlJc w:val="left"/>
      <w:pPr>
        <w:ind w:left="8606" w:hanging="178"/>
      </w:pPr>
      <w:rPr>
        <w:rFonts w:hint="default"/>
        <w:lang w:val="ru-RU" w:eastAsia="en-US" w:bidi="ar-SA"/>
      </w:rPr>
    </w:lvl>
    <w:lvl w:ilvl="8" w:tplc="1AB4AAA6">
      <w:numFmt w:val="bullet"/>
      <w:lvlText w:val="•"/>
      <w:lvlJc w:val="left"/>
      <w:pPr>
        <w:ind w:left="9664" w:hanging="178"/>
      </w:pPr>
      <w:rPr>
        <w:rFonts w:hint="default"/>
        <w:lang w:val="ru-RU" w:eastAsia="en-US" w:bidi="ar-SA"/>
      </w:rPr>
    </w:lvl>
  </w:abstractNum>
  <w:abstractNum w:abstractNumId="7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lang w:val="ru-RU" w:eastAsia="en-US" w:bidi="ar-SA"/>
      </w:rPr>
    </w:lvl>
  </w:abstractNum>
  <w:abstractNum w:abstractNumId="8">
    <w:nsid w:val="725E6048"/>
    <w:multiLevelType w:val="hybridMultilevel"/>
    <w:tmpl w:val="4C82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A28CD"/>
    <w:multiLevelType w:val="hybridMultilevel"/>
    <w:tmpl w:val="90E6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F3CE6"/>
    <w:rsid w:val="00004713"/>
    <w:rsid w:val="0002499A"/>
    <w:rsid w:val="00030EDE"/>
    <w:rsid w:val="000530F5"/>
    <w:rsid w:val="000558CA"/>
    <w:rsid w:val="000A3E77"/>
    <w:rsid w:val="000C3752"/>
    <w:rsid w:val="000C4925"/>
    <w:rsid w:val="000D56D6"/>
    <w:rsid w:val="00101880"/>
    <w:rsid w:val="00101D89"/>
    <w:rsid w:val="00105220"/>
    <w:rsid w:val="001138BD"/>
    <w:rsid w:val="00116BF2"/>
    <w:rsid w:val="00132708"/>
    <w:rsid w:val="001520BA"/>
    <w:rsid w:val="001656B8"/>
    <w:rsid w:val="0017684A"/>
    <w:rsid w:val="0018439C"/>
    <w:rsid w:val="001A4EA0"/>
    <w:rsid w:val="001B623C"/>
    <w:rsid w:val="001C2614"/>
    <w:rsid w:val="001E643A"/>
    <w:rsid w:val="001F09E6"/>
    <w:rsid w:val="00206FDD"/>
    <w:rsid w:val="002357CD"/>
    <w:rsid w:val="00253A15"/>
    <w:rsid w:val="002718B5"/>
    <w:rsid w:val="00276624"/>
    <w:rsid w:val="002768A2"/>
    <w:rsid w:val="00282BA3"/>
    <w:rsid w:val="00293959"/>
    <w:rsid w:val="002A085D"/>
    <w:rsid w:val="002C3FC2"/>
    <w:rsid w:val="002E7B89"/>
    <w:rsid w:val="002F5259"/>
    <w:rsid w:val="00305247"/>
    <w:rsid w:val="00316F44"/>
    <w:rsid w:val="003215D6"/>
    <w:rsid w:val="003227BF"/>
    <w:rsid w:val="00336219"/>
    <w:rsid w:val="00347DA2"/>
    <w:rsid w:val="00371203"/>
    <w:rsid w:val="003820E9"/>
    <w:rsid w:val="003A02EA"/>
    <w:rsid w:val="003B191C"/>
    <w:rsid w:val="003C1FB5"/>
    <w:rsid w:val="003C6F65"/>
    <w:rsid w:val="003C7DD2"/>
    <w:rsid w:val="00426791"/>
    <w:rsid w:val="00432D20"/>
    <w:rsid w:val="004407CF"/>
    <w:rsid w:val="00445DCF"/>
    <w:rsid w:val="00446802"/>
    <w:rsid w:val="00454901"/>
    <w:rsid w:val="00466C07"/>
    <w:rsid w:val="004673A3"/>
    <w:rsid w:val="004841E1"/>
    <w:rsid w:val="004906AA"/>
    <w:rsid w:val="004A499B"/>
    <w:rsid w:val="004A4F87"/>
    <w:rsid w:val="004C6037"/>
    <w:rsid w:val="004E2CBB"/>
    <w:rsid w:val="00506155"/>
    <w:rsid w:val="00535C6F"/>
    <w:rsid w:val="0056244F"/>
    <w:rsid w:val="00587F87"/>
    <w:rsid w:val="00592856"/>
    <w:rsid w:val="005A2116"/>
    <w:rsid w:val="005A6957"/>
    <w:rsid w:val="005C76F0"/>
    <w:rsid w:val="005D3781"/>
    <w:rsid w:val="005F090C"/>
    <w:rsid w:val="005F4210"/>
    <w:rsid w:val="0060662D"/>
    <w:rsid w:val="00613730"/>
    <w:rsid w:val="00615156"/>
    <w:rsid w:val="00620FFF"/>
    <w:rsid w:val="00622D29"/>
    <w:rsid w:val="00634926"/>
    <w:rsid w:val="00644766"/>
    <w:rsid w:val="006579CA"/>
    <w:rsid w:val="006656D7"/>
    <w:rsid w:val="00673303"/>
    <w:rsid w:val="00674E2C"/>
    <w:rsid w:val="00677D93"/>
    <w:rsid w:val="006810F1"/>
    <w:rsid w:val="00697AD0"/>
    <w:rsid w:val="006A7737"/>
    <w:rsid w:val="006B51E6"/>
    <w:rsid w:val="006B616E"/>
    <w:rsid w:val="006B74FA"/>
    <w:rsid w:val="00717C10"/>
    <w:rsid w:val="007355F9"/>
    <w:rsid w:val="00735807"/>
    <w:rsid w:val="007448B6"/>
    <w:rsid w:val="00761417"/>
    <w:rsid w:val="0076320B"/>
    <w:rsid w:val="00763987"/>
    <w:rsid w:val="00767B07"/>
    <w:rsid w:val="00771B16"/>
    <w:rsid w:val="00775478"/>
    <w:rsid w:val="007839D0"/>
    <w:rsid w:val="007A005F"/>
    <w:rsid w:val="007A733B"/>
    <w:rsid w:val="007C2350"/>
    <w:rsid w:val="007C3F79"/>
    <w:rsid w:val="007C6E51"/>
    <w:rsid w:val="007E3644"/>
    <w:rsid w:val="00812E4F"/>
    <w:rsid w:val="00817732"/>
    <w:rsid w:val="00821299"/>
    <w:rsid w:val="0083238F"/>
    <w:rsid w:val="008410F1"/>
    <w:rsid w:val="00865119"/>
    <w:rsid w:val="0086581D"/>
    <w:rsid w:val="00873553"/>
    <w:rsid w:val="008861B6"/>
    <w:rsid w:val="008A1273"/>
    <w:rsid w:val="008A2D6D"/>
    <w:rsid w:val="008B3B60"/>
    <w:rsid w:val="008B400A"/>
    <w:rsid w:val="008B724A"/>
    <w:rsid w:val="00930917"/>
    <w:rsid w:val="00941F13"/>
    <w:rsid w:val="00975E2F"/>
    <w:rsid w:val="00984140"/>
    <w:rsid w:val="009A010E"/>
    <w:rsid w:val="009A7C89"/>
    <w:rsid w:val="009C4814"/>
    <w:rsid w:val="009E24D2"/>
    <w:rsid w:val="009E4EDB"/>
    <w:rsid w:val="009F7964"/>
    <w:rsid w:val="00A12198"/>
    <w:rsid w:val="00A41E9E"/>
    <w:rsid w:val="00A43065"/>
    <w:rsid w:val="00A47C96"/>
    <w:rsid w:val="00A540C0"/>
    <w:rsid w:val="00A56739"/>
    <w:rsid w:val="00A679F2"/>
    <w:rsid w:val="00A752DE"/>
    <w:rsid w:val="00A80833"/>
    <w:rsid w:val="00A81755"/>
    <w:rsid w:val="00A93914"/>
    <w:rsid w:val="00A94226"/>
    <w:rsid w:val="00A95D07"/>
    <w:rsid w:val="00AB7FF2"/>
    <w:rsid w:val="00AC5EFA"/>
    <w:rsid w:val="00AC78F5"/>
    <w:rsid w:val="00AD77C2"/>
    <w:rsid w:val="00AE190E"/>
    <w:rsid w:val="00AE7419"/>
    <w:rsid w:val="00AE7D65"/>
    <w:rsid w:val="00AF12AD"/>
    <w:rsid w:val="00AF75D7"/>
    <w:rsid w:val="00B07176"/>
    <w:rsid w:val="00B4775D"/>
    <w:rsid w:val="00B602DE"/>
    <w:rsid w:val="00B9187A"/>
    <w:rsid w:val="00BB2E2E"/>
    <w:rsid w:val="00BB5781"/>
    <w:rsid w:val="00BC195D"/>
    <w:rsid w:val="00BD2AB6"/>
    <w:rsid w:val="00C050EA"/>
    <w:rsid w:val="00C06EAF"/>
    <w:rsid w:val="00C5079A"/>
    <w:rsid w:val="00C658C5"/>
    <w:rsid w:val="00C801BC"/>
    <w:rsid w:val="00C93CBD"/>
    <w:rsid w:val="00C96540"/>
    <w:rsid w:val="00CA7B86"/>
    <w:rsid w:val="00CD1C27"/>
    <w:rsid w:val="00CD4B7E"/>
    <w:rsid w:val="00CD6C3A"/>
    <w:rsid w:val="00CE5872"/>
    <w:rsid w:val="00CF3CE6"/>
    <w:rsid w:val="00D11864"/>
    <w:rsid w:val="00D21A44"/>
    <w:rsid w:val="00D32392"/>
    <w:rsid w:val="00D33218"/>
    <w:rsid w:val="00D44A75"/>
    <w:rsid w:val="00D5148F"/>
    <w:rsid w:val="00D518FF"/>
    <w:rsid w:val="00D82F22"/>
    <w:rsid w:val="00D851F0"/>
    <w:rsid w:val="00D923C1"/>
    <w:rsid w:val="00D93961"/>
    <w:rsid w:val="00D94F65"/>
    <w:rsid w:val="00DA2E1A"/>
    <w:rsid w:val="00DA4E7C"/>
    <w:rsid w:val="00DB4C08"/>
    <w:rsid w:val="00DB5D4A"/>
    <w:rsid w:val="00DE3CB6"/>
    <w:rsid w:val="00E10650"/>
    <w:rsid w:val="00E1108B"/>
    <w:rsid w:val="00E4439F"/>
    <w:rsid w:val="00E603AB"/>
    <w:rsid w:val="00E64126"/>
    <w:rsid w:val="00EB6061"/>
    <w:rsid w:val="00ED1FB5"/>
    <w:rsid w:val="00EE772F"/>
    <w:rsid w:val="00F346D8"/>
    <w:rsid w:val="00F6009E"/>
    <w:rsid w:val="00FA11BA"/>
    <w:rsid w:val="00FA3605"/>
    <w:rsid w:val="00FB0097"/>
    <w:rsid w:val="00FC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e">
    <w:basedOn w:val="a"/>
    <w:next w:val="af"/>
    <w:link w:val="af0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0">
    <w:name w:val="Название Знак"/>
    <w:link w:val="ae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f">
    <w:name w:val="Title"/>
    <w:basedOn w:val="a"/>
    <w:next w:val="a"/>
    <w:link w:val="11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1">
    <w:name w:val="annotation text"/>
    <w:basedOn w:val="a"/>
    <w:link w:val="af2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7B07"/>
    <w:rPr>
      <w:sz w:val="20"/>
      <w:szCs w:val="20"/>
      <w:lang w:val="ru-RU"/>
    </w:rPr>
  </w:style>
  <w:style w:type="character" w:styleId="af3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4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  <w:style w:type="paragraph" w:customStyle="1" w:styleId="LO-normal">
    <w:name w:val="LO-normal"/>
    <w:rsid w:val="00C658C5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f7">
    <w:name w:val="Normal (Web)"/>
    <w:basedOn w:val="a"/>
    <w:uiPriority w:val="99"/>
    <w:unhideWhenUsed/>
    <w:rsid w:val="00C658C5"/>
    <w:pPr>
      <w:spacing w:before="100" w:beforeAutospacing="1" w:after="100" w:afterAutospacing="1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tuy.ugol@mail.ru" TargetMode="External"/><Relationship Id="rId13" Type="http://schemas.openxmlformats.org/officeDocument/2006/relationships/hyperlink" Target="https://disk.yandex.ru/d/X8ca6drxHJ11C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rry_82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rhilo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tuy.ug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hilok@mail.ru" TargetMode="External"/><Relationship Id="rId10" Type="http://schemas.openxmlformats.org/officeDocument/2006/relationships/hyperlink" Target="mailto:cherry_82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ooecp-info@mail.ru" TargetMode="External"/><Relationship Id="rId14" Type="http://schemas.openxmlformats.org/officeDocument/2006/relationships/hyperlink" Target="mailto:arhil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47D3-29BA-4CA9-8C58-4FB8604F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Russdragmet Employer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Archi</cp:lastModifiedBy>
  <cp:revision>5</cp:revision>
  <cp:lastPrinted>2018-09-20T14:22:00Z</cp:lastPrinted>
  <dcterms:created xsi:type="dcterms:W3CDTF">2025-12-25T00:13:00Z</dcterms:created>
  <dcterms:modified xsi:type="dcterms:W3CDTF">2026-01-14T05:53:00Z</dcterms:modified>
</cp:coreProperties>
</file>