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EA4" w:rsidRDefault="00586EA4" w:rsidP="009456AC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 xml:space="preserve">АДМИНИСТРАЦИЯ </w:t>
      </w:r>
      <w:r w:rsidR="009456AC">
        <w:rPr>
          <w:b/>
          <w:color w:val="auto"/>
        </w:rPr>
        <w:t>ХИЛОКСКОГО МУНИЦИПАЛЬНОГО ОКРУГА</w:t>
      </w:r>
    </w:p>
    <w:p w:rsidR="00586EA4" w:rsidRDefault="00586EA4" w:rsidP="00586EA4">
      <w:pPr>
        <w:ind w:firstLine="0"/>
        <w:jc w:val="center"/>
        <w:rPr>
          <w:b/>
          <w:color w:val="auto"/>
        </w:rPr>
      </w:pPr>
    </w:p>
    <w:p w:rsidR="00586EA4" w:rsidRDefault="00586EA4" w:rsidP="00586EA4">
      <w:pPr>
        <w:ind w:firstLine="0"/>
        <w:jc w:val="center"/>
        <w:rPr>
          <w:b/>
          <w:color w:val="auto"/>
        </w:rPr>
      </w:pPr>
    </w:p>
    <w:p w:rsidR="00586EA4" w:rsidRDefault="00586EA4" w:rsidP="00586EA4">
      <w:pPr>
        <w:ind w:firstLine="0"/>
        <w:jc w:val="center"/>
        <w:rPr>
          <w:b/>
          <w:color w:val="auto"/>
        </w:rPr>
      </w:pPr>
      <w:r>
        <w:rPr>
          <w:b/>
          <w:color w:val="auto"/>
        </w:rPr>
        <w:t>ПОСТАНОВЛЕНИЕ</w:t>
      </w:r>
    </w:p>
    <w:p w:rsidR="00586EA4" w:rsidRDefault="00586EA4" w:rsidP="00586EA4">
      <w:pPr>
        <w:ind w:firstLine="0"/>
        <w:jc w:val="center"/>
        <w:rPr>
          <w:b/>
          <w:color w:val="auto"/>
        </w:rPr>
      </w:pPr>
    </w:p>
    <w:p w:rsidR="00586EA4" w:rsidRDefault="00586EA4" w:rsidP="00586EA4">
      <w:pPr>
        <w:ind w:firstLine="0"/>
        <w:rPr>
          <w:b/>
          <w:color w:val="auto"/>
        </w:rPr>
      </w:pPr>
    </w:p>
    <w:p w:rsidR="00586EA4" w:rsidRDefault="007D51B1" w:rsidP="00586EA4">
      <w:pPr>
        <w:ind w:firstLine="0"/>
        <w:rPr>
          <w:color w:val="auto"/>
        </w:rPr>
      </w:pPr>
      <w:r>
        <w:rPr>
          <w:color w:val="auto"/>
        </w:rPr>
        <w:t xml:space="preserve">        </w:t>
      </w:r>
      <w:r w:rsidR="00984791">
        <w:rPr>
          <w:color w:val="auto"/>
        </w:rPr>
        <w:t>23 января</w:t>
      </w:r>
      <w:r>
        <w:rPr>
          <w:color w:val="auto"/>
        </w:rPr>
        <w:t xml:space="preserve">    </w:t>
      </w:r>
      <w:r w:rsidR="00586EA4">
        <w:rPr>
          <w:color w:val="auto"/>
        </w:rPr>
        <w:t xml:space="preserve">  202</w:t>
      </w:r>
      <w:r w:rsidR="009456AC">
        <w:rPr>
          <w:color w:val="auto"/>
        </w:rPr>
        <w:t>6</w:t>
      </w:r>
      <w:r w:rsidR="00586EA4">
        <w:rPr>
          <w:color w:val="auto"/>
        </w:rPr>
        <w:t xml:space="preserve">  года                                              №   </w:t>
      </w:r>
      <w:r w:rsidR="00984791">
        <w:rPr>
          <w:color w:val="auto"/>
        </w:rPr>
        <w:t>27</w:t>
      </w:r>
      <w:r>
        <w:rPr>
          <w:color w:val="auto"/>
        </w:rPr>
        <w:t xml:space="preserve"> </w:t>
      </w:r>
      <w:r w:rsidR="00586EA4">
        <w:rPr>
          <w:color w:val="auto"/>
        </w:rPr>
        <w:t xml:space="preserve">  </w:t>
      </w:r>
      <w:r w:rsidR="00FE24AA">
        <w:rPr>
          <w:color w:val="auto"/>
        </w:rPr>
        <w:t xml:space="preserve"> </w:t>
      </w:r>
      <w:r w:rsidR="00586EA4">
        <w:rPr>
          <w:color w:val="auto"/>
        </w:rPr>
        <w:t xml:space="preserve">  </w:t>
      </w:r>
    </w:p>
    <w:p w:rsidR="00586EA4" w:rsidRDefault="00586EA4" w:rsidP="00586EA4">
      <w:pPr>
        <w:ind w:firstLine="0"/>
        <w:jc w:val="center"/>
        <w:rPr>
          <w:color w:val="auto"/>
        </w:rPr>
      </w:pPr>
    </w:p>
    <w:p w:rsidR="00586EA4" w:rsidRDefault="00586EA4" w:rsidP="00586EA4">
      <w:pPr>
        <w:ind w:firstLine="0"/>
        <w:jc w:val="center"/>
        <w:rPr>
          <w:color w:val="auto"/>
        </w:rPr>
      </w:pPr>
      <w:r>
        <w:rPr>
          <w:color w:val="auto"/>
        </w:rPr>
        <w:t>г. Хилок</w:t>
      </w:r>
    </w:p>
    <w:p w:rsidR="00586EA4" w:rsidRDefault="00586EA4" w:rsidP="00586EA4">
      <w:pPr>
        <w:ind w:firstLine="0"/>
        <w:jc w:val="center"/>
        <w:rPr>
          <w:color w:val="auto"/>
        </w:rPr>
      </w:pPr>
    </w:p>
    <w:p w:rsidR="00586EA4" w:rsidRDefault="007D51B1" w:rsidP="00586EA4">
      <w:pPr>
        <w:ind w:firstLine="0"/>
        <w:jc w:val="center"/>
        <w:rPr>
          <w:rFonts w:eastAsia="Calibri"/>
          <w:b/>
          <w:color w:val="auto"/>
          <w:lang w:eastAsia="en-US"/>
        </w:rPr>
      </w:pPr>
      <w:r>
        <w:rPr>
          <w:rFonts w:eastAsia="Calibri"/>
          <w:b/>
          <w:color w:val="auto"/>
          <w:lang w:eastAsia="en-US"/>
        </w:rPr>
        <w:t xml:space="preserve">О внесении изменений в </w:t>
      </w:r>
      <w:r w:rsidR="00586EA4">
        <w:rPr>
          <w:rFonts w:eastAsia="Calibri"/>
          <w:b/>
          <w:color w:val="auto"/>
          <w:lang w:eastAsia="en-US"/>
        </w:rPr>
        <w:t>муниципальн</w:t>
      </w:r>
      <w:r w:rsidR="00E74824">
        <w:rPr>
          <w:rFonts w:eastAsia="Calibri"/>
          <w:b/>
          <w:color w:val="auto"/>
          <w:lang w:eastAsia="en-US"/>
        </w:rPr>
        <w:t>ую</w:t>
      </w:r>
      <w:r w:rsidR="00586EA4">
        <w:rPr>
          <w:rFonts w:eastAsia="Calibri"/>
          <w:b/>
          <w:color w:val="auto"/>
          <w:lang w:eastAsia="en-US"/>
        </w:rPr>
        <w:t xml:space="preserve">  программ</w:t>
      </w:r>
      <w:r w:rsidR="00E74824">
        <w:rPr>
          <w:rFonts w:eastAsia="Calibri"/>
          <w:b/>
          <w:color w:val="auto"/>
          <w:lang w:eastAsia="en-US"/>
        </w:rPr>
        <w:t>у</w:t>
      </w:r>
      <w:r w:rsidR="00586EA4">
        <w:rPr>
          <w:rFonts w:eastAsia="Calibri"/>
          <w:b/>
          <w:color w:val="auto"/>
          <w:lang w:eastAsia="en-US"/>
        </w:rPr>
        <w:t xml:space="preserve"> «Социальное развитие </w:t>
      </w:r>
      <w:r w:rsidR="009456AC">
        <w:rPr>
          <w:rFonts w:eastAsia="Calibri"/>
          <w:b/>
          <w:color w:val="auto"/>
          <w:lang w:eastAsia="en-US"/>
        </w:rPr>
        <w:t>Хилокского муниципального округа</w:t>
      </w:r>
      <w:r w:rsidR="00586EA4">
        <w:rPr>
          <w:rFonts w:eastAsia="Calibri"/>
          <w:b/>
          <w:color w:val="auto"/>
          <w:lang w:eastAsia="en-US"/>
        </w:rPr>
        <w:t>»</w:t>
      </w:r>
      <w:r w:rsidR="00E74824">
        <w:rPr>
          <w:rFonts w:eastAsia="Calibri"/>
          <w:b/>
          <w:color w:val="auto"/>
          <w:lang w:eastAsia="en-US"/>
        </w:rPr>
        <w:t>,</w:t>
      </w:r>
      <w:r w:rsidR="00DF0145">
        <w:rPr>
          <w:rFonts w:eastAsia="Calibri"/>
          <w:b/>
          <w:color w:val="auto"/>
          <w:lang w:eastAsia="en-US"/>
        </w:rPr>
        <w:t xml:space="preserve"> утвержденную постановлением администрации Хилокского муниципального округа №694 от 06 ноября 202</w:t>
      </w:r>
      <w:r w:rsidR="00856844">
        <w:rPr>
          <w:rFonts w:eastAsia="Calibri"/>
          <w:b/>
          <w:color w:val="auto"/>
          <w:lang w:eastAsia="en-US"/>
        </w:rPr>
        <w:t>5</w:t>
      </w:r>
      <w:r w:rsidR="00DF0145">
        <w:rPr>
          <w:rFonts w:eastAsia="Calibri"/>
          <w:b/>
          <w:color w:val="auto"/>
          <w:lang w:eastAsia="en-US"/>
        </w:rPr>
        <w:t xml:space="preserve"> года</w:t>
      </w:r>
      <w:r w:rsidR="00586EA4">
        <w:rPr>
          <w:rFonts w:eastAsia="Calibri"/>
          <w:b/>
          <w:color w:val="auto"/>
          <w:lang w:eastAsia="en-US"/>
        </w:rPr>
        <w:t xml:space="preserve"> </w:t>
      </w:r>
    </w:p>
    <w:p w:rsidR="00586EA4" w:rsidRDefault="00586EA4" w:rsidP="00586EA4">
      <w:pPr>
        <w:ind w:firstLine="0"/>
        <w:rPr>
          <w:rFonts w:eastAsia="Calibri"/>
          <w:b/>
          <w:color w:val="auto"/>
          <w:lang w:eastAsia="en-US"/>
        </w:rPr>
      </w:pPr>
    </w:p>
    <w:p w:rsidR="00586EA4" w:rsidRDefault="00586EA4" w:rsidP="003755C5">
      <w:pPr>
        <w:ind w:firstLine="0"/>
        <w:rPr>
          <w:rFonts w:eastAsia="Calibri"/>
          <w:b/>
          <w:color w:val="auto"/>
        </w:rPr>
      </w:pPr>
      <w:r>
        <w:rPr>
          <w:rFonts w:ascii="Calibri" w:hAnsi="Calibri"/>
          <w:b/>
          <w:bCs/>
          <w:color w:val="auto"/>
        </w:rPr>
        <w:t xml:space="preserve">    </w:t>
      </w:r>
      <w:r>
        <w:rPr>
          <w:rFonts w:eastAsia="Calibri"/>
          <w:color w:val="auto"/>
        </w:rPr>
        <w:t xml:space="preserve">В соответствии со статьёй 179 Бюджетного кодекса Российской Федерации, </w:t>
      </w:r>
      <w:r w:rsidR="006541DA" w:rsidRPr="006541DA">
        <w:rPr>
          <w:rFonts w:eastAsia="Calibri"/>
          <w:color w:val="auto"/>
        </w:rPr>
        <w:t>Порядк</w:t>
      </w:r>
      <w:r w:rsidR="006541DA">
        <w:rPr>
          <w:rFonts w:eastAsia="Calibri"/>
          <w:color w:val="auto"/>
        </w:rPr>
        <w:t>ом</w:t>
      </w:r>
      <w:r w:rsidR="006541DA" w:rsidRPr="006541DA">
        <w:rPr>
          <w:rFonts w:eastAsia="Calibri"/>
          <w:color w:val="auto"/>
        </w:rPr>
        <w:t xml:space="preserve"> разработки и корректировки муниципальных программ Хилокского муниципального округа, осуществления мониторинга и контроля их реализации</w:t>
      </w:r>
      <w:r>
        <w:rPr>
          <w:rFonts w:eastAsia="Calibri"/>
          <w:color w:val="auto"/>
        </w:rPr>
        <w:t xml:space="preserve">, утверждённым постановлением администрации </w:t>
      </w:r>
      <w:r w:rsidR="009456AC">
        <w:rPr>
          <w:rFonts w:eastAsia="Calibri"/>
          <w:color w:val="auto"/>
        </w:rPr>
        <w:t>Хилокского муниципального округа</w:t>
      </w:r>
      <w:r>
        <w:rPr>
          <w:rFonts w:eastAsia="Calibri"/>
          <w:color w:val="auto"/>
        </w:rPr>
        <w:t xml:space="preserve"> от </w:t>
      </w:r>
      <w:r w:rsidR="006541DA">
        <w:rPr>
          <w:rFonts w:eastAsia="Calibri"/>
          <w:color w:val="auto"/>
        </w:rPr>
        <w:t>16 октября 2025</w:t>
      </w:r>
      <w:r>
        <w:rPr>
          <w:rFonts w:eastAsia="Calibri"/>
          <w:color w:val="auto"/>
        </w:rPr>
        <w:t xml:space="preserve"> года №</w:t>
      </w:r>
      <w:r w:rsidR="006541DA">
        <w:rPr>
          <w:rFonts w:eastAsia="Calibri"/>
          <w:color w:val="auto"/>
        </w:rPr>
        <w:t>640</w:t>
      </w:r>
      <w:r>
        <w:rPr>
          <w:rFonts w:eastAsia="Calibri"/>
          <w:color w:val="auto"/>
        </w:rPr>
        <w:t xml:space="preserve">,  администрация </w:t>
      </w:r>
      <w:r w:rsidR="009456AC">
        <w:rPr>
          <w:rFonts w:eastAsia="Calibri"/>
          <w:color w:val="auto"/>
        </w:rPr>
        <w:t>Хилокского муниципального округа</w:t>
      </w:r>
      <w:r>
        <w:rPr>
          <w:rFonts w:eastAsia="Calibri"/>
          <w:color w:val="auto"/>
        </w:rPr>
        <w:t xml:space="preserve">  </w:t>
      </w:r>
      <w:r>
        <w:rPr>
          <w:rFonts w:eastAsia="Calibri"/>
          <w:b/>
          <w:color w:val="auto"/>
          <w:spacing w:val="20"/>
        </w:rPr>
        <w:t>постановляет</w:t>
      </w:r>
      <w:r>
        <w:rPr>
          <w:rFonts w:eastAsia="Calibri"/>
          <w:b/>
          <w:color w:val="auto"/>
        </w:rPr>
        <w:t xml:space="preserve">:   </w:t>
      </w:r>
    </w:p>
    <w:p w:rsidR="003755C5" w:rsidRDefault="00586EA4" w:rsidP="00856844">
      <w:pPr>
        <w:pStyle w:val="a6"/>
        <w:numPr>
          <w:ilvl w:val="0"/>
          <w:numId w:val="22"/>
        </w:numPr>
        <w:rPr>
          <w:rFonts w:eastAsia="Calibri"/>
          <w:color w:val="auto"/>
        </w:rPr>
      </w:pPr>
      <w:r w:rsidRPr="003755C5">
        <w:rPr>
          <w:rFonts w:eastAsia="Calibri"/>
          <w:color w:val="auto"/>
        </w:rPr>
        <w:t xml:space="preserve">Утвердить </w:t>
      </w:r>
      <w:r w:rsidR="00856844">
        <w:rPr>
          <w:rFonts w:eastAsia="Calibri"/>
          <w:color w:val="auto"/>
        </w:rPr>
        <w:t xml:space="preserve">изменения в </w:t>
      </w:r>
      <w:r w:rsidRPr="003755C5">
        <w:rPr>
          <w:rFonts w:eastAsia="Calibri"/>
          <w:color w:val="auto"/>
        </w:rPr>
        <w:t xml:space="preserve">муниципальную  программу «Социальное развитие </w:t>
      </w:r>
      <w:r w:rsidR="009456AC" w:rsidRPr="003755C5">
        <w:rPr>
          <w:rFonts w:eastAsia="Calibri"/>
          <w:color w:val="auto"/>
        </w:rPr>
        <w:t>Хилокского муниципального округа»</w:t>
      </w:r>
      <w:r w:rsidR="00856844">
        <w:rPr>
          <w:rFonts w:eastAsia="Calibri"/>
          <w:color w:val="auto"/>
        </w:rPr>
        <w:t>,</w:t>
      </w:r>
      <w:r w:rsidR="00894C46" w:rsidRPr="003755C5">
        <w:rPr>
          <w:rFonts w:eastAsia="Calibri"/>
          <w:color w:val="auto"/>
        </w:rPr>
        <w:t xml:space="preserve"> </w:t>
      </w:r>
      <w:r w:rsidR="00856844" w:rsidRPr="00856844">
        <w:rPr>
          <w:rFonts w:eastAsia="Calibri"/>
          <w:color w:val="auto"/>
        </w:rPr>
        <w:t xml:space="preserve">утвержденную постановлением администрации Хилокского муниципального округа №694 от 06 ноября 2025 года </w:t>
      </w:r>
      <w:r w:rsidR="00894C46" w:rsidRPr="003755C5">
        <w:rPr>
          <w:rFonts w:eastAsia="Calibri"/>
          <w:color w:val="auto"/>
        </w:rPr>
        <w:t>(прилага</w:t>
      </w:r>
      <w:r w:rsidR="00856844">
        <w:rPr>
          <w:rFonts w:eastAsia="Calibri"/>
          <w:color w:val="auto"/>
        </w:rPr>
        <w:t>ю</w:t>
      </w:r>
      <w:r w:rsidR="00894C46" w:rsidRPr="003755C5">
        <w:rPr>
          <w:rFonts w:eastAsia="Calibri"/>
          <w:color w:val="auto"/>
        </w:rPr>
        <w:t>тся)</w:t>
      </w:r>
      <w:r w:rsidR="00901105" w:rsidRPr="003755C5">
        <w:rPr>
          <w:rFonts w:eastAsia="Calibri"/>
          <w:color w:val="auto"/>
        </w:rPr>
        <w:t>.</w:t>
      </w:r>
    </w:p>
    <w:p w:rsidR="009456AC" w:rsidRPr="003755C5" w:rsidRDefault="009456AC" w:rsidP="003755C5">
      <w:pPr>
        <w:pStyle w:val="a6"/>
        <w:numPr>
          <w:ilvl w:val="0"/>
          <w:numId w:val="22"/>
        </w:numPr>
        <w:ind w:hanging="294"/>
        <w:rPr>
          <w:rFonts w:eastAsia="Calibri"/>
          <w:color w:val="auto"/>
        </w:rPr>
      </w:pPr>
      <w:r w:rsidRPr="003755C5">
        <w:rPr>
          <w:rFonts w:eastAsia="Calibri"/>
          <w:color w:val="auto"/>
        </w:rPr>
        <w:t>Настоящее постановление опубликовать (обнародовать) в соответствии с Уставом Хилокского муниципального округа.</w:t>
      </w:r>
    </w:p>
    <w:p w:rsidR="00586EA4" w:rsidRPr="009456AC" w:rsidRDefault="009456AC" w:rsidP="003755C5">
      <w:pPr>
        <w:pStyle w:val="a6"/>
        <w:numPr>
          <w:ilvl w:val="0"/>
          <w:numId w:val="22"/>
        </w:numPr>
        <w:ind w:hanging="294"/>
        <w:rPr>
          <w:rFonts w:eastAsia="Calibri"/>
          <w:color w:val="auto"/>
        </w:rPr>
      </w:pPr>
      <w:r w:rsidRPr="009456AC">
        <w:rPr>
          <w:rFonts w:eastAsia="Calibri"/>
          <w:color w:val="auto"/>
        </w:rPr>
        <w:t xml:space="preserve">Контроль за исполнением настоящего постановления возложить </w:t>
      </w:r>
      <w:proofErr w:type="gramStart"/>
      <w:r w:rsidRPr="009456AC">
        <w:rPr>
          <w:rFonts w:eastAsia="Calibri"/>
          <w:color w:val="auto"/>
        </w:rPr>
        <w:t>на</w:t>
      </w:r>
      <w:proofErr w:type="gramEnd"/>
      <w:r w:rsidRPr="009456AC">
        <w:rPr>
          <w:rFonts w:eastAsia="Calibri"/>
          <w:color w:val="auto"/>
        </w:rPr>
        <w:t xml:space="preserve"> заместителя главы </w:t>
      </w:r>
      <w:r w:rsidR="00856844">
        <w:rPr>
          <w:rFonts w:eastAsia="Calibri"/>
          <w:color w:val="auto"/>
        </w:rPr>
        <w:t>Хилокского муниципального округа</w:t>
      </w:r>
      <w:r w:rsidRPr="009456AC">
        <w:rPr>
          <w:rFonts w:eastAsia="Calibri"/>
          <w:color w:val="auto"/>
        </w:rPr>
        <w:t xml:space="preserve"> по социальным вопросам Тищенко Л.В.</w:t>
      </w:r>
    </w:p>
    <w:p w:rsidR="00586EA4" w:rsidRDefault="00586EA4" w:rsidP="00586EA4">
      <w:pPr>
        <w:ind w:firstLine="0"/>
        <w:rPr>
          <w:rFonts w:eastAsia="Calibri"/>
          <w:color w:val="auto"/>
        </w:rPr>
      </w:pPr>
    </w:p>
    <w:p w:rsidR="00586EA4" w:rsidRDefault="003755C5" w:rsidP="009456AC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Временно </w:t>
      </w:r>
      <w:proofErr w:type="gramStart"/>
      <w:r>
        <w:rPr>
          <w:rFonts w:eastAsia="Calibri"/>
          <w:color w:val="auto"/>
        </w:rPr>
        <w:t>исполняющий</w:t>
      </w:r>
      <w:proofErr w:type="gramEnd"/>
      <w:r>
        <w:rPr>
          <w:rFonts w:eastAsia="Calibri"/>
          <w:color w:val="auto"/>
        </w:rPr>
        <w:t xml:space="preserve"> </w:t>
      </w:r>
      <w:r w:rsidR="006B537A">
        <w:rPr>
          <w:rFonts w:eastAsia="Calibri"/>
          <w:color w:val="auto"/>
        </w:rPr>
        <w:t>полномочия</w:t>
      </w:r>
      <w:r>
        <w:rPr>
          <w:rFonts w:eastAsia="Calibri"/>
          <w:color w:val="auto"/>
        </w:rPr>
        <w:t xml:space="preserve"> </w:t>
      </w:r>
    </w:p>
    <w:p w:rsidR="003755C5" w:rsidRDefault="003755C5" w:rsidP="009456AC">
      <w:pPr>
        <w:ind w:firstLine="0"/>
        <w:rPr>
          <w:rFonts w:eastAsia="Calibri"/>
          <w:color w:val="auto"/>
        </w:rPr>
      </w:pPr>
      <w:r>
        <w:rPr>
          <w:rFonts w:eastAsia="Calibri"/>
          <w:color w:val="auto"/>
        </w:rPr>
        <w:t>главы муниципального района «Хилокский район»                   А.Н. Ермолаев</w:t>
      </w: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454"/>
        <w:tblW w:w="9606" w:type="dxa"/>
        <w:tblLook w:val="00A0" w:firstRow="1" w:lastRow="0" w:firstColumn="1" w:lastColumn="0" w:noHBand="0" w:noVBand="0"/>
      </w:tblPr>
      <w:tblGrid>
        <w:gridCol w:w="5920"/>
        <w:gridCol w:w="3686"/>
      </w:tblGrid>
      <w:tr w:rsidR="00586EA4" w:rsidRPr="00346A80" w:rsidTr="00586EA4">
        <w:trPr>
          <w:trHeight w:val="1984"/>
        </w:trPr>
        <w:tc>
          <w:tcPr>
            <w:tcW w:w="5920" w:type="dxa"/>
          </w:tcPr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EA4" w:rsidRPr="00346A80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86EA4" w:rsidRPr="00346A80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85684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86EA4" w:rsidRPr="00346A80" w:rsidRDefault="00586EA4" w:rsidP="009456A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Pr="00346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6AC">
              <w:rPr>
                <w:rFonts w:ascii="Times New Roman" w:hAnsi="Times New Roman" w:cs="Times New Roman"/>
                <w:sz w:val="28"/>
                <w:szCs w:val="28"/>
              </w:rPr>
              <w:t>Хилокского муниципального округа</w:t>
            </w:r>
          </w:p>
          <w:p w:rsidR="00586EA4" w:rsidRDefault="00586EA4" w:rsidP="00586EA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84791">
              <w:rPr>
                <w:rFonts w:ascii="Times New Roman" w:hAnsi="Times New Roman" w:cs="Times New Roman"/>
                <w:sz w:val="28"/>
                <w:szCs w:val="28"/>
              </w:rPr>
              <w:t xml:space="preserve">23 января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B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662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CB2B8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="00073D6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8479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  <w:r w:rsidR="00073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4C46" w:rsidRPr="00894C46" w:rsidRDefault="00894C46" w:rsidP="00586E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EA4" w:rsidRDefault="00586EA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A38" w:rsidRDefault="00691A38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6844" w:rsidRPr="00856844" w:rsidRDefault="0085684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44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856844" w:rsidRDefault="0085684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6844">
        <w:rPr>
          <w:rFonts w:ascii="Times New Roman" w:hAnsi="Times New Roman" w:cs="Times New Roman"/>
          <w:b/>
          <w:sz w:val="28"/>
          <w:szCs w:val="28"/>
        </w:rPr>
        <w:t>которые</w:t>
      </w:r>
      <w:proofErr w:type="gramEnd"/>
      <w:r w:rsidRPr="00856844">
        <w:rPr>
          <w:rFonts w:ascii="Times New Roman" w:hAnsi="Times New Roman" w:cs="Times New Roman"/>
          <w:b/>
          <w:sz w:val="28"/>
          <w:szCs w:val="28"/>
        </w:rPr>
        <w:t xml:space="preserve"> вносятся в муниципальную программу </w:t>
      </w:r>
    </w:p>
    <w:p w:rsidR="00691A38" w:rsidRDefault="0085684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844">
        <w:rPr>
          <w:rFonts w:ascii="Times New Roman" w:hAnsi="Times New Roman" w:cs="Times New Roman"/>
          <w:b/>
          <w:sz w:val="28"/>
          <w:szCs w:val="28"/>
        </w:rPr>
        <w:t xml:space="preserve">«Социальное развитие Хилокского муниципального округа», </w:t>
      </w:r>
      <w:proofErr w:type="gramStart"/>
      <w:r w:rsidRPr="00856844"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856844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Хилокского муниципального округа №694 от 06 ноября 2025 года</w:t>
      </w:r>
    </w:p>
    <w:p w:rsidR="00856844" w:rsidRDefault="00856844" w:rsidP="000354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4AB" w:rsidRDefault="00856844" w:rsidP="0085684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6844">
        <w:rPr>
          <w:rFonts w:ascii="Times New Roman" w:hAnsi="Times New Roman" w:cs="Times New Roman"/>
          <w:sz w:val="28"/>
          <w:szCs w:val="28"/>
        </w:rPr>
        <w:t>Раздел «Объемы бюджетных ассигнований» П</w:t>
      </w:r>
      <w:r w:rsidR="000354AB" w:rsidRPr="00856844">
        <w:rPr>
          <w:rFonts w:ascii="Times New Roman" w:hAnsi="Times New Roman" w:cs="Times New Roman"/>
          <w:sz w:val="28"/>
          <w:szCs w:val="28"/>
        </w:rPr>
        <w:t>аспорт</w:t>
      </w:r>
      <w:r w:rsidRPr="00856844">
        <w:rPr>
          <w:rFonts w:ascii="Times New Roman" w:hAnsi="Times New Roman" w:cs="Times New Roman"/>
          <w:sz w:val="28"/>
          <w:szCs w:val="28"/>
        </w:rPr>
        <w:t xml:space="preserve">а </w:t>
      </w:r>
      <w:r w:rsidR="000354AB" w:rsidRPr="00856844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856844">
        <w:rPr>
          <w:rFonts w:ascii="Times New Roman" w:hAnsi="Times New Roman" w:cs="Times New Roman"/>
          <w:sz w:val="28"/>
          <w:szCs w:val="28"/>
        </w:rPr>
        <w:t xml:space="preserve"> </w:t>
      </w:r>
      <w:r w:rsidR="000354AB" w:rsidRPr="00856844">
        <w:rPr>
          <w:rFonts w:ascii="Times New Roman" w:hAnsi="Times New Roman" w:cs="Times New Roman"/>
          <w:sz w:val="28"/>
          <w:szCs w:val="28"/>
        </w:rPr>
        <w:t xml:space="preserve">«Социальное развитие </w:t>
      </w:r>
      <w:r w:rsidR="00FD1002" w:rsidRPr="00856844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214A29" w:rsidRPr="0085684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D1002" w:rsidRPr="00856844">
        <w:rPr>
          <w:rFonts w:ascii="Times New Roman" w:hAnsi="Times New Roman" w:cs="Times New Roman"/>
          <w:sz w:val="28"/>
          <w:szCs w:val="28"/>
        </w:rPr>
        <w:t>округа</w:t>
      </w:r>
      <w:r w:rsidRPr="0085684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56844" w:rsidRDefault="00856844" w:rsidP="008568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56844" w:rsidRDefault="00856844" w:rsidP="008568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7513"/>
      </w:tblGrid>
      <w:tr w:rsidR="00707F2F" w:rsidRPr="00346A80" w:rsidTr="00707F2F"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</w:tcPr>
          <w:p w:rsidR="00707F2F" w:rsidRPr="00D83C08" w:rsidRDefault="00707F2F" w:rsidP="00C62EC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C08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программы 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894C46" w:rsidRPr="00C839C8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9C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расходов на программу составляет </w:t>
            </w:r>
          </w:p>
          <w:p w:rsidR="00894C46" w:rsidRDefault="00AC65E2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54 2</w:t>
            </w:r>
            <w:r w:rsidR="009F72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3,76</w:t>
            </w:r>
            <w:r w:rsidR="00894C46" w:rsidRPr="00C839C8">
              <w:rPr>
                <w:rFonts w:ascii="Times New Roman" w:hAnsi="Times New Roman" w:cs="Times New Roman"/>
                <w:sz w:val="28"/>
                <w:szCs w:val="28"/>
              </w:rPr>
              <w:t xml:space="preserve">  рублей, в том числе:</w:t>
            </w:r>
          </w:p>
          <w:p w:rsidR="00894C46" w:rsidRPr="00C839C8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9C8">
              <w:rPr>
                <w:rFonts w:ascii="Times New Roman" w:hAnsi="Times New Roman" w:cs="Times New Roman"/>
                <w:sz w:val="28"/>
                <w:szCs w:val="28"/>
              </w:rPr>
              <w:t>в 2026 году –</w:t>
            </w:r>
            <w:r w:rsidR="00C26322" w:rsidRPr="00C839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C65E2">
              <w:rPr>
                <w:rFonts w:ascii="Times New Roman" w:hAnsi="Times New Roman" w:cs="Times New Roman"/>
                <w:sz w:val="28"/>
                <w:szCs w:val="28"/>
              </w:rPr>
              <w:t>7 605,3</w:t>
            </w:r>
            <w:r w:rsidR="00C26322" w:rsidRPr="00C839C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839C8">
              <w:rPr>
                <w:rFonts w:ascii="Times New Roman" w:hAnsi="Times New Roman" w:cs="Times New Roman"/>
                <w:sz w:val="28"/>
                <w:szCs w:val="28"/>
              </w:rPr>
              <w:t>тыс.  рублей;</w:t>
            </w:r>
          </w:p>
          <w:p w:rsidR="00894C46" w:rsidRPr="00C839C8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9C8">
              <w:rPr>
                <w:rFonts w:ascii="Times New Roman" w:hAnsi="Times New Roman" w:cs="Times New Roman"/>
                <w:sz w:val="28"/>
                <w:szCs w:val="28"/>
              </w:rPr>
              <w:t xml:space="preserve">в 2027 году – </w:t>
            </w:r>
            <w:r w:rsidR="00C839C8" w:rsidRPr="00C83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5E2" w:rsidRPr="00AC65E2">
              <w:rPr>
                <w:rFonts w:ascii="Times New Roman" w:hAnsi="Times New Roman" w:cs="Times New Roman"/>
                <w:sz w:val="28"/>
                <w:szCs w:val="28"/>
              </w:rPr>
              <w:t xml:space="preserve">7 605,3   </w:t>
            </w:r>
            <w:r w:rsidRPr="00C839C8">
              <w:rPr>
                <w:rFonts w:ascii="Times New Roman" w:hAnsi="Times New Roman" w:cs="Times New Roman"/>
                <w:sz w:val="28"/>
                <w:szCs w:val="28"/>
              </w:rPr>
              <w:t>тыс.  рублей;</w:t>
            </w:r>
          </w:p>
          <w:p w:rsidR="00894C46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39C8">
              <w:rPr>
                <w:rFonts w:ascii="Times New Roman" w:hAnsi="Times New Roman" w:cs="Times New Roman"/>
                <w:sz w:val="28"/>
                <w:szCs w:val="28"/>
              </w:rPr>
              <w:t xml:space="preserve">в 2028 году - </w:t>
            </w:r>
            <w:r w:rsidR="00C839C8" w:rsidRPr="00C83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65E2" w:rsidRPr="00AC65E2">
              <w:rPr>
                <w:rFonts w:ascii="Times New Roman" w:hAnsi="Times New Roman" w:cs="Times New Roman"/>
                <w:sz w:val="28"/>
                <w:szCs w:val="28"/>
              </w:rPr>
              <w:t xml:space="preserve">7 605,3   </w:t>
            </w:r>
            <w:r w:rsidR="00C26322" w:rsidRPr="00C839C8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C2632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6322" w:rsidRPr="00C26322" w:rsidRDefault="00C26322" w:rsidP="00C263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2029</w:t>
            </w:r>
            <w:r w:rsidRPr="00C26322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39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AF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F72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B7AF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72A2">
              <w:rPr>
                <w:rFonts w:ascii="Times New Roman" w:hAnsi="Times New Roman" w:cs="Times New Roman"/>
                <w:sz w:val="28"/>
                <w:szCs w:val="28"/>
              </w:rPr>
              <w:t>33,93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2632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C26322" w:rsidRPr="00C10E03" w:rsidRDefault="00C26062" w:rsidP="00C2632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2030 году – </w:t>
            </w:r>
            <w:r w:rsidR="002B7AF3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="009F72A2">
              <w:rPr>
                <w:rFonts w:ascii="Times New Roman" w:hAnsi="Times New Roman" w:cs="Times New Roman"/>
                <w:sz w:val="28"/>
                <w:szCs w:val="28"/>
              </w:rPr>
              <w:t> 803,</w:t>
            </w:r>
            <w:r w:rsidR="002B7AF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894C46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4C46" w:rsidRPr="00F53BCB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894C46" w:rsidRPr="00F53BCB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расходов на подпрограмму «Профилактика  безнадзорности и правонарушений среди несовершеннолетних в Хилокском  </w:t>
            </w:r>
            <w:r w:rsidR="00C26322" w:rsidRPr="00F53BCB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4C46" w:rsidRPr="00F53BCB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9F72A2">
              <w:rPr>
                <w:rFonts w:ascii="Times New Roman" w:hAnsi="Times New Roman" w:cs="Times New Roman"/>
                <w:sz w:val="28"/>
                <w:szCs w:val="28"/>
              </w:rPr>
              <w:t>1 996,60</w:t>
            </w: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94C46" w:rsidRPr="00F53BCB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расходов на подпрограмму </w:t>
            </w:r>
            <w:r w:rsidRPr="00F53BCB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«</w:t>
            </w: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и борьба с алкоголизмом и наркоманией, профилактика преступлений и иных правонарушений в Хилокском </w:t>
            </w:r>
            <w:r w:rsidR="00C26322" w:rsidRPr="00F53BCB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 xml:space="preserve">»  составляет </w:t>
            </w:r>
            <w:r w:rsidR="00D25E4B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F53BCB" w:rsidRPr="00F53BCB" w:rsidRDefault="00F53BCB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 на подпрограмму «Доступная среда» составляет 300,0 тыс. рублей;</w:t>
            </w:r>
          </w:p>
          <w:p w:rsidR="00894C46" w:rsidRPr="00F53BCB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 на подпрограмму «</w:t>
            </w:r>
            <w:r w:rsidR="00C26322" w:rsidRPr="00F53BCB">
              <w:rPr>
                <w:rFonts w:ascii="Times New Roman" w:hAnsi="Times New Roman" w:cs="Times New Roman"/>
                <w:sz w:val="28"/>
                <w:szCs w:val="28"/>
              </w:rPr>
              <w:t>Профилактика социального сиротства в Хилокском муниципальном округе</w:t>
            </w: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 xml:space="preserve">» составляет </w:t>
            </w:r>
            <w:r w:rsidR="00D25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6062" w:rsidRPr="00F53B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0674" w:rsidRPr="00F53BC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F53BC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94C46" w:rsidRPr="0047639E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расходов на подпрограмму «Развитие физической культуры и спорта в Хилокском </w:t>
            </w:r>
            <w:r w:rsidR="00C26322" w:rsidRPr="0047639E">
              <w:rPr>
                <w:rFonts w:ascii="Times New Roman" w:hAnsi="Times New Roman" w:cs="Times New Roman"/>
                <w:sz w:val="28"/>
                <w:szCs w:val="28"/>
              </w:rPr>
              <w:t>муниципальном округе</w:t>
            </w: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 xml:space="preserve">» составляет </w:t>
            </w:r>
            <w:r w:rsidRPr="004763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D25E4B">
              <w:rPr>
                <w:rFonts w:ascii="Times New Roman" w:hAnsi="Times New Roman" w:cs="Times New Roman"/>
                <w:sz w:val="28"/>
                <w:szCs w:val="28"/>
              </w:rPr>
              <w:t>50 922,16</w:t>
            </w: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894C46" w:rsidRPr="0047639E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расходов на подпрограмму «Содействие занятости   населения Хилокского </w:t>
            </w:r>
            <w:r w:rsidR="00C26322" w:rsidRPr="0047639E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 xml:space="preserve">» составляет </w:t>
            </w:r>
            <w:r w:rsidR="008B4464" w:rsidRPr="0047639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C26062" w:rsidRPr="004763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0674" w:rsidRPr="0047639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894C46" w:rsidRPr="0047639E" w:rsidRDefault="00894C46" w:rsidP="00894C4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 на подпрограмму «Укрепление общественного</w:t>
            </w:r>
            <w:r w:rsidR="00C26322" w:rsidRPr="0047639E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населения Хилокского округа</w:t>
            </w: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 xml:space="preserve">» составляет </w:t>
            </w:r>
            <w:r w:rsidR="00C26062" w:rsidRPr="004763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30674" w:rsidRPr="0047639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рублей.</w:t>
            </w:r>
          </w:p>
          <w:p w:rsidR="00707F2F" w:rsidRPr="00480B06" w:rsidRDefault="00894C46" w:rsidP="00C260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 на подпрограмму «Содействие развитию и поддержка общественных объединений, некоммерческих организ</w:t>
            </w:r>
            <w:r w:rsidR="00C26322" w:rsidRPr="0047639E">
              <w:rPr>
                <w:rFonts w:ascii="Times New Roman" w:hAnsi="Times New Roman" w:cs="Times New Roman"/>
                <w:sz w:val="28"/>
                <w:szCs w:val="28"/>
              </w:rPr>
              <w:t>аций в Хилокском округе</w:t>
            </w: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 xml:space="preserve">» составляет </w:t>
            </w:r>
            <w:r w:rsidR="00C30674" w:rsidRPr="004763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6062" w:rsidRPr="0047639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30674" w:rsidRPr="0047639E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Pr="0047639E">
              <w:rPr>
                <w:rFonts w:ascii="Times New Roman" w:hAnsi="Times New Roman" w:cs="Times New Roman"/>
                <w:sz w:val="28"/>
                <w:szCs w:val="28"/>
              </w:rPr>
              <w:t>0 тыс. рублей.</w:t>
            </w:r>
          </w:p>
        </w:tc>
      </w:tr>
    </w:tbl>
    <w:p w:rsidR="00142A1A" w:rsidRDefault="00142A1A" w:rsidP="00252641">
      <w:pPr>
        <w:jc w:val="center"/>
        <w:rPr>
          <w:b/>
        </w:rPr>
      </w:pPr>
    </w:p>
    <w:p w:rsidR="00692C67" w:rsidRPr="006378D9" w:rsidRDefault="006378D9" w:rsidP="006378D9">
      <w:pPr>
        <w:pStyle w:val="a6"/>
        <w:numPr>
          <w:ilvl w:val="0"/>
          <w:numId w:val="23"/>
        </w:numPr>
        <w:ind w:firstLine="0"/>
        <w:rPr>
          <w:b/>
        </w:rPr>
      </w:pPr>
      <w:r w:rsidRPr="006378D9">
        <w:t>Приложение к муниципальной программе «Основные мероприятия, показатели и объемы финансирования муниципальной программы «Социальное развитие Хилокского муниципального округа»</w:t>
      </w:r>
      <w:r>
        <w:t xml:space="preserve"> изложить в следующей редакции: </w:t>
      </w:r>
    </w:p>
    <w:sectPr w:rsidR="00692C67" w:rsidRPr="006378D9" w:rsidSect="006378D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D2A" w:rsidRDefault="00535D2A" w:rsidP="00A675CB">
      <w:r>
        <w:separator/>
      </w:r>
    </w:p>
  </w:endnote>
  <w:endnote w:type="continuationSeparator" w:id="0">
    <w:p w:rsidR="00535D2A" w:rsidRDefault="00535D2A" w:rsidP="00A6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D2A" w:rsidRDefault="00535D2A" w:rsidP="00A675CB">
      <w:r>
        <w:separator/>
      </w:r>
    </w:p>
  </w:footnote>
  <w:footnote w:type="continuationSeparator" w:id="0">
    <w:p w:rsidR="00535D2A" w:rsidRDefault="00535D2A" w:rsidP="00A6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66"/>
    <w:multiLevelType w:val="hybridMultilevel"/>
    <w:tmpl w:val="A306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21A0"/>
    <w:multiLevelType w:val="hybridMultilevel"/>
    <w:tmpl w:val="80246D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31346F"/>
    <w:multiLevelType w:val="hybridMultilevel"/>
    <w:tmpl w:val="38F6B6FC"/>
    <w:lvl w:ilvl="0" w:tplc="F8405E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55449"/>
    <w:multiLevelType w:val="hybridMultilevel"/>
    <w:tmpl w:val="F9BE804A"/>
    <w:lvl w:ilvl="0" w:tplc="C6EAAF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FA31CB"/>
    <w:multiLevelType w:val="hybridMultilevel"/>
    <w:tmpl w:val="FBF0E0D4"/>
    <w:lvl w:ilvl="0" w:tplc="7A9E5E28">
      <w:start w:val="1"/>
      <w:numFmt w:val="bullet"/>
      <w:lvlText w:val=""/>
      <w:lvlJc w:val="left"/>
      <w:pPr>
        <w:tabs>
          <w:tab w:val="num" w:pos="1253"/>
        </w:tabs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31551E"/>
    <w:multiLevelType w:val="hybridMultilevel"/>
    <w:tmpl w:val="6B4CA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B3416"/>
    <w:multiLevelType w:val="hybridMultilevel"/>
    <w:tmpl w:val="2CC60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82601"/>
    <w:multiLevelType w:val="hybridMultilevel"/>
    <w:tmpl w:val="B2282976"/>
    <w:lvl w:ilvl="0" w:tplc="91749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17B7FD9"/>
    <w:multiLevelType w:val="hybridMultilevel"/>
    <w:tmpl w:val="096E048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EDA712F"/>
    <w:multiLevelType w:val="hybridMultilevel"/>
    <w:tmpl w:val="D5CEF6C6"/>
    <w:lvl w:ilvl="0" w:tplc="0EAC501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45200F5B"/>
    <w:multiLevelType w:val="hybridMultilevel"/>
    <w:tmpl w:val="8488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905F4A"/>
    <w:multiLevelType w:val="hybridMultilevel"/>
    <w:tmpl w:val="87BE2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B20D69"/>
    <w:multiLevelType w:val="hybridMultilevel"/>
    <w:tmpl w:val="533E03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B02590"/>
    <w:multiLevelType w:val="hybridMultilevel"/>
    <w:tmpl w:val="2C7AC0DE"/>
    <w:lvl w:ilvl="0" w:tplc="B7C483A0">
      <w:start w:val="2013"/>
      <w:numFmt w:val="decimal"/>
      <w:lvlText w:val="%1"/>
      <w:lvlJc w:val="left"/>
      <w:pPr>
        <w:tabs>
          <w:tab w:val="num" w:pos="150"/>
        </w:tabs>
        <w:ind w:left="1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>
    <w:nsid w:val="4B209E18"/>
    <w:multiLevelType w:val="multilevel"/>
    <w:tmpl w:val="4B209E18"/>
    <w:name w:val="Нумерованный список 2"/>
    <w:lvl w:ilvl="0">
      <w:start w:val="1"/>
      <w:numFmt w:val="bullet"/>
      <w:lvlText w:val=""/>
      <w:lvlJc w:val="left"/>
      <w:pPr>
        <w:tabs>
          <w:tab w:val="left" w:pos="800"/>
        </w:tabs>
        <w:ind w:left="8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520"/>
        </w:tabs>
        <w:ind w:left="15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240"/>
        </w:tabs>
        <w:ind w:left="22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960"/>
        </w:tabs>
        <w:ind w:left="29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80"/>
        </w:tabs>
        <w:ind w:left="36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400"/>
        </w:tabs>
        <w:ind w:left="44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120"/>
        </w:tabs>
        <w:ind w:left="51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840"/>
        </w:tabs>
        <w:ind w:left="58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560"/>
        </w:tabs>
        <w:ind w:left="6560" w:hanging="360"/>
      </w:pPr>
      <w:rPr>
        <w:rFonts w:ascii="Wingdings" w:hAnsi="Wingdings"/>
      </w:rPr>
    </w:lvl>
  </w:abstractNum>
  <w:abstractNum w:abstractNumId="15">
    <w:nsid w:val="4CA51F9C"/>
    <w:multiLevelType w:val="hybridMultilevel"/>
    <w:tmpl w:val="DEACEAF6"/>
    <w:lvl w:ilvl="0" w:tplc="B582DA22">
      <w:start w:val="1"/>
      <w:numFmt w:val="decimal"/>
      <w:lvlText w:val="%1."/>
      <w:lvlJc w:val="left"/>
      <w:pPr>
        <w:ind w:left="11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544F28B8"/>
    <w:multiLevelType w:val="hybridMultilevel"/>
    <w:tmpl w:val="39ACE24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8BD07F8"/>
    <w:multiLevelType w:val="hybridMultilevel"/>
    <w:tmpl w:val="A13C0E4E"/>
    <w:lvl w:ilvl="0" w:tplc="A978F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C25212"/>
    <w:multiLevelType w:val="hybridMultilevel"/>
    <w:tmpl w:val="09C6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972806"/>
    <w:multiLevelType w:val="hybridMultilevel"/>
    <w:tmpl w:val="342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836D3E"/>
    <w:multiLevelType w:val="hybridMultilevel"/>
    <w:tmpl w:val="5D589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635B2"/>
    <w:multiLevelType w:val="hybridMultilevel"/>
    <w:tmpl w:val="CCCE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4"/>
  </w:num>
  <w:num w:numId="5">
    <w:abstractNumId w:val="16"/>
  </w:num>
  <w:num w:numId="6">
    <w:abstractNumId w:val="1"/>
  </w:num>
  <w:num w:numId="7">
    <w:abstractNumId w:val="11"/>
  </w:num>
  <w:num w:numId="8">
    <w:abstractNumId w:val="10"/>
  </w:num>
  <w:num w:numId="9">
    <w:abstractNumId w:val="19"/>
  </w:num>
  <w:num w:numId="10">
    <w:abstractNumId w:val="4"/>
  </w:num>
  <w:num w:numId="11">
    <w:abstractNumId w:val="21"/>
  </w:num>
  <w:num w:numId="12">
    <w:abstractNumId w:val="17"/>
  </w:num>
  <w:num w:numId="13">
    <w:abstractNumId w:val="9"/>
  </w:num>
  <w:num w:numId="14">
    <w:abstractNumId w:val="18"/>
  </w:num>
  <w:num w:numId="15">
    <w:abstractNumId w:val="3"/>
  </w:num>
  <w:num w:numId="16">
    <w:abstractNumId w:val="12"/>
  </w:num>
  <w:num w:numId="17">
    <w:abstractNumId w:val="15"/>
  </w:num>
  <w:num w:numId="18">
    <w:abstractNumId w:val="2"/>
  </w:num>
  <w:num w:numId="19">
    <w:abstractNumId w:val="13"/>
  </w:num>
  <w:num w:numId="20">
    <w:abstractNumId w:val="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CA5"/>
    <w:rsid w:val="000002DD"/>
    <w:rsid w:val="00001CD9"/>
    <w:rsid w:val="00005638"/>
    <w:rsid w:val="00005A19"/>
    <w:rsid w:val="0000684A"/>
    <w:rsid w:val="00012AB9"/>
    <w:rsid w:val="00012FB3"/>
    <w:rsid w:val="00013C3C"/>
    <w:rsid w:val="00016125"/>
    <w:rsid w:val="00020521"/>
    <w:rsid w:val="00031553"/>
    <w:rsid w:val="000354AB"/>
    <w:rsid w:val="000450F0"/>
    <w:rsid w:val="0005154C"/>
    <w:rsid w:val="00053B49"/>
    <w:rsid w:val="00053E17"/>
    <w:rsid w:val="0005498C"/>
    <w:rsid w:val="00064E6C"/>
    <w:rsid w:val="00065BD8"/>
    <w:rsid w:val="00070EA9"/>
    <w:rsid w:val="000712BB"/>
    <w:rsid w:val="00073205"/>
    <w:rsid w:val="00073454"/>
    <w:rsid w:val="00073D62"/>
    <w:rsid w:val="00085062"/>
    <w:rsid w:val="00086363"/>
    <w:rsid w:val="0008660A"/>
    <w:rsid w:val="00095444"/>
    <w:rsid w:val="000A0A9E"/>
    <w:rsid w:val="000A785F"/>
    <w:rsid w:val="000C2FC6"/>
    <w:rsid w:val="000C66EF"/>
    <w:rsid w:val="000E5E60"/>
    <w:rsid w:val="000E790C"/>
    <w:rsid w:val="000F1AC9"/>
    <w:rsid w:val="000F2A66"/>
    <w:rsid w:val="000F6381"/>
    <w:rsid w:val="00101FDE"/>
    <w:rsid w:val="00104533"/>
    <w:rsid w:val="0010495E"/>
    <w:rsid w:val="0011146E"/>
    <w:rsid w:val="00112CF4"/>
    <w:rsid w:val="00116255"/>
    <w:rsid w:val="00124B4B"/>
    <w:rsid w:val="00125D9E"/>
    <w:rsid w:val="00137103"/>
    <w:rsid w:val="00142A1A"/>
    <w:rsid w:val="001448E0"/>
    <w:rsid w:val="00150E90"/>
    <w:rsid w:val="00155032"/>
    <w:rsid w:val="00160135"/>
    <w:rsid w:val="00170854"/>
    <w:rsid w:val="001725B9"/>
    <w:rsid w:val="00172AD2"/>
    <w:rsid w:val="001746CB"/>
    <w:rsid w:val="00176CC5"/>
    <w:rsid w:val="0018031E"/>
    <w:rsid w:val="00182C2B"/>
    <w:rsid w:val="001867AF"/>
    <w:rsid w:val="001871F9"/>
    <w:rsid w:val="00194312"/>
    <w:rsid w:val="00194F3F"/>
    <w:rsid w:val="001A4807"/>
    <w:rsid w:val="001B2AC5"/>
    <w:rsid w:val="001B39D5"/>
    <w:rsid w:val="001B52EA"/>
    <w:rsid w:val="001B6653"/>
    <w:rsid w:val="001C3292"/>
    <w:rsid w:val="001D6CFD"/>
    <w:rsid w:val="001E2605"/>
    <w:rsid w:val="001E520A"/>
    <w:rsid w:val="001F1584"/>
    <w:rsid w:val="001F6412"/>
    <w:rsid w:val="00210A8D"/>
    <w:rsid w:val="00214A29"/>
    <w:rsid w:val="00227146"/>
    <w:rsid w:val="002406DD"/>
    <w:rsid w:val="00243F71"/>
    <w:rsid w:val="002509F2"/>
    <w:rsid w:val="00252641"/>
    <w:rsid w:val="002531D3"/>
    <w:rsid w:val="00270986"/>
    <w:rsid w:val="00271FEA"/>
    <w:rsid w:val="00272673"/>
    <w:rsid w:val="00280353"/>
    <w:rsid w:val="002A06CC"/>
    <w:rsid w:val="002A1B47"/>
    <w:rsid w:val="002B5641"/>
    <w:rsid w:val="002B7AF3"/>
    <w:rsid w:val="002D0E02"/>
    <w:rsid w:val="002D2E3D"/>
    <w:rsid w:val="002E0789"/>
    <w:rsid w:val="00300161"/>
    <w:rsid w:val="00303E27"/>
    <w:rsid w:val="00324234"/>
    <w:rsid w:val="00331903"/>
    <w:rsid w:val="003324FB"/>
    <w:rsid w:val="003329DF"/>
    <w:rsid w:val="00333707"/>
    <w:rsid w:val="00335276"/>
    <w:rsid w:val="00356D3D"/>
    <w:rsid w:val="00357401"/>
    <w:rsid w:val="003755C5"/>
    <w:rsid w:val="003852AB"/>
    <w:rsid w:val="0039758A"/>
    <w:rsid w:val="003A199A"/>
    <w:rsid w:val="003B0755"/>
    <w:rsid w:val="003B3CC5"/>
    <w:rsid w:val="003B6B7F"/>
    <w:rsid w:val="003B7903"/>
    <w:rsid w:val="003D1132"/>
    <w:rsid w:val="003E5F1E"/>
    <w:rsid w:val="003F364F"/>
    <w:rsid w:val="003F37FA"/>
    <w:rsid w:val="00403DEA"/>
    <w:rsid w:val="00414A70"/>
    <w:rsid w:val="0041630B"/>
    <w:rsid w:val="00425A52"/>
    <w:rsid w:val="00443AA1"/>
    <w:rsid w:val="00445ED4"/>
    <w:rsid w:val="00457E29"/>
    <w:rsid w:val="00460308"/>
    <w:rsid w:val="00461207"/>
    <w:rsid w:val="00473589"/>
    <w:rsid w:val="0047639E"/>
    <w:rsid w:val="00477919"/>
    <w:rsid w:val="00481F1C"/>
    <w:rsid w:val="00483BB5"/>
    <w:rsid w:val="00486340"/>
    <w:rsid w:val="0049035E"/>
    <w:rsid w:val="004914F7"/>
    <w:rsid w:val="004A0E9E"/>
    <w:rsid w:val="004A49F4"/>
    <w:rsid w:val="004B001E"/>
    <w:rsid w:val="004B4FB2"/>
    <w:rsid w:val="004C3DDD"/>
    <w:rsid w:val="004C4C3B"/>
    <w:rsid w:val="004C7092"/>
    <w:rsid w:val="004D3F2E"/>
    <w:rsid w:val="004D5C7E"/>
    <w:rsid w:val="004F70D0"/>
    <w:rsid w:val="00506B2E"/>
    <w:rsid w:val="00511575"/>
    <w:rsid w:val="00517396"/>
    <w:rsid w:val="0052122A"/>
    <w:rsid w:val="00521AAA"/>
    <w:rsid w:val="00535D2A"/>
    <w:rsid w:val="0056507A"/>
    <w:rsid w:val="005650CD"/>
    <w:rsid w:val="0057053C"/>
    <w:rsid w:val="00580028"/>
    <w:rsid w:val="00581A11"/>
    <w:rsid w:val="005829A5"/>
    <w:rsid w:val="00585655"/>
    <w:rsid w:val="00586EA4"/>
    <w:rsid w:val="00587441"/>
    <w:rsid w:val="00590231"/>
    <w:rsid w:val="005A1F36"/>
    <w:rsid w:val="005A361C"/>
    <w:rsid w:val="005A6D9A"/>
    <w:rsid w:val="005B0DB3"/>
    <w:rsid w:val="005C0244"/>
    <w:rsid w:val="005C14C3"/>
    <w:rsid w:val="005C58E2"/>
    <w:rsid w:val="005D2967"/>
    <w:rsid w:val="005D6B4F"/>
    <w:rsid w:val="005E14AB"/>
    <w:rsid w:val="005E34B0"/>
    <w:rsid w:val="005E5B5E"/>
    <w:rsid w:val="005E7E8A"/>
    <w:rsid w:val="005E7F22"/>
    <w:rsid w:val="005F55E3"/>
    <w:rsid w:val="005F7E2A"/>
    <w:rsid w:val="00601AF7"/>
    <w:rsid w:val="00606A13"/>
    <w:rsid w:val="0061365D"/>
    <w:rsid w:val="00621B18"/>
    <w:rsid w:val="00630270"/>
    <w:rsid w:val="00631061"/>
    <w:rsid w:val="00636629"/>
    <w:rsid w:val="00637245"/>
    <w:rsid w:val="006378D9"/>
    <w:rsid w:val="0064454E"/>
    <w:rsid w:val="006474E9"/>
    <w:rsid w:val="006541DA"/>
    <w:rsid w:val="00656021"/>
    <w:rsid w:val="00661033"/>
    <w:rsid w:val="00661CAF"/>
    <w:rsid w:val="006658A9"/>
    <w:rsid w:val="0067141E"/>
    <w:rsid w:val="006717B5"/>
    <w:rsid w:val="00672D15"/>
    <w:rsid w:val="006801C6"/>
    <w:rsid w:val="006820C8"/>
    <w:rsid w:val="00684D1D"/>
    <w:rsid w:val="00691A38"/>
    <w:rsid w:val="00691B08"/>
    <w:rsid w:val="00692C67"/>
    <w:rsid w:val="006A0D6C"/>
    <w:rsid w:val="006A149F"/>
    <w:rsid w:val="006B537A"/>
    <w:rsid w:val="006B7155"/>
    <w:rsid w:val="006B7AC4"/>
    <w:rsid w:val="006C13D3"/>
    <w:rsid w:val="006C4C62"/>
    <w:rsid w:val="006C4E24"/>
    <w:rsid w:val="006C6DFE"/>
    <w:rsid w:val="006C7E65"/>
    <w:rsid w:val="006D51D5"/>
    <w:rsid w:val="006D54F4"/>
    <w:rsid w:val="006D56E9"/>
    <w:rsid w:val="006F19A3"/>
    <w:rsid w:val="006F6C7A"/>
    <w:rsid w:val="006F77B8"/>
    <w:rsid w:val="00707F2F"/>
    <w:rsid w:val="00710AE1"/>
    <w:rsid w:val="00716D06"/>
    <w:rsid w:val="0072633F"/>
    <w:rsid w:val="0073344A"/>
    <w:rsid w:val="007421BB"/>
    <w:rsid w:val="007443DE"/>
    <w:rsid w:val="00747E90"/>
    <w:rsid w:val="007510F5"/>
    <w:rsid w:val="007525F5"/>
    <w:rsid w:val="00753804"/>
    <w:rsid w:val="00757C70"/>
    <w:rsid w:val="00776316"/>
    <w:rsid w:val="00782D6E"/>
    <w:rsid w:val="00790C5D"/>
    <w:rsid w:val="007960F4"/>
    <w:rsid w:val="007A0279"/>
    <w:rsid w:val="007A4528"/>
    <w:rsid w:val="007A598E"/>
    <w:rsid w:val="007B1CCA"/>
    <w:rsid w:val="007B3EF9"/>
    <w:rsid w:val="007C40E2"/>
    <w:rsid w:val="007D23BE"/>
    <w:rsid w:val="007D51B1"/>
    <w:rsid w:val="007D7D87"/>
    <w:rsid w:val="007E2EA0"/>
    <w:rsid w:val="007E5E6D"/>
    <w:rsid w:val="007E732A"/>
    <w:rsid w:val="007F081F"/>
    <w:rsid w:val="007F13A4"/>
    <w:rsid w:val="007F1EFF"/>
    <w:rsid w:val="007F290B"/>
    <w:rsid w:val="007F553A"/>
    <w:rsid w:val="008042F3"/>
    <w:rsid w:val="00810368"/>
    <w:rsid w:val="00810E72"/>
    <w:rsid w:val="00825476"/>
    <w:rsid w:val="008303C8"/>
    <w:rsid w:val="0085662B"/>
    <w:rsid w:val="00856844"/>
    <w:rsid w:val="00863790"/>
    <w:rsid w:val="00865A38"/>
    <w:rsid w:val="008718D8"/>
    <w:rsid w:val="008733AA"/>
    <w:rsid w:val="00874093"/>
    <w:rsid w:val="00887F79"/>
    <w:rsid w:val="00891E13"/>
    <w:rsid w:val="00894C46"/>
    <w:rsid w:val="008B1E95"/>
    <w:rsid w:val="008B2E5C"/>
    <w:rsid w:val="008B4464"/>
    <w:rsid w:val="008B4F9E"/>
    <w:rsid w:val="008C5473"/>
    <w:rsid w:val="008C6C7F"/>
    <w:rsid w:val="008D4325"/>
    <w:rsid w:val="008E1609"/>
    <w:rsid w:val="008F16F6"/>
    <w:rsid w:val="008F397E"/>
    <w:rsid w:val="008F6A4C"/>
    <w:rsid w:val="00901105"/>
    <w:rsid w:val="00901F4D"/>
    <w:rsid w:val="00903A4D"/>
    <w:rsid w:val="0091264E"/>
    <w:rsid w:val="0091455E"/>
    <w:rsid w:val="00920818"/>
    <w:rsid w:val="009249D6"/>
    <w:rsid w:val="00924D10"/>
    <w:rsid w:val="00932011"/>
    <w:rsid w:val="00932F0C"/>
    <w:rsid w:val="009456AC"/>
    <w:rsid w:val="00951DAA"/>
    <w:rsid w:val="00971D73"/>
    <w:rsid w:val="00973CCE"/>
    <w:rsid w:val="00984791"/>
    <w:rsid w:val="009853BD"/>
    <w:rsid w:val="00986A69"/>
    <w:rsid w:val="009920D8"/>
    <w:rsid w:val="009A6C88"/>
    <w:rsid w:val="009B6586"/>
    <w:rsid w:val="009B7F76"/>
    <w:rsid w:val="009D1752"/>
    <w:rsid w:val="009D426F"/>
    <w:rsid w:val="009D7D78"/>
    <w:rsid w:val="009E6FE3"/>
    <w:rsid w:val="009F48C7"/>
    <w:rsid w:val="009F5DF2"/>
    <w:rsid w:val="009F703A"/>
    <w:rsid w:val="009F72A2"/>
    <w:rsid w:val="009F798B"/>
    <w:rsid w:val="00A02523"/>
    <w:rsid w:val="00A074B1"/>
    <w:rsid w:val="00A15406"/>
    <w:rsid w:val="00A16AA8"/>
    <w:rsid w:val="00A16F84"/>
    <w:rsid w:val="00A179BA"/>
    <w:rsid w:val="00A25794"/>
    <w:rsid w:val="00A32BB7"/>
    <w:rsid w:val="00A357E8"/>
    <w:rsid w:val="00A41DF9"/>
    <w:rsid w:val="00A43537"/>
    <w:rsid w:val="00A4796E"/>
    <w:rsid w:val="00A50492"/>
    <w:rsid w:val="00A527C7"/>
    <w:rsid w:val="00A675CB"/>
    <w:rsid w:val="00A70143"/>
    <w:rsid w:val="00A86577"/>
    <w:rsid w:val="00A874B9"/>
    <w:rsid w:val="00A96447"/>
    <w:rsid w:val="00AB1599"/>
    <w:rsid w:val="00AC5300"/>
    <w:rsid w:val="00AC65E2"/>
    <w:rsid w:val="00AD066F"/>
    <w:rsid w:val="00AD5D02"/>
    <w:rsid w:val="00AE632F"/>
    <w:rsid w:val="00AE7D62"/>
    <w:rsid w:val="00AF5C98"/>
    <w:rsid w:val="00B13A8F"/>
    <w:rsid w:val="00B200CB"/>
    <w:rsid w:val="00B24332"/>
    <w:rsid w:val="00B26EA3"/>
    <w:rsid w:val="00B27EE9"/>
    <w:rsid w:val="00B41F0F"/>
    <w:rsid w:val="00B527FF"/>
    <w:rsid w:val="00B542E3"/>
    <w:rsid w:val="00B72293"/>
    <w:rsid w:val="00B778DF"/>
    <w:rsid w:val="00B87F7C"/>
    <w:rsid w:val="00B90933"/>
    <w:rsid w:val="00B93E3D"/>
    <w:rsid w:val="00BA16CA"/>
    <w:rsid w:val="00BA51BD"/>
    <w:rsid w:val="00BB0144"/>
    <w:rsid w:val="00BB359D"/>
    <w:rsid w:val="00BC11FC"/>
    <w:rsid w:val="00BC1889"/>
    <w:rsid w:val="00BC6FEB"/>
    <w:rsid w:val="00BE3C4C"/>
    <w:rsid w:val="00BE477E"/>
    <w:rsid w:val="00C10E03"/>
    <w:rsid w:val="00C14B13"/>
    <w:rsid w:val="00C20D3A"/>
    <w:rsid w:val="00C26062"/>
    <w:rsid w:val="00C26322"/>
    <w:rsid w:val="00C27644"/>
    <w:rsid w:val="00C27798"/>
    <w:rsid w:val="00C27E04"/>
    <w:rsid w:val="00C30674"/>
    <w:rsid w:val="00C3180A"/>
    <w:rsid w:val="00C36DF8"/>
    <w:rsid w:val="00C62EC7"/>
    <w:rsid w:val="00C70C90"/>
    <w:rsid w:val="00C71199"/>
    <w:rsid w:val="00C73730"/>
    <w:rsid w:val="00C76C4A"/>
    <w:rsid w:val="00C76E56"/>
    <w:rsid w:val="00C839C8"/>
    <w:rsid w:val="00C91AD6"/>
    <w:rsid w:val="00C945DB"/>
    <w:rsid w:val="00C95FAF"/>
    <w:rsid w:val="00CB2B8B"/>
    <w:rsid w:val="00CC1397"/>
    <w:rsid w:val="00CC4D4A"/>
    <w:rsid w:val="00CC7CA5"/>
    <w:rsid w:val="00CD02F1"/>
    <w:rsid w:val="00CD1898"/>
    <w:rsid w:val="00CD4BA9"/>
    <w:rsid w:val="00CD7106"/>
    <w:rsid w:val="00CE6514"/>
    <w:rsid w:val="00CF3B5D"/>
    <w:rsid w:val="00D015C5"/>
    <w:rsid w:val="00D02376"/>
    <w:rsid w:val="00D025FE"/>
    <w:rsid w:val="00D03CEC"/>
    <w:rsid w:val="00D1239F"/>
    <w:rsid w:val="00D21CBF"/>
    <w:rsid w:val="00D22158"/>
    <w:rsid w:val="00D25E4B"/>
    <w:rsid w:val="00D264D1"/>
    <w:rsid w:val="00D329DF"/>
    <w:rsid w:val="00D40D76"/>
    <w:rsid w:val="00D44D5F"/>
    <w:rsid w:val="00D565FB"/>
    <w:rsid w:val="00D61E7E"/>
    <w:rsid w:val="00D633FD"/>
    <w:rsid w:val="00D6340B"/>
    <w:rsid w:val="00D870F3"/>
    <w:rsid w:val="00D9788D"/>
    <w:rsid w:val="00DA74B9"/>
    <w:rsid w:val="00DB605E"/>
    <w:rsid w:val="00DB66EA"/>
    <w:rsid w:val="00DC0373"/>
    <w:rsid w:val="00DC08B8"/>
    <w:rsid w:val="00DD2DE8"/>
    <w:rsid w:val="00DF0145"/>
    <w:rsid w:val="00E056C7"/>
    <w:rsid w:val="00E06A1C"/>
    <w:rsid w:val="00E07363"/>
    <w:rsid w:val="00E0769E"/>
    <w:rsid w:val="00E07DCE"/>
    <w:rsid w:val="00E12ECE"/>
    <w:rsid w:val="00E133EE"/>
    <w:rsid w:val="00E15C51"/>
    <w:rsid w:val="00E15D82"/>
    <w:rsid w:val="00E15E0A"/>
    <w:rsid w:val="00E16E74"/>
    <w:rsid w:val="00E24A7B"/>
    <w:rsid w:val="00E2702B"/>
    <w:rsid w:val="00E3334C"/>
    <w:rsid w:val="00E34D90"/>
    <w:rsid w:val="00E36215"/>
    <w:rsid w:val="00E41A24"/>
    <w:rsid w:val="00E5413C"/>
    <w:rsid w:val="00E56C58"/>
    <w:rsid w:val="00E60099"/>
    <w:rsid w:val="00E6179D"/>
    <w:rsid w:val="00E6202E"/>
    <w:rsid w:val="00E66225"/>
    <w:rsid w:val="00E70C3F"/>
    <w:rsid w:val="00E71B14"/>
    <w:rsid w:val="00E74824"/>
    <w:rsid w:val="00E75E46"/>
    <w:rsid w:val="00E813E3"/>
    <w:rsid w:val="00E90E04"/>
    <w:rsid w:val="00E93FA6"/>
    <w:rsid w:val="00EA16BC"/>
    <w:rsid w:val="00EA17A4"/>
    <w:rsid w:val="00EA1C78"/>
    <w:rsid w:val="00EA4B19"/>
    <w:rsid w:val="00ED5D16"/>
    <w:rsid w:val="00EE1A56"/>
    <w:rsid w:val="00EF47A0"/>
    <w:rsid w:val="00F0529C"/>
    <w:rsid w:val="00F059A4"/>
    <w:rsid w:val="00F05D34"/>
    <w:rsid w:val="00F10894"/>
    <w:rsid w:val="00F12780"/>
    <w:rsid w:val="00F14761"/>
    <w:rsid w:val="00F15DFA"/>
    <w:rsid w:val="00F160E3"/>
    <w:rsid w:val="00F24178"/>
    <w:rsid w:val="00F30AAA"/>
    <w:rsid w:val="00F402CC"/>
    <w:rsid w:val="00F475C4"/>
    <w:rsid w:val="00F5128B"/>
    <w:rsid w:val="00F53BCB"/>
    <w:rsid w:val="00F610BC"/>
    <w:rsid w:val="00F615CD"/>
    <w:rsid w:val="00F66C63"/>
    <w:rsid w:val="00F743B7"/>
    <w:rsid w:val="00F80382"/>
    <w:rsid w:val="00F835B0"/>
    <w:rsid w:val="00F97097"/>
    <w:rsid w:val="00FA2819"/>
    <w:rsid w:val="00FA491C"/>
    <w:rsid w:val="00FB00BC"/>
    <w:rsid w:val="00FB0625"/>
    <w:rsid w:val="00FB1A2A"/>
    <w:rsid w:val="00FC3C81"/>
    <w:rsid w:val="00FC657C"/>
    <w:rsid w:val="00FD1002"/>
    <w:rsid w:val="00FD441F"/>
    <w:rsid w:val="00FD57D7"/>
    <w:rsid w:val="00FD74B0"/>
    <w:rsid w:val="00FE139B"/>
    <w:rsid w:val="00FE24AA"/>
    <w:rsid w:val="00FE5473"/>
    <w:rsid w:val="00FF1291"/>
    <w:rsid w:val="00FF3614"/>
    <w:rsid w:val="00FF6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C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CA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rsid w:val="00095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rsid w:val="00C27E04"/>
    <w:pPr>
      <w:tabs>
        <w:tab w:val="center" w:pos="4677"/>
        <w:tab w:val="right" w:pos="9353"/>
      </w:tabs>
      <w:ind w:firstLine="0"/>
      <w:jc w:val="left"/>
    </w:pPr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C27E0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5C5"/>
    <w:pPr>
      <w:ind w:left="720"/>
      <w:contextualSpacing/>
    </w:pPr>
  </w:style>
  <w:style w:type="paragraph" w:styleId="a7">
    <w:name w:val="header"/>
    <w:basedOn w:val="a"/>
    <w:link w:val="a8"/>
    <w:unhideWhenUsed/>
    <w:rsid w:val="00A675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75C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9">
    <w:name w:val="Table Grid"/>
    <w:basedOn w:val="a1"/>
    <w:rsid w:val="00013C3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rsid w:val="007C40E2"/>
    <w:pPr>
      <w:ind w:firstLine="0"/>
      <w:jc w:val="center"/>
    </w:pPr>
    <w:rPr>
      <w:color w:val="auto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7C4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4353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4353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A43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1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rsid w:val="003D1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10E7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10E7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0818"/>
  </w:style>
  <w:style w:type="table" w:customStyle="1" w:styleId="10">
    <w:name w:val="Сетка таблицы1"/>
    <w:basedOn w:val="a1"/>
    <w:next w:val="a9"/>
    <w:rsid w:val="00920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page number"/>
    <w:basedOn w:val="a0"/>
    <w:rsid w:val="00920818"/>
  </w:style>
  <w:style w:type="table" w:customStyle="1" w:styleId="2">
    <w:name w:val="Сетка таблицы2"/>
    <w:basedOn w:val="a1"/>
    <w:next w:val="a9"/>
    <w:uiPriority w:val="39"/>
    <w:rsid w:val="00C36DF8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E133EE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E133EE"/>
    <w:rPr>
      <w:color w:val="800080"/>
      <w:u w:val="single"/>
    </w:rPr>
  </w:style>
  <w:style w:type="paragraph" w:customStyle="1" w:styleId="font5">
    <w:name w:val="font5"/>
    <w:basedOn w:val="a"/>
    <w:rsid w:val="00E133EE"/>
    <w:pP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66">
    <w:name w:val="xl66"/>
    <w:basedOn w:val="a"/>
    <w:rsid w:val="00E133EE"/>
    <w:pP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67">
    <w:name w:val="xl67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68">
    <w:name w:val="xl68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69">
    <w:name w:val="xl69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0">
    <w:name w:val="xl70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1">
    <w:name w:val="xl71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2">
    <w:name w:val="xl72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73">
    <w:name w:val="xl73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74">
    <w:name w:val="xl7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75">
    <w:name w:val="xl75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6">
    <w:name w:val="xl7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77">
    <w:name w:val="xl7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8">
    <w:name w:val="xl7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9">
    <w:name w:val="xl7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0">
    <w:name w:val="xl8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81">
    <w:name w:val="xl8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82">
    <w:name w:val="xl8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83">
    <w:name w:val="xl8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84">
    <w:name w:val="xl8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5">
    <w:name w:val="xl8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86">
    <w:name w:val="xl8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87">
    <w:name w:val="xl87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88">
    <w:name w:val="xl88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89">
    <w:name w:val="xl8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90">
    <w:name w:val="xl9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92">
    <w:name w:val="xl9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3">
    <w:name w:val="xl9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94">
    <w:name w:val="xl9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rsid w:val="00E133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97">
    <w:name w:val="xl97"/>
    <w:basedOn w:val="a"/>
    <w:rsid w:val="00E133E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98">
    <w:name w:val="xl9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99">
    <w:name w:val="xl9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0">
    <w:name w:val="xl10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3">
    <w:name w:val="xl10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5">
    <w:name w:val="xl10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7">
    <w:name w:val="xl10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09">
    <w:name w:val="xl10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11">
    <w:name w:val="xl11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12">
    <w:name w:val="xl11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14">
    <w:name w:val="xl11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6">
    <w:name w:val="xl11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17">
    <w:name w:val="xl11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E133EE"/>
    <w:pPr>
      <w:spacing w:before="100" w:beforeAutospacing="1" w:after="100" w:afterAutospacing="1"/>
      <w:ind w:firstLine="0"/>
      <w:jc w:val="left"/>
    </w:pPr>
    <w:rPr>
      <w:b/>
      <w:bCs/>
      <w:sz w:val="24"/>
      <w:szCs w:val="24"/>
    </w:rPr>
  </w:style>
  <w:style w:type="paragraph" w:customStyle="1" w:styleId="xl120">
    <w:name w:val="xl12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21">
    <w:name w:val="xl12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22">
    <w:name w:val="xl122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23">
    <w:name w:val="xl12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5">
    <w:name w:val="xl12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6">
    <w:name w:val="xl12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27">
    <w:name w:val="xl12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28">
    <w:name w:val="xl12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1">
    <w:name w:val="xl13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33">
    <w:name w:val="xl13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34">
    <w:name w:val="xl13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5">
    <w:name w:val="xl13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6">
    <w:name w:val="xl13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137">
    <w:name w:val="xl13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38">
    <w:name w:val="xl13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39">
    <w:name w:val="xl13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40">
    <w:name w:val="xl140"/>
    <w:basedOn w:val="a"/>
    <w:rsid w:val="00E133EE"/>
    <w:pP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1">
    <w:name w:val="xl141"/>
    <w:basedOn w:val="a"/>
    <w:rsid w:val="00E133EE"/>
    <w:pP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3">
    <w:name w:val="xl14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4">
    <w:name w:val="xl14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6">
    <w:name w:val="xl14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148">
    <w:name w:val="xl148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149">
    <w:name w:val="xl149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xl150">
    <w:name w:val="xl15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1">
    <w:name w:val="xl151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152">
    <w:name w:val="xl15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3">
    <w:name w:val="xl153"/>
    <w:basedOn w:val="a"/>
    <w:rsid w:val="00E133EE"/>
    <w:pP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54">
    <w:name w:val="xl15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5">
    <w:name w:val="xl15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56">
    <w:name w:val="xl15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7">
    <w:name w:val="xl157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58">
    <w:name w:val="xl15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59">
    <w:name w:val="xl159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60">
    <w:name w:val="xl16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E133E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2">
    <w:name w:val="xl16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63">
    <w:name w:val="xl16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64">
    <w:name w:val="xl16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65">
    <w:name w:val="xl16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66">
    <w:name w:val="xl16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68">
    <w:name w:val="xl16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0">
    <w:name w:val="xl170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72">
    <w:name w:val="xl17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73">
    <w:name w:val="xl17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74">
    <w:name w:val="xl17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75">
    <w:name w:val="xl17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6">
    <w:name w:val="xl17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77">
    <w:name w:val="xl17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78">
    <w:name w:val="xl17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79">
    <w:name w:val="xl17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80">
    <w:name w:val="xl18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1">
    <w:name w:val="xl18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82">
    <w:name w:val="xl18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183">
    <w:name w:val="xl18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4">
    <w:name w:val="xl18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85">
    <w:name w:val="xl18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86">
    <w:name w:val="xl18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87">
    <w:name w:val="xl18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88">
    <w:name w:val="xl18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89">
    <w:name w:val="xl18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0">
    <w:name w:val="xl19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91">
    <w:name w:val="xl19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92">
    <w:name w:val="xl19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3">
    <w:name w:val="xl19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4">
    <w:name w:val="xl19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95">
    <w:name w:val="xl19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96">
    <w:name w:val="xl19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97">
    <w:name w:val="xl19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98">
    <w:name w:val="xl19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99">
    <w:name w:val="xl19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1">
    <w:name w:val="xl20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02">
    <w:name w:val="xl20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3">
    <w:name w:val="xl203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center"/>
    </w:pPr>
    <w:rPr>
      <w:b/>
      <w:bCs/>
      <w:color w:val="auto"/>
      <w:sz w:val="24"/>
      <w:szCs w:val="24"/>
    </w:rPr>
  </w:style>
  <w:style w:type="paragraph" w:customStyle="1" w:styleId="xl204">
    <w:name w:val="xl20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05">
    <w:name w:val="xl20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06">
    <w:name w:val="xl20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07">
    <w:name w:val="xl20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08">
    <w:name w:val="xl20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09">
    <w:name w:val="xl20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210">
    <w:name w:val="xl21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</w:rPr>
  </w:style>
  <w:style w:type="paragraph" w:customStyle="1" w:styleId="xl211">
    <w:name w:val="xl21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212">
    <w:name w:val="xl212"/>
    <w:basedOn w:val="a"/>
    <w:rsid w:val="00E133EE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13">
    <w:name w:val="xl21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4">
    <w:name w:val="xl21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5">
    <w:name w:val="xl21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16">
    <w:name w:val="xl216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17">
    <w:name w:val="xl217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18">
    <w:name w:val="xl218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19">
    <w:name w:val="xl21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20">
    <w:name w:val="xl22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21">
    <w:name w:val="xl221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22">
    <w:name w:val="xl22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23">
    <w:name w:val="xl22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24">
    <w:name w:val="xl224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25">
    <w:name w:val="xl225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26">
    <w:name w:val="xl22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7">
    <w:name w:val="xl22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8">
    <w:name w:val="xl22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29">
    <w:name w:val="xl229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30">
    <w:name w:val="xl230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31">
    <w:name w:val="xl23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32">
    <w:name w:val="xl232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33">
    <w:name w:val="xl23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34">
    <w:name w:val="xl23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35">
    <w:name w:val="xl23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236">
    <w:name w:val="xl236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37">
    <w:name w:val="xl23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238">
    <w:name w:val="xl23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b/>
      <w:bCs/>
      <w:color w:val="auto"/>
      <w:sz w:val="24"/>
      <w:szCs w:val="24"/>
    </w:rPr>
  </w:style>
  <w:style w:type="paragraph" w:customStyle="1" w:styleId="xl239">
    <w:name w:val="xl239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color w:val="auto"/>
      <w:sz w:val="24"/>
      <w:szCs w:val="24"/>
    </w:rPr>
  </w:style>
  <w:style w:type="paragraph" w:customStyle="1" w:styleId="xl240">
    <w:name w:val="xl24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41">
    <w:name w:val="xl241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42">
    <w:name w:val="xl24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43">
    <w:name w:val="xl243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4">
    <w:name w:val="xl24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45">
    <w:name w:val="xl245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6">
    <w:name w:val="xl246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color w:val="auto"/>
      <w:sz w:val="24"/>
      <w:szCs w:val="24"/>
    </w:rPr>
  </w:style>
  <w:style w:type="paragraph" w:customStyle="1" w:styleId="xl247">
    <w:name w:val="xl24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48">
    <w:name w:val="xl248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249">
    <w:name w:val="xl249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250">
    <w:name w:val="xl250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251">
    <w:name w:val="xl25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xl252">
    <w:name w:val="xl25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253">
    <w:name w:val="xl253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54">
    <w:name w:val="xl254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255">
    <w:name w:val="xl255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256">
    <w:name w:val="xl256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57">
    <w:name w:val="xl257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58">
    <w:name w:val="xl258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59">
    <w:name w:val="xl259"/>
    <w:basedOn w:val="a"/>
    <w:rsid w:val="00E133E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0">
    <w:name w:val="xl260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1">
    <w:name w:val="xl261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62">
    <w:name w:val="xl262"/>
    <w:basedOn w:val="a"/>
    <w:rsid w:val="00E133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63">
    <w:name w:val="xl263"/>
    <w:basedOn w:val="a"/>
    <w:rsid w:val="00E133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64">
    <w:name w:val="xl264"/>
    <w:basedOn w:val="a"/>
    <w:rsid w:val="00E133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65">
    <w:name w:val="xl265"/>
    <w:basedOn w:val="a"/>
    <w:rsid w:val="00E133EE"/>
    <w:pP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66">
    <w:name w:val="xl266"/>
    <w:basedOn w:val="a"/>
    <w:rsid w:val="00E133EE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67">
    <w:name w:val="xl267"/>
    <w:basedOn w:val="a"/>
    <w:rsid w:val="00E133E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68">
    <w:name w:val="xl268"/>
    <w:basedOn w:val="a"/>
    <w:rsid w:val="00E133EE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  <w:style w:type="paragraph" w:customStyle="1" w:styleId="xl269">
    <w:name w:val="xl269"/>
    <w:basedOn w:val="a"/>
    <w:rsid w:val="00E133E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  <w:style w:type="paragraph" w:customStyle="1" w:styleId="xl270">
    <w:name w:val="xl270"/>
    <w:basedOn w:val="a"/>
    <w:rsid w:val="000E7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71">
    <w:name w:val="xl271"/>
    <w:basedOn w:val="a"/>
    <w:rsid w:val="000E79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272">
    <w:name w:val="xl272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273">
    <w:name w:val="xl273"/>
    <w:basedOn w:val="a"/>
    <w:rsid w:val="000E79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auto"/>
      <w:sz w:val="24"/>
      <w:szCs w:val="24"/>
    </w:rPr>
  </w:style>
  <w:style w:type="paragraph" w:customStyle="1" w:styleId="xl274">
    <w:name w:val="xl274"/>
    <w:basedOn w:val="a"/>
    <w:rsid w:val="000E790C"/>
    <w:pPr>
      <w:shd w:val="clear" w:color="000000" w:fill="FFFFFF"/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275">
    <w:name w:val="xl275"/>
    <w:basedOn w:val="a"/>
    <w:rsid w:val="000E790C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276">
    <w:name w:val="xl276"/>
    <w:basedOn w:val="a"/>
    <w:rsid w:val="000E790C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77">
    <w:name w:val="xl277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278">
    <w:name w:val="xl278"/>
    <w:basedOn w:val="a"/>
    <w:rsid w:val="000E79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50363-A3F6-47A9-B61C-4D9D0292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Зам. главы</cp:lastModifiedBy>
  <cp:revision>333</cp:revision>
  <cp:lastPrinted>2026-01-23T04:54:00Z</cp:lastPrinted>
  <dcterms:created xsi:type="dcterms:W3CDTF">2016-11-02T01:14:00Z</dcterms:created>
  <dcterms:modified xsi:type="dcterms:W3CDTF">2026-01-23T05:12:00Z</dcterms:modified>
</cp:coreProperties>
</file>