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1111" w14:textId="77777777" w:rsidR="004611E5" w:rsidRDefault="004611E5" w:rsidP="004611E5">
      <w:pPr>
        <w:tabs>
          <w:tab w:val="left" w:pos="8280"/>
        </w:tabs>
        <w:ind w:right="367"/>
        <w:jc w:val="center"/>
        <w:rPr>
          <w:b/>
        </w:rPr>
      </w:pPr>
      <w:r w:rsidRPr="00E86386">
        <w:rPr>
          <w:b/>
        </w:rPr>
        <w:t xml:space="preserve">СОВЕТ </w:t>
      </w:r>
      <w:r w:rsidR="00693F10">
        <w:rPr>
          <w:b/>
        </w:rPr>
        <w:t>ХИЛОКСКОГО МУНИЦИПАЛЬНОГО ОКРУГА</w:t>
      </w:r>
    </w:p>
    <w:p w14:paraId="2F0DF41A" w14:textId="345B3ED4" w:rsidR="00DC66E5" w:rsidRPr="00E86386" w:rsidRDefault="00DC66E5" w:rsidP="004611E5">
      <w:pPr>
        <w:tabs>
          <w:tab w:val="left" w:pos="8280"/>
        </w:tabs>
        <w:ind w:right="367"/>
        <w:jc w:val="center"/>
        <w:rPr>
          <w:b/>
        </w:rPr>
      </w:pPr>
      <w:r>
        <w:rPr>
          <w:b/>
        </w:rPr>
        <w:t>СОЗЫВ 2025-2030 годы</w:t>
      </w:r>
    </w:p>
    <w:p w14:paraId="16C68861" w14:textId="77777777" w:rsidR="004611E5" w:rsidRPr="00AD5725" w:rsidRDefault="004611E5" w:rsidP="004611E5">
      <w:pPr>
        <w:tabs>
          <w:tab w:val="left" w:pos="8440"/>
        </w:tabs>
        <w:ind w:right="367"/>
        <w:jc w:val="center"/>
      </w:pPr>
    </w:p>
    <w:p w14:paraId="596AA47D" w14:textId="77777777" w:rsidR="004611E5" w:rsidRPr="007F5D43" w:rsidRDefault="004611E5" w:rsidP="004611E5">
      <w:pPr>
        <w:tabs>
          <w:tab w:val="left" w:pos="8440"/>
        </w:tabs>
        <w:ind w:right="367"/>
        <w:jc w:val="center"/>
        <w:rPr>
          <w:b/>
        </w:rPr>
      </w:pPr>
      <w:r w:rsidRPr="007F5D43">
        <w:rPr>
          <w:b/>
        </w:rPr>
        <w:t xml:space="preserve"> РЕШЕНИЕ</w:t>
      </w:r>
    </w:p>
    <w:p w14:paraId="6B35328A" w14:textId="77777777" w:rsidR="004611E5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</w:rPr>
      </w:pPr>
    </w:p>
    <w:p w14:paraId="72E0BDE2" w14:textId="17A7FD1E" w:rsidR="004611E5" w:rsidRPr="007F0631" w:rsidRDefault="004611E5" w:rsidP="004611E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«</w:t>
      </w:r>
      <w:r w:rsidR="007F5D43">
        <w:rPr>
          <w:rFonts w:ascii="Times New Roman" w:hAnsi="Times New Roman" w:cs="Times New Roman"/>
          <w:b w:val="0"/>
          <w:sz w:val="28"/>
        </w:rPr>
        <w:t>27</w:t>
      </w:r>
      <w:r>
        <w:rPr>
          <w:rFonts w:ascii="Times New Roman" w:hAnsi="Times New Roman" w:cs="Times New Roman"/>
          <w:b w:val="0"/>
          <w:sz w:val="28"/>
        </w:rPr>
        <w:t xml:space="preserve">» </w:t>
      </w:r>
      <w:r w:rsidR="007F5D43">
        <w:rPr>
          <w:rFonts w:ascii="Times New Roman" w:hAnsi="Times New Roman" w:cs="Times New Roman"/>
          <w:b w:val="0"/>
          <w:sz w:val="28"/>
        </w:rPr>
        <w:t xml:space="preserve">января </w:t>
      </w:r>
      <w:r>
        <w:rPr>
          <w:rFonts w:ascii="Times New Roman" w:hAnsi="Times New Roman" w:cs="Times New Roman"/>
          <w:b w:val="0"/>
          <w:sz w:val="28"/>
        </w:rPr>
        <w:t>202</w:t>
      </w:r>
      <w:r w:rsidR="00245D3C">
        <w:rPr>
          <w:rFonts w:ascii="Times New Roman" w:hAnsi="Times New Roman" w:cs="Times New Roman"/>
          <w:b w:val="0"/>
          <w:sz w:val="28"/>
        </w:rPr>
        <w:t>6</w:t>
      </w:r>
      <w:r w:rsidRPr="007F0631">
        <w:rPr>
          <w:rFonts w:ascii="Times New Roman" w:hAnsi="Times New Roman" w:cs="Times New Roman"/>
          <w:b w:val="0"/>
          <w:sz w:val="28"/>
        </w:rPr>
        <w:t xml:space="preserve"> года                       </w:t>
      </w:r>
      <w:r>
        <w:rPr>
          <w:rFonts w:ascii="Times New Roman" w:hAnsi="Times New Roman" w:cs="Times New Roman"/>
          <w:b w:val="0"/>
          <w:sz w:val="28"/>
        </w:rPr>
        <w:t xml:space="preserve">   </w:t>
      </w:r>
      <w:r w:rsidRPr="007F0631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r w:rsidR="00015BE2">
        <w:rPr>
          <w:rFonts w:ascii="Times New Roman" w:hAnsi="Times New Roman" w:cs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7F0631">
        <w:rPr>
          <w:rFonts w:ascii="Times New Roman" w:hAnsi="Times New Roman" w:cs="Times New Roman"/>
          <w:b w:val="0"/>
          <w:sz w:val="28"/>
        </w:rPr>
        <w:t>№</w:t>
      </w:r>
      <w:r w:rsidR="00015BE2">
        <w:rPr>
          <w:rFonts w:ascii="Times New Roman" w:hAnsi="Times New Roman" w:cs="Times New Roman"/>
          <w:b w:val="0"/>
          <w:sz w:val="28"/>
        </w:rPr>
        <w:t xml:space="preserve"> </w:t>
      </w:r>
      <w:r w:rsidR="00844359">
        <w:rPr>
          <w:rFonts w:ascii="Times New Roman" w:hAnsi="Times New Roman" w:cs="Times New Roman"/>
          <w:b w:val="0"/>
          <w:sz w:val="28"/>
        </w:rPr>
        <w:t>7.83</w:t>
      </w:r>
    </w:p>
    <w:p w14:paraId="32E17AB8" w14:textId="77777777" w:rsidR="004611E5" w:rsidRDefault="004611E5" w:rsidP="004611E5">
      <w:pPr>
        <w:tabs>
          <w:tab w:val="left" w:pos="7350"/>
        </w:tabs>
        <w:jc w:val="right"/>
      </w:pPr>
    </w:p>
    <w:p w14:paraId="0F2DA2D0" w14:textId="77777777" w:rsidR="004611E5" w:rsidRPr="00693F10" w:rsidRDefault="00693F10" w:rsidP="004611E5">
      <w:pPr>
        <w:tabs>
          <w:tab w:val="left" w:pos="7350"/>
        </w:tabs>
        <w:jc w:val="center"/>
      </w:pPr>
      <w:r>
        <w:t>г. Хилок</w:t>
      </w:r>
    </w:p>
    <w:p w14:paraId="64CBC15A" w14:textId="77777777" w:rsidR="004611E5" w:rsidRPr="00D444A7" w:rsidRDefault="004611E5" w:rsidP="004611E5">
      <w:pPr>
        <w:jc w:val="both"/>
      </w:pPr>
    </w:p>
    <w:p w14:paraId="72632196" w14:textId="69D08395" w:rsidR="004611E5" w:rsidRDefault="00390382" w:rsidP="00836993">
      <w:pPr>
        <w:jc w:val="center"/>
        <w:rPr>
          <w:b/>
        </w:rPr>
      </w:pPr>
      <w:r w:rsidRPr="00390382">
        <w:rPr>
          <w:b/>
        </w:rPr>
        <w:t>О признании утратившими силу некоторых нормативно-правовых актов  Совета сельского поселения «Бадинское»</w:t>
      </w:r>
    </w:p>
    <w:p w14:paraId="5FFC89F2" w14:textId="77777777" w:rsidR="00390382" w:rsidRPr="00AD5725" w:rsidRDefault="00390382" w:rsidP="00836993">
      <w:pPr>
        <w:jc w:val="center"/>
        <w:rPr>
          <w:b/>
        </w:rPr>
      </w:pPr>
    </w:p>
    <w:p w14:paraId="7CFF7DBF" w14:textId="23DCE827" w:rsidR="004611E5" w:rsidRDefault="004611E5" w:rsidP="00245D3C">
      <w:pPr>
        <w:jc w:val="both"/>
        <w:rPr>
          <w:b/>
        </w:rPr>
      </w:pPr>
      <w:r w:rsidRPr="00D444A7">
        <w:tab/>
      </w:r>
      <w:r w:rsidR="00C666E3" w:rsidRPr="00C666E3">
        <w:t xml:space="preserve">     </w:t>
      </w:r>
      <w:proofErr w:type="gramStart"/>
      <w:r w:rsidR="00C666E3" w:rsidRPr="00C666E3"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 в Хилокский муниципальный округ Забайкальского края», в соответствии Уставом Хилокского муниципального округа Забайкальского края,  решением Совета Хилокского муниципального округа от 30 сентября 2025 г. № 1.9 «О вопросах правопреемства органов местного самоуправления в  Хилокском муниципальном округе Забайкальского</w:t>
      </w:r>
      <w:proofErr w:type="gramEnd"/>
      <w:r w:rsidR="00C666E3" w:rsidRPr="00C666E3">
        <w:t xml:space="preserve"> края»,  в целях актуализации нормативной правовой базы, Совет Хилокского муниципального округа решил</w:t>
      </w:r>
      <w:r w:rsidRPr="00A9251C">
        <w:rPr>
          <w:b/>
        </w:rPr>
        <w:t>:</w:t>
      </w:r>
    </w:p>
    <w:p w14:paraId="2C840F51" w14:textId="5BC1F81F" w:rsidR="002E75AC" w:rsidRDefault="00C666E3" w:rsidP="00C666E3">
      <w:pPr>
        <w:pStyle w:val="a3"/>
        <w:numPr>
          <w:ilvl w:val="0"/>
          <w:numId w:val="1"/>
        </w:numPr>
        <w:ind w:left="0" w:firstLine="708"/>
        <w:jc w:val="both"/>
      </w:pPr>
      <w:r w:rsidRPr="00C666E3">
        <w:t xml:space="preserve">Признать утратившим силу решение </w:t>
      </w:r>
      <w:r w:rsidR="002E75AC" w:rsidRPr="002E75AC">
        <w:t xml:space="preserve">Совета сельского поселения «Бадинское» от </w:t>
      </w:r>
      <w:r w:rsidR="00836993">
        <w:t>05 октября 2017 года № 79 «О дополнительных основаниях признания безнадежными к взысканию недоимки и задолженности по пеням и штраф</w:t>
      </w:r>
      <w:r>
        <w:t>ам по местным налогам и сборам»</w:t>
      </w:r>
    </w:p>
    <w:p w14:paraId="42FF6B3E" w14:textId="2AD2604C" w:rsidR="00C666E3" w:rsidRDefault="00C666E3" w:rsidP="00C666E3">
      <w:pPr>
        <w:pStyle w:val="a3"/>
        <w:numPr>
          <w:ilvl w:val="0"/>
          <w:numId w:val="1"/>
        </w:numPr>
        <w:ind w:left="0" w:firstLine="708"/>
        <w:jc w:val="both"/>
      </w:pPr>
      <w:r w:rsidRPr="00C666E3">
        <w:t>Признать утратившим силу решение Совета сельского поселения «Бадинское»</w:t>
      </w:r>
      <w:r>
        <w:t xml:space="preserve"> от 01 августа 2025 г. № 122  «</w:t>
      </w:r>
      <w:r w:rsidRPr="00C666E3">
        <w:t>Об утверждении перечня дополнительных оснований признания безнадежной к взысканию задолженности в части сумм местных налогов</w:t>
      </w:r>
      <w:r>
        <w:t>.</w:t>
      </w:r>
    </w:p>
    <w:p w14:paraId="38DC2E51" w14:textId="254BB5A1" w:rsidR="00C666E3" w:rsidRDefault="00C666E3" w:rsidP="00C666E3">
      <w:pPr>
        <w:pStyle w:val="a3"/>
        <w:numPr>
          <w:ilvl w:val="0"/>
          <w:numId w:val="1"/>
        </w:numPr>
        <w:ind w:left="0" w:firstLine="709"/>
        <w:jc w:val="both"/>
      </w:pPr>
      <w:r w:rsidRPr="00C666E3">
        <w:t>Настоящее решение   опубликовать в сетевом издании Хилокского муниципального округа (https://хилокский</w:t>
      </w:r>
      <w:proofErr w:type="gramStart"/>
      <w:r w:rsidRPr="00C666E3">
        <w:t>.р</w:t>
      </w:r>
      <w:proofErr w:type="gramEnd"/>
      <w:r w:rsidRPr="00C666E3">
        <w:t>ф), а также разместить на официальном сайте Хилокского муниципального округа в инф</w:t>
      </w:r>
      <w:r w:rsidR="00844359">
        <w:t xml:space="preserve">ормационно-телекоммуникационной </w:t>
      </w:r>
      <w:bookmarkStart w:id="0" w:name="_GoBack"/>
      <w:bookmarkEnd w:id="0"/>
      <w:r w:rsidRPr="00C666E3">
        <w:t>сети «Интернет» (</w:t>
      </w:r>
      <w:hyperlink r:id="rId6" w:history="1">
        <w:r w:rsidRPr="00A25ABA">
          <w:rPr>
            <w:rStyle w:val="a4"/>
          </w:rPr>
          <w:t>https://hiloksky.75.ru</w:t>
        </w:r>
      </w:hyperlink>
      <w:r w:rsidRPr="00C666E3">
        <w:t>)</w:t>
      </w:r>
      <w:r>
        <w:t>.</w:t>
      </w:r>
    </w:p>
    <w:p w14:paraId="157A6AFB" w14:textId="508CBE3D" w:rsidR="005251C4" w:rsidRDefault="00C666E3" w:rsidP="00C666E3">
      <w:pPr>
        <w:ind w:firstLine="708"/>
        <w:jc w:val="both"/>
      </w:pPr>
      <w:r>
        <w:t>4</w:t>
      </w:r>
      <w:r w:rsidR="00245D3C">
        <w:t>.</w:t>
      </w:r>
      <w:r w:rsidR="00245D3C">
        <w:tab/>
      </w:r>
      <w:r w:rsidR="005251C4">
        <w:t>Настоящее решение вступает в силу на следующий день после дня его официального опубликования (обнародования).</w:t>
      </w:r>
    </w:p>
    <w:p w14:paraId="1466CD31" w14:textId="77777777" w:rsidR="005251C4" w:rsidRDefault="005251C4" w:rsidP="005251C4">
      <w:pPr>
        <w:tabs>
          <w:tab w:val="left" w:pos="840"/>
        </w:tabs>
        <w:jc w:val="both"/>
      </w:pPr>
    </w:p>
    <w:p w14:paraId="595E0495" w14:textId="77777777" w:rsidR="00844359" w:rsidRDefault="00844359" w:rsidP="005251C4">
      <w:pPr>
        <w:tabs>
          <w:tab w:val="left" w:pos="840"/>
        </w:tabs>
        <w:jc w:val="both"/>
      </w:pPr>
    </w:p>
    <w:p w14:paraId="06E29C21" w14:textId="77777777" w:rsidR="00844359" w:rsidRDefault="00844359" w:rsidP="005251C4">
      <w:pPr>
        <w:tabs>
          <w:tab w:val="left" w:pos="840"/>
        </w:tabs>
        <w:jc w:val="both"/>
      </w:pPr>
    </w:p>
    <w:p w14:paraId="2D4B821A" w14:textId="77777777" w:rsidR="005251C4" w:rsidRDefault="005251C4" w:rsidP="005251C4">
      <w:pPr>
        <w:tabs>
          <w:tab w:val="left" w:pos="840"/>
        </w:tabs>
        <w:jc w:val="both"/>
      </w:pPr>
      <w:r>
        <w:t>Председатель Совета</w:t>
      </w:r>
    </w:p>
    <w:p w14:paraId="1449AE79" w14:textId="44CADFBC" w:rsidR="004611E5" w:rsidRDefault="005251C4" w:rsidP="005251C4">
      <w:pPr>
        <w:tabs>
          <w:tab w:val="left" w:pos="840"/>
        </w:tabs>
        <w:jc w:val="both"/>
      </w:pPr>
      <w:r>
        <w:t xml:space="preserve">Хилокского муниципального округа                                    С.В. </w:t>
      </w:r>
      <w:proofErr w:type="spellStart"/>
      <w:r>
        <w:t>Черёмушкин</w:t>
      </w:r>
      <w:proofErr w:type="spellEnd"/>
    </w:p>
    <w:p w14:paraId="790022FC" w14:textId="77777777" w:rsidR="00C666E3" w:rsidRDefault="00C666E3" w:rsidP="005251C4">
      <w:pPr>
        <w:tabs>
          <w:tab w:val="left" w:pos="840"/>
        </w:tabs>
        <w:jc w:val="both"/>
      </w:pPr>
    </w:p>
    <w:p w14:paraId="426AFA55" w14:textId="22A61AC7" w:rsidR="00C666E3" w:rsidRPr="004611E5" w:rsidRDefault="00C666E3" w:rsidP="005251C4">
      <w:pPr>
        <w:tabs>
          <w:tab w:val="left" w:pos="840"/>
        </w:tabs>
        <w:jc w:val="both"/>
      </w:pPr>
    </w:p>
    <w:sectPr w:rsidR="00C666E3" w:rsidRPr="004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708F5"/>
    <w:multiLevelType w:val="hybridMultilevel"/>
    <w:tmpl w:val="159C5882"/>
    <w:lvl w:ilvl="0" w:tplc="B068FB9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A"/>
    <w:rsid w:val="00015BE2"/>
    <w:rsid w:val="001E5B40"/>
    <w:rsid w:val="00224ECF"/>
    <w:rsid w:val="00245D3C"/>
    <w:rsid w:val="00276E0F"/>
    <w:rsid w:val="002E75AC"/>
    <w:rsid w:val="00390382"/>
    <w:rsid w:val="004611E5"/>
    <w:rsid w:val="005251C4"/>
    <w:rsid w:val="006275E1"/>
    <w:rsid w:val="00683AB3"/>
    <w:rsid w:val="00693F10"/>
    <w:rsid w:val="007647E7"/>
    <w:rsid w:val="00774A60"/>
    <w:rsid w:val="007F5D43"/>
    <w:rsid w:val="00836993"/>
    <w:rsid w:val="00844359"/>
    <w:rsid w:val="0099500A"/>
    <w:rsid w:val="00AD5725"/>
    <w:rsid w:val="00B81C16"/>
    <w:rsid w:val="00BE459E"/>
    <w:rsid w:val="00C666E3"/>
    <w:rsid w:val="00C70130"/>
    <w:rsid w:val="00CA3113"/>
    <w:rsid w:val="00DC66E5"/>
    <w:rsid w:val="00E70083"/>
    <w:rsid w:val="00E86386"/>
    <w:rsid w:val="00EA6CA3"/>
    <w:rsid w:val="00FA5BB7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C666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E5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11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C666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Admin-Khilok</cp:lastModifiedBy>
  <cp:revision>10</cp:revision>
  <cp:lastPrinted>2026-01-28T01:29:00Z</cp:lastPrinted>
  <dcterms:created xsi:type="dcterms:W3CDTF">2026-01-23T05:12:00Z</dcterms:created>
  <dcterms:modified xsi:type="dcterms:W3CDTF">2026-01-28T01:31:00Z</dcterms:modified>
</cp:coreProperties>
</file>