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D8" w:rsidRPr="006A3D3F" w:rsidRDefault="006A3D3F">
      <w:pPr>
        <w:pStyle w:val="1"/>
        <w:spacing w:after="620"/>
        <w:ind w:firstLine="0"/>
        <w:jc w:val="center"/>
        <w:rPr>
          <w:b/>
        </w:rPr>
      </w:pPr>
      <w:r w:rsidRPr="006A3D3F">
        <w:rPr>
          <w:b/>
        </w:rPr>
        <w:t>АДМИНИСТРАЦИЯ</w:t>
      </w:r>
      <w:r w:rsidR="001C413A" w:rsidRPr="006A3D3F">
        <w:rPr>
          <w:b/>
        </w:rPr>
        <w:t xml:space="preserve"> </w:t>
      </w:r>
      <w:r w:rsidR="00681A24" w:rsidRPr="006A3D3F">
        <w:rPr>
          <w:b/>
        </w:rPr>
        <w:t>ХИЛОКСКОГО</w:t>
      </w:r>
      <w:r w:rsidRPr="006A3D3F">
        <w:rPr>
          <w:b/>
        </w:rPr>
        <w:t xml:space="preserve"> МУНИЦИПАЛЬНОГО</w:t>
      </w:r>
      <w:r w:rsidR="00681A24" w:rsidRPr="006A3D3F">
        <w:rPr>
          <w:b/>
        </w:rPr>
        <w:t xml:space="preserve"> ОКРУГА</w:t>
      </w:r>
      <w:r w:rsidR="00681A24" w:rsidRPr="006A3D3F">
        <w:rPr>
          <w:b/>
        </w:rPr>
        <w:br/>
      </w:r>
    </w:p>
    <w:p w:rsidR="009564D8" w:rsidRPr="006A3D3F" w:rsidRDefault="001C413A">
      <w:pPr>
        <w:pStyle w:val="11"/>
        <w:keepNext/>
        <w:keepLines/>
        <w:rPr>
          <w:rFonts w:ascii="Times New Roman" w:hAnsi="Times New Roman" w:cs="Times New Roman"/>
          <w:b/>
        </w:rPr>
      </w:pPr>
      <w:bookmarkStart w:id="0" w:name="bookmark0"/>
      <w:bookmarkStart w:id="1" w:name="bookmark1"/>
      <w:bookmarkStart w:id="2" w:name="bookmark2"/>
      <w:r w:rsidRPr="006A3D3F">
        <w:rPr>
          <w:rFonts w:ascii="Times New Roman" w:hAnsi="Times New Roman" w:cs="Times New Roman"/>
          <w:b/>
        </w:rPr>
        <w:t>ПОСТАНОВЛЕНИЕ</w:t>
      </w:r>
      <w:bookmarkEnd w:id="0"/>
      <w:bookmarkEnd w:id="1"/>
      <w:bookmarkEnd w:id="2"/>
    </w:p>
    <w:p w:rsidR="009564D8" w:rsidRPr="006A3D3F" w:rsidRDefault="001C413A">
      <w:pPr>
        <w:pStyle w:val="1"/>
        <w:spacing w:after="620"/>
        <w:ind w:firstLine="0"/>
        <w:jc w:val="center"/>
        <w:rPr>
          <w:b/>
        </w:rPr>
      </w:pPr>
      <w:r w:rsidRPr="006A3D3F">
        <w:rPr>
          <w:b/>
        </w:rPr>
        <w:t>г.</w:t>
      </w:r>
      <w:r w:rsidR="00681A24" w:rsidRPr="006A3D3F">
        <w:rPr>
          <w:b/>
        </w:rPr>
        <w:t xml:space="preserve"> </w:t>
      </w:r>
      <w:r w:rsidRPr="006A3D3F">
        <w:rPr>
          <w:b/>
        </w:rPr>
        <w:t>Хилок</w:t>
      </w:r>
    </w:p>
    <w:p w:rsidR="009564D8" w:rsidRDefault="001C413A">
      <w:pPr>
        <w:pStyle w:val="1"/>
        <w:tabs>
          <w:tab w:val="left" w:pos="2774"/>
        </w:tabs>
        <w:spacing w:after="1220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E88E001" wp14:editId="3406424F">
                <wp:simplePos x="0" y="0"/>
                <wp:positionH relativeFrom="page">
                  <wp:posOffset>6045835</wp:posOffset>
                </wp:positionH>
                <wp:positionV relativeFrom="paragraph">
                  <wp:posOffset>12700</wp:posOffset>
                </wp:positionV>
                <wp:extent cx="506095" cy="21653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64D8" w:rsidRDefault="00681A24">
                            <w:pPr>
                              <w:pStyle w:val="1"/>
                              <w:ind w:firstLine="0"/>
                              <w:jc w:val="right"/>
                            </w:pPr>
                            <w:r>
                              <w:t>№</w:t>
                            </w:r>
                            <w:r w:rsidR="00E846CC">
                              <w:t xml:space="preserve">   221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76.05pt;margin-top:1pt;width:39.85pt;height:17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" filled="f" stroked="f">
                <v:textbox inset="0,0,0,0">
                  <w:txbxContent>
                    <w:p w:rsidR="009564D8" w:rsidRDefault="00681A24">
                      <w:pPr>
                        <w:pStyle w:val="1"/>
                        <w:ind w:firstLine="0"/>
                        <w:jc w:val="right"/>
                      </w:pPr>
                      <w:r>
                        <w:t>№</w:t>
                      </w:r>
                      <w:r w:rsidR="00E846CC">
                        <w:t xml:space="preserve">   221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681A24">
        <w:t>«</w:t>
      </w:r>
      <w:r w:rsidR="00E846CC">
        <w:t xml:space="preserve"> 24»  марта     </w:t>
      </w:r>
      <w:r>
        <w:t>202</w:t>
      </w:r>
      <w:r w:rsidR="00681A24">
        <w:t>6</w:t>
      </w:r>
      <w:r>
        <w:t xml:space="preserve"> год</w:t>
      </w:r>
      <w:r w:rsidR="00681A24">
        <w:t>а</w:t>
      </w:r>
    </w:p>
    <w:p w:rsidR="009564D8" w:rsidRPr="003C251D" w:rsidRDefault="001C413A">
      <w:pPr>
        <w:pStyle w:val="1"/>
        <w:spacing w:after="260"/>
        <w:ind w:firstLine="0"/>
        <w:jc w:val="center"/>
        <w:rPr>
          <w:b/>
        </w:rPr>
      </w:pPr>
      <w:r w:rsidRPr="003C251D">
        <w:rPr>
          <w:b/>
        </w:rPr>
        <w:t>О</w:t>
      </w:r>
      <w:r w:rsidR="003C251D" w:rsidRPr="003C251D">
        <w:rPr>
          <w:b/>
        </w:rPr>
        <w:t xml:space="preserve"> признании утратившим силу </w:t>
      </w:r>
      <w:r w:rsidR="00BB29EF">
        <w:rPr>
          <w:b/>
        </w:rPr>
        <w:t xml:space="preserve">некоторых </w:t>
      </w:r>
      <w:r w:rsidR="009E1DBE">
        <w:rPr>
          <w:b/>
        </w:rPr>
        <w:t xml:space="preserve">нормативно-правовых актов </w:t>
      </w:r>
    </w:p>
    <w:p w:rsidR="009564D8" w:rsidRPr="006A3D3F" w:rsidRDefault="00D1222E" w:rsidP="006A3D3F">
      <w:pPr>
        <w:spacing w:after="300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="006A3D3F" w:rsidRPr="006A3D3F">
        <w:rPr>
          <w:rFonts w:ascii="Times New Roman" w:eastAsia="Times New Roman" w:hAnsi="Times New Roman" w:cs="Times New Roman"/>
          <w:color w:val="auto"/>
          <w:sz w:val="28"/>
          <w:szCs w:val="28"/>
        </w:rPr>
        <w:t>уководствуясь Законом Забайкальского кра</w:t>
      </w:r>
      <w:r w:rsidR="00A03C0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я от 28.12.2024 года № 2466-ЗЗК </w:t>
      </w:r>
      <w:r w:rsidR="006A3D3F" w:rsidRPr="006A3D3F">
        <w:rPr>
          <w:rFonts w:ascii="Times New Roman" w:eastAsia="Times New Roman" w:hAnsi="Times New Roman" w:cs="Times New Roman"/>
          <w:color w:val="auto"/>
          <w:sz w:val="28"/>
          <w:szCs w:val="28"/>
        </w:rPr>
        <w:t>«О преобразовании всех поселений, входящих в состав муниципального района «</w:t>
      </w:r>
      <w:proofErr w:type="spellStart"/>
      <w:r w:rsidR="006A3D3F" w:rsidRPr="006A3D3F">
        <w:rPr>
          <w:rFonts w:ascii="Times New Roman" w:eastAsia="Times New Roman" w:hAnsi="Times New Roman" w:cs="Times New Roman"/>
          <w:color w:val="auto"/>
          <w:sz w:val="28"/>
          <w:szCs w:val="28"/>
        </w:rPr>
        <w:t>Хилокский</w:t>
      </w:r>
      <w:proofErr w:type="spellEnd"/>
      <w:r w:rsidR="006A3D3F" w:rsidRPr="006A3D3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район, Забайкальского края в </w:t>
      </w:r>
      <w:proofErr w:type="spellStart"/>
      <w:r w:rsidR="006A3D3F" w:rsidRPr="006A3D3F">
        <w:rPr>
          <w:rFonts w:ascii="Times New Roman" w:eastAsia="Times New Roman" w:hAnsi="Times New Roman" w:cs="Times New Roman"/>
          <w:color w:val="auto"/>
          <w:sz w:val="28"/>
          <w:szCs w:val="28"/>
        </w:rPr>
        <w:t>Хилокский</w:t>
      </w:r>
      <w:proofErr w:type="spellEnd"/>
      <w:r w:rsidR="006A3D3F" w:rsidRPr="006A3D3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муниципальный округ Забайкальского края», Законом Забайкальского края от 04.06.2009 №191 «Об организации деятельности административных комиссий и о наделении органов местного самоуправления муниципальных районов, городских округов, отдельных поселений государственным полномочием по созданию административных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комиссий в Забайкальском крае», в</w:t>
      </w:r>
      <w:proofErr w:type="gramEnd"/>
      <w:r w:rsidRPr="00D1222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связи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</w:t>
      </w:r>
      <w:r w:rsidRPr="00D1222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преобразованием в </w:t>
      </w:r>
      <w:proofErr w:type="spellStart"/>
      <w:r w:rsidRPr="00D1222E">
        <w:rPr>
          <w:rFonts w:ascii="Times New Roman" w:eastAsia="Times New Roman" w:hAnsi="Times New Roman" w:cs="Times New Roman"/>
          <w:color w:val="auto"/>
          <w:sz w:val="28"/>
          <w:szCs w:val="28"/>
        </w:rPr>
        <w:t>Хилокский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муниципальный округ</w:t>
      </w:r>
      <w:r w:rsidRPr="00D1222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приведением в соответствие с законодательством нормативно-правовой базы, администрация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Хилокского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округа,</w:t>
      </w:r>
      <w:r w:rsidR="006A3D3F" w:rsidRPr="006A3D3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9564D8" w:rsidRPr="006A3D3F" w:rsidRDefault="001C413A">
      <w:pPr>
        <w:pStyle w:val="1"/>
        <w:spacing w:after="300"/>
        <w:ind w:firstLine="0"/>
        <w:jc w:val="center"/>
        <w:rPr>
          <w:b/>
        </w:rPr>
      </w:pPr>
      <w:r w:rsidRPr="006A3D3F">
        <w:rPr>
          <w:b/>
        </w:rPr>
        <w:t>Постановляет:</w:t>
      </w:r>
    </w:p>
    <w:p w:rsidR="00D1222E" w:rsidRDefault="00B26E5B">
      <w:pPr>
        <w:pStyle w:val="1"/>
        <w:numPr>
          <w:ilvl w:val="0"/>
          <w:numId w:val="1"/>
        </w:numPr>
        <w:tabs>
          <w:tab w:val="left" w:pos="1404"/>
        </w:tabs>
        <w:ind w:firstLine="700"/>
        <w:jc w:val="both"/>
      </w:pPr>
      <w:bookmarkStart w:id="3" w:name="bookmark3"/>
      <w:bookmarkEnd w:id="3"/>
      <w:r>
        <w:t>Признать утратившим</w:t>
      </w:r>
      <w:r w:rsidR="00D1222E">
        <w:t>и</w:t>
      </w:r>
      <w:r>
        <w:t xml:space="preserve"> силу</w:t>
      </w:r>
      <w:r w:rsidR="00D1222E">
        <w:t>:</w:t>
      </w:r>
    </w:p>
    <w:p w:rsidR="009564D8" w:rsidRDefault="00D1222E" w:rsidP="00D1222E">
      <w:pPr>
        <w:pStyle w:val="1"/>
        <w:tabs>
          <w:tab w:val="left" w:pos="1404"/>
        </w:tabs>
        <w:ind w:firstLine="0"/>
        <w:jc w:val="both"/>
      </w:pPr>
      <w:r>
        <w:t xml:space="preserve">         - </w:t>
      </w:r>
      <w:r w:rsidR="00B26E5B">
        <w:t xml:space="preserve"> постановление</w:t>
      </w:r>
      <w:r w:rsidR="001C413A">
        <w:t xml:space="preserve"> администрации муниципального района «</w:t>
      </w:r>
      <w:proofErr w:type="spellStart"/>
      <w:r w:rsidR="001C413A">
        <w:t>Хилокский</w:t>
      </w:r>
      <w:proofErr w:type="spellEnd"/>
      <w:r w:rsidR="001C413A">
        <w:t xml:space="preserve"> район» от 07.06.2018 года №</w:t>
      </w:r>
      <w:r w:rsidR="008C5564">
        <w:t xml:space="preserve"> </w:t>
      </w:r>
      <w:r w:rsidR="001C413A">
        <w:t>439 «О создании административной комиссии муниципального района «</w:t>
      </w:r>
      <w:proofErr w:type="spellStart"/>
      <w:r w:rsidR="001C413A">
        <w:t>Хилокский</w:t>
      </w:r>
      <w:proofErr w:type="spellEnd"/>
      <w:r w:rsidR="001C413A">
        <w:t xml:space="preserve"> район», </w:t>
      </w:r>
    </w:p>
    <w:p w:rsidR="009564D8" w:rsidRDefault="001C413A">
      <w:pPr>
        <w:pStyle w:val="1"/>
        <w:numPr>
          <w:ilvl w:val="0"/>
          <w:numId w:val="2"/>
        </w:numPr>
        <w:tabs>
          <w:tab w:val="left" w:pos="924"/>
        </w:tabs>
        <w:ind w:firstLine="700"/>
        <w:jc w:val="both"/>
      </w:pPr>
      <w:bookmarkStart w:id="4" w:name="bookmark4"/>
      <w:bookmarkStart w:id="5" w:name="bookmark5"/>
      <w:bookmarkEnd w:id="4"/>
      <w:bookmarkEnd w:id="5"/>
      <w:r>
        <w:t>постановление администрации муниципального района «</w:t>
      </w:r>
      <w:proofErr w:type="spellStart"/>
      <w:r>
        <w:t>Хилокский</w:t>
      </w:r>
      <w:proofErr w:type="spellEnd"/>
      <w:r>
        <w:t xml:space="preserve"> район» от 01.10.2018 № 756 «О внесении изменений в постановление администрации муниципального района «</w:t>
      </w:r>
      <w:proofErr w:type="spellStart"/>
      <w:r>
        <w:t>Хилокский</w:t>
      </w:r>
      <w:proofErr w:type="spellEnd"/>
      <w:r>
        <w:t xml:space="preserve"> район» от 07 июня 2018 г. №</w:t>
      </w:r>
      <w:r w:rsidR="008C5564">
        <w:t xml:space="preserve"> </w:t>
      </w:r>
      <w:r>
        <w:t>439 «О создании административной комиссии муниципального района «</w:t>
      </w:r>
      <w:proofErr w:type="spellStart"/>
      <w:r>
        <w:t>Хилокский</w:t>
      </w:r>
      <w:proofErr w:type="spellEnd"/>
      <w:r>
        <w:t xml:space="preserve"> район»,</w:t>
      </w:r>
    </w:p>
    <w:p w:rsidR="009564D8" w:rsidRDefault="001C413A">
      <w:pPr>
        <w:pStyle w:val="1"/>
        <w:numPr>
          <w:ilvl w:val="0"/>
          <w:numId w:val="2"/>
        </w:numPr>
        <w:tabs>
          <w:tab w:val="left" w:pos="924"/>
        </w:tabs>
        <w:spacing w:after="280"/>
        <w:ind w:firstLine="700"/>
        <w:jc w:val="both"/>
      </w:pPr>
      <w:bookmarkStart w:id="6" w:name="bookmark6"/>
      <w:bookmarkEnd w:id="6"/>
      <w:r>
        <w:t>постановление администрации муниципального района «</w:t>
      </w:r>
      <w:proofErr w:type="spellStart"/>
      <w:r>
        <w:t>Хилокский</w:t>
      </w:r>
      <w:proofErr w:type="spellEnd"/>
      <w:r>
        <w:t xml:space="preserve"> район» от 20.11.2019 № 786 «О внесении изменений в постановление администрации муниципального района «</w:t>
      </w:r>
      <w:proofErr w:type="spellStart"/>
      <w:r>
        <w:t>Хилокский</w:t>
      </w:r>
      <w:proofErr w:type="spellEnd"/>
      <w:r>
        <w:t xml:space="preserve"> район» от 01 октября 2018 года №</w:t>
      </w:r>
      <w:r w:rsidR="008C5564">
        <w:t xml:space="preserve"> </w:t>
      </w:r>
      <w:r>
        <w:t>756 «О создании административной комиссии муниципального района «</w:t>
      </w:r>
      <w:proofErr w:type="spellStart"/>
      <w:r>
        <w:t>Хилокский</w:t>
      </w:r>
      <w:proofErr w:type="spellEnd"/>
      <w:r>
        <w:t xml:space="preserve"> район»»,</w:t>
      </w:r>
      <w:r>
        <w:br w:type="page"/>
      </w:r>
    </w:p>
    <w:p w:rsidR="009564D8" w:rsidRDefault="001C413A">
      <w:pPr>
        <w:pStyle w:val="1"/>
        <w:numPr>
          <w:ilvl w:val="0"/>
          <w:numId w:val="2"/>
        </w:numPr>
        <w:tabs>
          <w:tab w:val="left" w:pos="931"/>
        </w:tabs>
        <w:ind w:firstLine="700"/>
        <w:jc w:val="both"/>
      </w:pPr>
      <w:bookmarkStart w:id="7" w:name="bookmark7"/>
      <w:bookmarkEnd w:id="7"/>
      <w:r>
        <w:lastRenderedPageBreak/>
        <w:t>постановление администрации муниципального района «</w:t>
      </w:r>
      <w:proofErr w:type="spellStart"/>
      <w:r>
        <w:t>Хилокский</w:t>
      </w:r>
      <w:proofErr w:type="spellEnd"/>
      <w:r>
        <w:t xml:space="preserve"> район» от 16.12.2021 № 815 «Об утверждении нового состава административной комиссии муниципального района «</w:t>
      </w:r>
      <w:proofErr w:type="spellStart"/>
      <w:r>
        <w:t>Хилокский</w:t>
      </w:r>
      <w:proofErr w:type="spellEnd"/>
      <w:r>
        <w:t xml:space="preserve"> район»,</w:t>
      </w:r>
    </w:p>
    <w:p w:rsidR="009564D8" w:rsidRDefault="001C413A">
      <w:pPr>
        <w:pStyle w:val="1"/>
        <w:numPr>
          <w:ilvl w:val="0"/>
          <w:numId w:val="2"/>
        </w:numPr>
        <w:tabs>
          <w:tab w:val="left" w:pos="936"/>
        </w:tabs>
        <w:ind w:firstLine="700"/>
        <w:jc w:val="both"/>
      </w:pPr>
      <w:bookmarkStart w:id="8" w:name="bookmark8"/>
      <w:bookmarkEnd w:id="8"/>
      <w:r>
        <w:t>постановление администрации муниципального района «</w:t>
      </w:r>
      <w:proofErr w:type="spellStart"/>
      <w:r>
        <w:t>Хилокский</w:t>
      </w:r>
      <w:proofErr w:type="spellEnd"/>
      <w:r>
        <w:t xml:space="preserve"> район» от 04.02.2022 № 53 «О внесении изменений в состав Административной комиссии муниципального района «</w:t>
      </w:r>
      <w:proofErr w:type="spellStart"/>
      <w:r>
        <w:t>Хилокский</w:t>
      </w:r>
      <w:proofErr w:type="spellEnd"/>
      <w:r>
        <w:t xml:space="preserve"> район»,</w:t>
      </w:r>
    </w:p>
    <w:p w:rsidR="009564D8" w:rsidRDefault="001C413A">
      <w:pPr>
        <w:pStyle w:val="1"/>
        <w:numPr>
          <w:ilvl w:val="0"/>
          <w:numId w:val="2"/>
        </w:numPr>
        <w:tabs>
          <w:tab w:val="left" w:pos="940"/>
        </w:tabs>
        <w:ind w:firstLine="700"/>
        <w:jc w:val="both"/>
      </w:pPr>
      <w:bookmarkStart w:id="9" w:name="bookmark9"/>
      <w:bookmarkEnd w:id="9"/>
      <w:r>
        <w:t>постановление администрации муниципального района «</w:t>
      </w:r>
      <w:proofErr w:type="spellStart"/>
      <w:r>
        <w:t>Хилокский</w:t>
      </w:r>
      <w:proofErr w:type="spellEnd"/>
      <w:r>
        <w:t xml:space="preserve"> район» от 25.04.2022 № 254 «О внесении изменений в состав Административной комиссии муниципального района «</w:t>
      </w:r>
      <w:proofErr w:type="spellStart"/>
      <w:r>
        <w:t>Хилокский</w:t>
      </w:r>
      <w:proofErr w:type="spellEnd"/>
      <w:r>
        <w:t xml:space="preserve"> район»,</w:t>
      </w:r>
    </w:p>
    <w:p w:rsidR="009564D8" w:rsidRDefault="001C413A">
      <w:pPr>
        <w:pStyle w:val="1"/>
        <w:numPr>
          <w:ilvl w:val="0"/>
          <w:numId w:val="2"/>
        </w:numPr>
        <w:tabs>
          <w:tab w:val="left" w:pos="936"/>
        </w:tabs>
        <w:ind w:firstLine="700"/>
        <w:jc w:val="both"/>
      </w:pPr>
      <w:bookmarkStart w:id="10" w:name="bookmark10"/>
      <w:bookmarkEnd w:id="10"/>
      <w:r>
        <w:t>постановление администрации муниципального района «</w:t>
      </w:r>
      <w:proofErr w:type="spellStart"/>
      <w:r>
        <w:t>Хилокский</w:t>
      </w:r>
      <w:proofErr w:type="spellEnd"/>
      <w:r>
        <w:t xml:space="preserve"> район» от 04.04.2023 № 186 «О внесении изменений в состав Административной комиссии муниципального района «</w:t>
      </w:r>
      <w:proofErr w:type="spellStart"/>
      <w:r>
        <w:t>Хилокский</w:t>
      </w:r>
      <w:proofErr w:type="spellEnd"/>
      <w:r>
        <w:t xml:space="preserve"> район»,</w:t>
      </w:r>
    </w:p>
    <w:p w:rsidR="00AF17A5" w:rsidRDefault="00AF17A5" w:rsidP="00AF17A5">
      <w:pPr>
        <w:pStyle w:val="1"/>
        <w:numPr>
          <w:ilvl w:val="0"/>
          <w:numId w:val="2"/>
        </w:numPr>
        <w:tabs>
          <w:tab w:val="left" w:pos="936"/>
        </w:tabs>
        <w:ind w:firstLine="700"/>
        <w:jc w:val="both"/>
      </w:pPr>
      <w:r>
        <w:t>постановление администрации муниципального района «</w:t>
      </w:r>
      <w:proofErr w:type="spellStart"/>
      <w:r>
        <w:t>Хилокский</w:t>
      </w:r>
      <w:proofErr w:type="spellEnd"/>
      <w:r>
        <w:t xml:space="preserve"> район» от 12.09.2024 № 591 «О внесении изменений в состав Административной комиссии муниципального района «</w:t>
      </w:r>
      <w:proofErr w:type="spellStart"/>
      <w:r>
        <w:t>Хилокский</w:t>
      </w:r>
      <w:proofErr w:type="spellEnd"/>
      <w:r>
        <w:t xml:space="preserve"> район»,</w:t>
      </w:r>
    </w:p>
    <w:p w:rsidR="009564D8" w:rsidRDefault="0041717A">
      <w:pPr>
        <w:pStyle w:val="1"/>
        <w:ind w:firstLine="700"/>
        <w:jc w:val="both"/>
      </w:pPr>
      <w:r>
        <w:t>3</w:t>
      </w:r>
      <w:r w:rsidR="001C413A">
        <w:t xml:space="preserve">. Настоящее постановление опубликовать </w:t>
      </w:r>
      <w:r w:rsidR="004F2831">
        <w:t xml:space="preserve"> в сетевом издании </w:t>
      </w:r>
      <w:proofErr w:type="spellStart"/>
      <w:r w:rsidR="004F2831">
        <w:t>Хилокского</w:t>
      </w:r>
      <w:proofErr w:type="spellEnd"/>
      <w:r w:rsidR="004F2831">
        <w:t xml:space="preserve"> муниципального округа </w:t>
      </w:r>
      <w:hyperlink r:id="rId8" w:history="1">
        <w:r w:rsidR="009F0446" w:rsidRPr="00C6314B">
          <w:rPr>
            <w:rStyle w:val="aa"/>
            <w:lang w:val="en-US"/>
          </w:rPr>
          <w:t>https</w:t>
        </w:r>
        <w:r w:rsidR="009F0446" w:rsidRPr="00C6314B">
          <w:rPr>
            <w:rStyle w:val="aa"/>
          </w:rPr>
          <w:t>://хилокский.рф</w:t>
        </w:r>
      </w:hyperlink>
      <w:r w:rsidR="004F2831">
        <w:t xml:space="preserve">, а так же разместить на официальном сайте </w:t>
      </w:r>
      <w:proofErr w:type="spellStart"/>
      <w:r w:rsidR="004F2831">
        <w:t>Хилокского</w:t>
      </w:r>
      <w:proofErr w:type="spellEnd"/>
      <w:r w:rsidR="004F2831">
        <w:t xml:space="preserve"> муниципального округа в информационно-телекоммуникационной сети «Интернет»</w:t>
      </w:r>
      <w:r w:rsidR="009F0446">
        <w:t xml:space="preserve"> </w:t>
      </w:r>
      <w:r w:rsidR="004F2831">
        <w:t xml:space="preserve"> </w:t>
      </w:r>
      <w:r w:rsidR="009F0446">
        <w:t xml:space="preserve"> </w:t>
      </w:r>
      <w:r w:rsidR="009F0446">
        <w:rPr>
          <w:lang w:val="en-US"/>
        </w:rPr>
        <w:t>http</w:t>
      </w:r>
      <w:r w:rsidR="004F2831">
        <w:rPr>
          <w:lang w:val="en-US"/>
        </w:rPr>
        <w:t>s</w:t>
      </w:r>
      <w:r w:rsidR="004F2831">
        <w:t>://</w:t>
      </w:r>
      <w:r w:rsidR="004F2831">
        <w:rPr>
          <w:lang w:val="en-US"/>
        </w:rPr>
        <w:t>hiloksky</w:t>
      </w:r>
      <w:r w:rsidR="004F2831" w:rsidRPr="004F2831">
        <w:t>.75.</w:t>
      </w:r>
      <w:r w:rsidR="004F2831">
        <w:rPr>
          <w:lang w:val="en-US"/>
        </w:rPr>
        <w:t>ru</w:t>
      </w:r>
      <w:r w:rsidR="004F2831" w:rsidRPr="004F2831">
        <w:t xml:space="preserve">/ </w:t>
      </w:r>
    </w:p>
    <w:p w:rsidR="009564D8" w:rsidRDefault="0041717A">
      <w:pPr>
        <w:pStyle w:val="1"/>
        <w:spacing w:after="620"/>
        <w:ind w:firstLine="700"/>
        <w:jc w:val="both"/>
      </w:pPr>
      <w:r>
        <w:t xml:space="preserve">4. </w:t>
      </w:r>
      <w:r w:rsidR="001C413A">
        <w:t xml:space="preserve"> Настоящее постановление вступает в законную силу </w:t>
      </w:r>
      <w:r w:rsidR="00B26E5B">
        <w:t>на следующий</w:t>
      </w:r>
      <w:r w:rsidR="003204AF">
        <w:t xml:space="preserve"> день</w:t>
      </w:r>
      <w:r w:rsidR="00B26E5B">
        <w:t xml:space="preserve"> после его опубликования. </w:t>
      </w:r>
    </w:p>
    <w:p w:rsidR="009564D8" w:rsidRDefault="001C413A">
      <w:pPr>
        <w:pStyle w:val="1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5F5394C" wp14:editId="0BA40D20">
                <wp:simplePos x="0" y="0"/>
                <wp:positionH relativeFrom="page">
                  <wp:posOffset>6049010</wp:posOffset>
                </wp:positionH>
                <wp:positionV relativeFrom="paragraph">
                  <wp:posOffset>203200</wp:posOffset>
                </wp:positionV>
                <wp:extent cx="859790" cy="21971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64D8" w:rsidRDefault="00E36CB7">
                            <w:pPr>
                              <w:pStyle w:val="1"/>
                              <w:ind w:firstLine="0"/>
                            </w:pPr>
                            <w:r>
                              <w:t>Л.В. Тищенко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476.3pt;margin-top:16pt;width:67.7pt;height:17.3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" filled="f" stroked="f">
                <v:textbox inset="0,0,0,0">
                  <w:txbxContent>
                    <w:p w:rsidR="009564D8" w:rsidRDefault="00E36CB7">
                      <w:pPr>
                        <w:pStyle w:val="1"/>
                        <w:ind w:firstLine="0"/>
                      </w:pPr>
                      <w:r>
                        <w:t>Л.В. Тищенко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954EFB">
        <w:rPr>
          <w:noProof/>
          <w:lang w:bidi="ar-SA"/>
        </w:rPr>
        <w:t xml:space="preserve">И.о. </w:t>
      </w:r>
      <w:r w:rsidR="00B85ED8">
        <w:t xml:space="preserve">главы </w:t>
      </w:r>
      <w:proofErr w:type="gramStart"/>
      <w:r w:rsidR="00B85ED8">
        <w:t>муниципального</w:t>
      </w:r>
      <w:proofErr w:type="gramEnd"/>
      <w:r w:rsidR="00B85ED8">
        <w:t xml:space="preserve"> </w:t>
      </w:r>
    </w:p>
    <w:p w:rsidR="009564D8" w:rsidRDefault="00E36CB7">
      <w:pPr>
        <w:pStyle w:val="1"/>
        <w:ind w:firstLine="0"/>
        <w:sectPr w:rsidR="009564D8">
          <w:pgSz w:w="11900" w:h="16840"/>
          <w:pgMar w:top="1161" w:right="752" w:bottom="1132" w:left="1784" w:header="733" w:footer="704" w:gutter="0"/>
          <w:pgNumType w:start="1"/>
          <w:cols w:space="720"/>
          <w:noEndnote/>
          <w:docGrid w:linePitch="360"/>
        </w:sectPr>
      </w:pPr>
      <w:r>
        <w:t>р</w:t>
      </w:r>
      <w:r w:rsidR="00B26E5B">
        <w:t>айона «</w:t>
      </w:r>
      <w:proofErr w:type="spellStart"/>
      <w:r w:rsidR="00B26E5B">
        <w:t>Хилокский</w:t>
      </w:r>
      <w:proofErr w:type="spellEnd"/>
      <w:r w:rsidR="00B26E5B">
        <w:t xml:space="preserve"> район»</w:t>
      </w:r>
    </w:p>
    <w:p w:rsidR="0041717A" w:rsidRDefault="0041717A" w:rsidP="00977811">
      <w:bookmarkStart w:id="11" w:name="_GoBack"/>
      <w:bookmarkEnd w:id="11"/>
    </w:p>
    <w:sectPr w:rsidR="0041717A">
      <w:pgSz w:w="11900" w:h="16840"/>
      <w:pgMar w:top="1419" w:right="566" w:bottom="1419" w:left="2013" w:header="991" w:footer="99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68F" w:rsidRDefault="00DE168F">
      <w:r>
        <w:separator/>
      </w:r>
    </w:p>
  </w:endnote>
  <w:endnote w:type="continuationSeparator" w:id="0">
    <w:p w:rsidR="00DE168F" w:rsidRDefault="00DE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68F" w:rsidRDefault="00DE168F"/>
  </w:footnote>
  <w:footnote w:type="continuationSeparator" w:id="0">
    <w:p w:rsidR="00DE168F" w:rsidRDefault="00DE168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4B16"/>
    <w:multiLevelType w:val="multilevel"/>
    <w:tmpl w:val="828C92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C3A110C"/>
    <w:multiLevelType w:val="multilevel"/>
    <w:tmpl w:val="5644C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564D8"/>
    <w:rsid w:val="00060561"/>
    <w:rsid w:val="000732C8"/>
    <w:rsid w:val="00143276"/>
    <w:rsid w:val="001C413A"/>
    <w:rsid w:val="001F0F3E"/>
    <w:rsid w:val="002211FD"/>
    <w:rsid w:val="0023007E"/>
    <w:rsid w:val="002877E3"/>
    <w:rsid w:val="003079E7"/>
    <w:rsid w:val="003204AF"/>
    <w:rsid w:val="003C251D"/>
    <w:rsid w:val="003D1EC6"/>
    <w:rsid w:val="00406E8D"/>
    <w:rsid w:val="0041717A"/>
    <w:rsid w:val="0047316A"/>
    <w:rsid w:val="004B0B16"/>
    <w:rsid w:val="004C4D33"/>
    <w:rsid w:val="004F2831"/>
    <w:rsid w:val="00593563"/>
    <w:rsid w:val="005A5528"/>
    <w:rsid w:val="005C57D7"/>
    <w:rsid w:val="00625BCA"/>
    <w:rsid w:val="006363BB"/>
    <w:rsid w:val="00681A24"/>
    <w:rsid w:val="006A3D3F"/>
    <w:rsid w:val="006B74AC"/>
    <w:rsid w:val="006D42AF"/>
    <w:rsid w:val="00756431"/>
    <w:rsid w:val="00803361"/>
    <w:rsid w:val="00832539"/>
    <w:rsid w:val="008C5564"/>
    <w:rsid w:val="00954EFB"/>
    <w:rsid w:val="009564D8"/>
    <w:rsid w:val="00977811"/>
    <w:rsid w:val="009951FB"/>
    <w:rsid w:val="009E1DBE"/>
    <w:rsid w:val="009F0446"/>
    <w:rsid w:val="00A03C04"/>
    <w:rsid w:val="00AF0DF1"/>
    <w:rsid w:val="00AF17A5"/>
    <w:rsid w:val="00AF7736"/>
    <w:rsid w:val="00B26E5B"/>
    <w:rsid w:val="00B85ED8"/>
    <w:rsid w:val="00BB29EF"/>
    <w:rsid w:val="00BD5477"/>
    <w:rsid w:val="00D1222E"/>
    <w:rsid w:val="00D2417E"/>
    <w:rsid w:val="00D67CA6"/>
    <w:rsid w:val="00DE168F"/>
    <w:rsid w:val="00E36CB7"/>
    <w:rsid w:val="00E8175B"/>
    <w:rsid w:val="00E8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260"/>
      <w:jc w:val="center"/>
      <w:outlineLvl w:val="0"/>
    </w:pPr>
    <w:rPr>
      <w:rFonts w:ascii="Courier New" w:eastAsia="Courier New" w:hAnsi="Courier New" w:cs="Courier New"/>
      <w:sz w:val="34"/>
      <w:szCs w:val="34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C55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564"/>
    <w:rPr>
      <w:rFonts w:ascii="Tahoma" w:hAnsi="Tahoma" w:cs="Tahoma"/>
      <w:color w:val="000000"/>
      <w:sz w:val="16"/>
      <w:szCs w:val="16"/>
    </w:rPr>
  </w:style>
  <w:style w:type="character" w:styleId="aa">
    <w:name w:val="Hyperlink"/>
    <w:basedOn w:val="a0"/>
    <w:uiPriority w:val="99"/>
    <w:unhideWhenUsed/>
    <w:rsid w:val="004F28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260"/>
      <w:jc w:val="center"/>
      <w:outlineLvl w:val="0"/>
    </w:pPr>
    <w:rPr>
      <w:rFonts w:ascii="Courier New" w:eastAsia="Courier New" w:hAnsi="Courier New" w:cs="Courier New"/>
      <w:sz w:val="34"/>
      <w:szCs w:val="34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C55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564"/>
    <w:rPr>
      <w:rFonts w:ascii="Tahoma" w:hAnsi="Tahoma" w:cs="Tahoma"/>
      <w:color w:val="000000"/>
      <w:sz w:val="16"/>
      <w:szCs w:val="16"/>
    </w:rPr>
  </w:style>
  <w:style w:type="character" w:styleId="aa">
    <w:name w:val="Hyperlink"/>
    <w:basedOn w:val="a0"/>
    <w:uiPriority w:val="99"/>
    <w:unhideWhenUsed/>
    <w:rsid w:val="004F28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3;&#1080;&#1083;&#1086;&#1082;&#1089;&#1082;&#1080;&#1081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81</cp:revision>
  <cp:lastPrinted>2026-03-25T23:53:00Z</cp:lastPrinted>
  <dcterms:created xsi:type="dcterms:W3CDTF">2026-01-24T06:54:00Z</dcterms:created>
  <dcterms:modified xsi:type="dcterms:W3CDTF">2026-03-26T00:58:00Z</dcterms:modified>
</cp:coreProperties>
</file>