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C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B428AC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:rsidR="00677E15" w:rsidRPr="00412FCD" w:rsidRDefault="00677E15" w:rsidP="0041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СОЗЫВ 2025-2030 годы</w:t>
      </w:r>
    </w:p>
    <w:p w:rsidR="00412FCD" w:rsidRP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FCD" w:rsidRP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2FCD" w:rsidRPr="00412FCD" w:rsidRDefault="000946F6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«14» апреля  </w:t>
      </w:r>
      <w:r w:rsidR="00B428AC">
        <w:rPr>
          <w:rFonts w:ascii="Times New Roman" w:hAnsi="Times New Roman" w:cs="Times New Roman"/>
          <w:sz w:val="28"/>
          <w:szCs w:val="28"/>
        </w:rPr>
        <w:t>2026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</w:t>
      </w:r>
      <w:r w:rsidR="00620AE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№  10.124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412FCD" w:rsidRPr="00412FCD" w:rsidRDefault="00677E15" w:rsidP="00412F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428AC">
        <w:rPr>
          <w:rFonts w:ascii="Times New Roman" w:hAnsi="Times New Roman" w:cs="Times New Roman"/>
          <w:sz w:val="28"/>
          <w:szCs w:val="28"/>
        </w:rPr>
        <w:t>. Хилок</w:t>
      </w:r>
    </w:p>
    <w:p w:rsidR="00412FCD" w:rsidRP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FCD" w:rsidRPr="00412FCD" w:rsidRDefault="00412FCD" w:rsidP="00412FCD">
      <w:pPr>
        <w:spacing w:after="0" w:line="240" w:lineRule="auto"/>
        <w:rPr>
          <w:rFonts w:ascii="Times New Roman" w:hAnsi="Times New Roman" w:cs="Times New Roman"/>
        </w:rPr>
      </w:pPr>
    </w:p>
    <w:p w:rsidR="00412FCD" w:rsidRDefault="00412FCD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FCD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412FCD" w:rsidRPr="00412FCD" w:rsidRDefault="00677E15" w:rsidP="00412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B428AC">
        <w:rPr>
          <w:rFonts w:ascii="Times New Roman" w:hAnsi="Times New Roman" w:cs="Times New Roman"/>
          <w:b/>
          <w:sz w:val="28"/>
          <w:szCs w:val="28"/>
        </w:rPr>
        <w:t>поселения «</w:t>
      </w:r>
      <w:proofErr w:type="spellStart"/>
      <w:r w:rsidR="000378FB">
        <w:rPr>
          <w:rFonts w:ascii="Times New Roman" w:hAnsi="Times New Roman" w:cs="Times New Roman"/>
          <w:b/>
          <w:sz w:val="28"/>
          <w:szCs w:val="28"/>
        </w:rPr>
        <w:t>Глинкинское</w:t>
      </w:r>
      <w:proofErr w:type="spellEnd"/>
      <w:r w:rsidR="00B428AC">
        <w:rPr>
          <w:rFonts w:ascii="Times New Roman" w:hAnsi="Times New Roman" w:cs="Times New Roman"/>
          <w:b/>
          <w:sz w:val="28"/>
          <w:szCs w:val="28"/>
        </w:rPr>
        <w:t>» за 2025</w:t>
      </w:r>
      <w:r w:rsidR="00412FCD" w:rsidRPr="00412FC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48BD" w:rsidRPr="005F210A" w:rsidRDefault="000748B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Pr="005F210A" w:rsidRDefault="005F210A" w:rsidP="00074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РФ, статьей 8 № 2466-ЗЗК от 28.12.2024 года «О преобразовании  всех поселений, входящих в состав муниципального района «Хилокский район» Забайкальского края, в </w:t>
      </w:r>
      <w:r w:rsidR="00CA0891">
        <w:rPr>
          <w:rFonts w:ascii="Times New Roman" w:hAnsi="Times New Roman" w:cs="Times New Roman"/>
          <w:sz w:val="28"/>
          <w:szCs w:val="28"/>
        </w:rPr>
        <w:t xml:space="preserve">Хилокский муниципальный округ Забайкальского края», решением Совета Хилокского муниципального округа № 1.9 от 30.09.2025 года «О вопросах правопреемства органов местного самоуправления в </w:t>
      </w:r>
      <w:proofErr w:type="spellStart"/>
      <w:r w:rsidR="00CA0891">
        <w:rPr>
          <w:rFonts w:ascii="Times New Roman" w:hAnsi="Times New Roman" w:cs="Times New Roman"/>
          <w:sz w:val="28"/>
          <w:szCs w:val="28"/>
        </w:rPr>
        <w:t>Хилокском</w:t>
      </w:r>
      <w:proofErr w:type="spellEnd"/>
      <w:r w:rsidR="00CA0891">
        <w:rPr>
          <w:rFonts w:ascii="Times New Roman" w:hAnsi="Times New Roman" w:cs="Times New Roman"/>
          <w:sz w:val="28"/>
          <w:szCs w:val="28"/>
        </w:rPr>
        <w:t xml:space="preserve"> муниципальном округе Забайкальского края»</w:t>
      </w:r>
      <w:r w:rsidR="00677E15">
        <w:rPr>
          <w:rFonts w:ascii="Times New Roman" w:hAnsi="Times New Roman" w:cs="Times New Roman"/>
          <w:sz w:val="28"/>
          <w:szCs w:val="28"/>
        </w:rPr>
        <w:t>, Совет Хилокского муниципального округа,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</w:t>
      </w:r>
      <w:r w:rsidR="00412FCD" w:rsidRPr="00412FCD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0748BD" w:rsidRPr="005F210A" w:rsidRDefault="000748BD" w:rsidP="00074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48BD" w:rsidRDefault="00412FCD" w:rsidP="000748BD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BD">
        <w:rPr>
          <w:rFonts w:ascii="Times New Roman" w:hAnsi="Times New Roman" w:cs="Times New Roman"/>
          <w:sz w:val="28"/>
          <w:szCs w:val="28"/>
        </w:rPr>
        <w:t>Утвердить отчет об исполнении бюджета сельского поселения «</w:t>
      </w:r>
      <w:proofErr w:type="spellStart"/>
      <w:r w:rsidR="000378FB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Pr="000748BD">
        <w:rPr>
          <w:rFonts w:ascii="Times New Roman" w:hAnsi="Times New Roman" w:cs="Times New Roman"/>
          <w:sz w:val="28"/>
          <w:szCs w:val="28"/>
        </w:rPr>
        <w:t>» за 202</w:t>
      </w:r>
      <w:r w:rsidR="00AD78C9" w:rsidRPr="000748BD">
        <w:rPr>
          <w:rFonts w:ascii="Times New Roman" w:hAnsi="Times New Roman" w:cs="Times New Roman"/>
          <w:sz w:val="28"/>
          <w:szCs w:val="28"/>
        </w:rPr>
        <w:t>5</w:t>
      </w:r>
      <w:r w:rsidRPr="000748BD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E12F1A">
        <w:rPr>
          <w:rFonts w:ascii="Times New Roman" w:eastAsia="Times New Roman" w:hAnsi="Times New Roman" w:cs="Times New Roman"/>
          <w:sz w:val="28"/>
          <w:szCs w:val="28"/>
        </w:rPr>
        <w:t>4642,5</w:t>
      </w:r>
      <w:r w:rsidR="00CA089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748BD">
        <w:rPr>
          <w:rFonts w:ascii="Times New Roman" w:hAnsi="Times New Roman" w:cs="Times New Roman"/>
          <w:sz w:val="28"/>
          <w:szCs w:val="28"/>
        </w:rPr>
        <w:t xml:space="preserve">тыс. рублей и по расходам в сумме </w:t>
      </w:r>
      <w:r w:rsidR="00E12F1A">
        <w:rPr>
          <w:rFonts w:ascii="Times New Roman" w:eastAsia="Times New Roman" w:hAnsi="Times New Roman" w:cs="Times New Roman"/>
          <w:sz w:val="28"/>
          <w:szCs w:val="28"/>
        </w:rPr>
        <w:t>4627,7</w:t>
      </w:r>
      <w:r w:rsidR="00CA0891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748BD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024FD1" w:rsidRPr="000748BD">
        <w:rPr>
          <w:rFonts w:ascii="Times New Roman" w:hAnsi="Times New Roman" w:cs="Times New Roman"/>
          <w:sz w:val="28"/>
          <w:szCs w:val="28"/>
        </w:rPr>
        <w:t>доходов</w:t>
      </w:r>
      <w:r w:rsidRPr="000748BD">
        <w:rPr>
          <w:rFonts w:ascii="Times New Roman" w:hAnsi="Times New Roman" w:cs="Times New Roman"/>
          <w:sz w:val="28"/>
          <w:szCs w:val="28"/>
        </w:rPr>
        <w:t xml:space="preserve"> над </w:t>
      </w:r>
      <w:r w:rsidR="00024FD1" w:rsidRPr="000748BD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Pr="000748B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12F1A">
        <w:rPr>
          <w:rFonts w:ascii="Times New Roman" w:hAnsi="Times New Roman" w:cs="Times New Roman"/>
          <w:sz w:val="28"/>
          <w:szCs w:val="28"/>
        </w:rPr>
        <w:t>14,8</w:t>
      </w:r>
      <w:r w:rsidR="00CA0891" w:rsidRPr="0014474D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0748BD">
        <w:rPr>
          <w:rFonts w:ascii="Times New Roman" w:hAnsi="Times New Roman" w:cs="Times New Roman"/>
          <w:sz w:val="28"/>
          <w:szCs w:val="28"/>
        </w:rPr>
        <w:t>тыс. руб</w:t>
      </w:r>
      <w:r w:rsidR="000748BD" w:rsidRPr="000748BD">
        <w:rPr>
          <w:rFonts w:ascii="Times New Roman" w:hAnsi="Times New Roman" w:cs="Times New Roman"/>
          <w:sz w:val="28"/>
          <w:szCs w:val="28"/>
        </w:rPr>
        <w:t xml:space="preserve">лей, </w:t>
      </w:r>
      <w:proofErr w:type="gramStart"/>
      <w:r w:rsidR="000748BD" w:rsidRPr="000748BD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="000748BD" w:rsidRPr="000748BD">
        <w:rPr>
          <w:rFonts w:ascii="Times New Roman" w:hAnsi="Times New Roman" w:cs="Times New Roman"/>
          <w:sz w:val="28"/>
          <w:szCs w:val="28"/>
        </w:rPr>
        <w:t xml:space="preserve"> №1- №7</w:t>
      </w:r>
      <w:r w:rsidRPr="000748B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748BD" w:rsidRDefault="000748BD" w:rsidP="000748BD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2FC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на следующий день после </w:t>
      </w:r>
      <w:r>
        <w:rPr>
          <w:rFonts w:ascii="Times New Roman" w:hAnsi="Times New Roman" w:cs="Times New Roman"/>
          <w:sz w:val="28"/>
          <w:szCs w:val="28"/>
        </w:rPr>
        <w:t xml:space="preserve">дня </w:t>
      </w:r>
      <w:r w:rsidRPr="00412FCD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0748BD" w:rsidRPr="000748BD" w:rsidRDefault="00412FCD" w:rsidP="000748BD">
      <w:pPr>
        <w:pStyle w:val="af2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8BD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0748B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Pr="000748BD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0748BD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Pr="000748B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D78C9" w:rsidRPr="000748BD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Pr="000748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D78C9" w:rsidRPr="000748BD">
        <w:rPr>
          <w:rFonts w:ascii="Times New Roman" w:hAnsi="Times New Roman" w:cs="Times New Roman"/>
          <w:sz w:val="28"/>
          <w:szCs w:val="28"/>
        </w:rPr>
        <w:t>округа</w:t>
      </w:r>
      <w:r w:rsidRPr="000748BD">
        <w:rPr>
          <w:rFonts w:ascii="Times New Roman" w:hAnsi="Times New Roman" w:cs="Times New Roman"/>
          <w:sz w:val="28"/>
          <w:szCs w:val="28"/>
        </w:rPr>
        <w:t xml:space="preserve"> в </w:t>
      </w:r>
      <w:r w:rsidR="000748BD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«Интернет» в </w:t>
      </w:r>
      <w:r w:rsidRPr="000748B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0748BD">
        <w:rPr>
          <w:rFonts w:ascii="Times New Roman" w:hAnsi="Times New Roman" w:cs="Times New Roman"/>
          <w:sz w:val="28"/>
          <w:szCs w:val="28"/>
        </w:rPr>
        <w:t xml:space="preserve">«Власть – «Совет Хилокского муниципального округа» - «Сессии Совета» и в сетевом издании </w:t>
      </w:r>
      <w:hyperlink r:id="rId9" w:history="1">
        <w:r w:rsidR="000748BD" w:rsidRPr="007B4E0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748BD" w:rsidRPr="007B4E0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748BD" w:rsidRPr="007B4E0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hiloksky</w:t>
        </w:r>
        <w:proofErr w:type="spellEnd"/>
        <w:r w:rsidR="000748BD" w:rsidRPr="007B4E0B">
          <w:rPr>
            <w:rStyle w:val="a9"/>
            <w:rFonts w:ascii="Times New Roman" w:hAnsi="Times New Roman" w:cs="Times New Roman"/>
            <w:sz w:val="28"/>
            <w:szCs w:val="28"/>
          </w:rPr>
          <w:t>.75.</w:t>
        </w:r>
        <w:proofErr w:type="spellStart"/>
        <w:r w:rsidR="000748BD" w:rsidRPr="007B4E0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748BD" w:rsidRPr="007B4E0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0748BD" w:rsidRPr="000748BD">
        <w:rPr>
          <w:rFonts w:ascii="Times New Roman" w:hAnsi="Times New Roman" w:cs="Times New Roman"/>
          <w:sz w:val="28"/>
          <w:szCs w:val="28"/>
        </w:rPr>
        <w:t>.</w:t>
      </w:r>
    </w:p>
    <w:p w:rsidR="000748BD" w:rsidRDefault="000748BD" w:rsidP="000748BD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0891" w:rsidRDefault="00CA0891" w:rsidP="000748BD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A0891" w:rsidRPr="000748BD" w:rsidRDefault="00CA0891" w:rsidP="000748BD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Default="000748B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0748BD" w:rsidRPr="000748BD" w:rsidRDefault="000748B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        А.Н. Ермолаев</w:t>
      </w:r>
    </w:p>
    <w:p w:rsidR="00412FCD" w:rsidRPr="00412FCD" w:rsidRDefault="00412FCD" w:rsidP="00412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FCD" w:rsidRPr="00412FCD" w:rsidRDefault="00412FCD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412FCD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88105E">
        <w:rPr>
          <w:rFonts w:ascii="Times New Roman" w:hAnsi="Times New Roman" w:cs="Times New Roman"/>
          <w:sz w:val="28"/>
          <w:szCs w:val="28"/>
        </w:rPr>
        <w:t>Хилокского</w:t>
      </w:r>
    </w:p>
    <w:p w:rsidR="00933BA8" w:rsidRDefault="0088105E" w:rsidP="00933BA8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  <w:sectPr w:rsidR="00933BA8" w:rsidSect="00933BA8">
          <w:headerReference w:type="default" r:id="rId10"/>
          <w:pgSz w:w="11906" w:h="16838"/>
          <w:pgMar w:top="284" w:right="567" w:bottom="567" w:left="1134" w:header="561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12FCD" w:rsidRPr="00412FC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С.В. Черемушкин</w:t>
      </w:r>
    </w:p>
    <w:p w:rsidR="001F3EA1" w:rsidRDefault="001F3EA1" w:rsidP="00933BA8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0"/>
      </w:tblGrid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№ 1 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  <w:r w:rsid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Хилокского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E12F1A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исполнении бюджета сельского поселения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«</w:t>
            </w:r>
            <w:proofErr w:type="spellStart"/>
            <w:r w:rsid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Глинкинское</w:t>
            </w:r>
            <w:proofErr w:type="spellEnd"/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</w:tr>
      <w:tr w:rsidR="00CA0891" w:rsidRPr="00D66D14" w:rsidTr="00C34125">
        <w:trPr>
          <w:trHeight w:val="80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91" w:rsidRPr="00D66D14" w:rsidRDefault="00CA0891" w:rsidP="00C341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D66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  № ______</w:t>
            </w:r>
          </w:p>
        </w:tc>
      </w:tr>
    </w:tbl>
    <w:p w:rsidR="00412FCD" w:rsidRDefault="00412FCD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f3"/>
        <w:tblW w:w="15750" w:type="dxa"/>
        <w:tblLayout w:type="fixed"/>
        <w:tblLook w:val="04A0" w:firstRow="1" w:lastRow="0" w:firstColumn="1" w:lastColumn="0" w:noHBand="0" w:noVBand="1"/>
      </w:tblPr>
      <w:tblGrid>
        <w:gridCol w:w="1433"/>
        <w:gridCol w:w="2977"/>
        <w:gridCol w:w="6675"/>
        <w:gridCol w:w="1404"/>
        <w:gridCol w:w="1643"/>
        <w:gridCol w:w="37"/>
        <w:gridCol w:w="1581"/>
      </w:tblGrid>
      <w:tr w:rsidR="00E12F1A" w:rsidRPr="00E12F1A" w:rsidTr="00AD0700">
        <w:trPr>
          <w:gridAfter w:val="2"/>
          <w:wAfter w:w="1618" w:type="dxa"/>
          <w:trHeight w:val="80"/>
        </w:trPr>
        <w:tc>
          <w:tcPr>
            <w:tcW w:w="141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Источники финансирования дефицита сельского поселения</w:t>
            </w:r>
          </w:p>
        </w:tc>
      </w:tr>
      <w:tr w:rsidR="00E12F1A" w:rsidRPr="00E12F1A" w:rsidTr="00AD0700">
        <w:trPr>
          <w:gridAfter w:val="2"/>
          <w:wAfter w:w="1618" w:type="dxa"/>
          <w:trHeight w:val="80"/>
        </w:trPr>
        <w:tc>
          <w:tcPr>
            <w:tcW w:w="141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proofErr w:type="spellStart"/>
            <w:r w:rsidRPr="00E12F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Глинкинское</w:t>
            </w:r>
            <w:proofErr w:type="spellEnd"/>
            <w:r w:rsidRPr="00E12F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 за 2025 г.</w:t>
            </w:r>
          </w:p>
        </w:tc>
      </w:tr>
      <w:tr w:rsidR="00E12F1A" w:rsidRPr="00E12F1A" w:rsidTr="00AD0700">
        <w:trPr>
          <w:trHeight w:val="70"/>
        </w:trPr>
        <w:tc>
          <w:tcPr>
            <w:tcW w:w="4410" w:type="dxa"/>
            <w:gridSpan w:val="2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классификации источников финансирования бюджета</w:t>
            </w:r>
          </w:p>
        </w:tc>
        <w:tc>
          <w:tcPr>
            <w:tcW w:w="6675" w:type="dxa"/>
            <w:vMerge w:val="restart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1404" w:type="dxa"/>
            <w:vMerge w:val="restart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(тыс.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680" w:type="dxa"/>
            <w:gridSpan w:val="2"/>
            <w:vMerge w:val="restart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Уточненный план на 01.01.2026 года (тыс.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581" w:type="dxa"/>
            <w:vMerge w:val="restart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на 01.01.2026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 (тыс. рублей)</w:t>
            </w:r>
          </w:p>
        </w:tc>
      </w:tr>
      <w:tr w:rsidR="00E12F1A" w:rsidRPr="00E12F1A" w:rsidTr="00AD0700">
        <w:trPr>
          <w:trHeight w:val="1569"/>
        </w:trPr>
        <w:tc>
          <w:tcPr>
            <w:tcW w:w="1433" w:type="dxa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главного администратора источников финансирования дефицитов</w:t>
            </w:r>
          </w:p>
        </w:tc>
        <w:tc>
          <w:tcPr>
            <w:tcW w:w="2977" w:type="dxa"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6675" w:type="dxa"/>
            <w:vMerge/>
            <w:hideMark/>
          </w:tcPr>
          <w:p w:rsidR="00E12F1A" w:rsidRPr="00E12F1A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Merge/>
            <w:hideMark/>
          </w:tcPr>
          <w:p w:rsidR="00E12F1A" w:rsidRPr="00E12F1A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Merge/>
            <w:hideMark/>
          </w:tcPr>
          <w:p w:rsidR="00E12F1A" w:rsidRPr="00E12F1A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vMerge/>
            <w:hideMark/>
          </w:tcPr>
          <w:p w:rsidR="00E12F1A" w:rsidRPr="00E12F1A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75" w:type="dxa"/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4" w:type="dxa"/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1" w:type="dxa"/>
            <w:noWrap/>
            <w:hideMark/>
          </w:tcPr>
          <w:p w:rsidR="00E12F1A" w:rsidRPr="00E12F1A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2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 на счетах по учету средств бюджета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-14,9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-4 640,90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-4 651,88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-4 640,90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-4 651,88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-4 640,90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-4 651,88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-4 640,90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-4 651,88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4 662,49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4 637,03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4 662,49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4 637,03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4 662,49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4 637,03</w:t>
            </w:r>
          </w:p>
        </w:tc>
      </w:tr>
      <w:tr w:rsidR="00E12F1A" w:rsidRPr="00E12F1A" w:rsidTr="00AD0700">
        <w:trPr>
          <w:trHeight w:val="70"/>
        </w:trPr>
        <w:tc>
          <w:tcPr>
            <w:tcW w:w="1433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2977" w:type="dxa"/>
            <w:noWrap/>
            <w:hideMark/>
          </w:tcPr>
          <w:p w:rsidR="00E12F1A" w:rsidRPr="00F23E19" w:rsidRDefault="00E12F1A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6675" w:type="dxa"/>
            <w:hideMark/>
          </w:tcPr>
          <w:p w:rsidR="00E12F1A" w:rsidRPr="00F23E19" w:rsidRDefault="00E12F1A" w:rsidP="00E12F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404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4 406,50</w:t>
            </w:r>
          </w:p>
        </w:tc>
        <w:tc>
          <w:tcPr>
            <w:tcW w:w="1680" w:type="dxa"/>
            <w:gridSpan w:val="2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4 662,49</w:t>
            </w:r>
          </w:p>
        </w:tc>
        <w:tc>
          <w:tcPr>
            <w:tcW w:w="1581" w:type="dxa"/>
            <w:noWrap/>
            <w:hideMark/>
          </w:tcPr>
          <w:p w:rsidR="00E12F1A" w:rsidRPr="00F23E19" w:rsidRDefault="00E12F1A" w:rsidP="00E12F1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4 637,03</w:t>
            </w:r>
          </w:p>
        </w:tc>
      </w:tr>
      <w:tr w:rsidR="001F3EA1" w:rsidRPr="00E12F1A" w:rsidTr="00AD0700">
        <w:tc>
          <w:tcPr>
            <w:tcW w:w="157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:rsidR="001F3EA1" w:rsidRDefault="001F3EA1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3EA1" w:rsidRDefault="001F3EA1" w:rsidP="00E12F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F23E19" w:rsidRPr="001F3EA1" w:rsidRDefault="00F23E19" w:rsidP="00AD070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0700" w:rsidRPr="00E12F1A" w:rsidTr="00AD0700">
        <w:trPr>
          <w:trHeight w:val="11477"/>
        </w:trPr>
        <w:tc>
          <w:tcPr>
            <w:tcW w:w="157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tbl>
            <w:tblPr>
              <w:tblW w:w="15593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8080"/>
              <w:gridCol w:w="1400"/>
              <w:gridCol w:w="1719"/>
              <w:gridCol w:w="1559"/>
            </w:tblGrid>
            <w:tr w:rsidR="00AD0700" w:rsidRPr="001F3EA1" w:rsidTr="00AD0700">
              <w:trPr>
                <w:trHeight w:val="80"/>
              </w:trPr>
              <w:tc>
                <w:tcPr>
                  <w:tcW w:w="15593" w:type="dxa"/>
                  <w:gridSpan w:val="5"/>
                  <w:tcBorders>
                    <w:top w:val="single" w:sz="4" w:space="0" w:color="FFFFFF" w:themeColor="background1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1" w:name="RANGE!A1:E29"/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Приложение № 2</w:t>
                  </w:r>
                  <w:bookmarkEnd w:id="1"/>
                </w:p>
              </w:tc>
            </w:tr>
            <w:tr w:rsidR="00AD0700" w:rsidRPr="001F3EA1" w:rsidTr="00F23E19">
              <w:trPr>
                <w:trHeight w:val="80"/>
              </w:trPr>
              <w:tc>
                <w:tcPr>
                  <w:tcW w:w="155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 решению Совета Хилокского</w:t>
                  </w:r>
                </w:p>
              </w:tc>
            </w:tr>
            <w:tr w:rsidR="00AD0700" w:rsidRPr="001F3EA1" w:rsidTr="00F23E19">
              <w:trPr>
                <w:trHeight w:val="80"/>
              </w:trPr>
              <w:tc>
                <w:tcPr>
                  <w:tcW w:w="155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муниципального округа</w:t>
                  </w:r>
                </w:p>
              </w:tc>
            </w:tr>
            <w:tr w:rsidR="00AD0700" w:rsidRPr="001F3EA1" w:rsidTr="00F23E19">
              <w:trPr>
                <w:trHeight w:val="80"/>
              </w:trPr>
              <w:tc>
                <w:tcPr>
                  <w:tcW w:w="155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"Об исполнении бюджета сельского поселения</w:t>
                  </w:r>
                </w:p>
              </w:tc>
            </w:tr>
            <w:tr w:rsidR="00AD0700" w:rsidRPr="001F3EA1" w:rsidTr="00F23E19">
              <w:trPr>
                <w:trHeight w:val="80"/>
              </w:trPr>
              <w:tc>
                <w:tcPr>
                  <w:tcW w:w="155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700" w:rsidRPr="001F3EA1" w:rsidRDefault="00AD0700" w:rsidP="00F23E1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Глинкинское</w:t>
                  </w:r>
                  <w:proofErr w:type="spellEnd"/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" за 2025 год </w:t>
                  </w:r>
                </w:p>
              </w:tc>
            </w:tr>
            <w:tr w:rsidR="00AD0700" w:rsidRPr="001F3EA1" w:rsidTr="00F23E19">
              <w:trPr>
                <w:trHeight w:val="80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________________2026 №_______</w:t>
                  </w:r>
                </w:p>
              </w:tc>
            </w:tr>
            <w:tr w:rsidR="00AD0700" w:rsidRPr="001F3EA1" w:rsidTr="00F23E19">
              <w:trPr>
                <w:trHeight w:val="300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  <w:tr w:rsidR="00AD0700" w:rsidRPr="001F3EA1" w:rsidTr="00F23E19">
              <w:trPr>
                <w:trHeight w:val="315"/>
              </w:trPr>
              <w:tc>
                <w:tcPr>
                  <w:tcW w:w="1559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F23E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Исполнение  по доходам  бюджета сельского поселения "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Глинкинское</w:t>
                  </w:r>
                  <w:proofErr w:type="spellEnd"/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" за  2025 год</w:t>
                  </w:r>
                </w:p>
              </w:tc>
            </w:tr>
            <w:tr w:rsidR="00AD0700" w:rsidRPr="001F3EA1" w:rsidTr="00F23E19">
              <w:trPr>
                <w:trHeight w:val="126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Код бюджетной классификации РФ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доходов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Сумма (тыс.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руб.)</w:t>
                  </w:r>
                </w:p>
              </w:tc>
              <w:tc>
                <w:tcPr>
                  <w:tcW w:w="1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0378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Уточненный план на </w:t>
                  </w:r>
                  <w:r w:rsidR="000378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01.01.2026</w:t>
                  </w: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года (</w:t>
                  </w:r>
                  <w:proofErr w:type="spellStart"/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</w:t>
                  </w:r>
                  <w:proofErr w:type="gramStart"/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0378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="000378F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уб</w:t>
                  </w:r>
                  <w:proofErr w:type="spellEnd"/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0378FB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Исполнение на 01.01.2026</w:t>
                  </w:r>
                  <w:r w:rsidR="00AD0700" w:rsidRPr="001F3EA1">
                    <w:rPr>
                      <w:rFonts w:ascii="Times New Roman" w:eastAsia="Times New Roman" w:hAnsi="Times New Roman" w:cs="Times New Roman"/>
                    </w:rPr>
                    <w:t xml:space="preserve"> года    (тыс. рублей)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3EA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1 00 00000 00 0000 000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ДОХОДЫ, ВСЕГО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121,6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123,3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101,2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1 01 00000 00 0000 000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ПРИБЫЛЬ, ДОХОДЫ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78,0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63,6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3EA1">
                    <w:rPr>
                      <w:rFonts w:ascii="Arial" w:eastAsia="Times New Roman" w:hAnsi="Arial" w:cs="Arial"/>
                      <w:sz w:val="24"/>
                      <w:szCs w:val="24"/>
                    </w:rPr>
                    <w:t> 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101 02000 01 0000 110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Налог на доходы физических лиц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63,6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1 06 00000 00 0000 000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Налоги на имущество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31,6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33,3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37,6</w:t>
                  </w:r>
                </w:p>
              </w:tc>
            </w:tr>
            <w:tr w:rsidR="00AD0700" w:rsidRPr="001F3EA1" w:rsidTr="00F23E19">
              <w:trPr>
                <w:trHeight w:val="315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106 01030 10 0000 110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Налог на имущество физических лиц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0,8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106 06000 00 0000 110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Земельный налог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36,8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106 06030 00 0000 110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Земельный налог с организаций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28,5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29,99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13,7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106 06040 00 0000 110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Земельный налог с физических лиц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1,7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1 08 00000 00 0000 000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ГОСУДАРСТВЕННАЯ ПОШЛИНА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AD0700" w:rsidRPr="001F3EA1" w:rsidTr="00F23E19">
              <w:trPr>
                <w:trHeight w:val="395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108 04020 01 0000 110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действий.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1 11 00000 00 0000 000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ДОХОДЫ ОТ ИСПОЛЬЗОВАНИЯ ИМУЩЕСТВА, НАХОДЯЩЕГОСЯ В ГОСУДАРСТВЕННОЙ ИЛИ МУНИЦИПАЛЬНОЙ СОБСТВЕННОСТИ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111 09045 10 0000 120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Прочие поступления от использования имущества,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находящегося в собственности поселения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3EA1">
                    <w:rPr>
                      <w:rFonts w:ascii="Arial" w:eastAsia="Times New Roman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11 610 032 100 000 100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ШТРАФЫ, САНКЦИИ, ВОЗМЕЩЕНИЕ УЩЕРБА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1 17 00000 00 0000 000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ПРОЧИЕ НЕНАЛОГОВЫЕ ДОХОДЫ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12,0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0,0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117 05050 10 0000 180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Прочие неналоговые доходы бюджета поселения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3EA1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  <w:tr w:rsidR="00AD0700" w:rsidRPr="001F3EA1" w:rsidTr="00F23E19">
              <w:trPr>
                <w:trHeight w:val="70"/>
              </w:trPr>
              <w:tc>
                <w:tcPr>
                  <w:tcW w:w="28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117 14030 10 0000 150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Средства самообложения граждан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7,0</w:t>
                  </w:r>
                </w:p>
              </w:tc>
              <w:tc>
                <w:tcPr>
                  <w:tcW w:w="1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F3EA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D0700" w:rsidRPr="001F3EA1" w:rsidRDefault="00AD0700" w:rsidP="001F3EA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F3EA1">
                    <w:rPr>
                      <w:rFonts w:ascii="Arial" w:eastAsia="Times New Roman" w:hAnsi="Arial" w:cs="Arial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AD0700" w:rsidRDefault="00AD0700" w:rsidP="00AD070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046"/>
        <w:gridCol w:w="1035"/>
        <w:gridCol w:w="1035"/>
        <w:gridCol w:w="1035"/>
        <w:gridCol w:w="1035"/>
        <w:gridCol w:w="323"/>
        <w:gridCol w:w="158"/>
        <w:gridCol w:w="138"/>
        <w:gridCol w:w="429"/>
        <w:gridCol w:w="1701"/>
        <w:gridCol w:w="733"/>
        <w:gridCol w:w="1113"/>
        <w:gridCol w:w="851"/>
        <w:gridCol w:w="567"/>
        <w:gridCol w:w="709"/>
        <w:gridCol w:w="236"/>
        <w:gridCol w:w="236"/>
        <w:gridCol w:w="236"/>
        <w:gridCol w:w="142"/>
        <w:gridCol w:w="567"/>
        <w:gridCol w:w="850"/>
        <w:gridCol w:w="156"/>
        <w:gridCol w:w="830"/>
        <w:gridCol w:w="49"/>
        <w:gridCol w:w="240"/>
      </w:tblGrid>
      <w:tr w:rsidR="00AD0700" w:rsidRPr="00AD0700" w:rsidTr="00A430FC">
        <w:trPr>
          <w:gridAfter w:val="2"/>
          <w:wAfter w:w="289" w:type="dxa"/>
          <w:trHeight w:val="375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AD0700" w:rsidRPr="00AD0700" w:rsidTr="00A430FC">
        <w:trPr>
          <w:gridAfter w:val="2"/>
          <w:wAfter w:w="289" w:type="dxa"/>
          <w:trHeight w:val="80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 Хилокского</w:t>
            </w:r>
          </w:p>
        </w:tc>
      </w:tr>
      <w:tr w:rsidR="00AD0700" w:rsidRPr="00AD0700" w:rsidTr="00A430FC">
        <w:trPr>
          <w:gridAfter w:val="2"/>
          <w:wAfter w:w="289" w:type="dxa"/>
          <w:trHeight w:val="80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AD0700" w:rsidRPr="00AD0700" w:rsidTr="00A430FC">
        <w:trPr>
          <w:gridAfter w:val="2"/>
          <w:wAfter w:w="289" w:type="dxa"/>
          <w:trHeight w:val="80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AD0700" w:rsidRPr="00AD0700" w:rsidTr="00A430FC">
        <w:trPr>
          <w:gridAfter w:val="2"/>
          <w:wAfter w:w="289" w:type="dxa"/>
          <w:trHeight w:val="80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Глинкинское</w:t>
            </w:r>
            <w:proofErr w:type="spellEnd"/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за 2025 год </w:t>
            </w:r>
          </w:p>
        </w:tc>
      </w:tr>
      <w:tr w:rsidR="00AD0700" w:rsidRPr="00AD0700" w:rsidTr="00A430FC">
        <w:trPr>
          <w:gridAfter w:val="2"/>
          <w:wAfter w:w="289" w:type="dxa"/>
          <w:trHeight w:val="80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от __________2026 г.  № ____</w:t>
            </w:r>
          </w:p>
        </w:tc>
      </w:tr>
      <w:tr w:rsidR="00A430FC" w:rsidRPr="00AD0700" w:rsidTr="00A430FC">
        <w:trPr>
          <w:gridAfter w:val="3"/>
          <w:wAfter w:w="1119" w:type="dxa"/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700" w:rsidRPr="00AD0700" w:rsidTr="00A430FC">
        <w:trPr>
          <w:gridAfter w:val="2"/>
          <w:wAfter w:w="289" w:type="dxa"/>
          <w:trHeight w:val="375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межбюджетных трансфертов, получаемых из других бюджетов</w:t>
            </w:r>
          </w:p>
        </w:tc>
      </w:tr>
      <w:tr w:rsidR="00AD0700" w:rsidRPr="00AD0700" w:rsidTr="00A430FC">
        <w:trPr>
          <w:gridAfter w:val="2"/>
          <w:wAfter w:w="289" w:type="dxa"/>
          <w:trHeight w:val="80"/>
        </w:trPr>
        <w:tc>
          <w:tcPr>
            <w:tcW w:w="1574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бюджетной системы за 2025 год</w:t>
            </w:r>
          </w:p>
        </w:tc>
      </w:tr>
      <w:tr w:rsidR="00A430FC" w:rsidRPr="00AD0700" w:rsidTr="00A430FC">
        <w:trPr>
          <w:gridAfter w:val="3"/>
          <w:wAfter w:w="1119" w:type="dxa"/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(тыс.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00" w:rsidRPr="00AD0700" w:rsidRDefault="000378FB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Уточненный план на 01.01.2026</w:t>
            </w:r>
            <w:r w:rsidR="00AD0700"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года (тыс.</w:t>
            </w:r>
            <w:r w:rsid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D0700"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рублей)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700" w:rsidRPr="00AD0700" w:rsidRDefault="000378FB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Исполнение на 01.01.2026</w:t>
            </w:r>
            <w:r w:rsidR="00AD0700"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года    (тыс. рублей)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- 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4 284,90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4 519,30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4 519,30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4 284,90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4 519,30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4 519,30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1 312,20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1 312,20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1 312,20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1 312,20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1312,2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1 312,20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280,80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217,20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280,80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217,2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217,20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2 691,90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2 989,90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2 989,90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858,90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858,9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858,90</w:t>
            </w:r>
          </w:p>
        </w:tc>
      </w:tr>
      <w:tr w:rsidR="00A430FC" w:rsidRPr="00AD0700" w:rsidTr="00A430FC">
        <w:trPr>
          <w:gridAfter w:val="1"/>
          <w:wAfter w:w="240" w:type="dxa"/>
          <w:trHeight w:val="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3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1 833,00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2131,0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700" w:rsidRPr="00AD0700" w:rsidRDefault="00AD0700" w:rsidP="00AD0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2 131,00</w:t>
            </w:r>
          </w:p>
        </w:tc>
      </w:tr>
      <w:tr w:rsidR="00A430FC" w:rsidRPr="00A430FC" w:rsidTr="00A430FC">
        <w:trPr>
          <w:trHeight w:val="315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A430FC" w:rsidRPr="00A430FC" w:rsidTr="00A430FC">
        <w:trPr>
          <w:trHeight w:val="315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"Об исполнении бюджета сельского</w:t>
            </w:r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Глинкинское</w:t>
            </w:r>
            <w:proofErr w:type="spellEnd"/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" за  2025 год</w:t>
            </w:r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30FC" w:rsidRPr="00A430FC" w:rsidRDefault="000C7E7A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______________ 2026</w:t>
            </w:r>
            <w:r w:rsidR="00A430FC"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№ _______</w:t>
            </w:r>
          </w:p>
        </w:tc>
      </w:tr>
      <w:tr w:rsidR="00A430FC" w:rsidRPr="00A430FC" w:rsidTr="00A430FC">
        <w:trPr>
          <w:trHeight w:val="315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E7A" w:rsidRDefault="000C7E7A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7E7A" w:rsidRDefault="000C7E7A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7E7A" w:rsidRDefault="000C7E7A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C7E7A" w:rsidRDefault="000C7E7A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</w:t>
            </w:r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разделам, подразделам,  целевым статьям (муниципальным программам, подпрограммам и непрограммным</w:t>
            </w:r>
            <w:proofErr w:type="gramEnd"/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направлениям деятельности), группам и подгруппам видов расходов</w:t>
            </w:r>
          </w:p>
        </w:tc>
      </w:tr>
      <w:tr w:rsidR="00A430FC" w:rsidRPr="00A430FC" w:rsidTr="00A430FC">
        <w:trPr>
          <w:trHeight w:val="80"/>
        </w:trPr>
        <w:tc>
          <w:tcPr>
            <w:tcW w:w="1603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FC" w:rsidRDefault="00A430FC" w:rsidP="000C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классификации расходов бюджета сельского поселения на </w:t>
            </w:r>
            <w:r w:rsidR="000C7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01.01.2026</w:t>
            </w: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0C7E7A" w:rsidRPr="00A430FC" w:rsidRDefault="000C7E7A" w:rsidP="000C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0FC" w:rsidRPr="00A430FC" w:rsidTr="00A430FC">
        <w:trPr>
          <w:trHeight w:val="282"/>
        </w:trPr>
        <w:tc>
          <w:tcPr>
            <w:tcW w:w="57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34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 xml:space="preserve">Коды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Сумма по бюджету (тыс. рублей)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Уточненный </w:t>
            </w:r>
            <w:r w:rsidRPr="00A430FC">
              <w:rPr>
                <w:rFonts w:ascii="Times New Roman" w:eastAsia="Times New Roman" w:hAnsi="Times New Roman" w:cs="Times New Roman"/>
              </w:rPr>
              <w:t xml:space="preserve">план </w:t>
            </w:r>
            <w:r w:rsidR="000378FB">
              <w:rPr>
                <w:rFonts w:ascii="Times New Roman" w:eastAsia="Times New Roman" w:hAnsi="Times New Roman" w:cs="Times New Roman"/>
              </w:rPr>
              <w:t xml:space="preserve">01.01.2026 года </w:t>
            </w:r>
            <w:r w:rsidRPr="00A430FC">
              <w:rPr>
                <w:rFonts w:ascii="Times New Roman" w:eastAsia="Times New Roman" w:hAnsi="Times New Roman" w:cs="Times New Roman"/>
              </w:rPr>
              <w:t>(тыс. рублей)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Испол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="000378FB">
              <w:rPr>
                <w:rFonts w:ascii="Times New Roman" w:eastAsia="Times New Roman" w:hAnsi="Times New Roman" w:cs="Times New Roman"/>
              </w:rPr>
              <w:t>ение на 01.10.2026</w:t>
            </w:r>
            <w:r w:rsidRPr="00A430FC">
              <w:rPr>
                <w:rFonts w:ascii="Times New Roman" w:eastAsia="Times New Roman" w:hAnsi="Times New Roman" w:cs="Times New Roman"/>
              </w:rPr>
              <w:t xml:space="preserve"> года (тыс. рублей)</w:t>
            </w:r>
          </w:p>
        </w:tc>
        <w:tc>
          <w:tcPr>
            <w:tcW w:w="26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% испол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A430FC">
              <w:rPr>
                <w:rFonts w:ascii="Times New Roman" w:eastAsia="Times New Roman" w:hAnsi="Times New Roman" w:cs="Times New Roman"/>
              </w:rPr>
              <w:t>ения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430FC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  <w:r w:rsidRPr="00A430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430FC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к бюджету</w:t>
            </w:r>
          </w:p>
        </w:tc>
        <w:tc>
          <w:tcPr>
            <w:tcW w:w="127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к уточненному плану</w:t>
            </w:r>
          </w:p>
        </w:tc>
      </w:tr>
      <w:tr w:rsidR="00A430FC" w:rsidRPr="00A430FC" w:rsidTr="00A430FC">
        <w:trPr>
          <w:trHeight w:val="253"/>
        </w:trPr>
        <w:tc>
          <w:tcPr>
            <w:tcW w:w="57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3 107,2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3 429,8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3 395,0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109,3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99,0</w:t>
            </w:r>
          </w:p>
        </w:tc>
      </w:tr>
      <w:tr w:rsidR="00A430FC" w:rsidRPr="00A430FC" w:rsidTr="000C7E7A">
        <w:trPr>
          <w:trHeight w:val="339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938,7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1 114,4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1 088,8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938,7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1 114,4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1 088,8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430FC" w:rsidRPr="00A430FC" w:rsidTr="000C7E7A">
        <w:trPr>
          <w:trHeight w:val="965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938,7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1 114,4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1 088,8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938,7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1 114,4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1 088,8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721,0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832,6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832,6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115,5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254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217,7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92,4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88,7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42,2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42,2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54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100,4</w:t>
            </w:r>
          </w:p>
        </w:tc>
      </w:tr>
      <w:tr w:rsidR="00A430FC" w:rsidRPr="00A430FC" w:rsidTr="000C7E7A">
        <w:trPr>
          <w:trHeight w:val="975"/>
        </w:trPr>
        <w:tc>
          <w:tcPr>
            <w:tcW w:w="5768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690,4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419,5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419,4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60,8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690,4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419,5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419,4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60,8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42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567,3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374,7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567,3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374,7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374,6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435,7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295,4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295,4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67,8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60,2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99,9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40,1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111,8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40,1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99,7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23,7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23,7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23,8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12,1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21,1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174,4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430FC" w:rsidRPr="00A430FC" w:rsidTr="000C7E7A">
        <w:trPr>
          <w:trHeight w:val="321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11,3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1 475,1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1 893,0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1 886,7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127,9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99,7</w:t>
            </w:r>
          </w:p>
        </w:tc>
      </w:tr>
      <w:tr w:rsidR="00A430FC" w:rsidRPr="00A430FC" w:rsidTr="000C7E7A">
        <w:trPr>
          <w:trHeight w:val="454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 в части материально-технического обеспечения деятельности муниципального органа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1 461,6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1 858,5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1 852,3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126,7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99,7</w:t>
            </w:r>
          </w:p>
        </w:tc>
      </w:tr>
      <w:tr w:rsidR="00A430FC" w:rsidRPr="00A430FC" w:rsidTr="000C7E7A">
        <w:trPr>
          <w:trHeight w:val="1102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1 228,7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1 406,8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1 400,7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114,0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99,6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1 228,7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1 406,8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1 400,7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114,0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99,6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943,7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1 096,1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1 096,1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116,1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305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285,0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310,7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304,6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106,9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98,0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227,9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121,5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227,9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121,5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79,9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107,6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Оплата работ, услуг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148,0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190,9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190,9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174,8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174,8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3 495,2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407"/>
        </w:trPr>
        <w:tc>
          <w:tcPr>
            <w:tcW w:w="576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174,7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174,7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97,5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1,6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97,5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00 0 00 07005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430FC" w:rsidRPr="000C7E7A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E7A">
              <w:rPr>
                <w:rFonts w:ascii="Times New Roman" w:eastAsia="Times New Roman" w:hAnsi="Times New Roman" w:cs="Times New Roman"/>
              </w:rPr>
              <w:t>Увеличение стоимости прочих материальных запасов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979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0000042162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41"/>
        </w:trPr>
        <w:tc>
          <w:tcPr>
            <w:tcW w:w="57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0000042165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519"/>
        </w:trPr>
        <w:tc>
          <w:tcPr>
            <w:tcW w:w="57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0000042166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Осуществление передаваемого полномочия по</w:t>
            </w:r>
            <w:r w:rsidRPr="00A430F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0000042169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149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0000042169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280,80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217,20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217,19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280,80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217,20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217,19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430F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280,8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00 0 00 51180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273,4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79,4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210,0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82,2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63,4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70,2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159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Противопожарные мероприятия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A430FC">
        <w:trPr>
          <w:trHeight w:val="30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Противопожарные мероприятия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00 0 00 24799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0 0 00 24799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0 0 00 24799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6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Дорожный фонд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0000044315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463,80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463,80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463,80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0000044315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463,80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463,80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463,80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376,6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376,6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376,6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344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0 0 000 42161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340,4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340,4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 xml:space="preserve">244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340,4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345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0 0 000 42167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215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0 0 000 42168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0 0 000 42168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 xml:space="preserve">Доплаты к пенсиям муниципальных служащих 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30FC" w:rsidRPr="000C7E7A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7E7A">
              <w:rPr>
                <w:rFonts w:ascii="Times New Roman" w:eastAsia="Times New Roman" w:hAnsi="Times New Roman" w:cs="Times New Roman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30FC">
              <w:rPr>
                <w:rFonts w:ascii="Times New Roman" w:eastAsia="Times New Roman" w:hAnsi="Times New Roman" w:cs="Times New Roman"/>
                <w:color w:val="000000"/>
              </w:rPr>
              <w:t>Безвозмездные перечисления бюджетам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lastRenderedPageBreak/>
              <w:t>Безвозмездные перечисления бюджетам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430FC" w:rsidRPr="00A430FC" w:rsidTr="000C7E7A">
        <w:trPr>
          <w:trHeight w:val="70"/>
        </w:trPr>
        <w:tc>
          <w:tcPr>
            <w:tcW w:w="57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30F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4 406,5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4 662,5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4 627,7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105,0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0FC" w:rsidRPr="00A430FC" w:rsidRDefault="00A430FC" w:rsidP="00A430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430FC">
              <w:rPr>
                <w:rFonts w:ascii="Times New Roman" w:eastAsia="Times New Roman" w:hAnsi="Times New Roman" w:cs="Times New Roman"/>
                <w:b/>
                <w:bCs/>
              </w:rPr>
              <w:t>99,3</w:t>
            </w:r>
          </w:p>
        </w:tc>
      </w:tr>
    </w:tbl>
    <w:p w:rsidR="00A2169A" w:rsidRDefault="00A2169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0C7E7A" w:rsidRDefault="000C7E7A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p w:rsidR="00CD56DB" w:rsidRDefault="00CD56DB" w:rsidP="00412FCD">
      <w:pPr>
        <w:spacing w:after="0" w:line="240" w:lineRule="auto"/>
        <w:ind w:left="7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47" w:type="dxa"/>
        <w:tblInd w:w="93" w:type="dxa"/>
        <w:tblLook w:val="04A0" w:firstRow="1" w:lastRow="0" w:firstColumn="1" w:lastColumn="0" w:noHBand="0" w:noVBand="1"/>
      </w:tblPr>
      <w:tblGrid>
        <w:gridCol w:w="15547"/>
      </w:tblGrid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5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  <w:r w:rsid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Хилокского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A0270B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за 2025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</w:p>
        </w:tc>
      </w:tr>
      <w:tr w:rsidR="00DE115A" w:rsidRPr="00F869B8" w:rsidTr="00DE115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15A" w:rsidRPr="00F869B8" w:rsidRDefault="00DE115A" w:rsidP="00DE1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_________________2026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</w:t>
            </w:r>
          </w:p>
        </w:tc>
      </w:tr>
    </w:tbl>
    <w:p w:rsidR="00DE115A" w:rsidRDefault="00DE115A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52"/>
      </w:tblGrid>
      <w:tr w:rsidR="00A0270B" w:rsidRPr="00DE115A" w:rsidTr="00A0270B">
        <w:trPr>
          <w:trHeight w:val="315"/>
        </w:trPr>
        <w:tc>
          <w:tcPr>
            <w:tcW w:w="1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70B" w:rsidRPr="00DE115A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 бюджетных ассигнований </w:t>
            </w:r>
          </w:p>
        </w:tc>
      </w:tr>
      <w:tr w:rsidR="00A0270B" w:rsidRPr="00DE115A" w:rsidTr="00A0270B">
        <w:trPr>
          <w:trHeight w:val="80"/>
        </w:trPr>
        <w:tc>
          <w:tcPr>
            <w:tcW w:w="1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70B" w:rsidRPr="00DE115A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главным распорядителям бюджетных средств по </w:t>
            </w:r>
            <w:proofErr w:type="gramStart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</w:t>
            </w:r>
            <w:proofErr w:type="gramEnd"/>
          </w:p>
        </w:tc>
      </w:tr>
      <w:tr w:rsidR="00A0270B" w:rsidRPr="00DE115A" w:rsidTr="00A0270B">
        <w:trPr>
          <w:trHeight w:val="80"/>
        </w:trPr>
        <w:tc>
          <w:tcPr>
            <w:tcW w:w="14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70B" w:rsidRPr="00DE115A" w:rsidRDefault="00A0270B" w:rsidP="00A54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структуре расходов бюджета сельского поселения "</w:t>
            </w:r>
            <w:proofErr w:type="spellStart"/>
            <w:r w:rsidR="00A54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Глинкинское</w:t>
            </w:r>
            <w:proofErr w:type="spellEnd"/>
            <w:r w:rsidRPr="00DE1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на 01.01.2026 </w:t>
            </w:r>
          </w:p>
        </w:tc>
      </w:tr>
    </w:tbl>
    <w:p w:rsidR="00A0270B" w:rsidRDefault="00A0270B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86"/>
        <w:gridCol w:w="1174"/>
        <w:gridCol w:w="465"/>
        <w:gridCol w:w="504"/>
        <w:gridCol w:w="1684"/>
        <w:gridCol w:w="589"/>
        <w:gridCol w:w="1065"/>
        <w:gridCol w:w="1406"/>
        <w:gridCol w:w="1364"/>
        <w:gridCol w:w="1063"/>
        <w:gridCol w:w="995"/>
      </w:tblGrid>
      <w:tr w:rsidR="00A0270B" w:rsidRPr="00A0270B" w:rsidTr="00A0270B">
        <w:trPr>
          <w:trHeight w:val="282"/>
        </w:trPr>
        <w:tc>
          <w:tcPr>
            <w:tcW w:w="5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44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 xml:space="preserve">Коды 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Сумма по бюджету (тыс. рублей)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Уточненный </w:t>
            </w:r>
            <w:r w:rsidRPr="00A0270B">
              <w:rPr>
                <w:rFonts w:ascii="Times New Roman" w:eastAsia="Times New Roman" w:hAnsi="Times New Roman" w:cs="Times New Roman"/>
              </w:rPr>
              <w:t>план (тыс. рублей)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Испол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A0270B">
              <w:rPr>
                <w:rFonts w:ascii="Times New Roman" w:eastAsia="Times New Roman" w:hAnsi="Times New Roman" w:cs="Times New Roman"/>
              </w:rPr>
              <w:t>ение на 01.0</w:t>
            </w:r>
            <w:r>
              <w:rPr>
                <w:rFonts w:ascii="Times New Roman" w:eastAsia="Times New Roman" w:hAnsi="Times New Roman" w:cs="Times New Roman"/>
              </w:rPr>
              <w:t>1.2026</w:t>
            </w:r>
            <w:r w:rsidRPr="00A0270B">
              <w:rPr>
                <w:rFonts w:ascii="Times New Roman" w:eastAsia="Times New Roman" w:hAnsi="Times New Roman" w:cs="Times New Roman"/>
              </w:rPr>
              <w:t xml:space="preserve"> года (тыс. рублей)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% испол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A0270B">
              <w:rPr>
                <w:rFonts w:ascii="Times New Roman" w:eastAsia="Times New Roman" w:hAnsi="Times New Roman" w:cs="Times New Roman"/>
              </w:rPr>
              <w:t>ения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код ведомства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270B">
              <w:rPr>
                <w:rFonts w:ascii="Times New Roman" w:eastAsia="Times New Roman" w:hAnsi="Times New Roman" w:cs="Times New Roman"/>
              </w:rPr>
              <w:t>Рз</w:t>
            </w:r>
            <w:proofErr w:type="spellEnd"/>
            <w:r w:rsidRPr="00A027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0270B">
              <w:rPr>
                <w:rFonts w:ascii="Times New Roman" w:eastAsia="Times New Roman" w:hAnsi="Times New Roman" w:cs="Times New Roman"/>
              </w:rPr>
              <w:t>ПР</w:t>
            </w:r>
            <w:proofErr w:type="gramEnd"/>
          </w:p>
        </w:tc>
        <w:tc>
          <w:tcPr>
            <w:tcW w:w="1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к бюджету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к уточненному плану</w:t>
            </w:r>
          </w:p>
        </w:tc>
      </w:tr>
      <w:tr w:rsidR="00A0270B" w:rsidRPr="00A0270B" w:rsidTr="00A0270B">
        <w:trPr>
          <w:trHeight w:val="303"/>
        </w:trPr>
        <w:tc>
          <w:tcPr>
            <w:tcW w:w="5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3 107,2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3 429,8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3 395,1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109,3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99,0</w:t>
            </w:r>
          </w:p>
        </w:tc>
      </w:tr>
      <w:tr w:rsidR="00A0270B" w:rsidRPr="00A0270B" w:rsidTr="00A0270B">
        <w:trPr>
          <w:trHeight w:val="5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938,7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1 114,4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1 088,8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Высшее должностное лицо муниципального образования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938,7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1 114,4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1 088,8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0270B" w:rsidRPr="00A0270B" w:rsidTr="00A0270B">
        <w:trPr>
          <w:trHeight w:val="12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938,7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1 114,4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1 088,8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органов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938,7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1 114,4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1 088,8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97,7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721,0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832,6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832,6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115,5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Иные выплаты персоналу, за исключением фонда оплаты труда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217,7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201,2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92,4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88,7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42,2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42,2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00 0 00 79491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975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690,4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419,5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419,5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61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выполнения функций муниципальных органов власти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690,4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419,5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419,5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60,8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20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567,3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374,7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374,7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567,3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374,7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374,7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66,0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Фонд оплаты труда и страховые взносы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435,7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295,4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295,4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43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131,6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79,3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60,3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100,1</w:t>
            </w:r>
          </w:p>
        </w:tc>
      </w:tr>
      <w:tr w:rsidR="00A0270B" w:rsidRPr="00A0270B" w:rsidTr="00A0270B">
        <w:trPr>
          <w:trHeight w:val="151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111,8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111,8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40,1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99,7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23,7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23,7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23,8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12,1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174,4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0270B" w:rsidRPr="00A0270B" w:rsidTr="00A0270B">
        <w:trPr>
          <w:trHeight w:val="61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11,3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1,6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00 0 00 20400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1 475,1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1 892,9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1 886,8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127,9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99,7</w:t>
            </w:r>
          </w:p>
        </w:tc>
      </w:tr>
      <w:tr w:rsidR="00A0270B" w:rsidRPr="00A0270B" w:rsidTr="00A0270B">
        <w:trPr>
          <w:trHeight w:val="9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 в части материально-технического обеспечения деятельности муниципального органа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1 461,6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1 858,4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1 852,3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126,7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99,7</w:t>
            </w:r>
          </w:p>
        </w:tc>
      </w:tr>
      <w:tr w:rsidR="00A0270B" w:rsidRPr="00A0270B" w:rsidTr="00A0270B">
        <w:trPr>
          <w:trHeight w:val="12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1 228,7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1 406,8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1 400,7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99,6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1 228,7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1 406,8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1 400,7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114,0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99,6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Фонд оплаты труда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943,7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1 096,1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1 096,1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116,2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285,0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310,7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304,6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106,9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98,0</w:t>
            </w:r>
          </w:p>
        </w:tc>
      </w:tr>
      <w:tr w:rsidR="00A0270B" w:rsidRPr="00A0270B" w:rsidTr="00A0270B">
        <w:trPr>
          <w:trHeight w:val="456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227,9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121,5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227,9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276,9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121,5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79,9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107,6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Оплата работ, услуг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148,0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190,9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190,9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53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174,8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174,8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3 495,2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406"/>
        </w:trPr>
        <w:tc>
          <w:tcPr>
            <w:tcW w:w="5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813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174,7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174,7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Уплата прочих налогов, сборов и иных платежей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lastRenderedPageBreak/>
              <w:t>Уплата иных платежей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00 0 00 92300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00 0 00 07005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15"/>
        </w:trPr>
        <w:tc>
          <w:tcPr>
            <w:tcW w:w="5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Увеличение стоимости прочих материальных запасов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00 0 00 07005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656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0000042162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57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220"/>
        </w:trPr>
        <w:tc>
          <w:tcPr>
            <w:tcW w:w="5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0000042165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93"/>
        </w:trPr>
        <w:tc>
          <w:tcPr>
            <w:tcW w:w="5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893"/>
        </w:trPr>
        <w:tc>
          <w:tcPr>
            <w:tcW w:w="5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0000042166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35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89"/>
        </w:trPr>
        <w:tc>
          <w:tcPr>
            <w:tcW w:w="5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</w:t>
            </w:r>
            <w:r w:rsidRPr="00A027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осуществлению мер по противодействию коррупции в границах поселения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0000042169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58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0000042169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280,80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217,19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217,19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280,80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217,19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217,19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00 0 00 51180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0270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280,8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77,3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00 0 00 51180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273,4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217,2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79,4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210,0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172,7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82,2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1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63,4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44,5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70,2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00 0 00 51180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5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6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91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00 0 00 42163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Противопожарные мероприятия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Противопожарные мероприятия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00 0 00 24799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87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0 0 00 24799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77"/>
        </w:trPr>
        <w:tc>
          <w:tcPr>
            <w:tcW w:w="5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0 0 00 24799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80,00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Дорожный фонд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0000044315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463,80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463,80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463,80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1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фонд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0000044315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463,80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463,80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463,80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8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376,6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376,6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376,6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8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855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0 0 000 42161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356,6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340,4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 xml:space="preserve">244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340,4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356,6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104,8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16,2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9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0 0 000 42167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151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201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0 0 000 42168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Иные закупки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6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Прочая закупка товаров, работ и услуг для государственных нужд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0 0 000 42168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92,2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 xml:space="preserve">Доплаты к пенсиям муниципальных служащих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 xml:space="preserve">300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00 0 00 49101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92,2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89,2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96,7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7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0270B">
              <w:rPr>
                <w:rFonts w:ascii="Times New Roman" w:eastAsia="Times New Roman" w:hAnsi="Times New Roman" w:cs="Times New Roman"/>
                <w:color w:val="000000"/>
              </w:rPr>
              <w:t>Безвозмездные перечисления бюджетам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Безвозмездные перечисления бюджетам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802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00 0 00 42160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97,8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A0270B" w:rsidRPr="00A0270B" w:rsidTr="00A0270B">
        <w:trPr>
          <w:trHeight w:val="300"/>
        </w:trPr>
        <w:tc>
          <w:tcPr>
            <w:tcW w:w="5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270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4 406,5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4 662,5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4 627,7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105,0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70B" w:rsidRPr="00A0270B" w:rsidRDefault="00A0270B" w:rsidP="00A027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0270B">
              <w:rPr>
                <w:rFonts w:ascii="Times New Roman" w:eastAsia="Times New Roman" w:hAnsi="Times New Roman" w:cs="Times New Roman"/>
                <w:b/>
                <w:bCs/>
              </w:rPr>
              <w:t>99,3</w:t>
            </w:r>
          </w:p>
        </w:tc>
      </w:tr>
    </w:tbl>
    <w:p w:rsidR="00F869B8" w:rsidRDefault="00F869B8" w:rsidP="00412F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6EC7" w:rsidRDefault="00A46EC7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61AF" w:rsidRDefault="004561AF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61AF" w:rsidRDefault="004561AF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24A0" w:rsidRDefault="00D924A0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561AF" w:rsidRDefault="004561AF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6C3E" w:rsidRDefault="00476C3E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6EC7" w:rsidRDefault="00A46EC7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6EC7" w:rsidRDefault="00A46EC7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47" w:type="dxa"/>
        <w:tblInd w:w="93" w:type="dxa"/>
        <w:tblLook w:val="04A0" w:firstRow="1" w:lastRow="0" w:firstColumn="1" w:lastColumn="0" w:noHBand="0" w:noVBand="1"/>
      </w:tblPr>
      <w:tblGrid>
        <w:gridCol w:w="15547"/>
      </w:tblGrid>
      <w:tr w:rsidR="00476C3E" w:rsidRPr="00F869B8" w:rsidTr="00E12F1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C3E" w:rsidRPr="00F869B8" w:rsidRDefault="00476C3E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6</w:t>
            </w:r>
          </w:p>
        </w:tc>
      </w:tr>
      <w:tr w:rsidR="00476C3E" w:rsidRPr="00F869B8" w:rsidTr="00E12F1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C3E" w:rsidRPr="00F869B8" w:rsidRDefault="00476C3E" w:rsidP="00A5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r w:rsidR="00A543B0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6C3E" w:rsidRPr="00F869B8" w:rsidTr="00E12F1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C3E" w:rsidRPr="00F869B8" w:rsidRDefault="00A543B0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</w:tr>
      <w:tr w:rsidR="00476C3E" w:rsidRPr="00F869B8" w:rsidTr="00E12F1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C3E" w:rsidRPr="00F869B8" w:rsidRDefault="00476C3E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476C3E" w:rsidRPr="00F869B8" w:rsidTr="00E12F1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C3E" w:rsidRPr="00F869B8" w:rsidRDefault="00476C3E" w:rsidP="00A54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A543B0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за 2025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</w:p>
        </w:tc>
      </w:tr>
      <w:tr w:rsidR="00476C3E" w:rsidRPr="00F869B8" w:rsidTr="00E12F1A">
        <w:trPr>
          <w:trHeight w:val="80"/>
        </w:trPr>
        <w:tc>
          <w:tcPr>
            <w:tcW w:w="15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C3E" w:rsidRPr="00F869B8" w:rsidRDefault="00476C3E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_________________2026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</w:t>
            </w:r>
          </w:p>
        </w:tc>
      </w:tr>
    </w:tbl>
    <w:p w:rsidR="00A46EC7" w:rsidRDefault="00A46EC7" w:rsidP="00036F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917" w:type="dxa"/>
        <w:tblInd w:w="93" w:type="dxa"/>
        <w:tblLook w:val="04A0" w:firstRow="1" w:lastRow="0" w:firstColumn="1" w:lastColumn="0" w:noHBand="0" w:noVBand="1"/>
      </w:tblPr>
      <w:tblGrid>
        <w:gridCol w:w="1885"/>
        <w:gridCol w:w="2256"/>
        <w:gridCol w:w="5125"/>
        <w:gridCol w:w="2247"/>
        <w:gridCol w:w="1260"/>
        <w:gridCol w:w="1613"/>
        <w:gridCol w:w="1161"/>
        <w:gridCol w:w="370"/>
      </w:tblGrid>
      <w:tr w:rsidR="00476C3E" w:rsidRPr="00476C3E" w:rsidTr="004561AF">
        <w:trPr>
          <w:trHeight w:val="930"/>
        </w:trPr>
        <w:tc>
          <w:tcPr>
            <w:tcW w:w="15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1AF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межбюджетных трансфертов, получаемых из бюджета муниципального района Хилокский район в соответствии с соглашениями, заключенными между местными администрациями сельское поселение "</w:t>
            </w:r>
            <w:proofErr w:type="spellStart"/>
            <w:r w:rsidR="00A543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Глинкинское</w:t>
            </w:r>
            <w:proofErr w:type="spellEnd"/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иных муни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ципальных образований на 01.01.</w:t>
            </w: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2026 года </w:t>
            </w:r>
          </w:p>
        </w:tc>
      </w:tr>
      <w:tr w:rsidR="00476C3E" w:rsidRPr="00476C3E" w:rsidTr="004561AF">
        <w:trPr>
          <w:trHeight w:val="315"/>
        </w:trPr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руб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6C3E" w:rsidRPr="00476C3E" w:rsidTr="004561AF">
        <w:trPr>
          <w:trHeight w:val="70"/>
        </w:trPr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классификации доходов бюджетов </w:t>
            </w:r>
          </w:p>
        </w:tc>
        <w:tc>
          <w:tcPr>
            <w:tcW w:w="5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межбюджетного трансферта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муниципального образования, предоставившего межбюджетный трансферт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(тыс.</w:t>
            </w:r>
            <w:r w:rsid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Уточненный план на 01.01.2026 года (</w:t>
            </w:r>
            <w:proofErr w:type="spellStart"/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ублей</w:t>
            </w:r>
            <w:proofErr w:type="spellEnd"/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Исполнение на 01.01.2026 года    (тыс. рублей)</w:t>
            </w:r>
          </w:p>
        </w:tc>
      </w:tr>
      <w:tr w:rsidR="00476C3E" w:rsidRPr="00476C3E" w:rsidTr="004561AF">
        <w:trPr>
          <w:trHeight w:val="672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Главный администратор доходов бюджета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и подвид доходов бюджета</w:t>
            </w:r>
          </w:p>
        </w:tc>
        <w:tc>
          <w:tcPr>
            <w:tcW w:w="5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C3E" w:rsidRPr="00476C3E" w:rsidTr="004561AF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476C3E" w:rsidRPr="00476C3E" w:rsidTr="004561AF">
        <w:trPr>
          <w:trHeight w:val="759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A543B0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2691,8</w:t>
            </w:r>
            <w:r w:rsidR="00081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A543B0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2989,9</w:t>
            </w:r>
            <w:r w:rsidR="00081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A543B0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2989,9</w:t>
            </w:r>
            <w:r w:rsidR="00081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76C3E" w:rsidRPr="00476C3E" w:rsidTr="004561AF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водокачек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356,60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356,60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356,60</w:t>
            </w:r>
          </w:p>
        </w:tc>
      </w:tr>
      <w:tr w:rsidR="00476C3E" w:rsidRPr="00476C3E" w:rsidTr="004561AF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      </w:r>
            <w:r w:rsidR="004561AF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жилищным законодательством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476C3E" w:rsidRPr="00476C3E" w:rsidTr="004561AF">
        <w:trPr>
          <w:trHeight w:val="30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76C3E" w:rsidRPr="00476C3E" w:rsidTr="004561AF">
        <w:trPr>
          <w:trHeight w:val="220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08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08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08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6C3E" w:rsidRPr="00476C3E" w:rsidTr="004561AF">
        <w:trPr>
          <w:trHeight w:val="190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</w:tr>
      <w:tr w:rsidR="00476C3E" w:rsidRPr="00476C3E" w:rsidTr="004561AF">
        <w:trPr>
          <w:trHeight w:val="14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476C3E" w:rsidRPr="00476C3E" w:rsidTr="004561AF">
        <w:trPr>
          <w:trHeight w:val="155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организации ритуальных услуг и содержанию мест захоронения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476C3E" w:rsidRPr="00476C3E" w:rsidTr="004561AF">
        <w:trPr>
          <w:trHeight w:val="7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20240014100000100</w:t>
            </w:r>
          </w:p>
        </w:tc>
        <w:tc>
          <w:tcPr>
            <w:tcW w:w="5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6C3E" w:rsidRPr="00476C3E" w:rsidRDefault="00476C3E" w:rsidP="00476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C3E" w:rsidRPr="00476C3E" w:rsidRDefault="00476C3E" w:rsidP="00476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 w:rsid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C3E" w:rsidRPr="00476C3E" w:rsidRDefault="00081145" w:rsidP="00476C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6C3E" w:rsidRPr="00476C3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561AF" w:rsidRPr="00F869B8" w:rsidTr="004561AF">
        <w:trPr>
          <w:gridAfter w:val="1"/>
          <w:wAfter w:w="370" w:type="dxa"/>
          <w:trHeight w:val="80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61AF" w:rsidRDefault="004561AF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1AF" w:rsidRDefault="004561AF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1AF" w:rsidRDefault="004561AF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145" w:rsidRDefault="00081145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145" w:rsidRDefault="00081145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145" w:rsidRDefault="00081145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145" w:rsidRDefault="00081145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561AF" w:rsidRPr="00F869B8" w:rsidRDefault="004561AF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7</w:t>
            </w:r>
          </w:p>
        </w:tc>
      </w:tr>
      <w:tr w:rsidR="004561AF" w:rsidRPr="00F869B8" w:rsidTr="004561AF">
        <w:trPr>
          <w:gridAfter w:val="1"/>
          <w:wAfter w:w="370" w:type="dxa"/>
          <w:trHeight w:val="80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1AF" w:rsidRPr="00F869B8" w:rsidRDefault="004561AF" w:rsidP="0008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решению Совета </w:t>
            </w:r>
            <w:r w:rsidR="00081145">
              <w:rPr>
                <w:rFonts w:ascii="Times New Roman" w:eastAsia="Times New Roman" w:hAnsi="Times New Roman" w:cs="Times New Roman"/>
                <w:sz w:val="24"/>
                <w:szCs w:val="24"/>
              </w:rPr>
              <w:t>Хилокского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1AF" w:rsidRPr="00F869B8" w:rsidTr="004561AF">
        <w:trPr>
          <w:gridAfter w:val="1"/>
          <w:wAfter w:w="370" w:type="dxa"/>
          <w:trHeight w:val="80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1AF" w:rsidRPr="00F869B8" w:rsidRDefault="00081145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органа</w:t>
            </w:r>
          </w:p>
        </w:tc>
      </w:tr>
      <w:tr w:rsidR="004561AF" w:rsidRPr="00F869B8" w:rsidTr="004561AF">
        <w:trPr>
          <w:gridAfter w:val="1"/>
          <w:wAfter w:w="370" w:type="dxa"/>
          <w:trHeight w:val="80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1AF" w:rsidRPr="00F869B8" w:rsidRDefault="004561AF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"Об исполнении  бюджета сельского поселения</w:t>
            </w:r>
          </w:p>
        </w:tc>
      </w:tr>
      <w:tr w:rsidR="004561AF" w:rsidRPr="00F869B8" w:rsidTr="004561AF">
        <w:trPr>
          <w:gridAfter w:val="1"/>
          <w:wAfter w:w="370" w:type="dxa"/>
          <w:trHeight w:val="80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1AF" w:rsidRPr="00F869B8" w:rsidRDefault="004561AF" w:rsidP="00081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081145">
              <w:rPr>
                <w:rFonts w:ascii="Times New Roman" w:eastAsia="Times New Roman" w:hAnsi="Times New Roman" w:cs="Times New Roman"/>
                <w:sz w:val="24"/>
                <w:szCs w:val="24"/>
              </w:rPr>
              <w:t>Глинкинское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за 2025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 </w:t>
            </w:r>
          </w:p>
        </w:tc>
      </w:tr>
      <w:tr w:rsidR="004561AF" w:rsidRPr="00F869B8" w:rsidTr="004561AF">
        <w:trPr>
          <w:gridAfter w:val="1"/>
          <w:wAfter w:w="370" w:type="dxa"/>
          <w:trHeight w:val="80"/>
        </w:trPr>
        <w:tc>
          <w:tcPr>
            <w:tcW w:w="15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61AF" w:rsidRPr="00F869B8" w:rsidRDefault="004561AF" w:rsidP="00E12F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_________________2026</w:t>
            </w:r>
            <w:r w:rsidRPr="00F8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_____</w:t>
            </w:r>
          </w:p>
        </w:tc>
      </w:tr>
    </w:tbl>
    <w:p w:rsidR="004561AF" w:rsidRDefault="004561AF" w:rsidP="004561AF">
      <w:pPr>
        <w:ind w:firstLine="708"/>
        <w:rPr>
          <w:rFonts w:ascii="Times New Roman" w:eastAsia="Times New Roman" w:hAnsi="Times New Roman" w:cs="Times New Roman"/>
        </w:rPr>
      </w:pPr>
    </w:p>
    <w:tbl>
      <w:tblPr>
        <w:tblW w:w="15586" w:type="dxa"/>
        <w:tblInd w:w="93" w:type="dxa"/>
        <w:tblLook w:val="04A0" w:firstRow="1" w:lastRow="0" w:firstColumn="1" w:lastColumn="0" w:noHBand="0" w:noVBand="1"/>
      </w:tblPr>
      <w:tblGrid>
        <w:gridCol w:w="2565"/>
        <w:gridCol w:w="4864"/>
        <w:gridCol w:w="3019"/>
        <w:gridCol w:w="1715"/>
        <w:gridCol w:w="1656"/>
        <w:gridCol w:w="1767"/>
      </w:tblGrid>
      <w:tr w:rsidR="004561AF" w:rsidRPr="004561AF" w:rsidTr="004561AF">
        <w:trPr>
          <w:trHeight w:val="915"/>
        </w:trPr>
        <w:tc>
          <w:tcPr>
            <w:tcW w:w="15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и распределение межбюджетных трансфертов, предоставляемых  из бюджета сельского поселения "</w:t>
            </w:r>
            <w:proofErr w:type="spellStart"/>
            <w:r w:rsidR="000811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Глинкинское</w:t>
            </w:r>
            <w:proofErr w:type="spellEnd"/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 </w:t>
            </w:r>
          </w:p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бюджет муниципального района "Хилокский район" на 01.01.2026 года</w:t>
            </w:r>
          </w:p>
        </w:tc>
      </w:tr>
      <w:tr w:rsidR="004561AF" w:rsidRPr="004561AF" w:rsidTr="004561AF">
        <w:trPr>
          <w:trHeight w:val="420"/>
        </w:trPr>
        <w:tc>
          <w:tcPr>
            <w:tcW w:w="10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61AF" w:rsidRPr="004561AF" w:rsidTr="004561AF">
        <w:trPr>
          <w:trHeight w:val="315"/>
        </w:trPr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61AF" w:rsidRPr="004561AF" w:rsidTr="004561AF">
        <w:trPr>
          <w:trHeight w:val="293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классификации расходов бюджетов 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межбюджетного трансферта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(тыс.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0378FB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Уточненный план на 01.01.2026 года</w:t>
            </w:r>
            <w:r w:rsidR="004561AF"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(тыс.</w:t>
            </w:r>
            <w:r w:rsid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61AF"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рублей)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0378FB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Исполнение на 01.01.2026 года</w:t>
            </w:r>
            <w:r w:rsidR="004561AF"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(тыс. рублей)</w:t>
            </w:r>
          </w:p>
        </w:tc>
      </w:tr>
      <w:tr w:rsidR="004561AF" w:rsidRPr="004561AF" w:rsidTr="004561AF">
        <w:trPr>
          <w:trHeight w:val="70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61AF" w:rsidRPr="004561AF" w:rsidTr="004561AF">
        <w:trPr>
          <w:trHeight w:val="894"/>
        </w:trPr>
        <w:tc>
          <w:tcPr>
            <w:tcW w:w="2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1403 0000042160 521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бюджету муниципального района на осуществление полномочий по внешнему муниципальному финансовому контролю согласно части 2 статьи 9 Федерального закона от 7 февраля 2011 года № 6-ФЗ "Об общих принципах организации и деятельности контрольно-счетных органов субъектов Российской Федерации и муниципальных образований"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4561AF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 "Хилокский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4561AF">
              <w:rPr>
                <w:rFonts w:ascii="Times New Roman" w:eastAsia="Times New Roman" w:hAnsi="Times New Roman" w:cs="Times New Roman"/>
                <w:sz w:val="24"/>
                <w:szCs w:val="24"/>
              </w:rPr>
              <w:t>он"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1AF" w:rsidRPr="004561AF" w:rsidRDefault="00081145" w:rsidP="0008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AF" w:rsidRPr="004561AF" w:rsidRDefault="00081145" w:rsidP="00081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1AF" w:rsidRPr="004561AF" w:rsidRDefault="00081145" w:rsidP="00456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0,88</w:t>
            </w:r>
          </w:p>
        </w:tc>
      </w:tr>
    </w:tbl>
    <w:p w:rsidR="004561AF" w:rsidRDefault="004561AF" w:rsidP="004561AF">
      <w:pPr>
        <w:ind w:firstLine="708"/>
        <w:rPr>
          <w:rFonts w:ascii="Times New Roman" w:eastAsia="Times New Roman" w:hAnsi="Times New Roman" w:cs="Times New Roman"/>
        </w:rPr>
      </w:pPr>
    </w:p>
    <w:p w:rsidR="004561AF" w:rsidRDefault="004561AF" w:rsidP="004561AF">
      <w:pPr>
        <w:rPr>
          <w:rFonts w:ascii="Times New Roman" w:eastAsia="Times New Roman" w:hAnsi="Times New Roman" w:cs="Times New Roman"/>
        </w:rPr>
      </w:pPr>
    </w:p>
    <w:p w:rsidR="00053939" w:rsidRPr="004561AF" w:rsidRDefault="00053939" w:rsidP="004561AF">
      <w:pPr>
        <w:rPr>
          <w:rFonts w:ascii="Times New Roman" w:eastAsia="Times New Roman" w:hAnsi="Times New Roman" w:cs="Times New Roman"/>
        </w:rPr>
        <w:sectPr w:rsidR="00053939" w:rsidRPr="004561AF" w:rsidSect="000C7E7A">
          <w:pgSz w:w="16838" w:h="11906" w:orient="landscape"/>
          <w:pgMar w:top="426" w:right="284" w:bottom="567" w:left="567" w:header="561" w:footer="709" w:gutter="0"/>
          <w:cols w:space="708"/>
          <w:docGrid w:linePitch="360"/>
        </w:sectPr>
      </w:pPr>
    </w:p>
    <w:p w:rsidR="009A0176" w:rsidRPr="009A0176" w:rsidRDefault="009A0176" w:rsidP="009A01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A01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9A0176" w:rsidRPr="009A0176" w:rsidRDefault="009A0176" w:rsidP="009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76" w:rsidRPr="009A0176" w:rsidRDefault="009A0176" w:rsidP="009A0176">
      <w:pPr>
        <w:pStyle w:val="1"/>
        <w:jc w:val="center"/>
        <w:rPr>
          <w:b/>
          <w:bCs/>
          <w:szCs w:val="28"/>
        </w:rPr>
      </w:pPr>
      <w:r w:rsidRPr="009A0176">
        <w:rPr>
          <w:b/>
          <w:bCs/>
          <w:szCs w:val="28"/>
        </w:rPr>
        <w:t>к решению (проект)</w:t>
      </w:r>
      <w:r>
        <w:rPr>
          <w:b/>
          <w:bCs/>
          <w:szCs w:val="28"/>
        </w:rPr>
        <w:t xml:space="preserve"> </w:t>
      </w:r>
      <w:r w:rsidRPr="009A0176">
        <w:rPr>
          <w:b/>
          <w:bCs/>
          <w:szCs w:val="28"/>
        </w:rPr>
        <w:t>Совета Хилокского муниципального округа</w:t>
      </w:r>
    </w:p>
    <w:p w:rsidR="009A0176" w:rsidRPr="009A0176" w:rsidRDefault="009A0176" w:rsidP="009A0176">
      <w:pPr>
        <w:pStyle w:val="1"/>
        <w:jc w:val="both"/>
        <w:rPr>
          <w:b/>
          <w:bCs/>
          <w:szCs w:val="28"/>
        </w:rPr>
      </w:pPr>
      <w:r w:rsidRPr="009A0176">
        <w:rPr>
          <w:b/>
          <w:bCs/>
          <w:szCs w:val="28"/>
        </w:rPr>
        <w:t>«Об исполнении бюджета сельского поселения «</w:t>
      </w:r>
      <w:proofErr w:type="spellStart"/>
      <w:r w:rsidR="00933BA8">
        <w:rPr>
          <w:b/>
          <w:bCs/>
          <w:szCs w:val="28"/>
        </w:rPr>
        <w:t>Глинкинское</w:t>
      </w:r>
      <w:proofErr w:type="spellEnd"/>
      <w:r w:rsidRPr="009A0176">
        <w:rPr>
          <w:b/>
          <w:bCs/>
          <w:szCs w:val="28"/>
        </w:rPr>
        <w:t>» за 2025</w:t>
      </w:r>
      <w:r w:rsidR="004561AF">
        <w:rPr>
          <w:b/>
          <w:bCs/>
          <w:szCs w:val="28"/>
        </w:rPr>
        <w:t xml:space="preserve"> </w:t>
      </w:r>
      <w:r w:rsidRPr="009A0176">
        <w:rPr>
          <w:b/>
          <w:bCs/>
          <w:szCs w:val="28"/>
        </w:rPr>
        <w:t>год»</w:t>
      </w:r>
    </w:p>
    <w:p w:rsidR="009A0176" w:rsidRPr="009A0176" w:rsidRDefault="009A0176" w:rsidP="009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76" w:rsidRPr="009A0176" w:rsidRDefault="009A0176" w:rsidP="009A01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176">
        <w:rPr>
          <w:rFonts w:ascii="Times New Roman" w:hAnsi="Times New Roman" w:cs="Times New Roman"/>
          <w:sz w:val="28"/>
          <w:szCs w:val="28"/>
        </w:rPr>
        <w:t>Решением Совета сельского поселения «</w:t>
      </w:r>
      <w:proofErr w:type="spellStart"/>
      <w:r w:rsidR="00933BA8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="00933BA8">
        <w:rPr>
          <w:rFonts w:ascii="Times New Roman" w:hAnsi="Times New Roman" w:cs="Times New Roman"/>
          <w:sz w:val="28"/>
          <w:szCs w:val="28"/>
        </w:rPr>
        <w:t>» от 28.12.2024 года № 88</w:t>
      </w:r>
      <w:r w:rsidRPr="009A0176">
        <w:rPr>
          <w:rFonts w:ascii="Times New Roman" w:hAnsi="Times New Roman" w:cs="Times New Roman"/>
          <w:sz w:val="28"/>
          <w:szCs w:val="28"/>
        </w:rPr>
        <w:t xml:space="preserve"> «О бюджете сельского поселения «</w:t>
      </w:r>
      <w:proofErr w:type="spellStart"/>
      <w:r w:rsidR="00933BA8">
        <w:rPr>
          <w:rFonts w:ascii="Times New Roman" w:hAnsi="Times New Roman" w:cs="Times New Roman"/>
          <w:sz w:val="28"/>
          <w:szCs w:val="28"/>
        </w:rPr>
        <w:t>Глинкинское</w:t>
      </w:r>
      <w:proofErr w:type="spellEnd"/>
      <w:r w:rsidRPr="009A0176">
        <w:rPr>
          <w:rFonts w:ascii="Times New Roman" w:hAnsi="Times New Roman" w:cs="Times New Roman"/>
          <w:sz w:val="28"/>
          <w:szCs w:val="28"/>
        </w:rPr>
        <w:t>» на 2025 г. и плановый период 2026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>и 2027 гг.</w:t>
      </w:r>
      <w:r w:rsidR="004561AF">
        <w:rPr>
          <w:rFonts w:ascii="Times New Roman" w:hAnsi="Times New Roman" w:cs="Times New Roman"/>
          <w:sz w:val="28"/>
          <w:szCs w:val="28"/>
        </w:rPr>
        <w:t>» Б</w:t>
      </w:r>
      <w:r w:rsidRPr="009A0176">
        <w:rPr>
          <w:rFonts w:ascii="Times New Roman" w:hAnsi="Times New Roman" w:cs="Times New Roman"/>
          <w:sz w:val="28"/>
          <w:szCs w:val="28"/>
        </w:rPr>
        <w:t>юджет сельского поселения на 2025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утвержден по доходам в сумме </w:t>
      </w:r>
      <w:r w:rsidR="00933BA8" w:rsidRPr="00933BA8">
        <w:rPr>
          <w:rFonts w:ascii="Times New Roman" w:hAnsi="Times New Roman" w:cs="Times New Roman"/>
          <w:b/>
          <w:sz w:val="28"/>
          <w:szCs w:val="28"/>
        </w:rPr>
        <w:t>4406,50</w:t>
      </w:r>
      <w:r w:rsidR="00933BA8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в том числе по собственным доходам в сумме </w:t>
      </w:r>
      <w:r w:rsidR="00933BA8">
        <w:rPr>
          <w:rFonts w:ascii="Times New Roman" w:hAnsi="Times New Roman" w:cs="Times New Roman"/>
          <w:b/>
          <w:sz w:val="28"/>
          <w:szCs w:val="28"/>
        </w:rPr>
        <w:t>121,6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(налоговые – </w:t>
      </w:r>
      <w:r w:rsidR="00933BA8">
        <w:rPr>
          <w:rFonts w:ascii="Times New Roman" w:hAnsi="Times New Roman" w:cs="Times New Roman"/>
          <w:b/>
          <w:sz w:val="28"/>
          <w:szCs w:val="28"/>
        </w:rPr>
        <w:t xml:space="preserve">78,0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неналоговые – </w:t>
      </w:r>
      <w:r w:rsidR="00933BA8">
        <w:rPr>
          <w:rFonts w:ascii="Times New Roman" w:hAnsi="Times New Roman" w:cs="Times New Roman"/>
          <w:b/>
          <w:sz w:val="28"/>
          <w:szCs w:val="28"/>
        </w:rPr>
        <w:t>12,0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безвозмездные перечисления в</w:t>
      </w:r>
      <w:proofErr w:type="gramEnd"/>
      <w:r w:rsidRPr="009A0176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933BA8">
        <w:rPr>
          <w:rFonts w:ascii="Times New Roman" w:hAnsi="Times New Roman" w:cs="Times New Roman"/>
          <w:b/>
          <w:sz w:val="28"/>
          <w:szCs w:val="28"/>
        </w:rPr>
        <w:t>4284,90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Pr="009A0176">
        <w:rPr>
          <w:rFonts w:ascii="Times New Roman" w:hAnsi="Times New Roman" w:cs="Times New Roman"/>
          <w:sz w:val="28"/>
          <w:szCs w:val="28"/>
        </w:rPr>
        <w:t xml:space="preserve">. рублей); по расходам в сумме </w:t>
      </w:r>
      <w:r w:rsidR="00933BA8">
        <w:rPr>
          <w:rFonts w:ascii="Times New Roman" w:hAnsi="Times New Roman" w:cs="Times New Roman"/>
          <w:b/>
          <w:sz w:val="28"/>
          <w:szCs w:val="28"/>
        </w:rPr>
        <w:t>4406,50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61AF">
        <w:rPr>
          <w:rFonts w:ascii="Times New Roman" w:hAnsi="Times New Roman" w:cs="Times New Roman"/>
          <w:sz w:val="28"/>
          <w:szCs w:val="28"/>
        </w:rPr>
        <w:t>тыс. рублей</w:t>
      </w:r>
      <w:r w:rsidRPr="009A0176">
        <w:rPr>
          <w:rFonts w:ascii="Times New Roman" w:hAnsi="Times New Roman" w:cs="Times New Roman"/>
          <w:sz w:val="28"/>
          <w:szCs w:val="28"/>
        </w:rPr>
        <w:t>.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      По состоянию на 01.01.2026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года уточненные годовые бюджетные назначения по доходам составили </w:t>
      </w:r>
      <w:r w:rsidR="00933BA8">
        <w:rPr>
          <w:rFonts w:ascii="Times New Roman" w:hAnsi="Times New Roman" w:cs="Times New Roman"/>
          <w:b/>
          <w:sz w:val="28"/>
          <w:szCs w:val="28"/>
        </w:rPr>
        <w:t>4640,9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в том числе по собственным доходам </w:t>
      </w:r>
      <w:r w:rsidR="00933BA8">
        <w:rPr>
          <w:rFonts w:ascii="Times New Roman" w:hAnsi="Times New Roman" w:cs="Times New Roman"/>
          <w:b/>
          <w:sz w:val="28"/>
          <w:szCs w:val="28"/>
        </w:rPr>
        <w:t>121,6</w:t>
      </w:r>
      <w:r w:rsidR="0045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по безвозмездным поступлениям </w:t>
      </w:r>
      <w:r w:rsidR="00933BA8">
        <w:rPr>
          <w:rFonts w:ascii="Times New Roman" w:hAnsi="Times New Roman" w:cs="Times New Roman"/>
          <w:b/>
          <w:sz w:val="28"/>
          <w:szCs w:val="28"/>
        </w:rPr>
        <w:t>4519,3</w:t>
      </w:r>
      <w:r w:rsidR="0045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рублей. Уточненные бюджетные назначения по расходам составили </w:t>
      </w:r>
      <w:r w:rsidR="00933BA8">
        <w:rPr>
          <w:rFonts w:ascii="Times New Roman" w:hAnsi="Times New Roman" w:cs="Times New Roman"/>
          <w:b/>
          <w:sz w:val="28"/>
          <w:szCs w:val="28"/>
        </w:rPr>
        <w:t>4662,5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</w:t>
      </w:r>
      <w:r w:rsidR="004561AF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933BA8">
        <w:rPr>
          <w:rFonts w:ascii="Times New Roman" w:hAnsi="Times New Roman" w:cs="Times New Roman"/>
          <w:sz w:val="28"/>
          <w:szCs w:val="28"/>
        </w:rPr>
        <w:t>Дефицит</w:t>
      </w:r>
      <w:r w:rsidRPr="009A0176">
        <w:rPr>
          <w:rFonts w:ascii="Times New Roman" w:hAnsi="Times New Roman" w:cs="Times New Roman"/>
          <w:sz w:val="28"/>
          <w:szCs w:val="28"/>
        </w:rPr>
        <w:t xml:space="preserve"> бюджета составил </w:t>
      </w:r>
      <w:r w:rsidR="00933BA8">
        <w:rPr>
          <w:rFonts w:ascii="Times New Roman" w:hAnsi="Times New Roman" w:cs="Times New Roman"/>
          <w:b/>
          <w:sz w:val="28"/>
          <w:szCs w:val="28"/>
        </w:rPr>
        <w:t>21,6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рублей. Исполнение за 2025 год составило по доходам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="00933BA8">
        <w:rPr>
          <w:rFonts w:ascii="Times New Roman" w:hAnsi="Times New Roman" w:cs="Times New Roman"/>
          <w:b/>
          <w:sz w:val="28"/>
          <w:szCs w:val="28"/>
        </w:rPr>
        <w:t>4642,5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A6016">
        <w:rPr>
          <w:rFonts w:ascii="Times New Roman" w:hAnsi="Times New Roman" w:cs="Times New Roman"/>
          <w:b/>
          <w:sz w:val="28"/>
          <w:szCs w:val="28"/>
        </w:rPr>
        <w:t>100</w:t>
      </w:r>
      <w:r w:rsidR="00AA6016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9A0176">
        <w:rPr>
          <w:rFonts w:ascii="Times New Roman" w:hAnsi="Times New Roman" w:cs="Times New Roman"/>
          <w:sz w:val="28"/>
          <w:szCs w:val="28"/>
        </w:rPr>
        <w:t xml:space="preserve"> от уточненных годовых бюджетных назначений. В том числе, собственные доходы бюджета исполнены в сумме </w:t>
      </w:r>
      <w:r w:rsidR="00AA6016">
        <w:rPr>
          <w:rFonts w:ascii="Times New Roman" w:hAnsi="Times New Roman" w:cs="Times New Roman"/>
          <w:b/>
          <w:sz w:val="28"/>
          <w:szCs w:val="28"/>
        </w:rPr>
        <w:t>123,2</w:t>
      </w:r>
      <w:r w:rsidR="0045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AA6016">
        <w:rPr>
          <w:rFonts w:ascii="Times New Roman" w:hAnsi="Times New Roman" w:cs="Times New Roman"/>
          <w:b/>
          <w:sz w:val="28"/>
          <w:szCs w:val="28"/>
        </w:rPr>
        <w:t>101,3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уточненных бюджетных назначений на год. Анализ динамики поступлений собственных доходов показывает, что фактические поступления за 2025 год увеличились по сравнению с аналогичным периодом прошлого года на </w:t>
      </w:r>
      <w:r w:rsidR="00AA6016">
        <w:rPr>
          <w:rFonts w:ascii="Times New Roman" w:hAnsi="Times New Roman" w:cs="Times New Roman"/>
          <w:color w:val="000000" w:themeColor="text1"/>
          <w:sz w:val="28"/>
          <w:szCs w:val="28"/>
        </w:rPr>
        <w:t>641,7</w:t>
      </w:r>
      <w:r w:rsidR="00456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рублей. Безвозмездные поступления получены в сумме </w:t>
      </w:r>
      <w:r w:rsidR="00AA6016">
        <w:rPr>
          <w:rFonts w:ascii="Times New Roman" w:hAnsi="Times New Roman" w:cs="Times New Roman"/>
          <w:b/>
          <w:sz w:val="28"/>
          <w:szCs w:val="28"/>
        </w:rPr>
        <w:t>4519,3</w:t>
      </w:r>
      <w:r w:rsidR="004561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>тыс. рублей, что составляет 100,0 процентов от уточненного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плана. За аналогичный период предыдущего года безвозмездные перечисления поступили в бюджет района в сумме </w:t>
      </w:r>
      <w:r w:rsidR="00AA6016">
        <w:rPr>
          <w:rFonts w:ascii="Times New Roman" w:hAnsi="Times New Roman" w:cs="Times New Roman"/>
          <w:sz w:val="28"/>
          <w:szCs w:val="28"/>
        </w:rPr>
        <w:t>3892,2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AA6016">
        <w:rPr>
          <w:rFonts w:ascii="Times New Roman" w:hAnsi="Times New Roman" w:cs="Times New Roman"/>
          <w:sz w:val="28"/>
          <w:szCs w:val="28"/>
        </w:rPr>
        <w:t>627,1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>тыс. рублей больше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поступлений  аналогичного периода текущего года. 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1.1. Анализ поступлений налоговых доходов бюджета муниципального района.</w:t>
      </w:r>
    </w:p>
    <w:p w:rsidR="00AA6016" w:rsidRDefault="009A0176" w:rsidP="009A0176">
      <w:pPr>
        <w:pStyle w:val="af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 xml:space="preserve">Налоговые доходы </w:t>
      </w:r>
      <w:r w:rsidRPr="009A0176">
        <w:rPr>
          <w:rFonts w:ascii="Times New Roman" w:hAnsi="Times New Roman" w:cs="Times New Roman"/>
          <w:sz w:val="28"/>
          <w:szCs w:val="28"/>
        </w:rPr>
        <w:t>за 2025 год получены в сумме</w:t>
      </w:r>
      <w:r w:rsidR="004561AF">
        <w:rPr>
          <w:rFonts w:ascii="Times New Roman" w:hAnsi="Times New Roman" w:cs="Times New Roman"/>
          <w:sz w:val="28"/>
          <w:szCs w:val="28"/>
        </w:rPr>
        <w:t xml:space="preserve"> </w:t>
      </w:r>
      <w:r w:rsidR="00AA6016">
        <w:rPr>
          <w:rFonts w:ascii="Times New Roman" w:hAnsi="Times New Roman" w:cs="Times New Roman"/>
          <w:b/>
          <w:sz w:val="28"/>
          <w:szCs w:val="28"/>
        </w:rPr>
        <w:t>63,6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A6016">
        <w:rPr>
          <w:rFonts w:ascii="Times New Roman" w:hAnsi="Times New Roman" w:cs="Times New Roman"/>
          <w:b/>
          <w:sz w:val="28"/>
          <w:szCs w:val="28"/>
        </w:rPr>
        <w:t>81,5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уточненных бюджетных назначений на 2025 год. </w:t>
      </w:r>
    </w:p>
    <w:p w:rsidR="009A0176" w:rsidRPr="009A0176" w:rsidRDefault="009A0176" w:rsidP="009A0176">
      <w:pPr>
        <w:pStyle w:val="af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налога на доходы физических лиц </w:t>
      </w:r>
      <w:r w:rsidRPr="009A0176">
        <w:rPr>
          <w:rFonts w:ascii="Times New Roman" w:hAnsi="Times New Roman" w:cs="Times New Roman"/>
          <w:sz w:val="28"/>
          <w:szCs w:val="28"/>
        </w:rPr>
        <w:t xml:space="preserve">в 2025 году составили </w:t>
      </w:r>
      <w:r w:rsidR="004E10C1">
        <w:rPr>
          <w:rFonts w:ascii="Times New Roman" w:hAnsi="Times New Roman" w:cs="Times New Roman"/>
          <w:b/>
          <w:sz w:val="28"/>
          <w:szCs w:val="28"/>
        </w:rPr>
        <w:t>85,6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4E10C1">
        <w:rPr>
          <w:rFonts w:ascii="Times New Roman" w:hAnsi="Times New Roman" w:cs="Times New Roman"/>
          <w:b/>
          <w:sz w:val="28"/>
          <w:szCs w:val="28"/>
        </w:rPr>
        <w:t xml:space="preserve">81,5 </w:t>
      </w:r>
      <w:r w:rsidRPr="009A0176">
        <w:rPr>
          <w:rFonts w:ascii="Times New Roman" w:hAnsi="Times New Roman" w:cs="Times New Roman"/>
          <w:sz w:val="28"/>
          <w:szCs w:val="28"/>
        </w:rPr>
        <w:t xml:space="preserve">процента от уточненных годовых бюджетных назначений. </w:t>
      </w:r>
    </w:p>
    <w:p w:rsidR="004E10C1" w:rsidRDefault="004E10C1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1.2. Анализ поступлений неналоговых доходов бюджета муниципального района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A0176" w:rsidRPr="009A0176" w:rsidRDefault="009A0176" w:rsidP="009A0176">
      <w:pPr>
        <w:pStyle w:val="af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По состоянию на 01.01.2026 года уточненные бюджетные назначения по </w:t>
      </w:r>
      <w:r w:rsidRPr="009A0176">
        <w:rPr>
          <w:rFonts w:ascii="Times New Roman" w:hAnsi="Times New Roman" w:cs="Times New Roman"/>
          <w:b/>
          <w:sz w:val="28"/>
          <w:szCs w:val="28"/>
        </w:rPr>
        <w:t>безвозмездным поступлениям</w:t>
      </w:r>
      <w:r w:rsidRPr="009A0176">
        <w:rPr>
          <w:rFonts w:ascii="Times New Roman" w:hAnsi="Times New Roman" w:cs="Times New Roman"/>
          <w:sz w:val="28"/>
          <w:szCs w:val="28"/>
        </w:rPr>
        <w:t xml:space="preserve"> в бюджете муниципального района составили </w:t>
      </w:r>
      <w:r w:rsidR="004E10C1">
        <w:rPr>
          <w:rFonts w:ascii="Times New Roman" w:hAnsi="Times New Roman" w:cs="Times New Roman"/>
          <w:b/>
          <w:sz w:val="28"/>
          <w:szCs w:val="28"/>
        </w:rPr>
        <w:t>4519,3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рублей. Исполнение за отчетный период составило </w:t>
      </w:r>
      <w:r w:rsidR="004E10C1">
        <w:rPr>
          <w:rFonts w:ascii="Times New Roman" w:hAnsi="Times New Roman" w:cs="Times New Roman"/>
          <w:b/>
          <w:sz w:val="28"/>
          <w:szCs w:val="28"/>
        </w:rPr>
        <w:t xml:space="preserve">4519,3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в том числе: дотации бюджетам субъектов Российской Федерации и муниципальных образований в 2025 году составили </w:t>
      </w:r>
      <w:r w:rsidR="004E10C1">
        <w:rPr>
          <w:rFonts w:ascii="Times New Roman" w:hAnsi="Times New Roman" w:cs="Times New Roman"/>
          <w:b/>
          <w:sz w:val="28"/>
          <w:szCs w:val="28"/>
        </w:rPr>
        <w:t>1312,2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Pr="009A0176">
        <w:rPr>
          <w:rFonts w:ascii="Times New Roman" w:hAnsi="Times New Roman" w:cs="Times New Roman"/>
          <w:b/>
          <w:sz w:val="28"/>
          <w:szCs w:val="28"/>
        </w:rPr>
        <w:t>100,0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годовых  бюджетных назначений. Поступления </w:t>
      </w:r>
      <w:r w:rsidRPr="009A0176">
        <w:rPr>
          <w:rFonts w:ascii="Times New Roman" w:hAnsi="Times New Roman" w:cs="Times New Roman"/>
          <w:b/>
          <w:sz w:val="28"/>
          <w:szCs w:val="28"/>
        </w:rPr>
        <w:t xml:space="preserve">субвенции </w:t>
      </w:r>
      <w:r w:rsidRPr="009A0176">
        <w:rPr>
          <w:rFonts w:ascii="Times New Roman" w:hAnsi="Times New Roman" w:cs="Times New Roman"/>
          <w:sz w:val="28"/>
          <w:szCs w:val="28"/>
        </w:rPr>
        <w:t xml:space="preserve">2025 году составили </w:t>
      </w:r>
      <w:r w:rsidR="004E10C1">
        <w:rPr>
          <w:rFonts w:ascii="Times New Roman" w:hAnsi="Times New Roman" w:cs="Times New Roman"/>
          <w:b/>
          <w:sz w:val="28"/>
          <w:szCs w:val="28"/>
        </w:rPr>
        <w:t>217,2</w:t>
      </w:r>
      <w:r w:rsidR="00D41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тыс. рублей, что составило </w:t>
      </w:r>
      <w:r w:rsidRPr="009A0176">
        <w:rPr>
          <w:rFonts w:ascii="Times New Roman" w:hAnsi="Times New Roman" w:cs="Times New Roman"/>
          <w:b/>
          <w:sz w:val="28"/>
          <w:szCs w:val="28"/>
        </w:rPr>
        <w:t>100,0</w:t>
      </w:r>
      <w:r w:rsidR="00D41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процента от годовых бюджетных назначений. Иные межбюджетные трансферты поступили в сумме </w:t>
      </w:r>
      <w:r w:rsidR="004E10C1">
        <w:rPr>
          <w:rFonts w:ascii="Times New Roman" w:hAnsi="Times New Roman" w:cs="Times New Roman"/>
          <w:sz w:val="28"/>
          <w:szCs w:val="28"/>
        </w:rPr>
        <w:t>2989,9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100,0 процента от годовых бюджетных назначений.</w:t>
      </w:r>
    </w:p>
    <w:p w:rsidR="009A0176" w:rsidRPr="009A0176" w:rsidRDefault="009A0176" w:rsidP="009A0176">
      <w:pPr>
        <w:pStyle w:val="af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Default="009A0176" w:rsidP="00D417E6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Расходы бюджета сельского поселения</w:t>
      </w:r>
    </w:p>
    <w:p w:rsidR="00D417E6" w:rsidRPr="009A0176" w:rsidRDefault="00D417E6" w:rsidP="00D417E6">
      <w:pPr>
        <w:pStyle w:val="af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0176">
        <w:rPr>
          <w:rFonts w:ascii="Times New Roman" w:hAnsi="Times New Roman" w:cs="Times New Roman"/>
          <w:sz w:val="28"/>
          <w:szCs w:val="28"/>
        </w:rPr>
        <w:t xml:space="preserve">В отчетном периоде расходы бюджета сельского поселения составили </w:t>
      </w:r>
      <w:r w:rsidR="004E10C1">
        <w:rPr>
          <w:rFonts w:ascii="Times New Roman" w:hAnsi="Times New Roman" w:cs="Times New Roman"/>
          <w:b/>
          <w:sz w:val="28"/>
          <w:szCs w:val="28"/>
        </w:rPr>
        <w:t>4627,7</w:t>
      </w:r>
      <w:r w:rsidR="00D417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0C1">
        <w:rPr>
          <w:rFonts w:ascii="Times New Roman" w:hAnsi="Times New Roman" w:cs="Times New Roman"/>
          <w:sz w:val="28"/>
          <w:szCs w:val="28"/>
        </w:rPr>
        <w:t>тыс. рублей или 105</w:t>
      </w:r>
      <w:r w:rsidRPr="009A0176">
        <w:rPr>
          <w:rFonts w:ascii="Times New Roman" w:hAnsi="Times New Roman" w:cs="Times New Roman"/>
          <w:sz w:val="28"/>
          <w:szCs w:val="28"/>
        </w:rPr>
        <w:t xml:space="preserve">,0 процентов от утвержденных годовых бюджетных назначений, в том числе: на заработную плату и начисления на оплату труда составили </w:t>
      </w:r>
      <w:r w:rsidR="004E10C1">
        <w:rPr>
          <w:rFonts w:ascii="Times New Roman" w:hAnsi="Times New Roman" w:cs="Times New Roman"/>
          <w:sz w:val="28"/>
          <w:szCs w:val="28"/>
        </w:rPr>
        <w:t>3395,1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4E10C1">
        <w:rPr>
          <w:rFonts w:ascii="Times New Roman" w:hAnsi="Times New Roman" w:cs="Times New Roman"/>
          <w:sz w:val="28"/>
          <w:szCs w:val="28"/>
        </w:rPr>
        <w:t>73,4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процента от общей суммы расходов, коммунальные услуги в сумме </w:t>
      </w:r>
      <w:r w:rsidR="00A91D87">
        <w:rPr>
          <w:rFonts w:ascii="Times New Roman" w:hAnsi="Times New Roman" w:cs="Times New Roman"/>
          <w:sz w:val="28"/>
          <w:szCs w:val="28"/>
        </w:rPr>
        <w:t>376,6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1D87">
        <w:rPr>
          <w:rFonts w:ascii="Times New Roman" w:hAnsi="Times New Roman" w:cs="Times New Roman"/>
          <w:sz w:val="28"/>
          <w:szCs w:val="28"/>
        </w:rPr>
        <w:t>8,1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от общей суммы расходов.</w:t>
      </w:r>
      <w:proofErr w:type="gramEnd"/>
    </w:p>
    <w:p w:rsidR="009A0176" w:rsidRPr="009A0176" w:rsidRDefault="009A0176" w:rsidP="00D41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По разделу 01</w:t>
      </w:r>
      <w:r w:rsidRPr="009A0176">
        <w:rPr>
          <w:rFonts w:ascii="Times New Roman" w:hAnsi="Times New Roman" w:cs="Times New Roman"/>
          <w:sz w:val="28"/>
          <w:szCs w:val="28"/>
        </w:rPr>
        <w:t xml:space="preserve"> исполнение за 2025 год соста</w:t>
      </w:r>
      <w:r w:rsidR="004E10C1">
        <w:rPr>
          <w:rFonts w:ascii="Times New Roman" w:hAnsi="Times New Roman" w:cs="Times New Roman"/>
          <w:sz w:val="28"/>
          <w:szCs w:val="28"/>
        </w:rPr>
        <w:t xml:space="preserve">вило </w:t>
      </w:r>
      <w:r w:rsidR="00A91D87">
        <w:rPr>
          <w:rFonts w:ascii="Times New Roman" w:hAnsi="Times New Roman" w:cs="Times New Roman"/>
          <w:sz w:val="28"/>
          <w:szCs w:val="28"/>
        </w:rPr>
        <w:t>3395,1</w:t>
      </w:r>
      <w:r w:rsidR="004E10C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A91D87">
        <w:rPr>
          <w:rFonts w:ascii="Times New Roman" w:hAnsi="Times New Roman" w:cs="Times New Roman"/>
          <w:sz w:val="28"/>
          <w:szCs w:val="28"/>
        </w:rPr>
        <w:t>99,0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>процентов к уточненным бюджетным назначениям</w:t>
      </w:r>
      <w:r w:rsidR="00764789">
        <w:rPr>
          <w:rFonts w:ascii="Times New Roman" w:hAnsi="Times New Roman" w:cs="Times New Roman"/>
          <w:sz w:val="28"/>
          <w:szCs w:val="28"/>
        </w:rPr>
        <w:t xml:space="preserve">, </w:t>
      </w:r>
      <w:r w:rsidR="00764789" w:rsidRPr="00764789">
        <w:rPr>
          <w:rFonts w:ascii="Times New Roman" w:eastAsia="Times New Roman" w:hAnsi="Times New Roman" w:cs="Times New Roman"/>
          <w:sz w:val="28"/>
          <w:szCs w:val="28"/>
        </w:rPr>
        <w:t>при плановых назначениях 3429,8 тыс. руб</w:t>
      </w:r>
      <w:r w:rsidRPr="00764789">
        <w:rPr>
          <w:rFonts w:ascii="Times New Roman" w:hAnsi="Times New Roman" w:cs="Times New Roman"/>
          <w:sz w:val="28"/>
          <w:szCs w:val="28"/>
        </w:rPr>
        <w:t>.</w:t>
      </w:r>
      <w:r w:rsidRPr="009A0176">
        <w:rPr>
          <w:rFonts w:ascii="Times New Roman" w:hAnsi="Times New Roman" w:cs="Times New Roman"/>
          <w:sz w:val="28"/>
          <w:szCs w:val="28"/>
        </w:rPr>
        <w:t xml:space="preserve"> </w:t>
      </w:r>
      <w:r w:rsidR="00764789" w:rsidRPr="009A0176">
        <w:rPr>
          <w:rFonts w:ascii="Times New Roman" w:hAnsi="Times New Roman" w:cs="Times New Roman"/>
          <w:sz w:val="28"/>
          <w:szCs w:val="28"/>
        </w:rPr>
        <w:t>Произведенные расходы в сравнении с аналогичным периодом предыдущего года</w:t>
      </w:r>
      <w:r w:rsidR="00764789">
        <w:rPr>
          <w:rFonts w:ascii="Times New Roman" w:hAnsi="Times New Roman" w:cs="Times New Roman"/>
          <w:sz w:val="28"/>
          <w:szCs w:val="28"/>
        </w:rPr>
        <w:t xml:space="preserve"> </w:t>
      </w:r>
      <w:r w:rsidR="00764789" w:rsidRPr="009A0176">
        <w:rPr>
          <w:rFonts w:ascii="Times New Roman" w:hAnsi="Times New Roman" w:cs="Times New Roman"/>
          <w:sz w:val="28"/>
          <w:szCs w:val="28"/>
        </w:rPr>
        <w:t xml:space="preserve">возросли на </w:t>
      </w:r>
      <w:r w:rsidR="00764789">
        <w:rPr>
          <w:rFonts w:ascii="Times New Roman" w:hAnsi="Times New Roman" w:cs="Times New Roman"/>
          <w:sz w:val="28"/>
          <w:szCs w:val="28"/>
        </w:rPr>
        <w:t>89,2</w:t>
      </w:r>
      <w:r w:rsidR="00764789" w:rsidRPr="009A0176">
        <w:rPr>
          <w:rFonts w:ascii="Times New Roman" w:hAnsi="Times New Roman" w:cs="Times New Roman"/>
          <w:sz w:val="28"/>
          <w:szCs w:val="28"/>
        </w:rPr>
        <w:t xml:space="preserve"> тыс. рублей в связи с увеличением заработной платы. </w:t>
      </w:r>
      <w:r w:rsidR="00764789" w:rsidRPr="00764789">
        <w:rPr>
          <w:rFonts w:ascii="Times New Roman" w:hAnsi="Times New Roman" w:cs="Times New Roman"/>
          <w:sz w:val="28"/>
          <w:szCs w:val="28"/>
        </w:rPr>
        <w:t>Увеличение произошло в связи с повышение МРОТ с 01.01.2025 года, а также за счет увеличения заработной платы муниципальным служащим с 01.03.2025 года на 20,0% (решение Совета муниципального района «Хилокский район» № 35.179 от 27.02.2025 года), с 01.10.2025 на 4,2% (решение Совета Хилок</w:t>
      </w:r>
      <w:r w:rsidR="00764789">
        <w:rPr>
          <w:rFonts w:ascii="Times New Roman" w:hAnsi="Times New Roman" w:cs="Times New Roman"/>
          <w:sz w:val="28"/>
          <w:szCs w:val="28"/>
        </w:rPr>
        <w:t>ского муниципального округа № 3.</w:t>
      </w:r>
      <w:r w:rsidR="00764789" w:rsidRPr="00764789">
        <w:rPr>
          <w:rFonts w:ascii="Times New Roman" w:hAnsi="Times New Roman" w:cs="Times New Roman"/>
          <w:sz w:val="28"/>
          <w:szCs w:val="28"/>
        </w:rPr>
        <w:t xml:space="preserve">33 </w:t>
      </w:r>
      <w:proofErr w:type="gramStart"/>
      <w:r w:rsidR="00764789" w:rsidRPr="007647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64789" w:rsidRPr="00764789">
        <w:rPr>
          <w:rFonts w:ascii="Times New Roman" w:hAnsi="Times New Roman" w:cs="Times New Roman"/>
          <w:sz w:val="28"/>
          <w:szCs w:val="28"/>
        </w:rPr>
        <w:t xml:space="preserve">  24.10.2025г).</w:t>
      </w:r>
      <w:r w:rsidRPr="009A0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>На содержание Главы сельского поселения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(подраздел 0102) направлено </w:t>
      </w:r>
      <w:r w:rsidR="00A91D87">
        <w:rPr>
          <w:rFonts w:ascii="Times New Roman" w:hAnsi="Times New Roman" w:cs="Times New Roman"/>
          <w:sz w:val="28"/>
          <w:szCs w:val="28"/>
        </w:rPr>
        <w:t>1088,8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A91D87">
        <w:rPr>
          <w:rFonts w:ascii="Times New Roman" w:hAnsi="Times New Roman" w:cs="Times New Roman"/>
          <w:sz w:val="28"/>
          <w:szCs w:val="28"/>
        </w:rPr>
        <w:t>97,7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процента к уточненным бюджетным назначениям за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2025 год. По сравнению с аналогичным периодом прошлого года сумма увеличилась на </w:t>
      </w:r>
      <w:r w:rsidR="00A91D87">
        <w:rPr>
          <w:rFonts w:ascii="Times New Roman" w:hAnsi="Times New Roman" w:cs="Times New Roman"/>
          <w:sz w:val="28"/>
          <w:szCs w:val="28"/>
        </w:rPr>
        <w:t xml:space="preserve">257,7 </w:t>
      </w:r>
      <w:r w:rsidRPr="009A0176">
        <w:rPr>
          <w:rFonts w:ascii="Times New Roman" w:hAnsi="Times New Roman" w:cs="Times New Roman"/>
          <w:sz w:val="28"/>
          <w:szCs w:val="28"/>
        </w:rPr>
        <w:t>тыс. рублей в связи с иными выплатами за достижение показателей деятельности органов исполнительной власти.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>Исполнение расходов на функционирование высших органов исполнительной власти местных администраций (подраздел 0104)  составило</w:t>
      </w:r>
      <w:r w:rsidR="00764789">
        <w:rPr>
          <w:rFonts w:ascii="Times New Roman" w:hAnsi="Times New Roman" w:cs="Times New Roman"/>
          <w:sz w:val="28"/>
          <w:szCs w:val="28"/>
        </w:rPr>
        <w:t xml:space="preserve"> 419,4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рублей, или 100,0процентов к уточненным за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>2025 год бюджетным назначениям. По сравнению с аналогичным периодом прошлого года сумма увеличилась в связи с повышением заработной платы.</w:t>
      </w:r>
    </w:p>
    <w:p w:rsid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sz w:val="28"/>
          <w:szCs w:val="28"/>
        </w:rPr>
        <w:t xml:space="preserve">Исполнение расходов по подразделу 0113 «Другие общегосударственные вопросы» составило </w:t>
      </w:r>
      <w:r w:rsidR="00A91D87">
        <w:rPr>
          <w:rFonts w:ascii="Times New Roman" w:hAnsi="Times New Roman" w:cs="Times New Roman"/>
          <w:sz w:val="28"/>
          <w:szCs w:val="28"/>
        </w:rPr>
        <w:t>1886,8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1D87">
        <w:rPr>
          <w:rFonts w:ascii="Times New Roman" w:hAnsi="Times New Roman" w:cs="Times New Roman"/>
          <w:sz w:val="28"/>
          <w:szCs w:val="28"/>
        </w:rPr>
        <w:t xml:space="preserve">99,7 </w:t>
      </w:r>
      <w:r w:rsidRPr="009A0176">
        <w:rPr>
          <w:rFonts w:ascii="Times New Roman" w:hAnsi="Times New Roman" w:cs="Times New Roman"/>
          <w:sz w:val="28"/>
          <w:szCs w:val="28"/>
        </w:rPr>
        <w:t>процента  от уточненных за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>2025 год бюджетных назначений. По сравнению с аналогичным периодом прошлого года сумма расходов увеличилась в связи с повышением расходов на оплату труда и начислений на оплату труда в связи с повышением МРОТ с 01.01.2025 года</w:t>
      </w:r>
      <w:r w:rsidR="00764789">
        <w:rPr>
          <w:rFonts w:ascii="Times New Roman" w:hAnsi="Times New Roman" w:cs="Times New Roman"/>
          <w:sz w:val="28"/>
          <w:szCs w:val="28"/>
        </w:rPr>
        <w:t>, с 01.03.2025 г., с 01.10.2025 г.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Национальная безопасность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89">
        <w:rPr>
          <w:rFonts w:ascii="Times New Roman" w:eastAsia="Times New Roman" w:hAnsi="Times New Roman" w:cs="Times New Roman"/>
          <w:sz w:val="28"/>
          <w:szCs w:val="28"/>
        </w:rPr>
        <w:t>Расходы произведены в сумме 217,2 тыс. руб., исполнение составило 100,0%. В общей структуре расходов бюджета занимают 4,7% 6,2% в 2024 году, в суммовом выражении снизились по сравнению с 2024 годом на 37,7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89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89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789" w:rsidRPr="00764789" w:rsidRDefault="00764789" w:rsidP="00764789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789">
        <w:rPr>
          <w:rFonts w:ascii="Times New Roman" w:eastAsia="Times New Roman" w:hAnsi="Times New Roman" w:cs="Times New Roman"/>
          <w:b/>
          <w:sz w:val="28"/>
          <w:szCs w:val="28"/>
        </w:rPr>
        <w:t>Национальная безопасность и правоохранительная деятельность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89">
        <w:rPr>
          <w:rFonts w:ascii="Times New Roman" w:eastAsia="Times New Roman" w:hAnsi="Times New Roman" w:cs="Times New Roman"/>
          <w:sz w:val="28"/>
          <w:szCs w:val="28"/>
        </w:rPr>
        <w:t>Расходы произведены в 69,4 тыс. руб., исполнение составило 100%. В общей структуре расходов бюджета занимают 1,7% против 2,2% в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4789">
        <w:rPr>
          <w:rFonts w:ascii="Times New Roman" w:eastAsia="Times New Roman" w:hAnsi="Times New Roman" w:cs="Times New Roman"/>
          <w:sz w:val="28"/>
          <w:szCs w:val="28"/>
        </w:rPr>
        <w:t xml:space="preserve"> году, в суммовом выражении  по сравнению с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4789">
        <w:rPr>
          <w:rFonts w:ascii="Times New Roman" w:eastAsia="Times New Roman" w:hAnsi="Times New Roman" w:cs="Times New Roman"/>
          <w:sz w:val="28"/>
          <w:szCs w:val="28"/>
        </w:rPr>
        <w:t xml:space="preserve"> годом расходы снизились на  5,0 тыс. рублей и включают: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89">
        <w:rPr>
          <w:rFonts w:ascii="Times New Roman" w:eastAsia="Times New Roman" w:hAnsi="Times New Roman" w:cs="Times New Roman"/>
          <w:sz w:val="28"/>
          <w:szCs w:val="28"/>
        </w:rPr>
        <w:t>- мероприятия по снижению рисков от чрезвычайных ситуаций, создание и использование резервов материальных ресурсов для ликвидации чрезвычайных ситуаций природного и техногенного характера.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789" w:rsidRPr="00764789" w:rsidRDefault="00764789" w:rsidP="00764789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4789">
        <w:rPr>
          <w:rFonts w:ascii="Times New Roman" w:eastAsia="Times New Roman" w:hAnsi="Times New Roman" w:cs="Times New Roman"/>
          <w:b/>
          <w:sz w:val="28"/>
          <w:szCs w:val="28"/>
        </w:rPr>
        <w:t>Дорожная деятельность</w:t>
      </w:r>
    </w:p>
    <w:p w:rsidR="00764789" w:rsidRPr="00764789" w:rsidRDefault="00764789" w:rsidP="00764789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4789">
        <w:rPr>
          <w:rFonts w:ascii="Times New Roman" w:eastAsia="Times New Roman" w:hAnsi="Times New Roman" w:cs="Times New Roman"/>
          <w:sz w:val="28"/>
          <w:szCs w:val="28"/>
        </w:rPr>
        <w:t>Утвержденные плановые показатели в сумме 463,8 тыс. руб. исполнены на 100,0%.В общей структуре расходов бюджета составили 10%, в сравнении с абсолютными значениями показателей 2024 года увеличились на 463,8 тыс. рублей.</w:t>
      </w:r>
    </w:p>
    <w:p w:rsidR="009A0176" w:rsidRPr="009A0176" w:rsidRDefault="009A0176" w:rsidP="009A01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D417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9A0176" w:rsidRP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 xml:space="preserve">По разделу 05 </w:t>
      </w:r>
      <w:r w:rsidRPr="009A0176">
        <w:rPr>
          <w:rFonts w:ascii="Times New Roman" w:hAnsi="Times New Roman" w:cs="Times New Roman"/>
          <w:sz w:val="28"/>
          <w:szCs w:val="28"/>
        </w:rPr>
        <w:t xml:space="preserve">расходы за  2025 год составили </w:t>
      </w:r>
      <w:r w:rsidR="00A91D87">
        <w:rPr>
          <w:rFonts w:ascii="Times New Roman" w:hAnsi="Times New Roman" w:cs="Times New Roman"/>
          <w:sz w:val="28"/>
          <w:szCs w:val="28"/>
        </w:rPr>
        <w:t>376,6</w:t>
      </w:r>
      <w:r w:rsidR="00F2269C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A33C8" w:rsidRPr="006A33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33C8" w:rsidRPr="006A33C8">
        <w:rPr>
          <w:rFonts w:ascii="Times New Roman" w:eastAsia="Times New Roman" w:hAnsi="Times New Roman" w:cs="Times New Roman"/>
          <w:sz w:val="28"/>
          <w:szCs w:val="28"/>
        </w:rPr>
        <w:t>исполнены на 100,0%.В общей структуре расходов бюджета составили 8,1%, в сравнении с абсолютными значениями показателей 2024 года снизились на 76,5 тыс. рублей.</w:t>
      </w:r>
    </w:p>
    <w:p w:rsidR="009A0176" w:rsidRPr="009A0176" w:rsidRDefault="009A0176" w:rsidP="009A01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176" w:rsidRPr="009A0176" w:rsidRDefault="009A0176" w:rsidP="00D417E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</w:p>
    <w:p w:rsidR="009A0176" w:rsidRDefault="009A0176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76">
        <w:rPr>
          <w:rFonts w:ascii="Times New Roman" w:hAnsi="Times New Roman" w:cs="Times New Roman"/>
          <w:b/>
          <w:sz w:val="28"/>
          <w:szCs w:val="28"/>
        </w:rPr>
        <w:t>По разделу 10</w:t>
      </w:r>
      <w:r w:rsidRPr="009A0176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F2269C">
        <w:rPr>
          <w:rFonts w:ascii="Times New Roman" w:hAnsi="Times New Roman" w:cs="Times New Roman"/>
          <w:sz w:val="28"/>
          <w:szCs w:val="28"/>
        </w:rPr>
        <w:t>89,2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или 100,0</w:t>
      </w:r>
      <w:r w:rsidR="00D417E6">
        <w:rPr>
          <w:rFonts w:ascii="Times New Roman" w:hAnsi="Times New Roman" w:cs="Times New Roman"/>
          <w:sz w:val="28"/>
          <w:szCs w:val="28"/>
        </w:rPr>
        <w:t xml:space="preserve"> </w:t>
      </w:r>
      <w:r w:rsidRPr="009A0176">
        <w:rPr>
          <w:rFonts w:ascii="Times New Roman" w:hAnsi="Times New Roman" w:cs="Times New Roman"/>
          <w:sz w:val="28"/>
          <w:szCs w:val="28"/>
        </w:rPr>
        <w:t xml:space="preserve">процента от уточненных годовых бюджетных назначений, что на </w:t>
      </w:r>
      <w:r w:rsidR="00F2269C">
        <w:rPr>
          <w:rFonts w:ascii="Times New Roman" w:hAnsi="Times New Roman" w:cs="Times New Roman"/>
          <w:sz w:val="28"/>
          <w:szCs w:val="28"/>
        </w:rPr>
        <w:t>11,6</w:t>
      </w:r>
      <w:r w:rsidRPr="009A0176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F2269C">
        <w:rPr>
          <w:rFonts w:ascii="Times New Roman" w:hAnsi="Times New Roman" w:cs="Times New Roman"/>
          <w:sz w:val="28"/>
          <w:szCs w:val="28"/>
        </w:rPr>
        <w:t>больше</w:t>
      </w:r>
      <w:r w:rsidRPr="009A0176">
        <w:rPr>
          <w:rFonts w:ascii="Times New Roman" w:hAnsi="Times New Roman" w:cs="Times New Roman"/>
          <w:sz w:val="28"/>
          <w:szCs w:val="28"/>
        </w:rPr>
        <w:t xml:space="preserve">, чем за аналогичный период 2024 года, в связи с </w:t>
      </w:r>
      <w:r w:rsidR="006A33C8">
        <w:rPr>
          <w:rFonts w:ascii="Times New Roman" w:hAnsi="Times New Roman" w:cs="Times New Roman"/>
          <w:sz w:val="28"/>
          <w:szCs w:val="28"/>
        </w:rPr>
        <w:t>индексацией</w:t>
      </w:r>
      <w:r w:rsidRPr="009A0176">
        <w:rPr>
          <w:rFonts w:ascii="Times New Roman" w:hAnsi="Times New Roman" w:cs="Times New Roman"/>
          <w:sz w:val="28"/>
          <w:szCs w:val="28"/>
        </w:rPr>
        <w:t xml:space="preserve"> пенсии. </w:t>
      </w:r>
    </w:p>
    <w:p w:rsidR="006A33C8" w:rsidRDefault="006A33C8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3C8" w:rsidRPr="006A33C8" w:rsidRDefault="006A33C8" w:rsidP="006A33C8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33C8">
        <w:rPr>
          <w:rFonts w:ascii="Times New Roman" w:eastAsia="Times New Roman" w:hAnsi="Times New Roman" w:cs="Times New Roman"/>
          <w:b/>
          <w:sz w:val="28"/>
          <w:szCs w:val="28"/>
        </w:rPr>
        <w:t>Прочие межбюджетные трансферты</w:t>
      </w:r>
    </w:p>
    <w:p w:rsidR="006A33C8" w:rsidRPr="006A33C8" w:rsidRDefault="006A33C8" w:rsidP="006A33C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3C8">
        <w:rPr>
          <w:rFonts w:ascii="Times New Roman" w:eastAsia="Times New Roman" w:hAnsi="Times New Roman" w:cs="Times New Roman"/>
          <w:sz w:val="28"/>
          <w:szCs w:val="28"/>
        </w:rPr>
        <w:t>Расходы по разделу 0,9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3C8">
        <w:rPr>
          <w:rFonts w:ascii="Times New Roman" w:eastAsia="Times New Roman" w:hAnsi="Times New Roman" w:cs="Times New Roman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3C8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33C8">
        <w:rPr>
          <w:rFonts w:ascii="Times New Roman" w:eastAsia="Times New Roman" w:hAnsi="Times New Roman" w:cs="Times New Roman"/>
          <w:sz w:val="28"/>
          <w:szCs w:val="28"/>
        </w:rPr>
        <w:t>направлены на выполнение соглашений по передаваемым полномочиям по  внешнему муниципальному контролю.</w:t>
      </w:r>
    </w:p>
    <w:p w:rsidR="006A33C8" w:rsidRPr="009A0176" w:rsidRDefault="006A33C8" w:rsidP="009A0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176" w:rsidRPr="009400AB" w:rsidRDefault="009A0176" w:rsidP="009A0176">
      <w:pPr>
        <w:jc w:val="center"/>
        <w:rPr>
          <w:sz w:val="28"/>
          <w:szCs w:val="28"/>
        </w:rPr>
      </w:pPr>
    </w:p>
    <w:p w:rsidR="009A0176" w:rsidRDefault="009A0176" w:rsidP="0097332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73321" w:rsidRPr="00CD74C2" w:rsidRDefault="00973321" w:rsidP="00CD74C2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</w:p>
    <w:sectPr w:rsidR="00973321" w:rsidRPr="00CD74C2" w:rsidSect="00081145">
      <w:pgSz w:w="11906" w:h="16838"/>
      <w:pgMar w:top="284" w:right="567" w:bottom="567" w:left="1134" w:header="5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FE" w:rsidRDefault="009552FE" w:rsidP="00C22E41">
      <w:pPr>
        <w:spacing w:after="0" w:line="240" w:lineRule="auto"/>
      </w:pPr>
      <w:r>
        <w:separator/>
      </w:r>
    </w:p>
  </w:endnote>
  <w:endnote w:type="continuationSeparator" w:id="0">
    <w:p w:rsidR="009552FE" w:rsidRDefault="009552FE" w:rsidP="00C2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FE" w:rsidRDefault="009552FE" w:rsidP="00C22E41">
      <w:pPr>
        <w:spacing w:after="0" w:line="240" w:lineRule="auto"/>
      </w:pPr>
      <w:r>
        <w:separator/>
      </w:r>
    </w:p>
  </w:footnote>
  <w:footnote w:type="continuationSeparator" w:id="0">
    <w:p w:rsidR="009552FE" w:rsidRDefault="009552FE" w:rsidP="00C2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89" w:rsidRPr="00C22E41" w:rsidRDefault="00764789" w:rsidP="0056600D">
    <w:pPr>
      <w:pStyle w:val="aa"/>
      <w:jc w:val="center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B40F5"/>
    <w:multiLevelType w:val="multilevel"/>
    <w:tmpl w:val="4CACF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BCF42F0"/>
    <w:multiLevelType w:val="hybridMultilevel"/>
    <w:tmpl w:val="043A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E7DCC"/>
    <w:multiLevelType w:val="hybridMultilevel"/>
    <w:tmpl w:val="1E7CFAA0"/>
    <w:lvl w:ilvl="0" w:tplc="A3AECA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B49"/>
    <w:rsid w:val="000225DD"/>
    <w:rsid w:val="00024935"/>
    <w:rsid w:val="00024FD1"/>
    <w:rsid w:val="0003041C"/>
    <w:rsid w:val="00036FA4"/>
    <w:rsid w:val="000378FB"/>
    <w:rsid w:val="00053939"/>
    <w:rsid w:val="00073F42"/>
    <w:rsid w:val="000748BD"/>
    <w:rsid w:val="00080269"/>
    <w:rsid w:val="00081145"/>
    <w:rsid w:val="000946F6"/>
    <w:rsid w:val="00096C8A"/>
    <w:rsid w:val="000A2D36"/>
    <w:rsid w:val="000B161C"/>
    <w:rsid w:val="000C7E7A"/>
    <w:rsid w:val="000F2727"/>
    <w:rsid w:val="00137EB2"/>
    <w:rsid w:val="00157D2E"/>
    <w:rsid w:val="001665A5"/>
    <w:rsid w:val="00186D29"/>
    <w:rsid w:val="001A13BA"/>
    <w:rsid w:val="001F3EA1"/>
    <w:rsid w:val="001F531E"/>
    <w:rsid w:val="00214D75"/>
    <w:rsid w:val="00241B20"/>
    <w:rsid w:val="00264ACD"/>
    <w:rsid w:val="00271523"/>
    <w:rsid w:val="002723CA"/>
    <w:rsid w:val="002764FC"/>
    <w:rsid w:val="00285B82"/>
    <w:rsid w:val="002F2989"/>
    <w:rsid w:val="003229D9"/>
    <w:rsid w:val="00322EA8"/>
    <w:rsid w:val="00330249"/>
    <w:rsid w:val="003371EC"/>
    <w:rsid w:val="00412FCD"/>
    <w:rsid w:val="00425FF9"/>
    <w:rsid w:val="004561AF"/>
    <w:rsid w:val="00476C3E"/>
    <w:rsid w:val="004A5B40"/>
    <w:rsid w:val="004A5D17"/>
    <w:rsid w:val="004E10C1"/>
    <w:rsid w:val="005104BF"/>
    <w:rsid w:val="00512069"/>
    <w:rsid w:val="00515860"/>
    <w:rsid w:val="005226DC"/>
    <w:rsid w:val="0056600D"/>
    <w:rsid w:val="0057686A"/>
    <w:rsid w:val="005A69FC"/>
    <w:rsid w:val="005F210A"/>
    <w:rsid w:val="005F2149"/>
    <w:rsid w:val="005F31C9"/>
    <w:rsid w:val="00613ADF"/>
    <w:rsid w:val="00620AE9"/>
    <w:rsid w:val="006437D8"/>
    <w:rsid w:val="0065337D"/>
    <w:rsid w:val="0066642B"/>
    <w:rsid w:val="00677E15"/>
    <w:rsid w:val="00687F48"/>
    <w:rsid w:val="006A33C8"/>
    <w:rsid w:val="006A6C5D"/>
    <w:rsid w:val="007115DD"/>
    <w:rsid w:val="00720396"/>
    <w:rsid w:val="007228BA"/>
    <w:rsid w:val="0074765D"/>
    <w:rsid w:val="00764789"/>
    <w:rsid w:val="0076620A"/>
    <w:rsid w:val="00793A95"/>
    <w:rsid w:val="0088105E"/>
    <w:rsid w:val="008977E7"/>
    <w:rsid w:val="00897D3D"/>
    <w:rsid w:val="008A77AF"/>
    <w:rsid w:val="008B39D7"/>
    <w:rsid w:val="008C2399"/>
    <w:rsid w:val="008F524F"/>
    <w:rsid w:val="00931769"/>
    <w:rsid w:val="00933BA8"/>
    <w:rsid w:val="009552FE"/>
    <w:rsid w:val="00973321"/>
    <w:rsid w:val="009A0176"/>
    <w:rsid w:val="009D182F"/>
    <w:rsid w:val="009D4CD9"/>
    <w:rsid w:val="00A0270B"/>
    <w:rsid w:val="00A1411D"/>
    <w:rsid w:val="00A2169A"/>
    <w:rsid w:val="00A266AF"/>
    <w:rsid w:val="00A430FC"/>
    <w:rsid w:val="00A46EC7"/>
    <w:rsid w:val="00A543B0"/>
    <w:rsid w:val="00A648BA"/>
    <w:rsid w:val="00A64BC1"/>
    <w:rsid w:val="00A77D02"/>
    <w:rsid w:val="00A87237"/>
    <w:rsid w:val="00A91D87"/>
    <w:rsid w:val="00AA6016"/>
    <w:rsid w:val="00AB1838"/>
    <w:rsid w:val="00AD0700"/>
    <w:rsid w:val="00AD78C9"/>
    <w:rsid w:val="00AF0564"/>
    <w:rsid w:val="00B0662F"/>
    <w:rsid w:val="00B357A9"/>
    <w:rsid w:val="00B428AC"/>
    <w:rsid w:val="00B96066"/>
    <w:rsid w:val="00BA142D"/>
    <w:rsid w:val="00BD1F3A"/>
    <w:rsid w:val="00C22E41"/>
    <w:rsid w:val="00C34125"/>
    <w:rsid w:val="00C66280"/>
    <w:rsid w:val="00CA0891"/>
    <w:rsid w:val="00CB6571"/>
    <w:rsid w:val="00CC1E0C"/>
    <w:rsid w:val="00CC755D"/>
    <w:rsid w:val="00CD56DB"/>
    <w:rsid w:val="00CD74C2"/>
    <w:rsid w:val="00D00E51"/>
    <w:rsid w:val="00D40E7F"/>
    <w:rsid w:val="00D417E6"/>
    <w:rsid w:val="00D42505"/>
    <w:rsid w:val="00D66D14"/>
    <w:rsid w:val="00D7171C"/>
    <w:rsid w:val="00D7520E"/>
    <w:rsid w:val="00D85107"/>
    <w:rsid w:val="00D924A0"/>
    <w:rsid w:val="00DA4A31"/>
    <w:rsid w:val="00DB7800"/>
    <w:rsid w:val="00DC5A8E"/>
    <w:rsid w:val="00DE115A"/>
    <w:rsid w:val="00E07552"/>
    <w:rsid w:val="00E12F1A"/>
    <w:rsid w:val="00E26429"/>
    <w:rsid w:val="00E40AEF"/>
    <w:rsid w:val="00E410FC"/>
    <w:rsid w:val="00E60861"/>
    <w:rsid w:val="00E70986"/>
    <w:rsid w:val="00E76C07"/>
    <w:rsid w:val="00EB2766"/>
    <w:rsid w:val="00EB5D01"/>
    <w:rsid w:val="00EC2CC5"/>
    <w:rsid w:val="00ED12DB"/>
    <w:rsid w:val="00EF582C"/>
    <w:rsid w:val="00F079BC"/>
    <w:rsid w:val="00F2269C"/>
    <w:rsid w:val="00F23E19"/>
    <w:rsid w:val="00F27477"/>
    <w:rsid w:val="00F523A4"/>
    <w:rsid w:val="00F869B8"/>
    <w:rsid w:val="00FA031E"/>
    <w:rsid w:val="00FB6AB2"/>
    <w:rsid w:val="00FF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766"/>
  </w:style>
  <w:style w:type="paragraph" w:styleId="1">
    <w:name w:val="heading 1"/>
    <w:basedOn w:val="a"/>
    <w:next w:val="a"/>
    <w:link w:val="10"/>
    <w:qFormat/>
    <w:rsid w:val="00F274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7477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FF0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0B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989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214D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7">
    <w:name w:val="Body Text Indent"/>
    <w:basedOn w:val="a"/>
    <w:link w:val="a8"/>
    <w:rsid w:val="00EB5D0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B5D01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uiPriority w:val="99"/>
    <w:rsid w:val="00EB5D0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22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22E41"/>
  </w:style>
  <w:style w:type="paragraph" w:styleId="ac">
    <w:name w:val="footer"/>
    <w:basedOn w:val="a"/>
    <w:link w:val="ad"/>
    <w:uiPriority w:val="99"/>
    <w:semiHidden/>
    <w:unhideWhenUsed/>
    <w:rsid w:val="00C22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22E41"/>
  </w:style>
  <w:style w:type="paragraph" w:customStyle="1" w:styleId="FR2">
    <w:name w:val="FR2"/>
    <w:rsid w:val="00096C8A"/>
    <w:pPr>
      <w:widowControl w:val="0"/>
      <w:autoSpaceDE w:val="0"/>
      <w:autoSpaceDN w:val="0"/>
      <w:adjustRightInd w:val="0"/>
      <w:spacing w:before="500" w:after="0" w:line="240" w:lineRule="auto"/>
      <w:ind w:left="4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Title"/>
    <w:basedOn w:val="a"/>
    <w:link w:val="af"/>
    <w:qFormat/>
    <w:rsid w:val="00F27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Название Знак"/>
    <w:basedOn w:val="a0"/>
    <w:link w:val="ae"/>
    <w:rsid w:val="00F27477"/>
    <w:rPr>
      <w:rFonts w:ascii="Times New Roman" w:eastAsia="Times New Roman" w:hAnsi="Times New Roman" w:cs="Times New Roman"/>
      <w:b/>
      <w:sz w:val="24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973321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73321"/>
  </w:style>
  <w:style w:type="paragraph" w:styleId="af2">
    <w:name w:val="List Paragraph"/>
    <w:basedOn w:val="a"/>
    <w:uiPriority w:val="34"/>
    <w:qFormat/>
    <w:rsid w:val="000748BD"/>
    <w:pPr>
      <w:ind w:left="720"/>
      <w:contextualSpacing/>
    </w:pPr>
  </w:style>
  <w:style w:type="table" w:styleId="af3">
    <w:name w:val="Table Grid"/>
    <w:basedOn w:val="a1"/>
    <w:uiPriority w:val="59"/>
    <w:rsid w:val="001F3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0910-4CF6-45A5-8B3A-A65D2F1C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24</Pages>
  <Words>6805</Words>
  <Characters>38789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Пустовалова О.С.</cp:lastModifiedBy>
  <cp:revision>13</cp:revision>
  <cp:lastPrinted>2020-06-01T13:48:00Z</cp:lastPrinted>
  <dcterms:created xsi:type="dcterms:W3CDTF">2026-01-27T04:53:00Z</dcterms:created>
  <dcterms:modified xsi:type="dcterms:W3CDTF">2026-04-15T07:42:00Z</dcterms:modified>
</cp:coreProperties>
</file>