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74BA" w14:textId="7777777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МУНИЦИПАЛЬНОГО РАЙОНА «ХИЛОКСКИЙ РАЙОН»</w:t>
      </w:r>
    </w:p>
    <w:p w14:paraId="5D56EBDE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6AA39DDB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21EBBE37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6BED0DC8" w14:textId="522CCC7A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FB3327">
        <w:rPr>
          <w:sz w:val="28"/>
          <w:szCs w:val="28"/>
        </w:rPr>
        <w:t>2</w:t>
      </w:r>
      <w:r w:rsidR="004F6B1A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="00FB3327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</w:t>
      </w:r>
      <w:r w:rsidR="00FB3327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02343B">
        <w:rPr>
          <w:sz w:val="28"/>
          <w:szCs w:val="28"/>
        </w:rPr>
        <w:t>99-р</w:t>
      </w:r>
    </w:p>
    <w:p w14:paraId="0036AEA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5B65D54F" w14:textId="77777777" w:rsidR="003914C8" w:rsidRDefault="003914C8" w:rsidP="00D4655D">
      <w:pPr>
        <w:jc w:val="both"/>
        <w:rPr>
          <w:sz w:val="28"/>
          <w:szCs w:val="28"/>
        </w:rPr>
      </w:pPr>
    </w:p>
    <w:p w14:paraId="4BC6EE02" w14:textId="047A65C7" w:rsidR="00514041" w:rsidRPr="00A72B80" w:rsidRDefault="00A72B80" w:rsidP="00514041">
      <w:pPr>
        <w:pStyle w:val="1"/>
        <w:spacing w:after="620"/>
        <w:ind w:firstLine="0"/>
        <w:contextualSpacing/>
        <w:jc w:val="both"/>
        <w:rPr>
          <w:sz w:val="28"/>
          <w:szCs w:val="28"/>
        </w:rPr>
      </w:pPr>
      <w:r w:rsidRPr="00A72B80">
        <w:rPr>
          <w:b/>
          <w:bCs/>
          <w:color w:val="000000"/>
          <w:sz w:val="28"/>
          <w:szCs w:val="28"/>
          <w:lang w:eastAsia="ru-RU" w:bidi="ru-RU"/>
        </w:rPr>
        <w:t>О</w:t>
      </w:r>
      <w:r w:rsidR="00514041">
        <w:rPr>
          <w:b/>
          <w:bCs/>
          <w:color w:val="000000"/>
          <w:sz w:val="28"/>
          <w:szCs w:val="28"/>
          <w:lang w:eastAsia="ru-RU" w:bidi="ru-RU"/>
        </w:rPr>
        <w:t>б отмене</w:t>
      </w:r>
      <w:r w:rsidRPr="00A72B80">
        <w:rPr>
          <w:b/>
          <w:bCs/>
          <w:color w:val="000000"/>
          <w:sz w:val="28"/>
          <w:szCs w:val="28"/>
          <w:lang w:eastAsia="ru-RU" w:bidi="ru-RU"/>
        </w:rPr>
        <w:t xml:space="preserve"> на территории </w:t>
      </w:r>
      <w:r w:rsidR="00D4655D">
        <w:rPr>
          <w:b/>
          <w:bCs/>
          <w:color w:val="000000"/>
          <w:sz w:val="28"/>
          <w:szCs w:val="28"/>
          <w:lang w:eastAsia="ru-RU" w:bidi="ru-RU"/>
        </w:rPr>
        <w:t>Хилокского муниципального округа</w:t>
      </w:r>
      <w:r w:rsidRPr="00A72B80">
        <w:rPr>
          <w:b/>
          <w:bCs/>
          <w:color w:val="000000"/>
          <w:sz w:val="28"/>
          <w:szCs w:val="28"/>
          <w:lang w:eastAsia="ru-RU" w:bidi="ru-RU"/>
        </w:rPr>
        <w:t xml:space="preserve"> режима </w:t>
      </w:r>
      <w:r w:rsidR="00FB3327">
        <w:rPr>
          <w:b/>
          <w:bCs/>
          <w:color w:val="000000"/>
          <w:sz w:val="28"/>
          <w:szCs w:val="28"/>
          <w:lang w:eastAsia="ru-RU" w:bidi="ru-RU"/>
        </w:rPr>
        <w:t>«П</w:t>
      </w:r>
      <w:r w:rsidRPr="00A72B80">
        <w:rPr>
          <w:b/>
          <w:bCs/>
          <w:color w:val="000000"/>
          <w:sz w:val="28"/>
          <w:szCs w:val="28"/>
          <w:lang w:eastAsia="ru-RU" w:bidi="ru-RU"/>
        </w:rPr>
        <w:t>овышенн</w:t>
      </w:r>
      <w:r w:rsidR="00FB3327">
        <w:rPr>
          <w:b/>
          <w:bCs/>
          <w:color w:val="000000"/>
          <w:sz w:val="28"/>
          <w:szCs w:val="28"/>
          <w:lang w:eastAsia="ru-RU" w:bidi="ru-RU"/>
        </w:rPr>
        <w:t>ая</w:t>
      </w:r>
      <w:r w:rsidR="00D4655D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A72B80">
        <w:rPr>
          <w:b/>
          <w:bCs/>
          <w:color w:val="000000"/>
          <w:sz w:val="28"/>
          <w:szCs w:val="28"/>
          <w:lang w:eastAsia="ru-RU" w:bidi="ru-RU"/>
        </w:rPr>
        <w:t>готовност</w:t>
      </w:r>
      <w:r w:rsidR="00FB3327">
        <w:rPr>
          <w:b/>
          <w:bCs/>
          <w:color w:val="000000"/>
          <w:sz w:val="28"/>
          <w:szCs w:val="28"/>
          <w:lang w:eastAsia="ru-RU" w:bidi="ru-RU"/>
        </w:rPr>
        <w:t>ь»</w:t>
      </w:r>
      <w:r w:rsidRPr="00A72B80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7D2EC19B" w14:textId="02BC7D94" w:rsidR="00A72B80" w:rsidRDefault="00A72B80" w:rsidP="00514041">
      <w:pPr>
        <w:pStyle w:val="1"/>
        <w:spacing w:after="220"/>
        <w:ind w:firstLine="720"/>
        <w:contextualSpacing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A72B80">
        <w:rPr>
          <w:color w:val="000000"/>
          <w:sz w:val="28"/>
          <w:szCs w:val="28"/>
          <w:lang w:eastAsia="ru-RU" w:bidi="ru-RU"/>
        </w:rPr>
        <w:t xml:space="preserve">В соответствии с Федеральным законом от 21 декабря 1994года № 68- ФЗ «О защите населения и территорий от чрезвычайных ситуаций природного и техногенного характера», Законом Забайкальского края от 5 октября 2009 года № 248-ЗЗК «Об отдельных вопросах защиты населения и территорий Забайкальского края от чрезвычайных ситуаций природного и техногенного характера», Положением о территориальной подсистеме единой государственной системы предупреждения и ликвидации чрезвычайных ситуаций Забайкальского края, утвержденным постановлением Правительства Забайкальского края от 20 января 2009 года № 7, в </w:t>
      </w:r>
      <w:r w:rsidR="00514041">
        <w:rPr>
          <w:color w:val="000000"/>
          <w:sz w:val="28"/>
          <w:szCs w:val="28"/>
          <w:lang w:eastAsia="ru-RU" w:bidi="ru-RU"/>
        </w:rPr>
        <w:t>связи с устранением обстоятельств, послуживших основанием для введения режима повышенной готовности</w:t>
      </w:r>
      <w:r w:rsidRPr="00A72B80">
        <w:rPr>
          <w:color w:val="000000"/>
          <w:sz w:val="28"/>
          <w:szCs w:val="28"/>
          <w:lang w:eastAsia="ru-RU" w:bidi="ru-RU"/>
        </w:rPr>
        <w:t xml:space="preserve"> на территории </w:t>
      </w:r>
      <w:r>
        <w:rPr>
          <w:color w:val="000000"/>
          <w:sz w:val="28"/>
          <w:szCs w:val="28"/>
          <w:lang w:eastAsia="ru-RU" w:bidi="ru-RU"/>
        </w:rPr>
        <w:t>Хилокского муниципального округа</w:t>
      </w:r>
      <w:r w:rsidRPr="00A72B80">
        <w:rPr>
          <w:color w:val="000000"/>
          <w:sz w:val="28"/>
          <w:szCs w:val="28"/>
          <w:lang w:eastAsia="ru-RU" w:bidi="ru-RU"/>
        </w:rPr>
        <w:t xml:space="preserve">, </w:t>
      </w:r>
      <w:r w:rsidRPr="00A72B80">
        <w:rPr>
          <w:b/>
          <w:bCs/>
          <w:color w:val="000000"/>
          <w:sz w:val="28"/>
          <w:szCs w:val="28"/>
          <w:lang w:eastAsia="ru-RU" w:bidi="ru-RU"/>
        </w:rPr>
        <w:t>постановляю:</w:t>
      </w:r>
    </w:p>
    <w:p w14:paraId="5CBAD00D" w14:textId="2CFBACDD" w:rsidR="00514041" w:rsidRPr="00FB3327" w:rsidRDefault="00514041" w:rsidP="00FB3327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 w:rsidRPr="00514041">
        <w:rPr>
          <w:b w:val="0"/>
          <w:sz w:val="28"/>
          <w:szCs w:val="28"/>
        </w:rPr>
        <w:t xml:space="preserve">Признать утратившим силу постановление главы </w:t>
      </w:r>
      <w:r w:rsidR="00FB3327">
        <w:rPr>
          <w:b w:val="0"/>
          <w:sz w:val="28"/>
          <w:szCs w:val="28"/>
        </w:rPr>
        <w:t>Хилокского муниципального округа</w:t>
      </w:r>
      <w:r>
        <w:rPr>
          <w:b w:val="0"/>
          <w:sz w:val="28"/>
          <w:szCs w:val="28"/>
        </w:rPr>
        <w:t xml:space="preserve"> </w:t>
      </w:r>
      <w:r w:rsidRPr="00514041">
        <w:rPr>
          <w:b w:val="0"/>
          <w:sz w:val="28"/>
          <w:szCs w:val="28"/>
        </w:rPr>
        <w:t xml:space="preserve">от </w:t>
      </w:r>
      <w:r w:rsidR="00FB3327">
        <w:rPr>
          <w:b w:val="0"/>
          <w:sz w:val="28"/>
          <w:szCs w:val="28"/>
        </w:rPr>
        <w:t>19 апреля 2026</w:t>
      </w:r>
      <w:r w:rsidRPr="00514041">
        <w:rPr>
          <w:b w:val="0"/>
          <w:sz w:val="28"/>
          <w:szCs w:val="28"/>
        </w:rPr>
        <w:t xml:space="preserve"> года №</w:t>
      </w:r>
      <w:r w:rsidR="00FB3327">
        <w:rPr>
          <w:b w:val="0"/>
          <w:sz w:val="28"/>
          <w:szCs w:val="28"/>
        </w:rPr>
        <w:t>70-п</w:t>
      </w:r>
      <w:r w:rsidRPr="00514041">
        <w:rPr>
          <w:b w:val="0"/>
          <w:sz w:val="28"/>
          <w:szCs w:val="28"/>
        </w:rPr>
        <w:t xml:space="preserve"> «О введении на территории Хилокского муниципального округа режима </w:t>
      </w:r>
      <w:r w:rsidR="00FB3327">
        <w:rPr>
          <w:b w:val="0"/>
          <w:sz w:val="28"/>
          <w:szCs w:val="28"/>
        </w:rPr>
        <w:t>«Повышенная готовность</w:t>
      </w:r>
      <w:r>
        <w:rPr>
          <w:b w:val="0"/>
          <w:sz w:val="28"/>
          <w:szCs w:val="28"/>
        </w:rPr>
        <w:t xml:space="preserve">» </w:t>
      </w:r>
    </w:p>
    <w:p w14:paraId="7E20DC27" w14:textId="02588CE0" w:rsidR="003914C8" w:rsidRPr="00FB3327" w:rsidRDefault="00D26DF7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</w:rPr>
      </w:pPr>
      <w:r w:rsidRPr="00D26DF7">
        <w:rPr>
          <w:b w:val="0"/>
          <w:sz w:val="28"/>
          <w:szCs w:val="28"/>
        </w:rPr>
        <w:t xml:space="preserve">Настоящее постановление вступает в силу </w:t>
      </w:r>
      <w:r w:rsidR="004067BB">
        <w:rPr>
          <w:b w:val="0"/>
          <w:sz w:val="28"/>
          <w:szCs w:val="28"/>
        </w:rPr>
        <w:t xml:space="preserve">на следующий день с момента </w:t>
      </w:r>
      <w:r w:rsidRPr="00D26DF7">
        <w:rPr>
          <w:b w:val="0"/>
          <w:sz w:val="28"/>
          <w:szCs w:val="28"/>
        </w:rPr>
        <w:t>его опубликования.</w:t>
      </w:r>
    </w:p>
    <w:p w14:paraId="2C313177" w14:textId="0C8C9E5F" w:rsidR="00FB3327" w:rsidRPr="00FB3327" w:rsidRDefault="00FB3327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  <w:sz w:val="28"/>
          <w:szCs w:val="28"/>
        </w:rPr>
      </w:pPr>
      <w:r w:rsidRPr="00FB3327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4DAAC14C" w14:textId="77777777" w:rsidR="00C46F92" w:rsidRPr="00D26DF7" w:rsidRDefault="00C46F92" w:rsidP="00457411">
      <w:pPr>
        <w:pStyle w:val="a7"/>
        <w:numPr>
          <w:ilvl w:val="0"/>
          <w:numId w:val="4"/>
        </w:numPr>
        <w:spacing w:line="276" w:lineRule="auto"/>
        <w:jc w:val="both"/>
        <w:rPr>
          <w:b w:val="0"/>
        </w:rPr>
      </w:pPr>
      <w:r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14:paraId="2AC667A3" w14:textId="77777777" w:rsidR="00D26DF7" w:rsidRDefault="00D26DF7" w:rsidP="00D26DF7">
      <w:pPr>
        <w:pStyle w:val="a7"/>
        <w:rPr>
          <w:b w:val="0"/>
        </w:rPr>
      </w:pPr>
    </w:p>
    <w:p w14:paraId="48EDBB25" w14:textId="77777777" w:rsidR="00FB3327" w:rsidRPr="00D26DF7" w:rsidRDefault="00FB3327" w:rsidP="00D26DF7">
      <w:pPr>
        <w:pStyle w:val="a7"/>
        <w:rPr>
          <w:b w:val="0"/>
        </w:rPr>
      </w:pPr>
    </w:p>
    <w:p w14:paraId="391C7C87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4E22502" w14:textId="349A2900" w:rsidR="00D26DF7" w:rsidRDefault="00FB3327" w:rsidP="00D26DF7">
      <w:pPr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И.о </w:t>
      </w:r>
      <w:r w:rsidR="00514041">
        <w:rPr>
          <w:b w:val="0"/>
          <w:sz w:val="28"/>
          <w:szCs w:val="28"/>
        </w:rPr>
        <w:t xml:space="preserve"> г</w:t>
      </w:r>
      <w:r w:rsidR="00507F56">
        <w:rPr>
          <w:b w:val="0"/>
          <w:sz w:val="28"/>
          <w:szCs w:val="28"/>
        </w:rPr>
        <w:t>лав</w:t>
      </w:r>
      <w:r w:rsidR="00514041">
        <w:rPr>
          <w:b w:val="0"/>
          <w:sz w:val="28"/>
          <w:szCs w:val="28"/>
        </w:rPr>
        <w:t>ы</w:t>
      </w:r>
      <w:r w:rsidR="00D26DF7">
        <w:rPr>
          <w:b w:val="0"/>
          <w:sz w:val="28"/>
          <w:szCs w:val="28"/>
        </w:rPr>
        <w:t xml:space="preserve">  муниципального</w:t>
      </w:r>
    </w:p>
    <w:p w14:paraId="5165F84E" w14:textId="086BA365" w:rsidR="00D26DF7" w:rsidRPr="00D26DF7" w:rsidRDefault="00D26DF7" w:rsidP="00514041">
      <w:pPr>
        <w:spacing w:line="276" w:lineRule="auto"/>
        <w:rPr>
          <w:b w:val="0"/>
        </w:rPr>
      </w:pPr>
      <w:r w:rsidRPr="004A4404">
        <w:rPr>
          <w:b w:val="0"/>
          <w:sz w:val="28"/>
          <w:szCs w:val="28"/>
        </w:rPr>
        <w:t xml:space="preserve"> района</w:t>
      </w:r>
      <w:r>
        <w:rPr>
          <w:b w:val="0"/>
          <w:sz w:val="28"/>
          <w:szCs w:val="28"/>
        </w:rPr>
        <w:t xml:space="preserve"> </w:t>
      </w:r>
      <w:r w:rsidRPr="004A4404">
        <w:rPr>
          <w:b w:val="0"/>
          <w:sz w:val="28"/>
          <w:szCs w:val="28"/>
        </w:rPr>
        <w:t xml:space="preserve"> «Хилокский район»                               </w:t>
      </w:r>
      <w:r>
        <w:rPr>
          <w:b w:val="0"/>
          <w:sz w:val="28"/>
          <w:szCs w:val="28"/>
        </w:rPr>
        <w:t xml:space="preserve">               </w:t>
      </w:r>
      <w:r w:rsidRPr="004A4404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 </w:t>
      </w:r>
      <w:r w:rsidR="00FB3327">
        <w:rPr>
          <w:b w:val="0"/>
          <w:sz w:val="28"/>
          <w:szCs w:val="28"/>
        </w:rPr>
        <w:t>Л.В.Тищенко</w:t>
      </w:r>
    </w:p>
    <w:sectPr w:rsidR="00D26DF7" w:rsidRPr="00D26DF7" w:rsidSect="005140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DC14D4"/>
    <w:multiLevelType w:val="multilevel"/>
    <w:tmpl w:val="7FE86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5231555">
    <w:abstractNumId w:val="4"/>
  </w:num>
  <w:num w:numId="2" w16cid:durableId="1943566396">
    <w:abstractNumId w:val="0"/>
  </w:num>
  <w:num w:numId="3" w16cid:durableId="1215964038">
    <w:abstractNumId w:val="1"/>
  </w:num>
  <w:num w:numId="4" w16cid:durableId="1991322920">
    <w:abstractNumId w:val="3"/>
  </w:num>
  <w:num w:numId="5" w16cid:durableId="592982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D"/>
    <w:rsid w:val="000068EE"/>
    <w:rsid w:val="0002343B"/>
    <w:rsid w:val="0003028D"/>
    <w:rsid w:val="00091B48"/>
    <w:rsid w:val="00126527"/>
    <w:rsid w:val="001B698E"/>
    <w:rsid w:val="002D71FB"/>
    <w:rsid w:val="00341C30"/>
    <w:rsid w:val="00346D21"/>
    <w:rsid w:val="003914C8"/>
    <w:rsid w:val="004067BB"/>
    <w:rsid w:val="00457411"/>
    <w:rsid w:val="004F6B1A"/>
    <w:rsid w:val="00507F56"/>
    <w:rsid w:val="00514041"/>
    <w:rsid w:val="006A462D"/>
    <w:rsid w:val="007060EF"/>
    <w:rsid w:val="007970DC"/>
    <w:rsid w:val="007B3F82"/>
    <w:rsid w:val="007C733C"/>
    <w:rsid w:val="009D3634"/>
    <w:rsid w:val="009E2B6D"/>
    <w:rsid w:val="00A72B80"/>
    <w:rsid w:val="00C46F92"/>
    <w:rsid w:val="00C7502D"/>
    <w:rsid w:val="00D26DF7"/>
    <w:rsid w:val="00D4655D"/>
    <w:rsid w:val="00DE5172"/>
    <w:rsid w:val="00F944FF"/>
    <w:rsid w:val="00FB3327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26D0"/>
  <w15:docId w15:val="{DE6D8760-317F-4BB0-8A97-569D39C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Заголовок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A72B8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8"/>
    <w:rsid w:val="00A72B80"/>
    <w:pPr>
      <w:autoSpaceDE/>
      <w:autoSpaceDN/>
      <w:adjustRightInd/>
      <w:spacing w:line="259" w:lineRule="auto"/>
      <w:ind w:firstLine="400"/>
    </w:pPr>
    <w:rPr>
      <w:b w:val="0"/>
      <w:bCs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4</cp:revision>
  <cp:lastPrinted>2026-04-22T01:49:00Z</cp:lastPrinted>
  <dcterms:created xsi:type="dcterms:W3CDTF">2026-04-22T00:23:00Z</dcterms:created>
  <dcterms:modified xsi:type="dcterms:W3CDTF">2026-04-22T04:26:00Z</dcterms:modified>
</cp:coreProperties>
</file>