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Default="00627C74" w:rsidP="00627C74">
      <w:pPr>
        <w:pStyle w:val="a3"/>
        <w:jc w:val="right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ПРОЕКТ</w:t>
      </w:r>
    </w:p>
    <w:p w:rsidR="00627C74" w:rsidRPr="00FD0F00" w:rsidRDefault="00627C74" w:rsidP="000D275C">
      <w:pPr>
        <w:pStyle w:val="a3"/>
        <w:rPr>
          <w:sz w:val="28"/>
          <w:szCs w:val="28"/>
          <w:u w:val="single"/>
        </w:rPr>
      </w:pPr>
    </w:p>
    <w:p w:rsidR="008526C8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8526C8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8526C8" w:rsidRPr="008526C8" w:rsidRDefault="008526C8" w:rsidP="008526C8">
      <w:pPr>
        <w:pStyle w:val="a3"/>
        <w:jc w:val="center"/>
        <w:rPr>
          <w:b/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5933">
        <w:rPr>
          <w:sz w:val="28"/>
          <w:szCs w:val="28"/>
        </w:rPr>
        <w:t xml:space="preserve"> </w:t>
      </w:r>
      <w:r w:rsidR="00286531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8526C8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AC7A8A">
        <w:rPr>
          <w:sz w:val="28"/>
          <w:szCs w:val="28"/>
        </w:rPr>
        <w:t xml:space="preserve">       </w:t>
      </w:r>
      <w:r w:rsidR="00286531">
        <w:rPr>
          <w:sz w:val="28"/>
          <w:szCs w:val="28"/>
        </w:rPr>
        <w:tab/>
      </w:r>
      <w:r w:rsidR="00286531">
        <w:rPr>
          <w:sz w:val="28"/>
          <w:szCs w:val="28"/>
        </w:rPr>
        <w:tab/>
      </w:r>
      <w:r w:rsidR="00286531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 w:rsidR="000D275C">
        <w:rPr>
          <w:sz w:val="28"/>
          <w:szCs w:val="28"/>
        </w:rPr>
        <w:t xml:space="preserve"> 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Default="008D1B67" w:rsidP="008D1B6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</w:t>
      </w:r>
      <w:r w:rsidR="00122F7B">
        <w:rPr>
          <w:b/>
          <w:sz w:val="28"/>
          <w:szCs w:val="28"/>
        </w:rPr>
        <w:t xml:space="preserve">мест мелкорозничной уличной торговли с </w:t>
      </w:r>
      <w:r w:rsidR="00DD163F">
        <w:rPr>
          <w:b/>
          <w:sz w:val="28"/>
          <w:szCs w:val="28"/>
        </w:rPr>
        <w:t>мобиль</w:t>
      </w:r>
      <w:r w:rsidR="00122F7B">
        <w:rPr>
          <w:b/>
          <w:sz w:val="28"/>
          <w:szCs w:val="28"/>
        </w:rPr>
        <w:t xml:space="preserve">ных объектов </w:t>
      </w:r>
      <w:r>
        <w:rPr>
          <w:b/>
          <w:sz w:val="28"/>
          <w:szCs w:val="28"/>
        </w:rPr>
        <w:t>на территории</w:t>
      </w:r>
      <w:r w:rsidR="00862B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Хилокского муниципального округа 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Default="004F09F4" w:rsidP="000D275C">
      <w:pPr>
        <w:pStyle w:val="a3"/>
        <w:ind w:firstLine="709"/>
        <w:jc w:val="both"/>
        <w:rPr>
          <w:sz w:val="28"/>
          <w:szCs w:val="28"/>
        </w:rPr>
      </w:pPr>
      <w:r w:rsidRPr="00415FD7">
        <w:rPr>
          <w:rStyle w:val="1"/>
          <w:sz w:val="28"/>
          <w:szCs w:val="28"/>
        </w:rPr>
        <w:t xml:space="preserve">В соответствии </w:t>
      </w:r>
      <w:r w:rsidR="00C24979">
        <w:rPr>
          <w:rStyle w:val="1"/>
          <w:sz w:val="28"/>
          <w:szCs w:val="28"/>
        </w:rPr>
        <w:t xml:space="preserve">с </w:t>
      </w:r>
      <w:r w:rsidR="00503122">
        <w:rPr>
          <w:rStyle w:val="1"/>
          <w:sz w:val="28"/>
          <w:szCs w:val="28"/>
        </w:rPr>
        <w:t>пунктом 10 статьи 14 Федерального закона РФ</w:t>
      </w:r>
      <w:r w:rsidR="00C24979" w:rsidRPr="00C24979">
        <w:rPr>
          <w:rStyle w:val="1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 w:rsidR="00503122">
        <w:rPr>
          <w:rStyle w:val="1"/>
          <w:sz w:val="28"/>
          <w:szCs w:val="28"/>
        </w:rPr>
        <w:t xml:space="preserve"> </w:t>
      </w:r>
      <w:r w:rsidR="00C24979" w:rsidRPr="00C24979">
        <w:rPr>
          <w:rStyle w:val="1"/>
          <w:sz w:val="28"/>
          <w:szCs w:val="28"/>
        </w:rPr>
        <w:t xml:space="preserve">и </w:t>
      </w:r>
      <w:r w:rsidR="008177A9">
        <w:rPr>
          <w:rStyle w:val="1"/>
          <w:sz w:val="28"/>
          <w:szCs w:val="28"/>
        </w:rPr>
        <w:t>Федеральным законом РФ от 07</w:t>
      </w:r>
      <w:r w:rsidR="00C24979" w:rsidRPr="00C24979">
        <w:rPr>
          <w:rStyle w:val="1"/>
          <w:sz w:val="28"/>
          <w:szCs w:val="28"/>
        </w:rPr>
        <w:t xml:space="preserve"> </w:t>
      </w:r>
      <w:r w:rsidR="008177A9">
        <w:rPr>
          <w:rStyle w:val="1"/>
          <w:sz w:val="28"/>
          <w:szCs w:val="28"/>
        </w:rPr>
        <w:t>февраля 1</w:t>
      </w:r>
      <w:r w:rsidR="00C24979" w:rsidRPr="00C24979">
        <w:rPr>
          <w:rStyle w:val="1"/>
          <w:sz w:val="28"/>
          <w:szCs w:val="28"/>
        </w:rPr>
        <w:t>9</w:t>
      </w:r>
      <w:r w:rsidR="008177A9">
        <w:rPr>
          <w:rStyle w:val="1"/>
          <w:sz w:val="28"/>
          <w:szCs w:val="28"/>
        </w:rPr>
        <w:t>92</w:t>
      </w:r>
      <w:r w:rsidR="00C24979" w:rsidRPr="00C24979">
        <w:rPr>
          <w:rStyle w:val="1"/>
          <w:sz w:val="28"/>
          <w:szCs w:val="28"/>
        </w:rPr>
        <w:t xml:space="preserve"> года № </w:t>
      </w:r>
      <w:r w:rsidR="008177A9">
        <w:rPr>
          <w:rStyle w:val="1"/>
          <w:sz w:val="28"/>
          <w:szCs w:val="28"/>
        </w:rPr>
        <w:t>2300</w:t>
      </w:r>
      <w:r w:rsidR="00C24979" w:rsidRPr="00C24979">
        <w:rPr>
          <w:rStyle w:val="1"/>
          <w:sz w:val="28"/>
          <w:szCs w:val="28"/>
        </w:rPr>
        <w:t>-</w:t>
      </w:r>
      <w:r w:rsidR="008177A9">
        <w:rPr>
          <w:rStyle w:val="1"/>
          <w:sz w:val="28"/>
          <w:szCs w:val="28"/>
        </w:rPr>
        <w:t>1</w:t>
      </w:r>
      <w:r w:rsidR="00C24979" w:rsidRPr="00C24979">
        <w:rPr>
          <w:rStyle w:val="1"/>
          <w:sz w:val="28"/>
          <w:szCs w:val="28"/>
        </w:rPr>
        <w:t xml:space="preserve"> «О</w:t>
      </w:r>
      <w:r w:rsidR="008177A9">
        <w:rPr>
          <w:rStyle w:val="1"/>
          <w:sz w:val="28"/>
          <w:szCs w:val="28"/>
        </w:rPr>
        <w:t xml:space="preserve"> защите прав потребителей</w:t>
      </w:r>
      <w:r w:rsidR="00C24979" w:rsidRPr="00C24979">
        <w:rPr>
          <w:rStyle w:val="1"/>
          <w:sz w:val="28"/>
          <w:szCs w:val="28"/>
        </w:rPr>
        <w:t>»</w:t>
      </w:r>
      <w:r w:rsidRPr="00415FD7">
        <w:rPr>
          <w:rStyle w:val="1"/>
          <w:sz w:val="28"/>
          <w:szCs w:val="28"/>
        </w:rPr>
        <w:t xml:space="preserve"> Уставом </w:t>
      </w:r>
      <w:r>
        <w:rPr>
          <w:rStyle w:val="1"/>
          <w:sz w:val="28"/>
          <w:szCs w:val="28"/>
        </w:rPr>
        <w:t xml:space="preserve">Хилокского </w:t>
      </w:r>
      <w:r w:rsidRPr="00415FD7">
        <w:rPr>
          <w:rStyle w:val="1"/>
          <w:sz w:val="28"/>
          <w:szCs w:val="28"/>
        </w:rPr>
        <w:t xml:space="preserve">муниципального </w:t>
      </w:r>
      <w:r>
        <w:rPr>
          <w:rStyle w:val="1"/>
          <w:sz w:val="28"/>
          <w:szCs w:val="28"/>
        </w:rPr>
        <w:t>округа Забайкальского края</w:t>
      </w:r>
      <w:r w:rsidRPr="00415FD7">
        <w:rPr>
          <w:rStyle w:val="1"/>
          <w:sz w:val="28"/>
          <w:szCs w:val="28"/>
        </w:rPr>
        <w:t xml:space="preserve"> администрация муниципального района «Хилокский район</w:t>
      </w:r>
      <w:r w:rsidR="000D275C">
        <w:rPr>
          <w:sz w:val="28"/>
          <w:szCs w:val="28"/>
        </w:rPr>
        <w:t xml:space="preserve">» </w:t>
      </w:r>
      <w:r w:rsidR="000D275C" w:rsidRPr="00D96E43">
        <w:rPr>
          <w:b/>
          <w:spacing w:val="20"/>
          <w:sz w:val="28"/>
          <w:szCs w:val="28"/>
        </w:rPr>
        <w:t>постановляет:</w:t>
      </w:r>
    </w:p>
    <w:p w:rsidR="000323C8" w:rsidRDefault="000D275C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1F86">
        <w:rPr>
          <w:rStyle w:val="1"/>
          <w:sz w:val="28"/>
          <w:szCs w:val="28"/>
        </w:rPr>
        <w:t xml:space="preserve">Утвердить перечень специально отведенных мест для </w:t>
      </w:r>
      <w:r w:rsidR="00DD163F">
        <w:rPr>
          <w:rStyle w:val="1"/>
          <w:sz w:val="28"/>
          <w:szCs w:val="28"/>
        </w:rPr>
        <w:t xml:space="preserve">мелкорозничной </w:t>
      </w:r>
      <w:r w:rsidR="00201F86">
        <w:rPr>
          <w:rStyle w:val="1"/>
          <w:sz w:val="28"/>
          <w:szCs w:val="28"/>
        </w:rPr>
        <w:t xml:space="preserve">уличной торговли с </w:t>
      </w:r>
      <w:r w:rsidR="00DD163F">
        <w:rPr>
          <w:rStyle w:val="1"/>
          <w:sz w:val="28"/>
          <w:szCs w:val="28"/>
        </w:rPr>
        <w:t>мобиль</w:t>
      </w:r>
      <w:r w:rsidR="00201F86">
        <w:rPr>
          <w:rStyle w:val="1"/>
          <w:sz w:val="28"/>
          <w:szCs w:val="28"/>
        </w:rPr>
        <w:t>ных объектов</w:t>
      </w:r>
      <w:r w:rsidR="00520106" w:rsidRPr="00415FD7">
        <w:rPr>
          <w:rStyle w:val="1"/>
          <w:sz w:val="28"/>
          <w:szCs w:val="28"/>
        </w:rPr>
        <w:t xml:space="preserve"> </w:t>
      </w:r>
      <w:r w:rsidR="001069BB">
        <w:rPr>
          <w:rStyle w:val="1"/>
          <w:sz w:val="28"/>
          <w:szCs w:val="28"/>
        </w:rPr>
        <w:t>Приложение</w:t>
      </w:r>
      <w:r w:rsidR="00520106" w:rsidRPr="00415FD7">
        <w:rPr>
          <w:rStyle w:val="1"/>
          <w:sz w:val="28"/>
          <w:szCs w:val="28"/>
        </w:rPr>
        <w:t xml:space="preserve"> </w:t>
      </w:r>
      <w:r w:rsidR="00862B74">
        <w:rPr>
          <w:rStyle w:val="1"/>
          <w:sz w:val="28"/>
          <w:szCs w:val="28"/>
        </w:rPr>
        <w:t xml:space="preserve"> </w:t>
      </w:r>
      <w:r w:rsidR="00520106" w:rsidRPr="00415FD7">
        <w:rPr>
          <w:rStyle w:val="1"/>
          <w:sz w:val="28"/>
          <w:szCs w:val="28"/>
        </w:rPr>
        <w:t>№</w:t>
      </w:r>
      <w:r w:rsidR="00862B74">
        <w:rPr>
          <w:rStyle w:val="1"/>
          <w:sz w:val="28"/>
          <w:szCs w:val="28"/>
        </w:rPr>
        <w:t xml:space="preserve"> </w:t>
      </w:r>
      <w:r w:rsidR="00520106" w:rsidRPr="00415FD7">
        <w:rPr>
          <w:rStyle w:val="1"/>
          <w:sz w:val="28"/>
          <w:szCs w:val="28"/>
        </w:rPr>
        <w:t>1</w:t>
      </w:r>
      <w:r w:rsidR="005834EB">
        <w:rPr>
          <w:sz w:val="28"/>
          <w:szCs w:val="28"/>
        </w:rPr>
        <w:t>.</w:t>
      </w:r>
    </w:p>
    <w:p w:rsidR="000D275C" w:rsidRDefault="00EF1AD5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25C">
        <w:rPr>
          <w:sz w:val="28"/>
          <w:szCs w:val="28"/>
        </w:rPr>
        <w:t xml:space="preserve">. </w:t>
      </w:r>
      <w:r w:rsidR="001069BB">
        <w:rPr>
          <w:rStyle w:val="1"/>
          <w:sz w:val="28"/>
          <w:szCs w:val="28"/>
        </w:rPr>
        <w:t xml:space="preserve">Утвердить Положение о </w:t>
      </w:r>
      <w:r w:rsidR="00DD163F">
        <w:rPr>
          <w:rStyle w:val="1"/>
          <w:sz w:val="28"/>
          <w:szCs w:val="28"/>
        </w:rPr>
        <w:t xml:space="preserve">мелкорозничной </w:t>
      </w:r>
      <w:r w:rsidR="001069BB">
        <w:rPr>
          <w:rStyle w:val="1"/>
          <w:sz w:val="28"/>
          <w:szCs w:val="28"/>
        </w:rPr>
        <w:t xml:space="preserve">уличной торговле с </w:t>
      </w:r>
      <w:r w:rsidR="00DD163F">
        <w:rPr>
          <w:rStyle w:val="1"/>
          <w:sz w:val="28"/>
          <w:szCs w:val="28"/>
        </w:rPr>
        <w:t>мобиль</w:t>
      </w:r>
      <w:r w:rsidR="001069BB">
        <w:rPr>
          <w:rStyle w:val="1"/>
          <w:sz w:val="28"/>
          <w:szCs w:val="28"/>
        </w:rPr>
        <w:t>ных объектов Приложение № 2</w:t>
      </w:r>
      <w:r w:rsidR="00281E75">
        <w:rPr>
          <w:sz w:val="28"/>
          <w:szCs w:val="28"/>
        </w:rPr>
        <w:t>.</w:t>
      </w:r>
      <w:r w:rsidR="00013624" w:rsidRPr="005A3697">
        <w:rPr>
          <w:sz w:val="28"/>
          <w:szCs w:val="28"/>
        </w:rPr>
        <w:t xml:space="preserve"> </w:t>
      </w:r>
      <w:r w:rsidR="000D275C" w:rsidRPr="005A3697">
        <w:rPr>
          <w:sz w:val="28"/>
          <w:szCs w:val="28"/>
        </w:rPr>
        <w:t xml:space="preserve"> </w:t>
      </w:r>
    </w:p>
    <w:p w:rsidR="00AE47D8" w:rsidRDefault="007B196F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275C">
        <w:rPr>
          <w:sz w:val="28"/>
          <w:szCs w:val="28"/>
        </w:rPr>
        <w:t xml:space="preserve">. </w:t>
      </w:r>
      <w:r w:rsidR="0046698A">
        <w:rPr>
          <w:sz w:val="28"/>
          <w:szCs w:val="28"/>
        </w:rPr>
        <w:t xml:space="preserve">Опубликовать настоящее постановление </w:t>
      </w:r>
      <w:r w:rsidR="00F73079">
        <w:rPr>
          <w:sz w:val="28"/>
          <w:szCs w:val="28"/>
        </w:rPr>
        <w:t>в соответствии с уставом</w:t>
      </w:r>
      <w:r w:rsidR="00AE47D8">
        <w:rPr>
          <w:sz w:val="28"/>
          <w:szCs w:val="28"/>
        </w:rPr>
        <w:t xml:space="preserve"> в информационной сети (Интернет)</w:t>
      </w:r>
      <w:r w:rsidR="000D275C">
        <w:rPr>
          <w:sz w:val="28"/>
          <w:szCs w:val="28"/>
        </w:rPr>
        <w:t>.</w:t>
      </w:r>
    </w:p>
    <w:p w:rsidR="00125EB6" w:rsidRDefault="007B196F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5EB6">
        <w:rPr>
          <w:sz w:val="28"/>
          <w:szCs w:val="28"/>
        </w:rPr>
        <w:t>. Постановление вст</w:t>
      </w:r>
      <w:r w:rsidR="003901E5">
        <w:rPr>
          <w:sz w:val="28"/>
          <w:szCs w:val="28"/>
        </w:rPr>
        <w:t>упает в силу</w:t>
      </w:r>
      <w:r w:rsidR="001217E0">
        <w:rPr>
          <w:sz w:val="28"/>
          <w:szCs w:val="28"/>
        </w:rPr>
        <w:t xml:space="preserve"> на следующий день</w:t>
      </w:r>
      <w:r w:rsidR="003901E5">
        <w:rPr>
          <w:sz w:val="28"/>
          <w:szCs w:val="28"/>
        </w:rPr>
        <w:t xml:space="preserve"> </w:t>
      </w:r>
      <w:r w:rsidR="005A6524">
        <w:rPr>
          <w:sz w:val="28"/>
          <w:szCs w:val="28"/>
        </w:rPr>
        <w:t>после</w:t>
      </w:r>
      <w:r w:rsidR="003901E5">
        <w:rPr>
          <w:sz w:val="28"/>
          <w:szCs w:val="28"/>
        </w:rPr>
        <w:t xml:space="preserve"> его </w:t>
      </w:r>
      <w:r w:rsidR="001217E0">
        <w:rPr>
          <w:sz w:val="28"/>
          <w:szCs w:val="28"/>
        </w:rPr>
        <w:t xml:space="preserve">официального </w:t>
      </w:r>
      <w:r w:rsidR="003901E5">
        <w:rPr>
          <w:sz w:val="28"/>
          <w:szCs w:val="28"/>
        </w:rPr>
        <w:t>опублико</w:t>
      </w:r>
      <w:r w:rsidR="00125EB6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FD0F00">
        <w:rPr>
          <w:b/>
          <w:bCs/>
          <w:sz w:val="28"/>
          <w:szCs w:val="28"/>
        </w:rPr>
        <w:t xml:space="preserve"> </w:t>
      </w:r>
    </w:p>
    <w:p w:rsidR="00ED66E3" w:rsidRDefault="00ED66E3" w:rsidP="000D275C">
      <w:pPr>
        <w:pStyle w:val="a3"/>
        <w:rPr>
          <w:b/>
          <w:bCs/>
          <w:sz w:val="28"/>
          <w:szCs w:val="28"/>
        </w:rPr>
      </w:pPr>
    </w:p>
    <w:p w:rsidR="007E2AFC" w:rsidRPr="00FD0F00" w:rsidRDefault="007E2AFC" w:rsidP="000D275C">
      <w:pPr>
        <w:pStyle w:val="a3"/>
        <w:rPr>
          <w:b/>
          <w:bCs/>
          <w:sz w:val="28"/>
          <w:szCs w:val="28"/>
        </w:rPr>
      </w:pPr>
    </w:p>
    <w:p w:rsidR="002B77E2" w:rsidRDefault="00293948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Врип</w:t>
      </w:r>
      <w:r w:rsidR="00B47E8D">
        <w:rPr>
          <w:bCs/>
          <w:sz w:val="28"/>
          <w:szCs w:val="28"/>
        </w:rPr>
        <w:t xml:space="preserve"> г</w:t>
      </w:r>
      <w:r w:rsidR="000D275C" w:rsidRPr="00FD0F00">
        <w:rPr>
          <w:bCs/>
          <w:sz w:val="28"/>
          <w:szCs w:val="28"/>
        </w:rPr>
        <w:t>лав</w:t>
      </w:r>
      <w:r w:rsidR="00B47E8D">
        <w:rPr>
          <w:bCs/>
          <w:sz w:val="28"/>
          <w:szCs w:val="28"/>
        </w:rPr>
        <w:t>ы</w:t>
      </w:r>
      <w:r w:rsidR="000D275C">
        <w:rPr>
          <w:bCs/>
          <w:sz w:val="28"/>
          <w:szCs w:val="28"/>
        </w:rPr>
        <w:t xml:space="preserve"> </w:t>
      </w:r>
    </w:p>
    <w:p w:rsidR="000D275C" w:rsidRPr="00FD0F00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муниципального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>
        <w:rPr>
          <w:bCs/>
          <w:sz w:val="28"/>
          <w:szCs w:val="28"/>
        </w:rPr>
        <w:t xml:space="preserve">    </w:t>
      </w:r>
      <w:r w:rsidRPr="00FD0F00">
        <w:rPr>
          <w:bCs/>
          <w:sz w:val="28"/>
          <w:szCs w:val="28"/>
        </w:rPr>
        <w:t xml:space="preserve"> </w:t>
      </w:r>
      <w:r w:rsidR="00B47E8D">
        <w:rPr>
          <w:bCs/>
          <w:sz w:val="28"/>
          <w:szCs w:val="28"/>
        </w:rPr>
        <w:t>А.Н. Ермолаев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</w:p>
    <w:p w:rsidR="002B77E2" w:rsidRDefault="002B77E2" w:rsidP="000D275C">
      <w:pPr>
        <w:pStyle w:val="a3"/>
        <w:jc w:val="center"/>
        <w:rPr>
          <w:sz w:val="28"/>
          <w:szCs w:val="28"/>
        </w:rPr>
      </w:pPr>
    </w:p>
    <w:p w:rsidR="00206246" w:rsidRDefault="00206246" w:rsidP="000D275C">
      <w:pPr>
        <w:pStyle w:val="a3"/>
        <w:jc w:val="center"/>
        <w:rPr>
          <w:sz w:val="28"/>
          <w:szCs w:val="28"/>
        </w:rPr>
      </w:pPr>
    </w:p>
    <w:p w:rsidR="000E246F" w:rsidRDefault="000E246F" w:rsidP="000D275C">
      <w:pPr>
        <w:pStyle w:val="a3"/>
        <w:jc w:val="center"/>
        <w:rPr>
          <w:sz w:val="28"/>
          <w:szCs w:val="28"/>
        </w:rPr>
      </w:pPr>
    </w:p>
    <w:p w:rsidR="007E2AFC" w:rsidRDefault="007E2AFC" w:rsidP="000D275C">
      <w:pPr>
        <w:pStyle w:val="a3"/>
        <w:jc w:val="center"/>
        <w:rPr>
          <w:sz w:val="28"/>
          <w:szCs w:val="28"/>
        </w:rPr>
      </w:pPr>
    </w:p>
    <w:p w:rsidR="007E2AFC" w:rsidRDefault="007E2AFC" w:rsidP="000D275C">
      <w:pPr>
        <w:pStyle w:val="a3"/>
        <w:jc w:val="center"/>
        <w:rPr>
          <w:sz w:val="28"/>
          <w:szCs w:val="28"/>
        </w:rPr>
      </w:pPr>
    </w:p>
    <w:p w:rsidR="00DD3229" w:rsidRDefault="00DD3229" w:rsidP="000D275C">
      <w:pPr>
        <w:pStyle w:val="a3"/>
        <w:jc w:val="center"/>
        <w:rPr>
          <w:sz w:val="28"/>
          <w:szCs w:val="28"/>
        </w:rPr>
      </w:pPr>
    </w:p>
    <w:p w:rsidR="007E2AFC" w:rsidRDefault="007E2AF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E3180E" w:rsidP="00207F9C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-115570</wp:posOffset>
                </wp:positionV>
                <wp:extent cx="2544445" cy="985520"/>
                <wp:effectExtent l="127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4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A36" w:rsidRPr="00207F9C" w:rsidRDefault="004C0A36" w:rsidP="00207F9C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207F9C"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4C0A36" w:rsidRPr="00207F9C" w:rsidRDefault="004C0A36" w:rsidP="00207F9C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207F9C">
                              <w:rPr>
                                <w:sz w:val="28"/>
                                <w:szCs w:val="28"/>
                              </w:rPr>
                              <w:t>К постановлению администрации Хилокского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76.85pt;margin-top:-9.1pt;width:200.3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" stroked="f">
                <v:textbox>
                  <w:txbxContent>
                    <w:p w:rsidR="004C0A36" w:rsidRPr="00207F9C" w:rsidRDefault="004C0A36" w:rsidP="00207F9C">
                      <w:pPr>
                        <w:pStyle w:val="a3"/>
                        <w:jc w:val="right"/>
                        <w:rPr>
                          <w:sz w:val="28"/>
                          <w:szCs w:val="28"/>
                        </w:rPr>
                      </w:pPr>
                      <w:r w:rsidRPr="00207F9C"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4C0A36" w:rsidRPr="00207F9C" w:rsidRDefault="004C0A36" w:rsidP="00207F9C">
                      <w:pPr>
                        <w:pStyle w:val="a3"/>
                        <w:jc w:val="right"/>
                        <w:rPr>
                          <w:sz w:val="28"/>
                          <w:szCs w:val="28"/>
                        </w:rPr>
                      </w:pPr>
                      <w:r w:rsidRPr="00207F9C">
                        <w:rPr>
                          <w:sz w:val="28"/>
                          <w:szCs w:val="28"/>
                        </w:rPr>
                        <w:t>К постановлению администрации Хилокского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15DBC" w:rsidRDefault="00215DBC" w:rsidP="000D275C">
      <w:pPr>
        <w:pStyle w:val="a3"/>
        <w:jc w:val="center"/>
        <w:rPr>
          <w:rStyle w:val="1"/>
          <w:sz w:val="28"/>
          <w:szCs w:val="28"/>
        </w:rPr>
      </w:pPr>
    </w:p>
    <w:p w:rsidR="00A8041B" w:rsidRDefault="00A8041B" w:rsidP="000D275C">
      <w:pPr>
        <w:pStyle w:val="a3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7E2AFC">
        <w:rPr>
          <w:rStyle w:val="1"/>
          <w:sz w:val="28"/>
          <w:szCs w:val="28"/>
        </w:rPr>
        <w:t xml:space="preserve">еречень </w:t>
      </w:r>
    </w:p>
    <w:p w:rsidR="00207F9C" w:rsidRDefault="007E2AFC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  <w:r>
        <w:rPr>
          <w:rStyle w:val="1"/>
          <w:sz w:val="28"/>
          <w:szCs w:val="28"/>
        </w:rPr>
        <w:t>специально отведенных мест</w:t>
      </w:r>
      <w:r w:rsidR="00A8041B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для </w:t>
      </w:r>
      <w:r w:rsidR="00DD163F">
        <w:rPr>
          <w:rStyle w:val="1"/>
          <w:sz w:val="28"/>
          <w:szCs w:val="28"/>
        </w:rPr>
        <w:t xml:space="preserve">мелкорозничной </w:t>
      </w:r>
      <w:r>
        <w:rPr>
          <w:rStyle w:val="1"/>
          <w:sz w:val="28"/>
          <w:szCs w:val="28"/>
        </w:rPr>
        <w:t>уличной торговли</w:t>
      </w:r>
      <w:r w:rsidR="00A8041B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с </w:t>
      </w:r>
      <w:r w:rsidR="00DD163F">
        <w:rPr>
          <w:rStyle w:val="1"/>
          <w:sz w:val="28"/>
          <w:szCs w:val="28"/>
        </w:rPr>
        <w:t>мобиль</w:t>
      </w:r>
      <w:r>
        <w:rPr>
          <w:rStyle w:val="1"/>
          <w:sz w:val="28"/>
          <w:szCs w:val="28"/>
        </w:rPr>
        <w:t>ных объектов</w:t>
      </w:r>
      <w:r w:rsidR="00BF5D15">
        <w:rPr>
          <w:rStyle w:val="1"/>
          <w:sz w:val="28"/>
          <w:szCs w:val="28"/>
        </w:rPr>
        <w:t xml:space="preserve"> на террито</w:t>
      </w:r>
      <w:r w:rsidR="00BF5D15" w:rsidRPr="005E6FD8">
        <w:rPr>
          <w:rStyle w:val="2"/>
          <w:b w:val="0"/>
          <w:bCs w:val="0"/>
          <w:sz w:val="28"/>
          <w:szCs w:val="28"/>
        </w:rPr>
        <w:t>рии</w:t>
      </w:r>
      <w:r w:rsidR="00A8041B">
        <w:rPr>
          <w:rStyle w:val="2"/>
          <w:b w:val="0"/>
          <w:bCs w:val="0"/>
          <w:sz w:val="28"/>
          <w:szCs w:val="28"/>
        </w:rPr>
        <w:t xml:space="preserve"> </w:t>
      </w:r>
      <w:r w:rsidR="002969C4">
        <w:rPr>
          <w:rStyle w:val="2"/>
          <w:b w:val="0"/>
          <w:bCs w:val="0"/>
          <w:sz w:val="28"/>
          <w:szCs w:val="28"/>
        </w:rPr>
        <w:t xml:space="preserve">Хилокского </w:t>
      </w:r>
      <w:r w:rsidR="002969C4" w:rsidRPr="005E6FD8">
        <w:rPr>
          <w:rStyle w:val="2"/>
          <w:b w:val="0"/>
          <w:bCs w:val="0"/>
          <w:sz w:val="28"/>
          <w:szCs w:val="28"/>
        </w:rPr>
        <w:t xml:space="preserve">муниципального </w:t>
      </w:r>
      <w:r w:rsidR="002969C4">
        <w:rPr>
          <w:rStyle w:val="2"/>
          <w:b w:val="0"/>
          <w:bCs w:val="0"/>
          <w:sz w:val="28"/>
          <w:szCs w:val="28"/>
        </w:rPr>
        <w:t>округа</w:t>
      </w:r>
    </w:p>
    <w:p w:rsidR="00F50E3E" w:rsidRDefault="00F50E3E" w:rsidP="00786553">
      <w:pPr>
        <w:pStyle w:val="a3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4961"/>
      </w:tblGrid>
      <w:tr w:rsidR="00786553" w:rsidTr="000A5EBE">
        <w:tc>
          <w:tcPr>
            <w:tcW w:w="1526" w:type="dxa"/>
          </w:tcPr>
          <w:p w:rsidR="00786553" w:rsidRDefault="00786553" w:rsidP="00D0724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0724B">
              <w:rPr>
                <w:sz w:val="28"/>
                <w:szCs w:val="28"/>
              </w:rPr>
              <w:t>места на схеме</w:t>
            </w:r>
          </w:p>
        </w:tc>
        <w:tc>
          <w:tcPr>
            <w:tcW w:w="2268" w:type="dxa"/>
          </w:tcPr>
          <w:p w:rsidR="00786553" w:rsidRDefault="0078655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961" w:type="dxa"/>
          </w:tcPr>
          <w:p w:rsidR="00786553" w:rsidRDefault="0078655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торговли</w:t>
            </w:r>
          </w:p>
        </w:tc>
      </w:tr>
      <w:tr w:rsidR="00786553" w:rsidTr="000A5EBE">
        <w:tc>
          <w:tcPr>
            <w:tcW w:w="1526" w:type="dxa"/>
          </w:tcPr>
          <w:p w:rsidR="00786553" w:rsidRDefault="0078655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86553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86553">
              <w:rPr>
                <w:sz w:val="28"/>
                <w:szCs w:val="28"/>
              </w:rPr>
              <w:t>. Хилок</w:t>
            </w:r>
          </w:p>
        </w:tc>
        <w:tc>
          <w:tcPr>
            <w:tcW w:w="4961" w:type="dxa"/>
          </w:tcPr>
          <w:p w:rsidR="00786553" w:rsidRDefault="00786553" w:rsidP="000D275C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D0724B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D0724B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0A5EBE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522655" w:rsidP="00522655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«Титан»</w:t>
            </w:r>
          </w:p>
        </w:tc>
      </w:tr>
      <w:tr w:rsidR="00A531A6" w:rsidTr="000A5EBE">
        <w:tc>
          <w:tcPr>
            <w:tcW w:w="1526" w:type="dxa"/>
          </w:tcPr>
          <w:p w:rsidR="00A531A6" w:rsidRDefault="00A531A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A531A6" w:rsidRDefault="00A531A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A531A6" w:rsidRDefault="00A531A6" w:rsidP="00A531A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6F64E6" w:rsidTr="000A5EBE">
        <w:tc>
          <w:tcPr>
            <w:tcW w:w="1526" w:type="dxa"/>
          </w:tcPr>
          <w:p w:rsidR="006F64E6" w:rsidRDefault="006F64E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6F64E6" w:rsidTr="000A5EBE">
        <w:tc>
          <w:tcPr>
            <w:tcW w:w="1526" w:type="dxa"/>
          </w:tcPr>
          <w:p w:rsidR="006F64E6" w:rsidRDefault="006F64E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6F64E6" w:rsidTr="000A5EBE">
        <w:tc>
          <w:tcPr>
            <w:tcW w:w="1526" w:type="dxa"/>
          </w:tcPr>
          <w:p w:rsidR="006F64E6" w:rsidRDefault="006F64E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6F64E6" w:rsidTr="000A5EBE">
        <w:tc>
          <w:tcPr>
            <w:tcW w:w="1526" w:type="dxa"/>
          </w:tcPr>
          <w:p w:rsidR="006F64E6" w:rsidRDefault="006F64E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A531A6" w:rsidTr="000A5EBE">
        <w:tc>
          <w:tcPr>
            <w:tcW w:w="1526" w:type="dxa"/>
          </w:tcPr>
          <w:p w:rsidR="00A531A6" w:rsidRDefault="00A531A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</w:tcPr>
          <w:p w:rsidR="00A531A6" w:rsidRDefault="00A531A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A531A6" w:rsidRDefault="00A531A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  <w:tr w:rsidR="00BF7AD4" w:rsidTr="000A5EBE">
        <w:tc>
          <w:tcPr>
            <w:tcW w:w="1526" w:type="dxa"/>
          </w:tcPr>
          <w:p w:rsidR="00BF7AD4" w:rsidRDefault="00BF7AD4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BF7AD4" w:rsidRDefault="00BF7AD4" w:rsidP="00BF7AD4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Крестьянская, территория у магазина «Тополек»</w:t>
            </w:r>
          </w:p>
        </w:tc>
      </w:tr>
      <w:tr w:rsidR="00BF7AD4" w:rsidTr="000A5EBE">
        <w:tc>
          <w:tcPr>
            <w:tcW w:w="1526" w:type="dxa"/>
          </w:tcPr>
          <w:p w:rsidR="00BF7AD4" w:rsidRDefault="00BF7AD4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Крестьянская, территория у магазина «Тополек»</w:t>
            </w:r>
          </w:p>
        </w:tc>
      </w:tr>
      <w:tr w:rsidR="00BF7AD4" w:rsidTr="000A5EBE">
        <w:tc>
          <w:tcPr>
            <w:tcW w:w="1526" w:type="dxa"/>
          </w:tcPr>
          <w:p w:rsidR="00BF7AD4" w:rsidRDefault="00BF7AD4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Крестьянская, территория у магазина «Тополек»</w:t>
            </w:r>
          </w:p>
        </w:tc>
      </w:tr>
      <w:tr w:rsidR="00BF7AD4" w:rsidTr="000A5EBE">
        <w:tc>
          <w:tcPr>
            <w:tcW w:w="1526" w:type="dxa"/>
          </w:tcPr>
          <w:p w:rsidR="00BF7AD4" w:rsidRDefault="00BF7AD4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BF7AD4" w:rsidRDefault="00BF7AD4" w:rsidP="00BF7AD4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 xml:space="preserve">, ул. Суворова, территория в </w:t>
            </w:r>
            <w:r>
              <w:rPr>
                <w:rStyle w:val="11pt0pt"/>
                <w:rFonts w:eastAsia="Courier New"/>
                <w:sz w:val="24"/>
                <w:szCs w:val="24"/>
              </w:rPr>
              <w:lastRenderedPageBreak/>
              <w:t>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C43933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C43933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«Ямаровское»</w:t>
            </w:r>
          </w:p>
        </w:tc>
      </w:tr>
      <w:tr w:rsidR="002452AF" w:rsidTr="000A5EBE">
        <w:tc>
          <w:tcPr>
            <w:tcW w:w="1526" w:type="dxa"/>
          </w:tcPr>
          <w:p w:rsidR="002452AF" w:rsidRDefault="002452AF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268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2452AF" w:rsidTr="000A5EBE">
        <w:tc>
          <w:tcPr>
            <w:tcW w:w="1526" w:type="dxa"/>
          </w:tcPr>
          <w:p w:rsidR="002452AF" w:rsidRDefault="002452AF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268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2452AF" w:rsidTr="000A5EBE">
        <w:tc>
          <w:tcPr>
            <w:tcW w:w="1526" w:type="dxa"/>
          </w:tcPr>
          <w:p w:rsidR="002452AF" w:rsidRDefault="002452AF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268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D0060A" w:rsidTr="000A5EBE">
        <w:tc>
          <w:tcPr>
            <w:tcW w:w="1526" w:type="dxa"/>
          </w:tcPr>
          <w:p w:rsidR="00D0060A" w:rsidRDefault="00D0060A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268" w:type="dxa"/>
          </w:tcPr>
          <w:p w:rsidR="00D0060A" w:rsidRDefault="00D0060A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060A" w:rsidRDefault="00D0060A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  <w:tr w:rsidR="00D0060A" w:rsidTr="000A5EBE">
        <w:tc>
          <w:tcPr>
            <w:tcW w:w="1526" w:type="dxa"/>
          </w:tcPr>
          <w:p w:rsidR="00D0060A" w:rsidRDefault="00D0060A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268" w:type="dxa"/>
          </w:tcPr>
          <w:p w:rsidR="00D0060A" w:rsidRDefault="00D0060A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060A" w:rsidRDefault="00D0060A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«Домус»</w:t>
            </w:r>
          </w:p>
        </w:tc>
      </w:tr>
    </w:tbl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BB3F64" w:rsidRDefault="00BB3F64" w:rsidP="000D275C">
      <w:pPr>
        <w:pStyle w:val="a3"/>
        <w:jc w:val="center"/>
        <w:rPr>
          <w:sz w:val="28"/>
          <w:szCs w:val="28"/>
        </w:rPr>
      </w:pPr>
    </w:p>
    <w:p w:rsidR="00382C00" w:rsidRDefault="00E3180E" w:rsidP="000F40D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-290830</wp:posOffset>
                </wp:positionV>
                <wp:extent cx="2743200" cy="1009650"/>
                <wp:effectExtent l="2540" t="444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A36" w:rsidRPr="00DB0816" w:rsidRDefault="004C0A36" w:rsidP="00382C00">
                            <w:pPr>
                              <w:pStyle w:val="a3"/>
                              <w:jc w:val="right"/>
                            </w:pPr>
                            <w:r w:rsidRPr="00DB0816">
                              <w:t>Приложение № 2</w:t>
                            </w:r>
                          </w:p>
                          <w:p w:rsidR="004C0A36" w:rsidRDefault="004C0A36" w:rsidP="00382C00">
                            <w:pPr>
                              <w:pStyle w:val="a3"/>
                              <w:jc w:val="right"/>
                            </w:pPr>
                            <w:r w:rsidRPr="00DB0816">
                              <w:t>К постановлению администрации Хилокского муниципального</w:t>
                            </w:r>
                            <w:r>
                              <w:t xml:space="preserve"> </w:t>
                            </w:r>
                            <w:r w:rsidRPr="00DB0816">
                              <w:t>округа</w:t>
                            </w:r>
                          </w:p>
                          <w:p w:rsidR="004C0A36" w:rsidRPr="00DB0816" w:rsidRDefault="004C0A36" w:rsidP="00382C00">
                            <w:pPr>
                              <w:pStyle w:val="a3"/>
                              <w:jc w:val="right"/>
                            </w:pPr>
                            <w:r>
                              <w:t>От ___________№____________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68.7pt;margin-top:-22.9pt;width:3in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XThAIAAA4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" stroked="f">
                <v:textbox>
                  <w:txbxContent>
                    <w:p w:rsidR="004C0A36" w:rsidRPr="00DB0816" w:rsidRDefault="004C0A36" w:rsidP="00382C00">
                      <w:pPr>
                        <w:pStyle w:val="a3"/>
                        <w:jc w:val="right"/>
                      </w:pPr>
                      <w:r w:rsidRPr="00DB0816">
                        <w:t>Приложение № 2</w:t>
                      </w:r>
                    </w:p>
                    <w:p w:rsidR="004C0A36" w:rsidRDefault="004C0A36" w:rsidP="00382C00">
                      <w:pPr>
                        <w:pStyle w:val="a3"/>
                        <w:jc w:val="right"/>
                      </w:pPr>
                      <w:r w:rsidRPr="00DB0816">
                        <w:t>К постановлению администрации Хилокского муниципального</w:t>
                      </w:r>
                      <w:r>
                        <w:t xml:space="preserve"> </w:t>
                      </w:r>
                      <w:r w:rsidRPr="00DB0816">
                        <w:t>округа</w:t>
                      </w:r>
                    </w:p>
                    <w:p w:rsidR="004C0A36" w:rsidRPr="00DB0816" w:rsidRDefault="004C0A36" w:rsidP="00382C00">
                      <w:pPr>
                        <w:pStyle w:val="a3"/>
                        <w:jc w:val="right"/>
                      </w:pPr>
                      <w:r>
                        <w:t>От ___________№____________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382C00" w:rsidRDefault="00382C00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82C00" w:rsidRDefault="00382C00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82C00" w:rsidRDefault="00382C00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D072C" w:rsidRPr="00FA5582" w:rsidRDefault="004D072C" w:rsidP="004D072C">
      <w:pPr>
        <w:shd w:val="clear" w:color="auto" w:fill="FFFFFF"/>
        <w:spacing w:after="0" w:line="240" w:lineRule="auto"/>
        <w:jc w:val="center"/>
        <w:rPr>
          <w:rStyle w:val="1"/>
          <w:b/>
          <w:sz w:val="28"/>
          <w:szCs w:val="28"/>
        </w:rPr>
      </w:pPr>
      <w:r w:rsidRPr="00FA5582">
        <w:rPr>
          <w:rStyle w:val="1"/>
          <w:b/>
          <w:sz w:val="28"/>
          <w:szCs w:val="28"/>
        </w:rPr>
        <w:t>Положение</w:t>
      </w:r>
    </w:p>
    <w:p w:rsidR="008F3E6D" w:rsidRPr="00FA5582" w:rsidRDefault="004D072C" w:rsidP="004D072C">
      <w:pPr>
        <w:shd w:val="clear" w:color="auto" w:fill="FFFFFF"/>
        <w:spacing w:after="0" w:line="240" w:lineRule="auto"/>
        <w:jc w:val="center"/>
        <w:rPr>
          <w:rStyle w:val="1"/>
          <w:b/>
          <w:sz w:val="28"/>
          <w:szCs w:val="28"/>
        </w:rPr>
      </w:pPr>
      <w:r w:rsidRPr="00FA5582">
        <w:rPr>
          <w:rStyle w:val="1"/>
          <w:b/>
          <w:sz w:val="28"/>
          <w:szCs w:val="28"/>
        </w:rPr>
        <w:t xml:space="preserve">о </w:t>
      </w:r>
      <w:r w:rsidR="008F3E6D" w:rsidRPr="00FA5582">
        <w:rPr>
          <w:rStyle w:val="1"/>
          <w:b/>
          <w:sz w:val="28"/>
          <w:szCs w:val="28"/>
        </w:rPr>
        <w:t xml:space="preserve">мелкорозничной </w:t>
      </w:r>
      <w:r w:rsidRPr="00FA5582">
        <w:rPr>
          <w:rStyle w:val="1"/>
          <w:b/>
          <w:sz w:val="28"/>
          <w:szCs w:val="28"/>
        </w:rPr>
        <w:t xml:space="preserve">уличной торговле </w:t>
      </w:r>
    </w:p>
    <w:p w:rsidR="00BB3F64" w:rsidRPr="00BB3F64" w:rsidRDefault="004D072C" w:rsidP="004D07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A5582">
        <w:rPr>
          <w:rStyle w:val="1"/>
          <w:b/>
          <w:sz w:val="28"/>
          <w:szCs w:val="28"/>
        </w:rPr>
        <w:t xml:space="preserve">с </w:t>
      </w:r>
      <w:r w:rsidR="008F3E6D" w:rsidRPr="00FA5582">
        <w:rPr>
          <w:rStyle w:val="1"/>
          <w:b/>
          <w:sz w:val="28"/>
          <w:szCs w:val="28"/>
        </w:rPr>
        <w:t>мобиль</w:t>
      </w:r>
      <w:r w:rsidRPr="00FA5582">
        <w:rPr>
          <w:rStyle w:val="1"/>
          <w:b/>
          <w:sz w:val="28"/>
          <w:szCs w:val="28"/>
        </w:rPr>
        <w:t>ных объектов</w:t>
      </w:r>
    </w:p>
    <w:p w:rsidR="00BB3F64" w:rsidRPr="00BB3F64" w:rsidRDefault="00BB3F64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4"/>
          <w:szCs w:val="24"/>
        </w:rPr>
        <w:t> </w:t>
      </w:r>
      <w:r w:rsidRPr="00FA5582">
        <w:rPr>
          <w:rFonts w:ascii="Times New Roman" w:hAnsi="Times New Roman"/>
          <w:b/>
          <w:bCs/>
          <w:color w:val="333333"/>
          <w:sz w:val="24"/>
          <w:szCs w:val="24"/>
        </w:rPr>
        <w:t> </w:t>
      </w:r>
    </w:p>
    <w:p w:rsidR="00BB3F64" w:rsidRPr="00BB3F64" w:rsidRDefault="00BB3F64" w:rsidP="00497C4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 w:rsidRPr="00FA5582">
        <w:rPr>
          <w:rFonts w:ascii="Times New Roman" w:hAnsi="Times New Roman"/>
          <w:b/>
          <w:bCs/>
          <w:color w:val="333333"/>
          <w:sz w:val="24"/>
          <w:szCs w:val="24"/>
        </w:rPr>
        <w:t>1.</w:t>
      </w:r>
      <w:r w:rsidR="004D072C" w:rsidRPr="00FA5582">
        <w:rPr>
          <w:rFonts w:ascii="Times New Roman" w:hAnsi="Times New Roman"/>
          <w:b/>
          <w:bCs/>
          <w:color w:val="333333"/>
          <w:sz w:val="24"/>
          <w:szCs w:val="24"/>
        </w:rPr>
        <w:t>О</w:t>
      </w:r>
      <w:r w:rsidRPr="00FA5582">
        <w:rPr>
          <w:rFonts w:ascii="Times New Roman" w:hAnsi="Times New Roman"/>
          <w:b/>
          <w:bCs/>
          <w:color w:val="333333"/>
          <w:sz w:val="24"/>
          <w:szCs w:val="24"/>
        </w:rPr>
        <w:t>бщие положения</w:t>
      </w:r>
    </w:p>
    <w:p w:rsidR="00BB3F64" w:rsidRPr="00BB3F64" w:rsidRDefault="00BB3F64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8"/>
          <w:szCs w:val="28"/>
        </w:rPr>
        <w:t> </w:t>
      </w:r>
      <w:r w:rsidR="00C1629D">
        <w:rPr>
          <w:rFonts w:ascii="Times New Roman" w:hAnsi="Times New Roman"/>
          <w:color w:val="333333"/>
          <w:sz w:val="28"/>
          <w:szCs w:val="28"/>
        </w:rPr>
        <w:tab/>
      </w:r>
      <w:r w:rsidRPr="00BB3F64">
        <w:rPr>
          <w:rFonts w:ascii="Times New Roman" w:hAnsi="Times New Roman"/>
          <w:color w:val="333333"/>
          <w:sz w:val="24"/>
          <w:szCs w:val="24"/>
        </w:rPr>
        <w:t xml:space="preserve">Настоящее положение </w:t>
      </w:r>
      <w:r w:rsidR="00C1629D" w:rsidRPr="00FC2028">
        <w:rPr>
          <w:rFonts w:ascii="Times New Roman" w:hAnsi="Times New Roman"/>
          <w:color w:val="333333"/>
          <w:sz w:val="24"/>
          <w:szCs w:val="24"/>
        </w:rPr>
        <w:t xml:space="preserve">регламентирует порядок </w:t>
      </w:r>
      <w:r w:rsidR="00D36439" w:rsidRPr="00FC2028">
        <w:rPr>
          <w:rFonts w:ascii="Times New Roman" w:hAnsi="Times New Roman"/>
          <w:color w:val="333333"/>
          <w:sz w:val="24"/>
          <w:szCs w:val="24"/>
        </w:rPr>
        <w:t xml:space="preserve">уличной мелкорозничной </w:t>
      </w:r>
      <w:r w:rsidR="00C1629D" w:rsidRPr="00FC2028">
        <w:rPr>
          <w:rFonts w:ascii="Times New Roman" w:hAnsi="Times New Roman"/>
          <w:color w:val="333333"/>
          <w:sz w:val="24"/>
          <w:szCs w:val="24"/>
        </w:rPr>
        <w:t xml:space="preserve">торговли на специально отведенных </w:t>
      </w:r>
      <w:r w:rsidR="00D36439" w:rsidRPr="00FC2028">
        <w:rPr>
          <w:rFonts w:ascii="Times New Roman" w:hAnsi="Times New Roman"/>
          <w:color w:val="333333"/>
          <w:sz w:val="24"/>
          <w:szCs w:val="24"/>
        </w:rPr>
        <w:t xml:space="preserve">для этой цели </w:t>
      </w:r>
      <w:r w:rsidR="00C1629D" w:rsidRPr="00FC2028">
        <w:rPr>
          <w:rFonts w:ascii="Times New Roman" w:hAnsi="Times New Roman"/>
          <w:color w:val="333333"/>
          <w:sz w:val="24"/>
          <w:szCs w:val="24"/>
        </w:rPr>
        <w:t>местах администрацией Хилокского муниципального округа</w:t>
      </w:r>
      <w:r w:rsidR="00391C45">
        <w:rPr>
          <w:rFonts w:ascii="Times New Roman" w:hAnsi="Times New Roman"/>
          <w:color w:val="333333"/>
          <w:sz w:val="24"/>
          <w:szCs w:val="24"/>
        </w:rPr>
        <w:t xml:space="preserve"> (далее – администрация)</w:t>
      </w:r>
      <w:r w:rsidRPr="00BB3F64">
        <w:rPr>
          <w:rFonts w:ascii="Times New Roman" w:hAnsi="Times New Roman"/>
          <w:color w:val="333333"/>
          <w:sz w:val="24"/>
          <w:szCs w:val="24"/>
        </w:rPr>
        <w:t>.</w:t>
      </w:r>
    </w:p>
    <w:p w:rsidR="00F73E6B" w:rsidRPr="00F73E6B" w:rsidRDefault="00BB3F64" w:rsidP="00F73E6B">
      <w:pPr>
        <w:pStyle w:val="a3"/>
        <w:ind w:firstLine="708"/>
        <w:jc w:val="both"/>
      </w:pPr>
      <w:r w:rsidRPr="00F73E6B">
        <w:rPr>
          <w:color w:val="333333"/>
        </w:rPr>
        <w:t> </w:t>
      </w:r>
      <w:r w:rsidR="00F73E6B" w:rsidRPr="00F73E6B">
        <w:rPr>
          <w:bCs/>
        </w:rPr>
        <w:t>Уличная мелкорозничная торговля</w:t>
      </w:r>
      <w:r w:rsidR="00F73E6B" w:rsidRPr="00F73E6B">
        <w:t> — это вид розничной торговли, при котором товары реализуются через различные нестационарные торговые объекты или непосредственно с рук, с использованием ру</w:t>
      </w:r>
      <w:r w:rsidR="00D97639">
        <w:t>чных тележек, лотков, автолавок, открытых</w:t>
      </w:r>
      <w:r w:rsidR="00D97639" w:rsidRPr="00F73E6B">
        <w:t xml:space="preserve"> прилав</w:t>
      </w:r>
      <w:r w:rsidR="00D97639">
        <w:t xml:space="preserve">ков, автомашин, </w:t>
      </w:r>
      <w:r w:rsidR="00D97639" w:rsidRPr="00F73E6B">
        <w:t>а</w:t>
      </w:r>
      <w:r w:rsidR="00D97639">
        <w:t>втоприцепов.</w:t>
      </w:r>
    </w:p>
    <w:p w:rsidR="00F73E6B" w:rsidRPr="00F73E6B" w:rsidRDefault="00F73E6B" w:rsidP="001A7C94">
      <w:pPr>
        <w:pStyle w:val="a3"/>
        <w:jc w:val="both"/>
      </w:pPr>
      <w:r w:rsidRPr="00F73E6B">
        <w:rPr>
          <w:bCs/>
        </w:rPr>
        <w:t xml:space="preserve"> </w:t>
      </w:r>
      <w:r w:rsidRPr="00F73E6B">
        <w:rPr>
          <w:bCs/>
        </w:rPr>
        <w:tab/>
        <w:t>Некоторые особенности уличной мелкорозничной торговли:</w:t>
      </w:r>
    </w:p>
    <w:p w:rsidR="007E32F7" w:rsidRDefault="00F73E6B" w:rsidP="00F73E6B">
      <w:pPr>
        <w:pStyle w:val="a3"/>
        <w:jc w:val="both"/>
      </w:pPr>
      <w:r w:rsidRPr="00F73E6B">
        <w:rPr>
          <w:bCs/>
        </w:rPr>
        <w:t>- Места размещения</w:t>
      </w:r>
      <w:r w:rsidRPr="00F73E6B">
        <w:t xml:space="preserve"> должны определяться администрацией. </w:t>
      </w:r>
    </w:p>
    <w:p w:rsidR="007E32F7" w:rsidRDefault="007E32F7" w:rsidP="00F73E6B">
      <w:pPr>
        <w:pStyle w:val="a3"/>
        <w:jc w:val="both"/>
      </w:pPr>
      <w:r>
        <w:t xml:space="preserve">- </w:t>
      </w:r>
      <w:r w:rsidR="00F73E6B" w:rsidRPr="00F73E6B">
        <w:t>Продажа товаров разрешена только на специально отведённ</w:t>
      </w:r>
      <w:r>
        <w:t>ых территориях.</w:t>
      </w:r>
    </w:p>
    <w:p w:rsidR="00F73E6B" w:rsidRPr="00F73E6B" w:rsidRDefault="00F73E6B" w:rsidP="00F73E6B">
      <w:pPr>
        <w:pStyle w:val="a3"/>
        <w:jc w:val="both"/>
      </w:pPr>
      <w:r w:rsidRPr="00F73E6B">
        <w:rPr>
          <w:bCs/>
        </w:rPr>
        <w:t>- Продавец несёт ответственность</w:t>
      </w:r>
      <w:r w:rsidRPr="00F73E6B">
        <w:t xml:space="preserve"> за качество реализуемых товаров.  </w:t>
      </w:r>
    </w:p>
    <w:p w:rsidR="00BB3F64" w:rsidRPr="00BB3F64" w:rsidRDefault="00D36439" w:rsidP="00F73E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FC2028">
        <w:rPr>
          <w:rFonts w:ascii="Times New Roman" w:hAnsi="Times New Roman"/>
          <w:color w:val="333333"/>
          <w:sz w:val="24"/>
          <w:szCs w:val="24"/>
        </w:rPr>
        <w:t xml:space="preserve">Каждый 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 xml:space="preserve">объект мелкорозничной торговли </w:t>
      </w:r>
      <w:r w:rsidRPr="00FC2028">
        <w:rPr>
          <w:rFonts w:ascii="Times New Roman" w:hAnsi="Times New Roman"/>
          <w:color w:val="333333"/>
          <w:sz w:val="24"/>
          <w:szCs w:val="24"/>
        </w:rPr>
        <w:t>осуществляет деятельность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 xml:space="preserve"> в </w:t>
      </w:r>
      <w:r w:rsidR="001E0867" w:rsidRPr="00FC2028">
        <w:rPr>
          <w:rFonts w:ascii="Times New Roman" w:hAnsi="Times New Roman"/>
          <w:color w:val="333333"/>
          <w:sz w:val="24"/>
          <w:szCs w:val="24"/>
        </w:rPr>
        <w:t>соответствии с условиями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>, установленн</w:t>
      </w:r>
      <w:r w:rsidR="001E0867" w:rsidRPr="00FC2028">
        <w:rPr>
          <w:rFonts w:ascii="Times New Roman" w:hAnsi="Times New Roman"/>
          <w:color w:val="333333"/>
          <w:sz w:val="24"/>
          <w:szCs w:val="24"/>
        </w:rPr>
        <w:t>ыми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 xml:space="preserve"> администрацией.</w:t>
      </w:r>
    </w:p>
    <w:p w:rsidR="00BB3F64" w:rsidRPr="00BB3F64" w:rsidRDefault="00BB3F64" w:rsidP="000F4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4"/>
          <w:szCs w:val="24"/>
        </w:rPr>
        <w:t>Физические лица, реализующие товары через мелкорозничную</w:t>
      </w:r>
      <w:r w:rsidR="00461187">
        <w:rPr>
          <w:rFonts w:ascii="Times New Roman" w:hAnsi="Times New Roman"/>
          <w:color w:val="333333"/>
          <w:sz w:val="24"/>
          <w:szCs w:val="24"/>
        </w:rPr>
        <w:t xml:space="preserve"> уличную</w:t>
      </w:r>
      <w:r w:rsidRPr="00BB3F64">
        <w:rPr>
          <w:rFonts w:ascii="Times New Roman" w:hAnsi="Times New Roman"/>
          <w:color w:val="333333"/>
          <w:sz w:val="24"/>
          <w:szCs w:val="24"/>
        </w:rPr>
        <w:t xml:space="preserve"> сеть, должны быть зарегистрированы, как </w:t>
      </w:r>
      <w:r w:rsidR="000F40DA" w:rsidRPr="00FC2028">
        <w:rPr>
          <w:rFonts w:ascii="Times New Roman" w:hAnsi="Times New Roman"/>
          <w:color w:val="333333"/>
          <w:sz w:val="24"/>
          <w:szCs w:val="24"/>
        </w:rPr>
        <w:t xml:space="preserve">само занятые или </w:t>
      </w:r>
      <w:r w:rsidRPr="00BB3F64">
        <w:rPr>
          <w:rFonts w:ascii="Times New Roman" w:hAnsi="Times New Roman"/>
          <w:color w:val="333333"/>
          <w:sz w:val="24"/>
          <w:szCs w:val="24"/>
        </w:rPr>
        <w:t>индивидуальные предприниматели, за исключением граждан</w:t>
      </w:r>
      <w:r w:rsidR="0047753B" w:rsidRPr="00FC2028">
        <w:rPr>
          <w:rFonts w:ascii="Times New Roman" w:hAnsi="Times New Roman"/>
          <w:color w:val="333333"/>
          <w:sz w:val="24"/>
          <w:szCs w:val="24"/>
        </w:rPr>
        <w:t>,</w:t>
      </w:r>
      <w:r w:rsidRPr="00BB3F64">
        <w:rPr>
          <w:rFonts w:ascii="Times New Roman" w:hAnsi="Times New Roman"/>
          <w:color w:val="333333"/>
          <w:sz w:val="24"/>
          <w:szCs w:val="24"/>
        </w:rPr>
        <w:t xml:space="preserve"> осуществляющих реализацию, выращенной ими продукции на приусадебных участках.</w:t>
      </w:r>
    </w:p>
    <w:p w:rsidR="00BB3F64" w:rsidRPr="00BB3F64" w:rsidRDefault="004C0A36" w:rsidP="000F4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Каждый объект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 xml:space="preserve"> мелкорозничной</w:t>
      </w:r>
      <w:r w:rsidR="00711FB8">
        <w:rPr>
          <w:rFonts w:ascii="Times New Roman" w:hAnsi="Times New Roman"/>
          <w:color w:val="333333"/>
          <w:sz w:val="24"/>
          <w:szCs w:val="24"/>
        </w:rPr>
        <w:t xml:space="preserve"> уличной 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>торговли долж</w:t>
      </w:r>
      <w:r w:rsidR="008408D5">
        <w:rPr>
          <w:rFonts w:ascii="Times New Roman" w:hAnsi="Times New Roman"/>
          <w:color w:val="333333"/>
          <w:sz w:val="24"/>
          <w:szCs w:val="24"/>
        </w:rPr>
        <w:t>е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>н иметь вывеску с указанием его наименования, режима работы, организационно</w:t>
      </w:r>
      <w:r w:rsidR="0047753B" w:rsidRPr="00FC202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>- правовой формы, юридического адреса (местонахождения) собственника, номера телефона, номера свидетельства о регистрации.</w:t>
      </w:r>
    </w:p>
    <w:p w:rsidR="00BB3F64" w:rsidRPr="00BB3F64" w:rsidRDefault="00BB3F64" w:rsidP="000F4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4"/>
          <w:szCs w:val="24"/>
        </w:rPr>
        <w:t>Не допускается продажа товаров, запрещенных к свободной реализации на территории Российской Федерации, согласно действующему законодательству.</w:t>
      </w:r>
    </w:p>
    <w:p w:rsidR="00BB3F64" w:rsidRDefault="00BB3F64" w:rsidP="000F4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4"/>
          <w:szCs w:val="24"/>
        </w:rPr>
        <w:t>Продавец имеет право продавать только товары, отвечающие принятым в Российской Федерации стандартам качества, техническим условиям и требованиям безопасности. При продаже товаров, не отвечающих стандартам качества, продавец (или должностное лицо предприятия) несет ответственность согласно законодательству Российской Федерации.</w:t>
      </w:r>
    </w:p>
    <w:p w:rsidR="00197BA1" w:rsidRDefault="00197BA1" w:rsidP="000F40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BB3F64" w:rsidRPr="00C97020" w:rsidRDefault="00BB3F64" w:rsidP="000F40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C97020">
        <w:rPr>
          <w:rFonts w:ascii="Times New Roman" w:hAnsi="Times New Roman"/>
          <w:b/>
          <w:bCs/>
          <w:color w:val="333333"/>
          <w:sz w:val="24"/>
          <w:szCs w:val="24"/>
        </w:rPr>
        <w:t xml:space="preserve">2. </w:t>
      </w:r>
      <w:r w:rsidR="001E0867" w:rsidRPr="00C97020">
        <w:rPr>
          <w:rFonts w:ascii="Times New Roman" w:hAnsi="Times New Roman"/>
          <w:b/>
          <w:bCs/>
          <w:color w:val="333333"/>
          <w:sz w:val="24"/>
          <w:szCs w:val="24"/>
        </w:rPr>
        <w:t>Условия</w:t>
      </w:r>
      <w:r w:rsidRPr="00C97020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47753B" w:rsidRPr="00C97020">
        <w:rPr>
          <w:rFonts w:ascii="Times New Roman" w:hAnsi="Times New Roman"/>
          <w:b/>
          <w:bCs/>
          <w:color w:val="333333"/>
          <w:sz w:val="24"/>
          <w:szCs w:val="24"/>
        </w:rPr>
        <w:t>размещения мобильного торгового объекта</w:t>
      </w:r>
      <w:r w:rsidRPr="00C97020"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C97020" w:rsidRDefault="00C97020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Основанием для размещения </w:t>
      </w:r>
      <w:r w:rsidR="000113E8">
        <w:rPr>
          <w:rFonts w:ascii="Times New Roman" w:hAnsi="Times New Roman"/>
          <w:sz w:val="24"/>
          <w:szCs w:val="24"/>
        </w:rPr>
        <w:t>мобильного торгового объекта (далее МТО)</w:t>
      </w:r>
      <w:r w:rsidRPr="009A44EF">
        <w:rPr>
          <w:rFonts w:ascii="Times New Roman" w:hAnsi="Times New Roman"/>
          <w:sz w:val="24"/>
          <w:szCs w:val="24"/>
        </w:rPr>
        <w:t xml:space="preserve"> является паспорт МТО, выдаваемый в порядке, предусмотренном Положением</w:t>
      </w:r>
      <w:r w:rsidR="000113E8">
        <w:rPr>
          <w:rFonts w:ascii="Times New Roman" w:hAnsi="Times New Roman"/>
          <w:sz w:val="24"/>
          <w:szCs w:val="24"/>
        </w:rPr>
        <w:t xml:space="preserve"> (приложение 2)</w:t>
      </w:r>
      <w:r w:rsidRPr="009A44EF">
        <w:rPr>
          <w:rFonts w:ascii="Times New Roman" w:hAnsi="Times New Roman"/>
          <w:sz w:val="24"/>
          <w:szCs w:val="24"/>
        </w:rPr>
        <w:t>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Паспорт МТО</w:t>
      </w:r>
      <w:r>
        <w:rPr>
          <w:rFonts w:ascii="Times New Roman" w:hAnsi="Times New Roman"/>
          <w:sz w:val="24"/>
          <w:szCs w:val="24"/>
        </w:rPr>
        <w:t xml:space="preserve"> выдается на срок до 6 месяцев.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Площадь земельного участка для размещения МТ</w:t>
      </w:r>
      <w:r>
        <w:rPr>
          <w:rFonts w:ascii="Times New Roman" w:hAnsi="Times New Roman"/>
          <w:sz w:val="24"/>
          <w:szCs w:val="24"/>
        </w:rPr>
        <w:t>О должна быть не менее 15 кв.</w:t>
      </w:r>
      <w:r w:rsidR="000113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За размещение МТО взимается плата, которая рассчитывается в соответствии с</w:t>
      </w:r>
      <w:r w:rsidR="000113E8">
        <w:rPr>
          <w:rFonts w:ascii="Times New Roman" w:hAnsi="Times New Roman"/>
          <w:sz w:val="24"/>
          <w:szCs w:val="24"/>
        </w:rPr>
        <w:t xml:space="preserve"> методикой расчета (приложение 3</w:t>
      </w:r>
      <w:r w:rsidRPr="009A44EF">
        <w:rPr>
          <w:rFonts w:ascii="Times New Roman" w:hAnsi="Times New Roman"/>
          <w:sz w:val="24"/>
          <w:szCs w:val="24"/>
        </w:rPr>
        <w:t>).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Плата за размещение МТО производится в течени</w:t>
      </w:r>
      <w:r w:rsidR="00F10180" w:rsidRPr="009A44EF">
        <w:rPr>
          <w:rFonts w:ascii="Times New Roman" w:hAnsi="Times New Roman"/>
          <w:sz w:val="24"/>
          <w:szCs w:val="24"/>
        </w:rPr>
        <w:t>е</w:t>
      </w:r>
      <w:r w:rsidRPr="009A44EF">
        <w:rPr>
          <w:rFonts w:ascii="Times New Roman" w:hAnsi="Times New Roman"/>
          <w:sz w:val="24"/>
          <w:szCs w:val="24"/>
        </w:rPr>
        <w:t xml:space="preserve"> 5 рабочих дней, после выдачи паспорта МТО, и подлежит зачислению в доход бюджета </w:t>
      </w:r>
      <w:r w:rsidR="00D93D09">
        <w:rPr>
          <w:rFonts w:ascii="Times New Roman" w:hAnsi="Times New Roman"/>
          <w:sz w:val="24"/>
          <w:szCs w:val="24"/>
        </w:rPr>
        <w:t>Хилокского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23392A" w:rsidRPr="0023392A" w:rsidRDefault="0023392A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Физическим лицам, постоянно проживающим на территории Хилокского муниципального округа, осуществляющим мелкорозничную уличную торговлю </w:t>
      </w:r>
      <w:r>
        <w:rPr>
          <w:rFonts w:ascii="Times New Roman" w:hAnsi="Times New Roman"/>
          <w:sz w:val="24"/>
          <w:szCs w:val="24"/>
        </w:rPr>
        <w:lastRenderedPageBreak/>
        <w:t xml:space="preserve">сельхозпродукцией собственного производства торговые места предоставляются бесплатно при предоставлении справки о наличии личного подсобного хозяйства. </w:t>
      </w:r>
    </w:p>
    <w:p w:rsidR="00FC2028" w:rsidRDefault="000E3D04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предприниматели,</w:t>
      </w:r>
      <w:r w:rsidR="00FC2028" w:rsidRPr="009A44EF">
        <w:rPr>
          <w:rFonts w:ascii="Times New Roman" w:hAnsi="Times New Roman"/>
          <w:sz w:val="24"/>
          <w:szCs w:val="24"/>
        </w:rPr>
        <w:t xml:space="preserve"> юридические лица</w:t>
      </w:r>
      <w:r>
        <w:rPr>
          <w:rFonts w:ascii="Times New Roman" w:hAnsi="Times New Roman"/>
          <w:sz w:val="24"/>
          <w:szCs w:val="24"/>
        </w:rPr>
        <w:t xml:space="preserve"> и физические лица</w:t>
      </w:r>
      <w:r w:rsidR="00FC2028" w:rsidRPr="009A44EF">
        <w:rPr>
          <w:rFonts w:ascii="Times New Roman" w:hAnsi="Times New Roman"/>
          <w:sz w:val="24"/>
          <w:szCs w:val="24"/>
        </w:rPr>
        <w:t>, заинтересованные в размещении МТО</w:t>
      </w:r>
      <w:r w:rsidR="00611769">
        <w:rPr>
          <w:rFonts w:ascii="Times New Roman" w:hAnsi="Times New Roman"/>
          <w:sz w:val="24"/>
          <w:szCs w:val="24"/>
        </w:rPr>
        <w:t xml:space="preserve"> на территории </w:t>
      </w:r>
      <w:r w:rsidR="00FE3D3A">
        <w:rPr>
          <w:rFonts w:ascii="Times New Roman" w:hAnsi="Times New Roman"/>
          <w:sz w:val="24"/>
          <w:szCs w:val="24"/>
        </w:rPr>
        <w:t>населенного пункта</w:t>
      </w:r>
      <w:r w:rsidR="00BF5E72">
        <w:rPr>
          <w:rFonts w:ascii="Times New Roman" w:hAnsi="Times New Roman"/>
          <w:sz w:val="24"/>
          <w:szCs w:val="24"/>
        </w:rPr>
        <w:t>,</w:t>
      </w:r>
      <w:r w:rsidR="00FE3D3A">
        <w:rPr>
          <w:rFonts w:ascii="Times New Roman" w:hAnsi="Times New Roman"/>
          <w:sz w:val="24"/>
          <w:szCs w:val="24"/>
        </w:rPr>
        <w:t xml:space="preserve"> </w:t>
      </w:r>
      <w:r w:rsidR="00611769">
        <w:rPr>
          <w:rFonts w:ascii="Times New Roman" w:hAnsi="Times New Roman"/>
          <w:sz w:val="24"/>
          <w:szCs w:val="24"/>
        </w:rPr>
        <w:t>где планируется осуществляться торговля</w:t>
      </w:r>
      <w:r w:rsidR="00FC2028" w:rsidRPr="009A44EF">
        <w:rPr>
          <w:rFonts w:ascii="Times New Roman" w:hAnsi="Times New Roman"/>
          <w:sz w:val="24"/>
          <w:szCs w:val="24"/>
        </w:rPr>
        <w:t>, обращаются в администрацию</w:t>
      </w:r>
      <w:r w:rsidR="005E557D">
        <w:rPr>
          <w:rFonts w:ascii="Times New Roman" w:hAnsi="Times New Roman"/>
          <w:sz w:val="24"/>
          <w:szCs w:val="24"/>
        </w:rPr>
        <w:t xml:space="preserve"> округа, в Могзонскую городскую администрацию</w:t>
      </w:r>
      <w:r w:rsidR="00611769">
        <w:rPr>
          <w:rFonts w:ascii="Times New Roman" w:hAnsi="Times New Roman"/>
          <w:sz w:val="24"/>
          <w:szCs w:val="24"/>
        </w:rPr>
        <w:t xml:space="preserve"> или в сел</w:t>
      </w:r>
      <w:r w:rsidR="008E6883">
        <w:rPr>
          <w:rFonts w:ascii="Times New Roman" w:hAnsi="Times New Roman"/>
          <w:sz w:val="24"/>
          <w:szCs w:val="24"/>
        </w:rPr>
        <w:t>ьскую</w:t>
      </w:r>
      <w:r w:rsidR="00611769">
        <w:rPr>
          <w:rFonts w:ascii="Times New Roman" w:hAnsi="Times New Roman"/>
          <w:sz w:val="24"/>
          <w:szCs w:val="24"/>
        </w:rPr>
        <w:t xml:space="preserve"> администраци</w:t>
      </w:r>
      <w:r w:rsidR="008E6883">
        <w:rPr>
          <w:rFonts w:ascii="Times New Roman" w:hAnsi="Times New Roman"/>
          <w:sz w:val="24"/>
          <w:szCs w:val="24"/>
        </w:rPr>
        <w:t>ю</w:t>
      </w:r>
      <w:r w:rsidR="00611769">
        <w:rPr>
          <w:rFonts w:ascii="Times New Roman" w:hAnsi="Times New Roman"/>
          <w:sz w:val="24"/>
          <w:szCs w:val="24"/>
        </w:rPr>
        <w:t xml:space="preserve"> </w:t>
      </w:r>
      <w:r w:rsidR="00FC2028" w:rsidRPr="009A44EF">
        <w:rPr>
          <w:rFonts w:ascii="Times New Roman" w:hAnsi="Times New Roman"/>
          <w:sz w:val="24"/>
          <w:szCs w:val="24"/>
        </w:rPr>
        <w:t>с письменным заявлением</w:t>
      </w:r>
      <w:r w:rsidR="005B7524">
        <w:rPr>
          <w:rFonts w:ascii="Times New Roman" w:hAnsi="Times New Roman"/>
          <w:sz w:val="24"/>
          <w:szCs w:val="24"/>
        </w:rPr>
        <w:t xml:space="preserve"> о выдаче паспорта МТО</w:t>
      </w:r>
      <w:r w:rsidR="00FC2028">
        <w:rPr>
          <w:rFonts w:ascii="Times New Roman" w:hAnsi="Times New Roman"/>
          <w:sz w:val="24"/>
          <w:szCs w:val="24"/>
        </w:rPr>
        <w:t>.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В заявлении должны быть указаны: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1) фамилия, имя, (при наличии) отчество, место жительства заявителя и реквизиты документа, удостоверяющего личность заявителя, сведения о регистрации заявителя в качестве индивидуального предпринимателя (для индивидуальных предпринимателей);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2) наименование, место нахождения, организационно-правовая форма и сведения о государственной регистрации заявителя в качестве юридического лица (для юридических лиц);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3) </w:t>
      </w:r>
      <w:r w:rsidR="002716F6" w:rsidRPr="009B30A8">
        <w:rPr>
          <w:rFonts w:ascii="Times New Roman" w:hAnsi="Times New Roman"/>
          <w:sz w:val="24"/>
          <w:szCs w:val="24"/>
        </w:rPr>
        <w:t>фамилия, имя, (при наличии) отчество, место жительства заявителя и реквизиты документа, удо</w:t>
      </w:r>
      <w:r w:rsidR="002716F6">
        <w:rPr>
          <w:rFonts w:ascii="Times New Roman" w:hAnsi="Times New Roman"/>
          <w:sz w:val="24"/>
          <w:szCs w:val="24"/>
        </w:rPr>
        <w:t>стоверяющего личность заявителя</w:t>
      </w:r>
      <w:r w:rsidRPr="009B30A8">
        <w:rPr>
          <w:rFonts w:ascii="Times New Roman" w:hAnsi="Times New Roman"/>
          <w:sz w:val="24"/>
          <w:szCs w:val="24"/>
        </w:rPr>
        <w:t xml:space="preserve"> (</w:t>
      </w:r>
      <w:r w:rsidR="002716F6">
        <w:rPr>
          <w:rFonts w:ascii="Times New Roman" w:hAnsi="Times New Roman"/>
          <w:sz w:val="24"/>
          <w:szCs w:val="24"/>
        </w:rPr>
        <w:t>для граждан</w:t>
      </w:r>
      <w:r w:rsidRPr="009B30A8">
        <w:rPr>
          <w:rFonts w:ascii="Times New Roman" w:hAnsi="Times New Roman"/>
          <w:sz w:val="24"/>
          <w:szCs w:val="24"/>
        </w:rPr>
        <w:t>);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4) почтовый адрес, адрес электронной почты, номер телефона для связи с заявителем или представителем заявителя;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5) вид МТО, размещение которого предполагается заявителем;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6) специализация МТО;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7) адресные ориентиры МТО;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8) предполагаемый срок размещения МТО (в пределах срока, установленного Положением).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FC2028" w:rsidRPr="009B30A8" w:rsidRDefault="00B63339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C2028" w:rsidRPr="009B30A8">
        <w:rPr>
          <w:rFonts w:ascii="Times New Roman" w:hAnsi="Times New Roman"/>
          <w:sz w:val="24"/>
          <w:szCs w:val="24"/>
        </w:rPr>
        <w:t>) копия документа, удостоверяющего личность заявителя, (для индивидуальных предпринимателей);</w:t>
      </w:r>
    </w:p>
    <w:p w:rsidR="00FC2028" w:rsidRPr="009B30A8" w:rsidRDefault="00B63339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C2028" w:rsidRPr="009B30A8">
        <w:rPr>
          <w:rFonts w:ascii="Times New Roman" w:hAnsi="Times New Roman"/>
          <w:sz w:val="24"/>
          <w:szCs w:val="24"/>
        </w:rPr>
        <w:t>) копия паспорта транспортного средства, используемого в качестве МТО;</w:t>
      </w:r>
    </w:p>
    <w:p w:rsidR="00FC2028" w:rsidRPr="009B30A8" w:rsidRDefault="00B63339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C2028" w:rsidRPr="009B30A8">
        <w:rPr>
          <w:rFonts w:ascii="Times New Roman" w:hAnsi="Times New Roman"/>
          <w:sz w:val="24"/>
          <w:szCs w:val="24"/>
        </w:rPr>
        <w:t>) план размещения МТО.</w:t>
      </w:r>
    </w:p>
    <w:p w:rsidR="00FC2028" w:rsidRPr="009B30A8" w:rsidRDefault="00D20E17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AB6AF2">
        <w:rPr>
          <w:rFonts w:ascii="Times New Roman" w:hAnsi="Times New Roman"/>
          <w:sz w:val="24"/>
          <w:szCs w:val="24"/>
        </w:rPr>
        <w:t>, в которую обратился соискатель,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 w:rsidR="00FC2028" w:rsidRPr="009B30A8">
        <w:rPr>
          <w:rFonts w:ascii="Times New Roman" w:hAnsi="Times New Roman"/>
          <w:sz w:val="24"/>
          <w:szCs w:val="24"/>
        </w:rPr>
        <w:t xml:space="preserve">5 дней рассматривает заявление с прилагаемыми документами, оформляет и выдает заявителю паспорт МТО, согласно приложению </w:t>
      </w:r>
      <w:r w:rsidR="007C0A6E">
        <w:rPr>
          <w:rFonts w:ascii="Times New Roman" w:hAnsi="Times New Roman"/>
          <w:sz w:val="24"/>
          <w:szCs w:val="24"/>
        </w:rPr>
        <w:t>2</w:t>
      </w:r>
      <w:r w:rsidR="00FC2028" w:rsidRPr="009B30A8">
        <w:rPr>
          <w:rFonts w:ascii="Times New Roman" w:hAnsi="Times New Roman"/>
          <w:sz w:val="24"/>
          <w:szCs w:val="24"/>
        </w:rPr>
        <w:t xml:space="preserve"> Положения, или письменный отказ в выдаче паспорта МТО с указанием оснований отказа.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Основания дл</w:t>
      </w:r>
      <w:r>
        <w:rPr>
          <w:rFonts w:ascii="Times New Roman" w:hAnsi="Times New Roman"/>
          <w:sz w:val="24"/>
          <w:szCs w:val="24"/>
        </w:rPr>
        <w:t>я отказа в выдаче паспорта МТО: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1) несоответствие заявления требовани</w:t>
      </w:r>
      <w:r>
        <w:rPr>
          <w:rFonts w:ascii="Times New Roman" w:hAnsi="Times New Roman"/>
          <w:sz w:val="24"/>
          <w:szCs w:val="24"/>
        </w:rPr>
        <w:t>ям, предусмотренным Положением;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2) несоответствие представленных документов требовани</w:t>
      </w:r>
      <w:r>
        <w:rPr>
          <w:rFonts w:ascii="Times New Roman" w:hAnsi="Times New Roman"/>
          <w:sz w:val="24"/>
          <w:szCs w:val="24"/>
        </w:rPr>
        <w:t>ям, предусмотренным Положением;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3) место размещения М</w:t>
      </w:r>
      <w:r w:rsidR="00822C65">
        <w:rPr>
          <w:rFonts w:ascii="Times New Roman" w:hAnsi="Times New Roman"/>
          <w:sz w:val="24"/>
          <w:szCs w:val="24"/>
        </w:rPr>
        <w:t>ТО не предусмотрено утвержденным перечнем</w:t>
      </w:r>
      <w:r>
        <w:rPr>
          <w:rFonts w:ascii="Times New Roman" w:hAnsi="Times New Roman"/>
          <w:sz w:val="24"/>
          <w:szCs w:val="24"/>
        </w:rPr>
        <w:t>;</w:t>
      </w:r>
    </w:p>
    <w:p w:rsidR="00FC2028" w:rsidRDefault="00C649B3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C2028" w:rsidRPr="009A44EF">
        <w:rPr>
          <w:rFonts w:ascii="Times New Roman" w:hAnsi="Times New Roman"/>
          <w:sz w:val="24"/>
          <w:szCs w:val="24"/>
        </w:rPr>
        <w:t>) подача документов, сод</w:t>
      </w:r>
      <w:r w:rsidR="00FC2028">
        <w:rPr>
          <w:rFonts w:ascii="Times New Roman" w:hAnsi="Times New Roman"/>
          <w:sz w:val="24"/>
          <w:szCs w:val="24"/>
        </w:rPr>
        <w:t>ержащих недостоверные сведения;</w:t>
      </w:r>
    </w:p>
    <w:p w:rsidR="00FC2028" w:rsidRDefault="00C649B3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C2028" w:rsidRPr="009A44EF">
        <w:rPr>
          <w:rFonts w:ascii="Times New Roman" w:hAnsi="Times New Roman"/>
          <w:sz w:val="24"/>
          <w:szCs w:val="24"/>
        </w:rPr>
        <w:t>) в отношении земельного участка принято решение о его предоставлении физическому или юридическому лицу (за исключением муниципального учреждения);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Основаниями для аннул</w:t>
      </w:r>
      <w:r>
        <w:rPr>
          <w:rFonts w:ascii="Times New Roman" w:hAnsi="Times New Roman"/>
          <w:sz w:val="24"/>
          <w:szCs w:val="24"/>
        </w:rPr>
        <w:t>ирования паспорта МТО являются: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1) использование МТО не в соответс</w:t>
      </w:r>
      <w:r>
        <w:rPr>
          <w:rFonts w:ascii="Times New Roman" w:hAnsi="Times New Roman"/>
          <w:sz w:val="24"/>
          <w:szCs w:val="24"/>
        </w:rPr>
        <w:t>твии с его целевым назначением;</w:t>
      </w:r>
    </w:p>
    <w:p w:rsidR="00FC2028" w:rsidRDefault="00C649B3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C2028" w:rsidRPr="009A44EF">
        <w:rPr>
          <w:rFonts w:ascii="Times New Roman" w:hAnsi="Times New Roman"/>
          <w:sz w:val="24"/>
          <w:szCs w:val="24"/>
        </w:rPr>
        <w:t>) необеспечение требований без</w:t>
      </w:r>
      <w:r w:rsidR="00FC2028">
        <w:rPr>
          <w:rFonts w:ascii="Times New Roman" w:hAnsi="Times New Roman"/>
          <w:sz w:val="24"/>
          <w:szCs w:val="24"/>
        </w:rPr>
        <w:t>опасности при эксплуатации МТО;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4) не поступление денежных средств в </w:t>
      </w:r>
      <w:r w:rsidR="008768F4">
        <w:rPr>
          <w:rFonts w:ascii="Times New Roman" w:hAnsi="Times New Roman"/>
          <w:sz w:val="24"/>
          <w:szCs w:val="24"/>
        </w:rPr>
        <w:t>бюджет</w:t>
      </w:r>
      <w:r w:rsidRPr="009A44EF">
        <w:rPr>
          <w:rFonts w:ascii="Times New Roman" w:hAnsi="Times New Roman"/>
          <w:sz w:val="24"/>
          <w:szCs w:val="24"/>
        </w:rPr>
        <w:t xml:space="preserve"> </w:t>
      </w:r>
      <w:r w:rsidR="00C649B3">
        <w:rPr>
          <w:rFonts w:ascii="Times New Roman" w:hAnsi="Times New Roman"/>
          <w:sz w:val="24"/>
          <w:szCs w:val="24"/>
        </w:rPr>
        <w:t>Хилокского муниципального округа</w:t>
      </w:r>
      <w:r w:rsidRPr="009A44EF">
        <w:rPr>
          <w:rFonts w:ascii="Times New Roman" w:hAnsi="Times New Roman"/>
          <w:sz w:val="24"/>
          <w:szCs w:val="24"/>
        </w:rPr>
        <w:t xml:space="preserve"> в течение 5 рабочих дней после нача</w:t>
      </w:r>
      <w:r>
        <w:rPr>
          <w:rFonts w:ascii="Times New Roman" w:hAnsi="Times New Roman"/>
          <w:sz w:val="24"/>
          <w:szCs w:val="24"/>
        </w:rPr>
        <w:t>ла срока действия паспорта МТО.</w:t>
      </w:r>
    </w:p>
    <w:p w:rsidR="00FC2028" w:rsidRPr="009A44EF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Решение об аннулировании паспорта МТО принимает администрация.</w:t>
      </w:r>
    </w:p>
    <w:p w:rsidR="00C97020" w:rsidRDefault="00C97020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1335" w:rsidRDefault="00791335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1335" w:rsidRDefault="00791335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7020" w:rsidRDefault="00C97020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7020" w:rsidRDefault="00C97020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5582" w:rsidRDefault="00FA5582" w:rsidP="00C970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5582" w:rsidRDefault="00C97020" w:rsidP="00C970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B56C1" w:rsidRDefault="00C97020" w:rsidP="00AB56C1">
      <w:pPr>
        <w:spacing w:after="0" w:line="240" w:lineRule="auto"/>
        <w:jc w:val="right"/>
        <w:rPr>
          <w:rStyle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56C1" w:rsidRPr="009A44EF">
        <w:rPr>
          <w:rFonts w:ascii="Times New Roman" w:hAnsi="Times New Roman"/>
          <w:sz w:val="24"/>
          <w:szCs w:val="24"/>
        </w:rPr>
        <w:t>к Положению</w:t>
      </w:r>
      <w:r w:rsidR="00AB56C1">
        <w:rPr>
          <w:rFonts w:ascii="Times New Roman" w:hAnsi="Times New Roman"/>
          <w:sz w:val="24"/>
          <w:szCs w:val="24"/>
        </w:rPr>
        <w:t xml:space="preserve"> </w:t>
      </w:r>
      <w:r w:rsidR="00AB56C1" w:rsidRPr="00FA5582">
        <w:rPr>
          <w:rStyle w:val="1"/>
          <w:sz w:val="24"/>
          <w:szCs w:val="24"/>
        </w:rPr>
        <w:t xml:space="preserve">о мелкорозничной </w:t>
      </w:r>
    </w:p>
    <w:p w:rsidR="00C97020" w:rsidRPr="00FA5582" w:rsidRDefault="00AB56C1" w:rsidP="00AB5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5582">
        <w:rPr>
          <w:rStyle w:val="1"/>
          <w:sz w:val="24"/>
          <w:szCs w:val="24"/>
        </w:rPr>
        <w:t>уличной торговле</w:t>
      </w:r>
      <w:r w:rsidR="000B09EE">
        <w:rPr>
          <w:rStyle w:val="1"/>
          <w:sz w:val="24"/>
          <w:szCs w:val="24"/>
        </w:rPr>
        <w:t xml:space="preserve"> </w:t>
      </w:r>
      <w:r w:rsidRPr="00FA5582">
        <w:rPr>
          <w:rStyle w:val="1"/>
          <w:sz w:val="24"/>
          <w:szCs w:val="24"/>
        </w:rPr>
        <w:t>с мобильных объектов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ЗАЯВЛЕНИЕ</w:t>
      </w:r>
    </w:p>
    <w:p w:rsidR="00C97020" w:rsidRPr="009A44EF" w:rsidRDefault="00C97020" w:rsidP="00C970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(о выдаче паспорта мобильного торгового объекта)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1.Наименование юридического лица (ФИО индивидуального предпринимателя, физического лица)_____________________________________________________________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2.Юридический адрес предприятия (место жительства индивидуального предпринимателя, физического лица)_____________________________________________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3.Сведения о государственной регистрации________________________________________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4.Почтовый адрес______________________________________________________________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5.Адрес электронной почты, номер телефона_______________________________________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6.Вид мобильного торгового объекта______________________________________________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7.Специализация мобильного торгового объекта____________________________________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8.Адресные ориентиры__________________________________________________________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9.Предполагаемый срок использования земельного участка___________________________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___________________                                                                  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           (дата)                                                                                                          (подпись)</w:t>
      </w:r>
    </w:p>
    <w:p w:rsidR="00C97020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EE" w:rsidRDefault="000B09E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7020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582" w:rsidRDefault="00FA5582" w:rsidP="00FA55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B56C1" w:rsidRDefault="00FA5582" w:rsidP="00AB56C1">
      <w:pPr>
        <w:spacing w:after="0" w:line="240" w:lineRule="auto"/>
        <w:jc w:val="right"/>
        <w:rPr>
          <w:rStyle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56C1" w:rsidRPr="009A44EF">
        <w:rPr>
          <w:rFonts w:ascii="Times New Roman" w:hAnsi="Times New Roman"/>
          <w:sz w:val="24"/>
          <w:szCs w:val="24"/>
        </w:rPr>
        <w:t>к Положению</w:t>
      </w:r>
      <w:r w:rsidR="00AB56C1">
        <w:rPr>
          <w:rFonts w:ascii="Times New Roman" w:hAnsi="Times New Roman"/>
          <w:sz w:val="24"/>
          <w:szCs w:val="24"/>
        </w:rPr>
        <w:t xml:space="preserve"> </w:t>
      </w:r>
      <w:r w:rsidR="00AB56C1" w:rsidRPr="00FA5582">
        <w:rPr>
          <w:rStyle w:val="1"/>
          <w:sz w:val="24"/>
          <w:szCs w:val="24"/>
        </w:rPr>
        <w:t xml:space="preserve">о мелкорозничной </w:t>
      </w:r>
    </w:p>
    <w:p w:rsidR="00C97020" w:rsidRPr="009A44EF" w:rsidRDefault="00AB56C1" w:rsidP="00AB5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5582">
        <w:rPr>
          <w:rStyle w:val="1"/>
          <w:sz w:val="24"/>
          <w:szCs w:val="24"/>
        </w:rPr>
        <w:t>уличной торговле</w:t>
      </w:r>
      <w:r w:rsidR="000B09EE">
        <w:rPr>
          <w:rStyle w:val="1"/>
          <w:sz w:val="24"/>
          <w:szCs w:val="24"/>
        </w:rPr>
        <w:t xml:space="preserve"> </w:t>
      </w:r>
      <w:r w:rsidRPr="00FA5582">
        <w:rPr>
          <w:rStyle w:val="1"/>
          <w:sz w:val="24"/>
          <w:szCs w:val="24"/>
        </w:rPr>
        <w:t>с мобильных объектов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5974A8" w:rsidRDefault="00C97020" w:rsidP="00C970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74A8">
        <w:rPr>
          <w:rFonts w:ascii="Times New Roman" w:hAnsi="Times New Roman"/>
          <w:b/>
          <w:sz w:val="24"/>
          <w:szCs w:val="24"/>
        </w:rPr>
        <w:t>ПАСПОРТ № ____</w:t>
      </w:r>
    </w:p>
    <w:p w:rsidR="00C97020" w:rsidRPr="005974A8" w:rsidRDefault="00C97020" w:rsidP="00C970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74A8">
        <w:rPr>
          <w:rFonts w:ascii="Times New Roman" w:hAnsi="Times New Roman"/>
          <w:b/>
          <w:sz w:val="24"/>
          <w:szCs w:val="24"/>
        </w:rPr>
        <w:t>мобильного торгового объекта</w:t>
      </w:r>
    </w:p>
    <w:p w:rsidR="00C97020" w:rsidRPr="009A44EF" w:rsidRDefault="00C97020" w:rsidP="00C970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Хилок </w:t>
      </w:r>
      <w:r w:rsidRPr="009A44EF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9A44EF">
        <w:rPr>
          <w:rFonts w:ascii="Times New Roman" w:hAnsi="Times New Roman"/>
          <w:sz w:val="24"/>
          <w:szCs w:val="24"/>
        </w:rPr>
        <w:t>  «____» ___________ 20___ г.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Наименование юридического лица (</w:t>
      </w:r>
      <w:r w:rsidR="00D842D4">
        <w:rPr>
          <w:rFonts w:ascii="Times New Roman" w:hAnsi="Times New Roman"/>
          <w:sz w:val="24"/>
          <w:szCs w:val="24"/>
        </w:rPr>
        <w:t xml:space="preserve">ФИО </w:t>
      </w:r>
      <w:r w:rsidRPr="009A44EF"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="00D842D4">
        <w:rPr>
          <w:rFonts w:ascii="Times New Roman" w:hAnsi="Times New Roman"/>
          <w:sz w:val="24"/>
          <w:szCs w:val="24"/>
        </w:rPr>
        <w:t>, физического лица</w:t>
      </w:r>
      <w:r w:rsidRPr="009A44EF">
        <w:rPr>
          <w:rFonts w:ascii="Times New Roman" w:hAnsi="Times New Roman"/>
          <w:sz w:val="24"/>
          <w:szCs w:val="24"/>
        </w:rPr>
        <w:t>)_____________________________________________________________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Ф.И.О. руководителя__________________________________________________________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Мобильный торговый объект:____________________________________________________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Площадь земельного участка, занимаемого МТО_____________________________ (кв. м).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Целевое назначение:___________________________________________________________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Срок действия паспорта МТО: с ___________ по 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Размер платы за размещение МТО: 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Реквизиты для оплаты: 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Оплату необходимо внести в течение 5 рабочих дней, после выдачи паспорта МТО.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Приложение: план размещения МТО.</w:t>
      </w:r>
    </w:p>
    <w:p w:rsidR="00C97020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Адреса, реквизиты и подписи Сторон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C97020" w:rsidRPr="009A44EF" w:rsidTr="004C0A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 Администрация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р/сч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к/сч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р/сч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к/сч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</w:tr>
    </w:tbl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городского поселения «Хилокское»</w:t>
      </w:r>
      <w:r w:rsidRPr="009A44EF">
        <w:rPr>
          <w:rFonts w:ascii="Times New Roman" w:hAnsi="Times New Roman"/>
          <w:sz w:val="24"/>
          <w:szCs w:val="24"/>
        </w:rPr>
        <w:t>             должность (при наличии)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________________ ________                            _________________ /Ф.И.О.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 Владельца, должностного лица/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              М.П.                                                                    М.П.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FA5582" w:rsidRDefault="00FA5582" w:rsidP="00FA55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Приложение 3</w:t>
      </w:r>
    </w:p>
    <w:p w:rsidR="007B26A7" w:rsidRDefault="00FA5582" w:rsidP="00FA5582">
      <w:pPr>
        <w:spacing w:after="0" w:line="240" w:lineRule="auto"/>
        <w:jc w:val="right"/>
        <w:rPr>
          <w:rStyle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A44EF">
        <w:rPr>
          <w:rFonts w:ascii="Times New Roman" w:hAnsi="Times New Roman"/>
          <w:sz w:val="24"/>
          <w:szCs w:val="24"/>
        </w:rPr>
        <w:t>к Положению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582">
        <w:rPr>
          <w:rStyle w:val="1"/>
          <w:sz w:val="24"/>
          <w:szCs w:val="24"/>
        </w:rPr>
        <w:t xml:space="preserve">о мелкорозничной </w:t>
      </w:r>
    </w:p>
    <w:p w:rsidR="00C97020" w:rsidRPr="009A44EF" w:rsidRDefault="00FA5582" w:rsidP="00FA55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5582">
        <w:rPr>
          <w:rStyle w:val="1"/>
          <w:sz w:val="24"/>
          <w:szCs w:val="24"/>
        </w:rPr>
        <w:t>уличной торговле</w:t>
      </w:r>
      <w:r w:rsidR="000B09EE">
        <w:rPr>
          <w:rStyle w:val="1"/>
          <w:sz w:val="24"/>
          <w:szCs w:val="24"/>
        </w:rPr>
        <w:t xml:space="preserve"> </w:t>
      </w:r>
      <w:r w:rsidRPr="00FA5582">
        <w:rPr>
          <w:rStyle w:val="1"/>
          <w:sz w:val="24"/>
          <w:szCs w:val="24"/>
        </w:rPr>
        <w:t>с мобильных объектов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7B26A7" w:rsidRPr="007B26A7" w:rsidRDefault="00C97020" w:rsidP="007B26A7">
      <w:pPr>
        <w:pStyle w:val="a3"/>
        <w:jc w:val="center"/>
        <w:rPr>
          <w:b/>
        </w:rPr>
      </w:pPr>
      <w:r w:rsidRPr="007B26A7">
        <w:rPr>
          <w:b/>
        </w:rPr>
        <w:t xml:space="preserve">МЕТОДИКА РАСЧЕТА </w:t>
      </w:r>
      <w:r w:rsidR="007B26A7" w:rsidRPr="007B26A7">
        <w:rPr>
          <w:b/>
        </w:rPr>
        <w:t>СТОИМОСТИ РАЗМЕЩЕНИЯ</w:t>
      </w:r>
    </w:p>
    <w:p w:rsidR="00C97020" w:rsidRPr="007B26A7" w:rsidRDefault="00C97020" w:rsidP="007B26A7">
      <w:pPr>
        <w:pStyle w:val="a3"/>
        <w:jc w:val="center"/>
        <w:rPr>
          <w:b/>
        </w:rPr>
      </w:pPr>
      <w:r w:rsidRPr="007B26A7">
        <w:rPr>
          <w:b/>
        </w:rPr>
        <w:t>МОБИЛЬНОГО ТОРГОВОГО ОБЪЕКТА</w:t>
      </w:r>
    </w:p>
    <w:p w:rsidR="00C97020" w:rsidRPr="009A44EF" w:rsidRDefault="00C97020" w:rsidP="007B26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  <w:r w:rsidR="007B26A7">
        <w:rPr>
          <w:rFonts w:ascii="Times New Roman" w:hAnsi="Times New Roman"/>
          <w:sz w:val="24"/>
          <w:szCs w:val="24"/>
        </w:rPr>
        <w:tab/>
      </w:r>
      <w:r w:rsidRPr="009A44EF">
        <w:rPr>
          <w:rFonts w:ascii="Times New Roman" w:hAnsi="Times New Roman"/>
          <w:sz w:val="24"/>
          <w:szCs w:val="24"/>
        </w:rPr>
        <w:t xml:space="preserve">1. Методика расчета </w:t>
      </w:r>
      <w:r w:rsidR="00C4048B">
        <w:rPr>
          <w:rFonts w:ascii="Times New Roman" w:hAnsi="Times New Roman"/>
          <w:sz w:val="24"/>
          <w:szCs w:val="24"/>
        </w:rPr>
        <w:t>стоимости</w:t>
      </w:r>
      <w:r w:rsidRPr="009A44EF">
        <w:rPr>
          <w:rFonts w:ascii="Times New Roman" w:hAnsi="Times New Roman"/>
          <w:sz w:val="24"/>
          <w:szCs w:val="24"/>
        </w:rPr>
        <w:t xml:space="preserve"> размещени</w:t>
      </w:r>
      <w:r w:rsidR="00C4048B">
        <w:rPr>
          <w:rFonts w:ascii="Times New Roman" w:hAnsi="Times New Roman"/>
          <w:sz w:val="24"/>
          <w:szCs w:val="24"/>
        </w:rPr>
        <w:t>я</w:t>
      </w:r>
      <w:r w:rsidRPr="009A44EF">
        <w:rPr>
          <w:rFonts w:ascii="Times New Roman" w:hAnsi="Times New Roman"/>
          <w:sz w:val="24"/>
          <w:szCs w:val="24"/>
        </w:rPr>
        <w:t xml:space="preserve"> </w:t>
      </w:r>
      <w:r w:rsidR="00C4048B">
        <w:rPr>
          <w:rFonts w:ascii="Times New Roman" w:hAnsi="Times New Roman"/>
          <w:sz w:val="24"/>
          <w:szCs w:val="24"/>
        </w:rPr>
        <w:t>мобиль</w:t>
      </w:r>
      <w:r w:rsidRPr="009A44EF">
        <w:rPr>
          <w:rFonts w:ascii="Times New Roman" w:hAnsi="Times New Roman"/>
          <w:sz w:val="24"/>
          <w:szCs w:val="24"/>
        </w:rPr>
        <w:t>ного торговог</w:t>
      </w:r>
      <w:r w:rsidR="00C4048B">
        <w:rPr>
          <w:rFonts w:ascii="Times New Roman" w:hAnsi="Times New Roman"/>
          <w:sz w:val="24"/>
          <w:szCs w:val="24"/>
        </w:rPr>
        <w:t>о объекта</w:t>
      </w:r>
      <w:r w:rsidRPr="009A44EF">
        <w:rPr>
          <w:rFonts w:ascii="Times New Roman" w:hAnsi="Times New Roman"/>
          <w:sz w:val="24"/>
          <w:szCs w:val="24"/>
        </w:rPr>
        <w:t>.</w:t>
      </w:r>
    </w:p>
    <w:p w:rsidR="00C97020" w:rsidRPr="009A44EF" w:rsidRDefault="00C97020" w:rsidP="00C970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Расчет </w:t>
      </w:r>
      <w:r w:rsidR="00A015B9">
        <w:rPr>
          <w:rFonts w:ascii="Times New Roman" w:hAnsi="Times New Roman"/>
          <w:sz w:val="24"/>
          <w:szCs w:val="24"/>
        </w:rPr>
        <w:t>стоимости</w:t>
      </w:r>
      <w:r w:rsidR="00A015B9" w:rsidRPr="009A44EF">
        <w:rPr>
          <w:rFonts w:ascii="Times New Roman" w:hAnsi="Times New Roman"/>
          <w:sz w:val="24"/>
          <w:szCs w:val="24"/>
        </w:rPr>
        <w:t xml:space="preserve"> размещени</w:t>
      </w:r>
      <w:r w:rsidR="00A015B9">
        <w:rPr>
          <w:rFonts w:ascii="Times New Roman" w:hAnsi="Times New Roman"/>
          <w:sz w:val="24"/>
          <w:szCs w:val="24"/>
        </w:rPr>
        <w:t>я</w:t>
      </w:r>
      <w:r w:rsidR="00A015B9" w:rsidRPr="009A44EF">
        <w:rPr>
          <w:rFonts w:ascii="Times New Roman" w:hAnsi="Times New Roman"/>
          <w:sz w:val="24"/>
          <w:szCs w:val="24"/>
        </w:rPr>
        <w:t xml:space="preserve"> </w:t>
      </w:r>
      <w:r w:rsidR="00A015B9">
        <w:rPr>
          <w:rFonts w:ascii="Times New Roman" w:hAnsi="Times New Roman"/>
          <w:sz w:val="24"/>
          <w:szCs w:val="24"/>
        </w:rPr>
        <w:t>мобиль</w:t>
      </w:r>
      <w:r w:rsidR="00A015B9" w:rsidRPr="009A44EF">
        <w:rPr>
          <w:rFonts w:ascii="Times New Roman" w:hAnsi="Times New Roman"/>
          <w:sz w:val="24"/>
          <w:szCs w:val="24"/>
        </w:rPr>
        <w:t>ного торговог</w:t>
      </w:r>
      <w:r w:rsidR="00A015B9">
        <w:rPr>
          <w:rFonts w:ascii="Times New Roman" w:hAnsi="Times New Roman"/>
          <w:sz w:val="24"/>
          <w:szCs w:val="24"/>
        </w:rPr>
        <w:t>о объекта в год</w:t>
      </w:r>
      <w:r w:rsidRPr="009A44EF">
        <w:rPr>
          <w:rFonts w:ascii="Times New Roman" w:hAnsi="Times New Roman"/>
          <w:sz w:val="24"/>
          <w:szCs w:val="24"/>
        </w:rPr>
        <w:t xml:space="preserve"> осуществляется по формуле: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br/>
      </w:r>
      <w:r w:rsidRPr="009A44EF">
        <w:rPr>
          <w:rFonts w:ascii="Times New Roman" w:hAnsi="Times New Roman"/>
          <w:b/>
          <w:bCs/>
          <w:sz w:val="24"/>
          <w:szCs w:val="24"/>
        </w:rPr>
        <w:t>Ц = С x S x Кс x Км, где: (1)</w:t>
      </w:r>
    </w:p>
    <w:p w:rsidR="00C97020" w:rsidRPr="00B00874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874">
        <w:rPr>
          <w:rFonts w:ascii="Times New Roman" w:hAnsi="Times New Roman"/>
          <w:sz w:val="24"/>
          <w:szCs w:val="24"/>
        </w:rPr>
        <w:t xml:space="preserve">Ц – цена за размещение </w:t>
      </w:r>
      <w:r w:rsidR="00A015B9">
        <w:rPr>
          <w:rFonts w:ascii="Times New Roman" w:hAnsi="Times New Roman"/>
          <w:sz w:val="24"/>
          <w:szCs w:val="24"/>
        </w:rPr>
        <w:t>мобильного</w:t>
      </w:r>
      <w:r w:rsidRPr="00B00874">
        <w:rPr>
          <w:rFonts w:ascii="Times New Roman" w:hAnsi="Times New Roman"/>
          <w:sz w:val="24"/>
          <w:szCs w:val="24"/>
        </w:rPr>
        <w:t xml:space="preserve"> торгового объекта (руб. в год);</w:t>
      </w:r>
    </w:p>
    <w:p w:rsidR="00C97020" w:rsidRPr="00B00874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874">
        <w:rPr>
          <w:rFonts w:ascii="Times New Roman" w:hAnsi="Times New Roman"/>
          <w:sz w:val="24"/>
          <w:szCs w:val="24"/>
        </w:rPr>
        <w:t xml:space="preserve">С – средний уровень кадастровой стоимости 1 кв. м земель населенного пункта по муниципальным районам и городским округам Забайкальского края, в соответствии с Приказом </w:t>
      </w:r>
      <w:r w:rsidRPr="00B00874">
        <w:rPr>
          <w:rFonts w:ascii="Times New Roman" w:hAnsi="Times New Roman"/>
          <w:bCs/>
          <w:sz w:val="24"/>
          <w:szCs w:val="24"/>
        </w:rPr>
        <w:t>департамента государственного имущества и земельных отношений забайкальского края</w:t>
      </w:r>
      <w:r w:rsidRPr="00B00874">
        <w:rPr>
          <w:rFonts w:ascii="Times New Roman" w:hAnsi="Times New Roman"/>
          <w:sz w:val="24"/>
          <w:szCs w:val="24"/>
        </w:rPr>
        <w:t xml:space="preserve"> </w:t>
      </w:r>
      <w:r w:rsidRPr="00C00720">
        <w:rPr>
          <w:rFonts w:ascii="Times New Roman" w:hAnsi="Times New Roman"/>
          <w:bCs/>
          <w:sz w:val="24"/>
          <w:szCs w:val="24"/>
        </w:rPr>
        <w:t>от 21.12.2021 N 45/НПА "Об утверждении среднего уровня кадастровой стоимости земель населенных пунктов"</w:t>
      </w:r>
      <w:r w:rsidRPr="00B00874">
        <w:rPr>
          <w:rFonts w:ascii="Times New Roman" w:hAnsi="Times New Roman"/>
          <w:sz w:val="24"/>
          <w:szCs w:val="24"/>
        </w:rPr>
        <w:t xml:space="preserve"> </w:t>
      </w:r>
      <w:r w:rsidR="006B5FC6" w:rsidRPr="00A015B9">
        <w:rPr>
          <w:rFonts w:ascii="Times New Roman" w:hAnsi="Times New Roman"/>
          <w:b/>
          <w:sz w:val="24"/>
          <w:szCs w:val="24"/>
          <w:u w:val="single"/>
        </w:rPr>
        <w:t>1498,36</w:t>
      </w:r>
      <w:r w:rsidR="006B5FC6">
        <w:rPr>
          <w:rFonts w:ascii="Times New Roman" w:hAnsi="Times New Roman"/>
          <w:sz w:val="24"/>
          <w:szCs w:val="24"/>
        </w:rPr>
        <w:t xml:space="preserve"> </w:t>
      </w:r>
      <w:r w:rsidRPr="00B00874">
        <w:rPr>
          <w:rFonts w:ascii="Times New Roman" w:hAnsi="Times New Roman"/>
          <w:sz w:val="24"/>
          <w:szCs w:val="24"/>
        </w:rPr>
        <w:t>(руб./кв. м);</w:t>
      </w:r>
    </w:p>
    <w:p w:rsidR="00C97020" w:rsidRPr="00B00874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874">
        <w:rPr>
          <w:rFonts w:ascii="Times New Roman" w:hAnsi="Times New Roman"/>
          <w:sz w:val="24"/>
          <w:szCs w:val="24"/>
        </w:rPr>
        <w:t xml:space="preserve">S – площадь земельного участка, предназначенного под размещение </w:t>
      </w:r>
      <w:r w:rsidR="00A015B9">
        <w:rPr>
          <w:rFonts w:ascii="Times New Roman" w:hAnsi="Times New Roman"/>
          <w:sz w:val="24"/>
          <w:szCs w:val="24"/>
        </w:rPr>
        <w:t>мобильного</w:t>
      </w:r>
      <w:r w:rsidRPr="00B00874">
        <w:rPr>
          <w:rFonts w:ascii="Times New Roman" w:hAnsi="Times New Roman"/>
          <w:sz w:val="24"/>
          <w:szCs w:val="24"/>
        </w:rPr>
        <w:t xml:space="preserve"> торгового объекта (кв. м);</w:t>
      </w:r>
    </w:p>
    <w:p w:rsidR="00C97020" w:rsidRPr="00B00874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874">
        <w:rPr>
          <w:rFonts w:ascii="Times New Roman" w:hAnsi="Times New Roman"/>
          <w:sz w:val="24"/>
          <w:szCs w:val="24"/>
        </w:rPr>
        <w:t xml:space="preserve">Кс – коэффициент, учитывающий специализацию </w:t>
      </w:r>
      <w:r w:rsidR="00A015B9">
        <w:rPr>
          <w:rFonts w:ascii="Times New Roman" w:hAnsi="Times New Roman"/>
          <w:sz w:val="24"/>
          <w:szCs w:val="24"/>
        </w:rPr>
        <w:t>мобильного</w:t>
      </w:r>
      <w:r w:rsidRPr="00B00874">
        <w:rPr>
          <w:rFonts w:ascii="Times New Roman" w:hAnsi="Times New Roman"/>
          <w:sz w:val="24"/>
          <w:szCs w:val="24"/>
        </w:rPr>
        <w:t xml:space="preserve"> торгового объекта (Таблица 1 настоящей Методики);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Км – коэффициент, учитывающий территориальное расположение </w:t>
      </w:r>
      <w:r w:rsidR="00A015B9">
        <w:rPr>
          <w:rFonts w:ascii="Times New Roman" w:hAnsi="Times New Roman"/>
          <w:sz w:val="24"/>
          <w:szCs w:val="24"/>
        </w:rPr>
        <w:t>мобильного</w:t>
      </w:r>
      <w:r w:rsidRPr="009A44EF">
        <w:rPr>
          <w:rFonts w:ascii="Times New Roman" w:hAnsi="Times New Roman"/>
          <w:sz w:val="24"/>
          <w:szCs w:val="24"/>
        </w:rPr>
        <w:t xml:space="preserve"> торгового объекта (Таблица 2 настоящей Методики).</w:t>
      </w:r>
    </w:p>
    <w:p w:rsidR="00C97020" w:rsidRPr="009A44EF" w:rsidRDefault="00C97020" w:rsidP="00C970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3. </w:t>
      </w:r>
      <w:r w:rsidR="00A015B9" w:rsidRPr="009A44EF">
        <w:rPr>
          <w:rFonts w:ascii="Times New Roman" w:hAnsi="Times New Roman"/>
          <w:sz w:val="24"/>
          <w:szCs w:val="24"/>
        </w:rPr>
        <w:t xml:space="preserve">Расчет </w:t>
      </w:r>
      <w:r w:rsidR="00A015B9">
        <w:rPr>
          <w:rFonts w:ascii="Times New Roman" w:hAnsi="Times New Roman"/>
          <w:sz w:val="24"/>
          <w:szCs w:val="24"/>
        </w:rPr>
        <w:t>стоимости</w:t>
      </w:r>
      <w:r w:rsidR="00A015B9" w:rsidRPr="009A44EF">
        <w:rPr>
          <w:rFonts w:ascii="Times New Roman" w:hAnsi="Times New Roman"/>
          <w:sz w:val="24"/>
          <w:szCs w:val="24"/>
        </w:rPr>
        <w:t xml:space="preserve"> размещени</w:t>
      </w:r>
      <w:r w:rsidR="00A015B9">
        <w:rPr>
          <w:rFonts w:ascii="Times New Roman" w:hAnsi="Times New Roman"/>
          <w:sz w:val="24"/>
          <w:szCs w:val="24"/>
        </w:rPr>
        <w:t>я</w:t>
      </w:r>
      <w:r w:rsidR="00A015B9" w:rsidRPr="009A44EF">
        <w:rPr>
          <w:rFonts w:ascii="Times New Roman" w:hAnsi="Times New Roman"/>
          <w:sz w:val="24"/>
          <w:szCs w:val="24"/>
        </w:rPr>
        <w:t xml:space="preserve"> </w:t>
      </w:r>
      <w:r w:rsidR="00A015B9">
        <w:rPr>
          <w:rFonts w:ascii="Times New Roman" w:hAnsi="Times New Roman"/>
          <w:sz w:val="24"/>
          <w:szCs w:val="24"/>
        </w:rPr>
        <w:t>мобиль</w:t>
      </w:r>
      <w:r w:rsidR="00A015B9" w:rsidRPr="009A44EF">
        <w:rPr>
          <w:rFonts w:ascii="Times New Roman" w:hAnsi="Times New Roman"/>
          <w:sz w:val="24"/>
          <w:szCs w:val="24"/>
        </w:rPr>
        <w:t>ного торговог</w:t>
      </w:r>
      <w:r w:rsidR="00A015B9">
        <w:rPr>
          <w:rFonts w:ascii="Times New Roman" w:hAnsi="Times New Roman"/>
          <w:sz w:val="24"/>
          <w:szCs w:val="24"/>
        </w:rPr>
        <w:t>о объекта в день</w:t>
      </w:r>
      <w:r w:rsidR="00A015B9" w:rsidRPr="009A44EF">
        <w:rPr>
          <w:rFonts w:ascii="Times New Roman" w:hAnsi="Times New Roman"/>
          <w:sz w:val="24"/>
          <w:szCs w:val="24"/>
        </w:rPr>
        <w:t xml:space="preserve"> осуществляется по формуле: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br/>
      </w:r>
      <w:r w:rsidRPr="009A44EF">
        <w:rPr>
          <w:rFonts w:ascii="Times New Roman" w:hAnsi="Times New Roman"/>
          <w:b/>
          <w:bCs/>
          <w:sz w:val="24"/>
          <w:szCs w:val="24"/>
        </w:rPr>
        <w:t>Цд = Ц x Кд / Кг, где: (2)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Цд – цена за размещение </w:t>
      </w:r>
      <w:r w:rsidR="003C091A">
        <w:rPr>
          <w:rFonts w:ascii="Times New Roman" w:hAnsi="Times New Roman"/>
          <w:sz w:val="24"/>
          <w:szCs w:val="24"/>
        </w:rPr>
        <w:t>мобильного</w:t>
      </w:r>
      <w:r w:rsidRPr="009A44EF">
        <w:rPr>
          <w:rFonts w:ascii="Times New Roman" w:hAnsi="Times New Roman"/>
          <w:sz w:val="24"/>
          <w:szCs w:val="24"/>
        </w:rPr>
        <w:t xml:space="preserve"> торгового объекта (руб. в день);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Ц – цена за размещение </w:t>
      </w:r>
      <w:r w:rsidR="003C091A">
        <w:rPr>
          <w:rFonts w:ascii="Times New Roman" w:hAnsi="Times New Roman"/>
          <w:sz w:val="24"/>
          <w:szCs w:val="24"/>
        </w:rPr>
        <w:t>мобильного</w:t>
      </w:r>
      <w:r w:rsidR="003C091A" w:rsidRPr="009A44EF">
        <w:rPr>
          <w:rFonts w:ascii="Times New Roman" w:hAnsi="Times New Roman"/>
          <w:sz w:val="24"/>
          <w:szCs w:val="24"/>
        </w:rPr>
        <w:t xml:space="preserve"> </w:t>
      </w:r>
      <w:r w:rsidRPr="009A44EF">
        <w:rPr>
          <w:rFonts w:ascii="Times New Roman" w:hAnsi="Times New Roman"/>
          <w:sz w:val="24"/>
          <w:szCs w:val="24"/>
        </w:rPr>
        <w:t>торгового объекта, определенная по формуле 1 настоящей Методики (руб. в год);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Кд – количество дней размещения </w:t>
      </w:r>
      <w:r w:rsidR="003C091A">
        <w:rPr>
          <w:rFonts w:ascii="Times New Roman" w:hAnsi="Times New Roman"/>
          <w:sz w:val="24"/>
          <w:szCs w:val="24"/>
        </w:rPr>
        <w:t>мобильного торгового объекта</w:t>
      </w:r>
      <w:r w:rsidRPr="009A44EF">
        <w:rPr>
          <w:rFonts w:ascii="Times New Roman" w:hAnsi="Times New Roman"/>
          <w:sz w:val="24"/>
          <w:szCs w:val="24"/>
        </w:rPr>
        <w:t xml:space="preserve"> (дни);</w:t>
      </w:r>
    </w:p>
    <w:p w:rsidR="00C97020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Кг – количество дней в году (дни).</w:t>
      </w:r>
    </w:p>
    <w:p w:rsidR="00C97020" w:rsidRPr="009A44EF" w:rsidRDefault="00C97020" w:rsidP="00C9702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Таблица 1</w:t>
      </w:r>
    </w:p>
    <w:p w:rsidR="00C97020" w:rsidRPr="00B00874" w:rsidRDefault="00C97020" w:rsidP="00C970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874">
        <w:rPr>
          <w:rFonts w:ascii="Times New Roman" w:hAnsi="Times New Roman"/>
          <w:b/>
          <w:sz w:val="24"/>
          <w:szCs w:val="24"/>
        </w:rPr>
        <w:t>Коэффициент, учитывающий специализацию нестационарного торгового объекта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2552"/>
      </w:tblGrid>
      <w:tr w:rsidR="00C97020" w:rsidRPr="009A44EF" w:rsidTr="004C0A36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Значение коэффициента Кс</w:t>
            </w:r>
          </w:p>
        </w:tc>
      </w:tr>
      <w:tr w:rsidR="00C97020" w:rsidRPr="009A44EF" w:rsidTr="004C0A36">
        <w:trPr>
          <w:trHeight w:val="1028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«Печатная продукция», «Ремонт обуви»</w:t>
            </w:r>
          </w:p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«Хлеб, хлебобулочная продукция»,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«Молоко, молочная  продукция»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7020" w:rsidRPr="009A44EF" w:rsidTr="004C0A36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«Мороженое», «Квас», «Напитки», «Бакалея», «Овощи, фрукты», «Бахчевой развал»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0744">
              <w:rPr>
                <w:rFonts w:ascii="Times New Roman" w:hAnsi="Times New Roman"/>
                <w:sz w:val="24"/>
                <w:szCs w:val="24"/>
              </w:rPr>
              <w:t>«Мясо», «Рыба»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7020" w:rsidRPr="009A44EF" w:rsidTr="004C0A36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Иная специализация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44E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</w:tbl>
    <w:p w:rsidR="00C97020" w:rsidRPr="009A44EF" w:rsidRDefault="00C97020" w:rsidP="00C9702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C97020" w:rsidRPr="00B00874" w:rsidRDefault="00C97020" w:rsidP="00C97020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0874">
        <w:rPr>
          <w:rFonts w:ascii="Times New Roman" w:hAnsi="Times New Roman"/>
          <w:b/>
          <w:sz w:val="24"/>
          <w:szCs w:val="24"/>
        </w:rPr>
        <w:t>Коэффициент, учитывающий территориальное расположение нестационарного торгового объекта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tbl>
      <w:tblPr>
        <w:tblW w:w="9356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552"/>
      </w:tblGrid>
      <w:tr w:rsidR="00C97020" w:rsidRPr="009A44EF" w:rsidTr="004C0A36">
        <w:trPr>
          <w:trHeight w:val="54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Особенности месторасположения нестационарного торгового объекта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Значение коэффициента Км</w:t>
            </w:r>
          </w:p>
        </w:tc>
      </w:tr>
      <w:tr w:rsidR="00C97020" w:rsidRPr="009A44EF" w:rsidTr="004C0A36">
        <w:trPr>
          <w:trHeight w:val="38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Микрорайон «Гора»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C97020" w:rsidRPr="009A44EF" w:rsidTr="004C0A36">
        <w:trPr>
          <w:trHeight w:val="41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Иные улицы и проезды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97020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Pr="009A44EF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3F64" w:rsidRDefault="00BB3F64" w:rsidP="000D275C">
      <w:pPr>
        <w:pStyle w:val="a3"/>
        <w:jc w:val="center"/>
        <w:rPr>
          <w:sz w:val="28"/>
          <w:szCs w:val="28"/>
        </w:rPr>
      </w:pPr>
    </w:p>
    <w:sectPr w:rsidR="00BB3F64" w:rsidSect="004C0A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C"/>
    <w:rsid w:val="00001997"/>
    <w:rsid w:val="00004838"/>
    <w:rsid w:val="000113E8"/>
    <w:rsid w:val="00013624"/>
    <w:rsid w:val="00030523"/>
    <w:rsid w:val="000323C8"/>
    <w:rsid w:val="000457B6"/>
    <w:rsid w:val="00047EB5"/>
    <w:rsid w:val="0008460B"/>
    <w:rsid w:val="000868D4"/>
    <w:rsid w:val="00097E34"/>
    <w:rsid w:val="000A3404"/>
    <w:rsid w:val="000A5EBE"/>
    <w:rsid w:val="000B09EE"/>
    <w:rsid w:val="000B589D"/>
    <w:rsid w:val="000C0E28"/>
    <w:rsid w:val="000D275C"/>
    <w:rsid w:val="000E246F"/>
    <w:rsid w:val="000E34C8"/>
    <w:rsid w:val="000E3D04"/>
    <w:rsid w:val="000F40DA"/>
    <w:rsid w:val="00101F52"/>
    <w:rsid w:val="001069BB"/>
    <w:rsid w:val="00110DC3"/>
    <w:rsid w:val="001137D3"/>
    <w:rsid w:val="001217E0"/>
    <w:rsid w:val="00122F7B"/>
    <w:rsid w:val="00125EB6"/>
    <w:rsid w:val="00127754"/>
    <w:rsid w:val="001414D1"/>
    <w:rsid w:val="00144210"/>
    <w:rsid w:val="001643C5"/>
    <w:rsid w:val="00182A34"/>
    <w:rsid w:val="00197BA1"/>
    <w:rsid w:val="001A0330"/>
    <w:rsid w:val="001A7C94"/>
    <w:rsid w:val="001C6372"/>
    <w:rsid w:val="001D1C0A"/>
    <w:rsid w:val="001E0867"/>
    <w:rsid w:val="001E5D61"/>
    <w:rsid w:val="001F6CEF"/>
    <w:rsid w:val="00201F86"/>
    <w:rsid w:val="002054D5"/>
    <w:rsid w:val="00206246"/>
    <w:rsid w:val="00207F9C"/>
    <w:rsid w:val="002156EE"/>
    <w:rsid w:val="00215DBC"/>
    <w:rsid w:val="0023084E"/>
    <w:rsid w:val="00231F97"/>
    <w:rsid w:val="0023392A"/>
    <w:rsid w:val="00237E9B"/>
    <w:rsid w:val="002452AF"/>
    <w:rsid w:val="002472ED"/>
    <w:rsid w:val="00254925"/>
    <w:rsid w:val="00261E39"/>
    <w:rsid w:val="002716F6"/>
    <w:rsid w:val="00281E75"/>
    <w:rsid w:val="00286531"/>
    <w:rsid w:val="00291C8D"/>
    <w:rsid w:val="00293948"/>
    <w:rsid w:val="002969C4"/>
    <w:rsid w:val="002B77E2"/>
    <w:rsid w:val="002E451A"/>
    <w:rsid w:val="00313519"/>
    <w:rsid w:val="00322D70"/>
    <w:rsid w:val="003339C6"/>
    <w:rsid w:val="00371206"/>
    <w:rsid w:val="00375B37"/>
    <w:rsid w:val="00382C00"/>
    <w:rsid w:val="003901E5"/>
    <w:rsid w:val="00391C45"/>
    <w:rsid w:val="00396050"/>
    <w:rsid w:val="003A029C"/>
    <w:rsid w:val="003A2D6A"/>
    <w:rsid w:val="003C091A"/>
    <w:rsid w:val="003E5BDB"/>
    <w:rsid w:val="003F430B"/>
    <w:rsid w:val="003F6BDA"/>
    <w:rsid w:val="003F75F2"/>
    <w:rsid w:val="0041022F"/>
    <w:rsid w:val="0041425C"/>
    <w:rsid w:val="00425649"/>
    <w:rsid w:val="00427167"/>
    <w:rsid w:val="0043010D"/>
    <w:rsid w:val="00440D61"/>
    <w:rsid w:val="00453B72"/>
    <w:rsid w:val="00461187"/>
    <w:rsid w:val="0046336D"/>
    <w:rsid w:val="00464525"/>
    <w:rsid w:val="00465DEC"/>
    <w:rsid w:val="004667D1"/>
    <w:rsid w:val="0046698A"/>
    <w:rsid w:val="0047753B"/>
    <w:rsid w:val="00485155"/>
    <w:rsid w:val="00497C41"/>
    <w:rsid w:val="004A5699"/>
    <w:rsid w:val="004B2CCA"/>
    <w:rsid w:val="004C0A36"/>
    <w:rsid w:val="004D072C"/>
    <w:rsid w:val="004E68F5"/>
    <w:rsid w:val="004F0767"/>
    <w:rsid w:val="004F09F4"/>
    <w:rsid w:val="004F2B37"/>
    <w:rsid w:val="00503122"/>
    <w:rsid w:val="00515D48"/>
    <w:rsid w:val="005161F1"/>
    <w:rsid w:val="00520106"/>
    <w:rsid w:val="00522655"/>
    <w:rsid w:val="00527D80"/>
    <w:rsid w:val="00536D88"/>
    <w:rsid w:val="00554AC3"/>
    <w:rsid w:val="005834EB"/>
    <w:rsid w:val="005A6524"/>
    <w:rsid w:val="005A7CFA"/>
    <w:rsid w:val="005B5663"/>
    <w:rsid w:val="005B7524"/>
    <w:rsid w:val="005C1317"/>
    <w:rsid w:val="005D4D8E"/>
    <w:rsid w:val="005D7D10"/>
    <w:rsid w:val="005E557D"/>
    <w:rsid w:val="005E7A64"/>
    <w:rsid w:val="005F1908"/>
    <w:rsid w:val="005F6442"/>
    <w:rsid w:val="005F64B9"/>
    <w:rsid w:val="00611769"/>
    <w:rsid w:val="00612381"/>
    <w:rsid w:val="006149DB"/>
    <w:rsid w:val="00627C74"/>
    <w:rsid w:val="006410E3"/>
    <w:rsid w:val="006906CC"/>
    <w:rsid w:val="006A28C9"/>
    <w:rsid w:val="006B1919"/>
    <w:rsid w:val="006B5FC6"/>
    <w:rsid w:val="006C2C53"/>
    <w:rsid w:val="006D5913"/>
    <w:rsid w:val="006F64E6"/>
    <w:rsid w:val="007106A1"/>
    <w:rsid w:val="00711FB8"/>
    <w:rsid w:val="00717810"/>
    <w:rsid w:val="0073675D"/>
    <w:rsid w:val="00743DC1"/>
    <w:rsid w:val="00756D05"/>
    <w:rsid w:val="00760820"/>
    <w:rsid w:val="00764EBA"/>
    <w:rsid w:val="00775765"/>
    <w:rsid w:val="00781081"/>
    <w:rsid w:val="00786553"/>
    <w:rsid w:val="007908F0"/>
    <w:rsid w:val="00791335"/>
    <w:rsid w:val="00793D8D"/>
    <w:rsid w:val="007B196F"/>
    <w:rsid w:val="007B26A7"/>
    <w:rsid w:val="007C0A6E"/>
    <w:rsid w:val="007D1BF9"/>
    <w:rsid w:val="007D34AE"/>
    <w:rsid w:val="007E2AFC"/>
    <w:rsid w:val="007E32F7"/>
    <w:rsid w:val="007F1E07"/>
    <w:rsid w:val="007F756A"/>
    <w:rsid w:val="00805E04"/>
    <w:rsid w:val="00806B13"/>
    <w:rsid w:val="00811D6C"/>
    <w:rsid w:val="008120FA"/>
    <w:rsid w:val="008177A9"/>
    <w:rsid w:val="00822C65"/>
    <w:rsid w:val="00826326"/>
    <w:rsid w:val="008363D6"/>
    <w:rsid w:val="008408D5"/>
    <w:rsid w:val="00840C78"/>
    <w:rsid w:val="008526C8"/>
    <w:rsid w:val="00852B80"/>
    <w:rsid w:val="00862B74"/>
    <w:rsid w:val="008648E6"/>
    <w:rsid w:val="00865226"/>
    <w:rsid w:val="0087356C"/>
    <w:rsid w:val="008768F4"/>
    <w:rsid w:val="00895422"/>
    <w:rsid w:val="008A3AA8"/>
    <w:rsid w:val="008B546D"/>
    <w:rsid w:val="008B6623"/>
    <w:rsid w:val="008D1B67"/>
    <w:rsid w:val="008D510D"/>
    <w:rsid w:val="008E6883"/>
    <w:rsid w:val="008F3E6D"/>
    <w:rsid w:val="008F4866"/>
    <w:rsid w:val="009027B9"/>
    <w:rsid w:val="009046DB"/>
    <w:rsid w:val="009116A8"/>
    <w:rsid w:val="00922A4D"/>
    <w:rsid w:val="00946A46"/>
    <w:rsid w:val="00955155"/>
    <w:rsid w:val="0097311F"/>
    <w:rsid w:val="00992C3C"/>
    <w:rsid w:val="009A4BBB"/>
    <w:rsid w:val="009D406F"/>
    <w:rsid w:val="009F643B"/>
    <w:rsid w:val="009F6893"/>
    <w:rsid w:val="00A015B9"/>
    <w:rsid w:val="00A263DF"/>
    <w:rsid w:val="00A33D96"/>
    <w:rsid w:val="00A36E02"/>
    <w:rsid w:val="00A508D3"/>
    <w:rsid w:val="00A531A6"/>
    <w:rsid w:val="00A56125"/>
    <w:rsid w:val="00A72E3D"/>
    <w:rsid w:val="00A80269"/>
    <w:rsid w:val="00A8041B"/>
    <w:rsid w:val="00AB1BDB"/>
    <w:rsid w:val="00AB56C1"/>
    <w:rsid w:val="00AB5DED"/>
    <w:rsid w:val="00AB6A72"/>
    <w:rsid w:val="00AB6AF2"/>
    <w:rsid w:val="00AC4632"/>
    <w:rsid w:val="00AC5639"/>
    <w:rsid w:val="00AC7A8A"/>
    <w:rsid w:val="00AE32BE"/>
    <w:rsid w:val="00AE47D8"/>
    <w:rsid w:val="00AF6416"/>
    <w:rsid w:val="00B071CC"/>
    <w:rsid w:val="00B1129F"/>
    <w:rsid w:val="00B13130"/>
    <w:rsid w:val="00B24113"/>
    <w:rsid w:val="00B34618"/>
    <w:rsid w:val="00B36457"/>
    <w:rsid w:val="00B47E8D"/>
    <w:rsid w:val="00B57BCE"/>
    <w:rsid w:val="00B63339"/>
    <w:rsid w:val="00B94473"/>
    <w:rsid w:val="00B951C3"/>
    <w:rsid w:val="00BB0717"/>
    <w:rsid w:val="00BB12CE"/>
    <w:rsid w:val="00BB3F64"/>
    <w:rsid w:val="00BC2F25"/>
    <w:rsid w:val="00BD355F"/>
    <w:rsid w:val="00BE1DD8"/>
    <w:rsid w:val="00BF5D15"/>
    <w:rsid w:val="00BF5E72"/>
    <w:rsid w:val="00BF7AD4"/>
    <w:rsid w:val="00C00974"/>
    <w:rsid w:val="00C00C08"/>
    <w:rsid w:val="00C1629D"/>
    <w:rsid w:val="00C16B6E"/>
    <w:rsid w:val="00C20838"/>
    <w:rsid w:val="00C2256C"/>
    <w:rsid w:val="00C23F40"/>
    <w:rsid w:val="00C24979"/>
    <w:rsid w:val="00C25A18"/>
    <w:rsid w:val="00C25CED"/>
    <w:rsid w:val="00C351B7"/>
    <w:rsid w:val="00C4048B"/>
    <w:rsid w:val="00C43933"/>
    <w:rsid w:val="00C446C3"/>
    <w:rsid w:val="00C503E0"/>
    <w:rsid w:val="00C50FAE"/>
    <w:rsid w:val="00C521BA"/>
    <w:rsid w:val="00C6148B"/>
    <w:rsid w:val="00C649B3"/>
    <w:rsid w:val="00C8156E"/>
    <w:rsid w:val="00C87B6F"/>
    <w:rsid w:val="00C97020"/>
    <w:rsid w:val="00CA4152"/>
    <w:rsid w:val="00CB1715"/>
    <w:rsid w:val="00CC00D7"/>
    <w:rsid w:val="00CE7653"/>
    <w:rsid w:val="00CF7B85"/>
    <w:rsid w:val="00D0060A"/>
    <w:rsid w:val="00D02037"/>
    <w:rsid w:val="00D0724B"/>
    <w:rsid w:val="00D17D7E"/>
    <w:rsid w:val="00D20E17"/>
    <w:rsid w:val="00D33954"/>
    <w:rsid w:val="00D36439"/>
    <w:rsid w:val="00D51BFE"/>
    <w:rsid w:val="00D713F0"/>
    <w:rsid w:val="00D76BCB"/>
    <w:rsid w:val="00D81E9C"/>
    <w:rsid w:val="00D842D4"/>
    <w:rsid w:val="00D93D09"/>
    <w:rsid w:val="00D94ED3"/>
    <w:rsid w:val="00D97639"/>
    <w:rsid w:val="00DA0077"/>
    <w:rsid w:val="00DB0816"/>
    <w:rsid w:val="00DB2214"/>
    <w:rsid w:val="00DD163F"/>
    <w:rsid w:val="00DD3229"/>
    <w:rsid w:val="00DE7A2F"/>
    <w:rsid w:val="00E055B8"/>
    <w:rsid w:val="00E15081"/>
    <w:rsid w:val="00E16C43"/>
    <w:rsid w:val="00E23A5D"/>
    <w:rsid w:val="00E25933"/>
    <w:rsid w:val="00E3180E"/>
    <w:rsid w:val="00E525CA"/>
    <w:rsid w:val="00E67E1A"/>
    <w:rsid w:val="00EB403B"/>
    <w:rsid w:val="00EC23DA"/>
    <w:rsid w:val="00ED66E3"/>
    <w:rsid w:val="00EF1AD5"/>
    <w:rsid w:val="00F0429F"/>
    <w:rsid w:val="00F06F05"/>
    <w:rsid w:val="00F07F9F"/>
    <w:rsid w:val="00F10180"/>
    <w:rsid w:val="00F2512B"/>
    <w:rsid w:val="00F43803"/>
    <w:rsid w:val="00F46C7E"/>
    <w:rsid w:val="00F50E3E"/>
    <w:rsid w:val="00F73079"/>
    <w:rsid w:val="00F7312B"/>
    <w:rsid w:val="00F73E6B"/>
    <w:rsid w:val="00F771A3"/>
    <w:rsid w:val="00F8017F"/>
    <w:rsid w:val="00FA5582"/>
    <w:rsid w:val="00FC0F4F"/>
    <w:rsid w:val="00FC2028"/>
    <w:rsid w:val="00FC2B81"/>
    <w:rsid w:val="00FC2E9B"/>
    <w:rsid w:val="00FC4812"/>
    <w:rsid w:val="00FD2C94"/>
    <w:rsid w:val="00FD5556"/>
    <w:rsid w:val="00FE0FA7"/>
    <w:rsid w:val="00FE3D3A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4F09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"/>
    <w:basedOn w:val="a0"/>
    <w:rsid w:val="00296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20"/>
    <w:rsid w:val="00F8017F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7"/>
    <w:rsid w:val="00F8017F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7"/>
    <w:rsid w:val="00F8017F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7"/>
    <w:rsid w:val="00F8017F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6"/>
      <w:sz w:val="25"/>
      <w:szCs w:val="25"/>
      <w:lang w:eastAsia="en-US"/>
    </w:rPr>
  </w:style>
  <w:style w:type="table" w:styleId="a8">
    <w:name w:val="Table Grid"/>
    <w:basedOn w:val="a1"/>
    <w:uiPriority w:val="59"/>
    <w:rsid w:val="00786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B3F64"/>
    <w:rPr>
      <w:b/>
      <w:bCs/>
    </w:rPr>
  </w:style>
  <w:style w:type="character" w:styleId="aa">
    <w:name w:val="Hyperlink"/>
    <w:basedOn w:val="a0"/>
    <w:uiPriority w:val="99"/>
    <w:unhideWhenUsed/>
    <w:rsid w:val="00C97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4F09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"/>
    <w:basedOn w:val="a0"/>
    <w:rsid w:val="00296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20"/>
    <w:rsid w:val="00F8017F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7"/>
    <w:rsid w:val="00F8017F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7"/>
    <w:rsid w:val="00F8017F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7"/>
    <w:rsid w:val="00F8017F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6"/>
      <w:sz w:val="25"/>
      <w:szCs w:val="25"/>
      <w:lang w:eastAsia="en-US"/>
    </w:rPr>
  </w:style>
  <w:style w:type="table" w:styleId="a8">
    <w:name w:val="Table Grid"/>
    <w:basedOn w:val="a1"/>
    <w:uiPriority w:val="59"/>
    <w:rsid w:val="00786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B3F64"/>
    <w:rPr>
      <w:b/>
      <w:bCs/>
    </w:rPr>
  </w:style>
  <w:style w:type="character" w:styleId="aa">
    <w:name w:val="Hyperlink"/>
    <w:basedOn w:val="a0"/>
    <w:uiPriority w:val="99"/>
    <w:unhideWhenUsed/>
    <w:rsid w:val="00C97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E9C3-A342-4D94-9D49-1C5191EC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Admin</cp:lastModifiedBy>
  <cp:revision>2</cp:revision>
  <cp:lastPrinted>2026-01-20T04:29:00Z</cp:lastPrinted>
  <dcterms:created xsi:type="dcterms:W3CDTF">2026-05-07T07:21:00Z</dcterms:created>
  <dcterms:modified xsi:type="dcterms:W3CDTF">2026-05-07T07:21:00Z</dcterms:modified>
</cp:coreProperties>
</file>