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A1" w:rsidRDefault="007672A1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361" w:rsidRDefault="00703361" w:rsidP="00562BA6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562BA6">
        <w:rPr>
          <w:rFonts w:ascii="Times New Roman" w:eastAsia="Times New Roman" w:hAnsi="Times New Roman" w:cs="Times New Roman"/>
          <w:b/>
          <w:sz w:val="28"/>
        </w:rPr>
        <w:t>ХИЛОКСКОГО</w:t>
      </w:r>
    </w:p>
    <w:p w:rsidR="00562BA6" w:rsidRPr="00B0758B" w:rsidRDefault="00562BA6" w:rsidP="00562BA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703361" w:rsidRDefault="00703361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Pr="004313B3" w:rsidRDefault="00D82F38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06C5D" w:rsidRDefault="00F06C5D" w:rsidP="0070336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361" w:rsidRDefault="00562BA6" w:rsidP="007033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FAD">
        <w:rPr>
          <w:rFonts w:ascii="Times New Roman" w:eastAsia="Times New Roman" w:hAnsi="Times New Roman" w:cs="Times New Roman"/>
          <w:sz w:val="28"/>
          <w:szCs w:val="28"/>
        </w:rPr>
        <w:t xml:space="preserve">15 мая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</w:t>
      </w:r>
      <w:r w:rsidR="001B55C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FA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6F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D5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1D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86FAD">
        <w:rPr>
          <w:rFonts w:ascii="Times New Roman" w:eastAsia="Times New Roman" w:hAnsi="Times New Roman" w:cs="Times New Roman"/>
          <w:sz w:val="28"/>
          <w:szCs w:val="28"/>
        </w:rPr>
        <w:t>440</w:t>
      </w:r>
    </w:p>
    <w:p w:rsidR="00703361" w:rsidRDefault="00703361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703361" w:rsidRDefault="00703361" w:rsidP="007033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703361" w:rsidP="00703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1B55C4">
        <w:rPr>
          <w:rFonts w:ascii="Times New Roman" w:eastAsia="Calibri" w:hAnsi="Times New Roman" w:cs="Times New Roman"/>
          <w:b/>
          <w:sz w:val="28"/>
          <w:szCs w:val="28"/>
        </w:rPr>
        <w:t>подготовке проекта</w:t>
      </w:r>
      <w:r w:rsidR="008A456B">
        <w:rPr>
          <w:rFonts w:ascii="Times New Roman" w:eastAsia="Calibri" w:hAnsi="Times New Roman" w:cs="Times New Roman"/>
          <w:b/>
          <w:sz w:val="28"/>
          <w:szCs w:val="28"/>
        </w:rPr>
        <w:t xml:space="preserve"> правил</w:t>
      </w:r>
      <w:r w:rsidR="00CE51D5">
        <w:rPr>
          <w:rFonts w:ascii="Times New Roman" w:eastAsia="Calibri" w:hAnsi="Times New Roman" w:cs="Times New Roman"/>
          <w:b/>
          <w:sz w:val="28"/>
          <w:szCs w:val="28"/>
        </w:rPr>
        <w:t xml:space="preserve"> земле</w:t>
      </w:r>
      <w:r w:rsidR="00F2434C">
        <w:rPr>
          <w:rFonts w:ascii="Times New Roman" w:eastAsia="Calibri" w:hAnsi="Times New Roman" w:cs="Times New Roman"/>
          <w:b/>
          <w:sz w:val="28"/>
          <w:szCs w:val="28"/>
        </w:rPr>
        <w:t xml:space="preserve">пользования и застройки </w:t>
      </w:r>
      <w:r w:rsidR="00562BA6">
        <w:rPr>
          <w:rFonts w:ascii="Times New Roman" w:eastAsia="Calibri" w:hAnsi="Times New Roman" w:cs="Times New Roman"/>
          <w:b/>
          <w:sz w:val="28"/>
          <w:szCs w:val="28"/>
        </w:rPr>
        <w:t xml:space="preserve">Хилокского муниципального округа </w:t>
      </w:r>
      <w:r w:rsidR="001B55C4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</w:p>
    <w:p w:rsidR="00703361" w:rsidRDefault="00703361" w:rsidP="00B075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361" w:rsidRDefault="00CE51D5" w:rsidP="00CE5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58F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562BA6">
        <w:rPr>
          <w:rFonts w:ascii="Times New Roman" w:hAnsi="Times New Roman" w:cs="Times New Roman"/>
          <w:sz w:val="28"/>
          <w:szCs w:val="28"/>
        </w:rPr>
        <w:t>о статьей</w:t>
      </w:r>
      <w:r w:rsidR="007672A1">
        <w:rPr>
          <w:rFonts w:ascii="Times New Roman" w:hAnsi="Times New Roman" w:cs="Times New Roman"/>
          <w:sz w:val="28"/>
          <w:szCs w:val="28"/>
        </w:rPr>
        <w:t xml:space="preserve"> </w:t>
      </w:r>
      <w:r w:rsidR="00905D64">
        <w:rPr>
          <w:rFonts w:ascii="Times New Roman" w:hAnsi="Times New Roman" w:cs="Times New Roman"/>
          <w:sz w:val="28"/>
          <w:szCs w:val="28"/>
        </w:rPr>
        <w:t>31</w:t>
      </w:r>
      <w:r w:rsidR="00575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r w:rsidRPr="009F1E6C">
        <w:rPr>
          <w:rStyle w:val="links8"/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Style w:val="links8"/>
          <w:rFonts w:ascii="Times New Roman" w:hAnsi="Times New Roman" w:cs="Times New Roman"/>
          <w:sz w:val="28"/>
          <w:szCs w:val="28"/>
        </w:rPr>
        <w:t xml:space="preserve"> </w:t>
      </w:r>
      <w:r w:rsidR="00905D64">
        <w:rPr>
          <w:rFonts w:ascii="Times New Roman" w:hAnsi="Times New Roman" w:cs="Times New Roman"/>
          <w:sz w:val="28"/>
          <w:szCs w:val="28"/>
        </w:rPr>
        <w:t xml:space="preserve">от 06 октября </w:t>
      </w:r>
      <w:r w:rsidRPr="009F1E6C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F1E6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72A1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562BA6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="00950CA5">
        <w:rPr>
          <w:rFonts w:ascii="Times New Roman" w:hAnsi="Times New Roman" w:cs="Times New Roman"/>
          <w:sz w:val="28"/>
          <w:szCs w:val="28"/>
        </w:rPr>
        <w:t xml:space="preserve">, </w:t>
      </w:r>
      <w:r w:rsidRPr="009F1E6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562BA6">
        <w:rPr>
          <w:rFonts w:ascii="Times New Roman" w:eastAsia="Calibri" w:hAnsi="Times New Roman" w:cs="Times New Roman"/>
          <w:sz w:val="28"/>
          <w:szCs w:val="28"/>
        </w:rPr>
        <w:t xml:space="preserve">Хилокского муниципального округа </w:t>
      </w:r>
      <w:r w:rsidRPr="009F1E6C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9F1E6C">
        <w:rPr>
          <w:rFonts w:ascii="Times New Roman" w:hAnsi="Times New Roman" w:cs="Times New Roman"/>
          <w:sz w:val="28"/>
          <w:szCs w:val="28"/>
        </w:rPr>
        <w:t>:</w:t>
      </w:r>
    </w:p>
    <w:p w:rsidR="00905D64" w:rsidRDefault="00905D64" w:rsidP="00905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решение о подготовке проекта правил землепользования и застройки </w:t>
      </w:r>
      <w:r w:rsidR="00562BA6">
        <w:rPr>
          <w:rFonts w:ascii="Times New Roman" w:eastAsia="Calibri" w:hAnsi="Times New Roman" w:cs="Times New Roman"/>
          <w:sz w:val="28"/>
          <w:szCs w:val="28"/>
        </w:rPr>
        <w:t xml:space="preserve">Хилокского муниципального округа </w:t>
      </w:r>
      <w:r w:rsidR="001B55C4">
        <w:rPr>
          <w:rFonts w:ascii="Times New Roman" w:eastAsia="Calibri" w:hAnsi="Times New Roman" w:cs="Times New Roman"/>
          <w:sz w:val="28"/>
          <w:szCs w:val="28"/>
        </w:rPr>
        <w:t xml:space="preserve"> Забайкальского края</w:t>
      </w:r>
      <w:r w:rsidR="00C91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5C4">
        <w:rPr>
          <w:rFonts w:ascii="Times New Roman" w:eastAsia="Calibri" w:hAnsi="Times New Roman" w:cs="Times New Roman"/>
          <w:sz w:val="28"/>
          <w:szCs w:val="28"/>
        </w:rPr>
        <w:t>(далее – П</w:t>
      </w:r>
      <w:r>
        <w:rPr>
          <w:rFonts w:ascii="Times New Roman" w:eastAsia="Calibri" w:hAnsi="Times New Roman" w:cs="Times New Roman"/>
          <w:sz w:val="28"/>
          <w:szCs w:val="28"/>
        </w:rPr>
        <w:t>роект</w:t>
      </w:r>
      <w:r w:rsidR="001B55C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50CA5" w:rsidRDefault="00B0758B" w:rsidP="00CE5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340F3">
        <w:rPr>
          <w:rFonts w:ascii="Times New Roman" w:eastAsia="Calibri" w:hAnsi="Times New Roman" w:cs="Times New Roman"/>
          <w:sz w:val="28"/>
          <w:szCs w:val="28"/>
        </w:rPr>
        <w:t>.</w:t>
      </w:r>
      <w:r w:rsidR="00450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5D64">
        <w:rPr>
          <w:rFonts w:ascii="Times New Roman" w:eastAsia="Calibri" w:hAnsi="Times New Roman" w:cs="Times New Roman"/>
          <w:sz w:val="28"/>
          <w:szCs w:val="28"/>
        </w:rPr>
        <w:t>Приступить к  подготовке</w:t>
      </w:r>
      <w:r w:rsidR="00934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5C4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905D64">
        <w:rPr>
          <w:rFonts w:ascii="Times New Roman" w:hAnsi="Times New Roman" w:cs="Times New Roman"/>
          <w:sz w:val="28"/>
          <w:szCs w:val="28"/>
        </w:rPr>
        <w:t>.</w:t>
      </w:r>
    </w:p>
    <w:p w:rsidR="009A6402" w:rsidRPr="00562BA6" w:rsidRDefault="00562BA6" w:rsidP="005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установленные этапы градостроительного зонирования </w:t>
      </w:r>
      <w:r w:rsidR="00184F16">
        <w:rPr>
          <w:rFonts w:ascii="Times New Roman" w:hAnsi="Times New Roman" w:cs="Times New Roman"/>
          <w:sz w:val="28"/>
          <w:szCs w:val="28"/>
        </w:rPr>
        <w:t>по подготовки П</w:t>
      </w:r>
      <w:r w:rsidR="00A305F1">
        <w:rPr>
          <w:rFonts w:ascii="Times New Roman" w:hAnsi="Times New Roman" w:cs="Times New Roman"/>
          <w:sz w:val="28"/>
          <w:szCs w:val="28"/>
        </w:rPr>
        <w:t>роекта (п</w:t>
      </w:r>
      <w:r>
        <w:rPr>
          <w:rFonts w:ascii="Times New Roman" w:hAnsi="Times New Roman" w:cs="Times New Roman"/>
          <w:sz w:val="28"/>
          <w:szCs w:val="28"/>
        </w:rPr>
        <w:t>риложение 1).</w:t>
      </w:r>
    </w:p>
    <w:p w:rsidR="009340F3" w:rsidRDefault="008B6F3A" w:rsidP="00CE51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340F3">
        <w:rPr>
          <w:rFonts w:ascii="Times New Roman" w:eastAsia="Calibri" w:hAnsi="Times New Roman" w:cs="Times New Roman"/>
          <w:sz w:val="28"/>
          <w:szCs w:val="28"/>
        </w:rPr>
        <w:t>. Утвердить порядок и сроки проведения работ по подготовке</w:t>
      </w:r>
      <w:r w:rsidR="00950C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55C4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562BA6">
        <w:rPr>
          <w:rFonts w:ascii="Times New Roman" w:eastAsia="Calibri" w:hAnsi="Times New Roman" w:cs="Times New Roman"/>
          <w:sz w:val="28"/>
          <w:szCs w:val="28"/>
        </w:rPr>
        <w:t xml:space="preserve"> (пр</w:t>
      </w:r>
      <w:r w:rsidR="00EF772F">
        <w:rPr>
          <w:rFonts w:ascii="Times New Roman" w:eastAsia="Calibri" w:hAnsi="Times New Roman" w:cs="Times New Roman"/>
          <w:sz w:val="28"/>
          <w:szCs w:val="28"/>
        </w:rPr>
        <w:t>иложение 2).</w:t>
      </w:r>
    </w:p>
    <w:p w:rsidR="00461D9F" w:rsidRDefault="00461D9F" w:rsidP="00CE51D5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184F16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</w:t>
      </w:r>
      <w:r w:rsidR="00184F16" w:rsidRPr="00184F16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подготовке Правил землепользования и застройки на территории Хилокского муниципального округа Забайкальского края</w:t>
      </w:r>
      <w:r w:rsidR="00184F16" w:rsidRPr="00184F16">
        <w:rPr>
          <w:rStyle w:val="a9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184F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21522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(п</w:t>
      </w:r>
      <w:r w:rsidRPr="00184F16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риложение 3).</w:t>
      </w:r>
    </w:p>
    <w:p w:rsidR="009340F3" w:rsidRDefault="00C858C0" w:rsidP="00CE51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84F1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40F3">
        <w:rPr>
          <w:rFonts w:ascii="Times New Roman" w:eastAsia="Calibri" w:hAnsi="Times New Roman" w:cs="Times New Roman"/>
          <w:sz w:val="28"/>
          <w:szCs w:val="28"/>
        </w:rPr>
        <w:t>У</w:t>
      </w:r>
      <w:r w:rsidR="0067598D">
        <w:rPr>
          <w:rFonts w:ascii="Times New Roman" w:eastAsia="Calibri" w:hAnsi="Times New Roman" w:cs="Times New Roman"/>
          <w:sz w:val="28"/>
          <w:szCs w:val="28"/>
        </w:rPr>
        <w:t>твердить порядок направления в К</w:t>
      </w:r>
      <w:r w:rsidR="009340F3">
        <w:rPr>
          <w:rFonts w:ascii="Times New Roman" w:eastAsia="Calibri" w:hAnsi="Times New Roman" w:cs="Times New Roman"/>
          <w:sz w:val="28"/>
          <w:szCs w:val="28"/>
        </w:rPr>
        <w:t>оми</w:t>
      </w:r>
      <w:r w:rsidR="000B2728">
        <w:rPr>
          <w:rFonts w:ascii="Times New Roman" w:eastAsia="Calibri" w:hAnsi="Times New Roman" w:cs="Times New Roman"/>
          <w:sz w:val="28"/>
          <w:szCs w:val="28"/>
        </w:rPr>
        <w:t xml:space="preserve">ссию </w:t>
      </w:r>
      <w:r w:rsidR="00A636AD">
        <w:rPr>
          <w:rFonts w:ascii="Times New Roman" w:eastAsia="Calibri" w:hAnsi="Times New Roman" w:cs="Times New Roman"/>
          <w:sz w:val="28"/>
          <w:szCs w:val="28"/>
        </w:rPr>
        <w:t>предложений заинтересов</w:t>
      </w:r>
      <w:r w:rsidR="00B42E8A">
        <w:rPr>
          <w:rFonts w:ascii="Times New Roman" w:eastAsia="Calibri" w:hAnsi="Times New Roman" w:cs="Times New Roman"/>
          <w:sz w:val="28"/>
          <w:szCs w:val="28"/>
        </w:rPr>
        <w:t>анных лиц по подготовке</w:t>
      </w:r>
      <w:r w:rsidR="001B55C4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  <w:r w:rsidR="004313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22F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(п</w:t>
      </w:r>
      <w:r w:rsidR="004313B3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риложение 4</w:t>
      </w:r>
      <w:r w:rsidR="004313B3" w:rsidRPr="00184F16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).</w:t>
      </w:r>
      <w:r w:rsidR="004313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3B3">
        <w:rPr>
          <w:color w:val="000000" w:themeColor="text1"/>
          <w:sz w:val="28"/>
          <w:szCs w:val="28"/>
        </w:rPr>
        <w:t xml:space="preserve"> </w:t>
      </w:r>
    </w:p>
    <w:p w:rsidR="00F45E4E" w:rsidRPr="00124E5B" w:rsidRDefault="00C858C0" w:rsidP="00F45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F45E4E">
        <w:rPr>
          <w:rFonts w:ascii="Times New Roman" w:hAnsi="Times New Roman" w:cs="Times New Roman"/>
          <w:sz w:val="28"/>
          <w:szCs w:val="28"/>
        </w:rPr>
        <w:t xml:space="preserve">. </w:t>
      </w:r>
      <w:r w:rsidR="00F45E4E" w:rsidRPr="00124E5B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="00F45E4E" w:rsidRPr="00124E5B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F45E4E" w:rsidRPr="00124E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45E4E" w:rsidRPr="00124E5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45E4E" w:rsidRPr="00124E5B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6" w:history="1">
        <w:r w:rsidR="00F45E4E" w:rsidRPr="00124E5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45E4E" w:rsidRPr="00124E5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45E4E" w:rsidRPr="00124E5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hiloksky</w:t>
        </w:r>
        <w:proofErr w:type="spellEnd"/>
        <w:r w:rsidR="00F45E4E" w:rsidRPr="00124E5B">
          <w:rPr>
            <w:rStyle w:val="aa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="00F45E4E" w:rsidRPr="00124E5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E4E" w:rsidRPr="00124E5B">
        <w:rPr>
          <w:rFonts w:ascii="Times New Roman" w:hAnsi="Times New Roman" w:cs="Times New Roman"/>
          <w:sz w:val="28"/>
          <w:szCs w:val="28"/>
        </w:rPr>
        <w:t>).</w:t>
      </w:r>
    </w:p>
    <w:p w:rsidR="00F45E4E" w:rsidRPr="00124E5B" w:rsidRDefault="00F45E4E" w:rsidP="00F45E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5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124E5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F45E4E" w:rsidRDefault="00F45E4E" w:rsidP="00F45E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124E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3777A" w:rsidRDefault="0083777A" w:rsidP="004B2D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C0" w:rsidRDefault="00C858C0" w:rsidP="004B2D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8C0" w:rsidRDefault="00C858C0" w:rsidP="004B2D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361" w:rsidRDefault="00D473E0" w:rsidP="007033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1B55C4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F2434C" w:rsidRDefault="00703361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«Хилокский ра</w:t>
      </w:r>
      <w:r w:rsidR="005758FF">
        <w:rPr>
          <w:rFonts w:ascii="Times New Roman" w:eastAsia="Times New Roman" w:hAnsi="Times New Roman" w:cs="Times New Roman"/>
          <w:sz w:val="28"/>
          <w:szCs w:val="28"/>
        </w:rPr>
        <w:t>йон»</w:t>
      </w:r>
      <w:r w:rsidR="00625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42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A4422">
        <w:rPr>
          <w:rFonts w:ascii="Times New Roman" w:eastAsia="Times New Roman" w:hAnsi="Times New Roman" w:cs="Times New Roman"/>
          <w:sz w:val="28"/>
          <w:szCs w:val="28"/>
        </w:rPr>
        <w:tab/>
      </w:r>
      <w:r w:rsidR="00D473E0">
        <w:rPr>
          <w:rFonts w:ascii="Times New Roman" w:eastAsia="Times New Roman" w:hAnsi="Times New Roman" w:cs="Times New Roman"/>
          <w:sz w:val="28"/>
          <w:szCs w:val="28"/>
        </w:rPr>
        <w:t>Л.В.Тищенко</w:t>
      </w:r>
    </w:p>
    <w:p w:rsidR="00F45E4E" w:rsidRDefault="00F45E4E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858C0" w:rsidRDefault="00C858C0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858C0" w:rsidRDefault="00C858C0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858C0" w:rsidRDefault="00C858C0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858C0" w:rsidRDefault="00C858C0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Pr="00FF06B4" w:rsidRDefault="00EF772F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Приложение 1</w:t>
      </w:r>
    </w:p>
    <w:p w:rsidR="00EF772F" w:rsidRPr="00FF06B4" w:rsidRDefault="00EF772F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постановлению администрации</w:t>
      </w:r>
    </w:p>
    <w:p w:rsidR="00EF772F" w:rsidRDefault="00EF772F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</w:p>
    <w:p w:rsidR="00DD00B5" w:rsidRPr="00FF06B4" w:rsidRDefault="00DD00B5" w:rsidP="00EF7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</w:p>
    <w:p w:rsidR="00EF772F" w:rsidRDefault="00EF772F" w:rsidP="00EF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от 15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.05. 2026 г. № 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>440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EF7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Этапы градостроительного зонирования</w:t>
      </w:r>
    </w:p>
    <w:p w:rsidR="00EF772F" w:rsidRDefault="00EF772F" w:rsidP="00EF7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473E0" w:rsidRDefault="00D473E0" w:rsidP="00EF7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1 этап:</w:t>
      </w:r>
    </w:p>
    <w:p w:rsidR="00EF772F" w:rsidRP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EF77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Разработка Проекта.</w:t>
      </w:r>
    </w:p>
    <w:p w:rsid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2 этап:</w:t>
      </w:r>
    </w:p>
    <w:p w:rsidR="00EF772F" w:rsidRP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EF77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Проверка Проекта на соответствии требованиям действующего законодательства.</w:t>
      </w:r>
    </w:p>
    <w:p w:rsid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3 этап:</w:t>
      </w:r>
    </w:p>
    <w:p w:rsidR="00EF772F" w:rsidRP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EF77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Подготовка  материалов публичных слушаний Комиссией и принятие решения Главой Хилокского муниципального округа  о проведении публичных слушаний по Проекту. Доработка Проекта в соответствии с замечаниями, учтённых в ходе публичных слушаний.</w:t>
      </w:r>
    </w:p>
    <w:p w:rsid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>4 этап:</w:t>
      </w:r>
    </w:p>
    <w:p w:rsid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="00D473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Предоставление П</w:t>
      </w:r>
      <w:r w:rsidRPr="00D473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роекта Главе Хилокского муниципального округа с приложением протоколов публичных слушаний </w:t>
      </w:r>
      <w:r w:rsidR="00D473E0" w:rsidRPr="00D473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 заключения о результатах публичных слушаний.</w:t>
      </w:r>
    </w:p>
    <w:p w:rsidR="00D473E0" w:rsidRDefault="00D473E0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D473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 этап:</w:t>
      </w:r>
    </w:p>
    <w:p w:rsidR="00D473E0" w:rsidRDefault="00D473E0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D473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Принятие решения Главой Хилокского муниципального округа о направлении Проекта на Совет Хилокского муниципального округа Забайкальского края или об отклонения Проекта и о направлении его на доработку с указанием даты его повторного представления.</w:t>
      </w:r>
    </w:p>
    <w:p w:rsidR="00D473E0" w:rsidRDefault="00D473E0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D473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 этап:</w:t>
      </w:r>
    </w:p>
    <w:p w:rsidR="00D473E0" w:rsidRPr="00D473E0" w:rsidRDefault="00D473E0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Pr="00D473E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Утверждение проекта Советом Хилокского муниципального округа Забайкальского края или о направлении Проекта Главе Хилокского муниципального округа на доработку.</w:t>
      </w:r>
    </w:p>
    <w:p w:rsidR="00EF772F" w:rsidRDefault="00EF772F" w:rsidP="00EF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F772F" w:rsidRDefault="00EF772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9604E" w:rsidRPr="00FF06B4" w:rsidRDefault="00C9604E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Приложение 1</w:t>
      </w:r>
    </w:p>
    <w:p w:rsidR="00C9604E" w:rsidRPr="00FF06B4" w:rsidRDefault="00C9604E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постановлению администрации</w:t>
      </w:r>
    </w:p>
    <w:p w:rsidR="00C9604E" w:rsidRDefault="00D473E0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</w:p>
    <w:p w:rsidR="00DD00B5" w:rsidRPr="00FF06B4" w:rsidRDefault="00DD00B5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</w:p>
    <w:p w:rsidR="00C9604E" w:rsidRDefault="000E5F31" w:rsidP="00BD4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</w:t>
      </w:r>
      <w:r w:rsidR="00524C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</w:t>
      </w:r>
      <w:r w:rsidR="00F06C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о</w:t>
      </w:r>
      <w:r w:rsidR="00C9604E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</w:t>
      </w:r>
      <w:r w:rsidR="00F06C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.05. </w:t>
      </w:r>
      <w:r w:rsidR="00D473E0">
        <w:rPr>
          <w:rFonts w:ascii="Times New Roman" w:eastAsia="Times New Roman" w:hAnsi="Times New Roman" w:cs="Times New Roman"/>
          <w:color w:val="333333"/>
          <w:sz w:val="28"/>
          <w:szCs w:val="28"/>
        </w:rPr>
        <w:t>2026</w:t>
      </w:r>
      <w:r w:rsidR="00C960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№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440</w:t>
      </w:r>
      <w:r w:rsidR="00C960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9604E"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D4A11" w:rsidRDefault="00BD4A11" w:rsidP="00BD4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B4BDA" w:rsidRPr="00FF06B4" w:rsidRDefault="005B4BDA" w:rsidP="00BD4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D4A11" w:rsidRPr="00FF06B4" w:rsidRDefault="00C9604E" w:rsidP="00BD4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И СРОКИ</w:t>
      </w:r>
    </w:p>
    <w:p w:rsidR="00C9604E" w:rsidRDefault="00C9604E" w:rsidP="00C960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E5F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ния работ по подготовке </w:t>
      </w:r>
      <w:r w:rsidR="00D473E0">
        <w:rPr>
          <w:rFonts w:ascii="Times New Roman" w:eastAsia="Calibri" w:hAnsi="Times New Roman" w:cs="Times New Roman"/>
          <w:sz w:val="28"/>
          <w:szCs w:val="28"/>
        </w:rPr>
        <w:t>П</w:t>
      </w:r>
      <w:r w:rsidR="001B55C4">
        <w:rPr>
          <w:rFonts w:ascii="Times New Roman" w:eastAsia="Calibri" w:hAnsi="Times New Roman" w:cs="Times New Roman"/>
          <w:sz w:val="28"/>
          <w:szCs w:val="28"/>
        </w:rPr>
        <w:t>роекта</w:t>
      </w:r>
      <w:r w:rsidR="00C919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604E" w:rsidRPr="00FF06B4" w:rsidRDefault="00C9604E" w:rsidP="00C96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Style w:val="a7"/>
        <w:tblW w:w="0" w:type="auto"/>
        <w:tblLook w:val="04A0"/>
      </w:tblPr>
      <w:tblGrid>
        <w:gridCol w:w="776"/>
        <w:gridCol w:w="3844"/>
        <w:gridCol w:w="2411"/>
        <w:gridCol w:w="2532"/>
      </w:tblGrid>
      <w:tr w:rsidR="00C9604E" w:rsidRPr="00FF06B4" w:rsidTr="00B92B0F">
        <w:tc>
          <w:tcPr>
            <w:tcW w:w="776" w:type="dxa"/>
            <w:hideMark/>
          </w:tcPr>
          <w:p w:rsidR="00C9604E" w:rsidRPr="00FF06B4" w:rsidRDefault="00C9604E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</w:t>
            </w:r>
          </w:p>
          <w:p w:rsidR="00C9604E" w:rsidRPr="00FF06B4" w:rsidRDefault="00C9604E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п.п.</w:t>
            </w:r>
          </w:p>
        </w:tc>
        <w:tc>
          <w:tcPr>
            <w:tcW w:w="3844" w:type="dxa"/>
            <w:hideMark/>
          </w:tcPr>
          <w:p w:rsidR="00C9604E" w:rsidRPr="00FF06B4" w:rsidRDefault="00C9604E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Порядок проведения работ</w:t>
            </w:r>
          </w:p>
        </w:tc>
        <w:tc>
          <w:tcPr>
            <w:tcW w:w="2411" w:type="dxa"/>
            <w:hideMark/>
          </w:tcPr>
          <w:p w:rsidR="00C9604E" w:rsidRPr="00FF06B4" w:rsidRDefault="00C9604E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Сроки проведения работ</w:t>
            </w:r>
          </w:p>
        </w:tc>
        <w:tc>
          <w:tcPr>
            <w:tcW w:w="2532" w:type="dxa"/>
            <w:hideMark/>
          </w:tcPr>
          <w:p w:rsidR="00C9604E" w:rsidRPr="00FF06B4" w:rsidRDefault="00C9604E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Исполнитель,</w:t>
            </w:r>
          </w:p>
          <w:p w:rsidR="00C9604E" w:rsidRPr="00FF06B4" w:rsidRDefault="00C9604E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ответственное лицо</w:t>
            </w:r>
          </w:p>
        </w:tc>
      </w:tr>
      <w:tr w:rsidR="00C9604E" w:rsidRPr="00FF06B4" w:rsidTr="00B92B0F">
        <w:tc>
          <w:tcPr>
            <w:tcW w:w="776" w:type="dxa"/>
            <w:hideMark/>
          </w:tcPr>
          <w:p w:rsidR="00C9604E" w:rsidRPr="00FF06B4" w:rsidRDefault="000E5F31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844" w:type="dxa"/>
            <w:hideMark/>
          </w:tcPr>
          <w:p w:rsidR="00C9604E" w:rsidRPr="00FF06B4" w:rsidRDefault="000E5F31" w:rsidP="001B55C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Разработка </w:t>
            </w:r>
            <w:r w:rsidR="001B55C4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411" w:type="dxa"/>
            <w:hideMark/>
          </w:tcPr>
          <w:p w:rsidR="00C9604E" w:rsidRPr="00FF06B4" w:rsidRDefault="00C176E6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 по договору на подготовку проекта</w:t>
            </w:r>
          </w:p>
        </w:tc>
        <w:tc>
          <w:tcPr>
            <w:tcW w:w="2532" w:type="dxa"/>
            <w:hideMark/>
          </w:tcPr>
          <w:p w:rsidR="00C9604E" w:rsidRPr="00FF06B4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Проектная организация</w:t>
            </w:r>
          </w:p>
        </w:tc>
      </w:tr>
      <w:tr w:rsidR="00C9604E" w:rsidRPr="00FF06B4" w:rsidTr="00B92B0F">
        <w:tc>
          <w:tcPr>
            <w:tcW w:w="776" w:type="dxa"/>
            <w:hideMark/>
          </w:tcPr>
          <w:p w:rsidR="00C9604E" w:rsidRPr="005112C1" w:rsidRDefault="007E1E5D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3844" w:type="dxa"/>
            <w:hideMark/>
          </w:tcPr>
          <w:p w:rsidR="00C9604E" w:rsidRPr="005112C1" w:rsidRDefault="007E1E5D" w:rsidP="00DD00B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Регистрация и рассмотрение предложений заинтересованных лиц по подготовке </w:t>
            </w:r>
            <w:r w:rsidR="001B55C4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подготовка мотивированных ответов о возможности (невозможности) их учёта, направление указанных предложений в администрацию </w:t>
            </w:r>
            <w:r w:rsidR="00DD00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Хилокского муниципального округа</w:t>
            </w:r>
          </w:p>
        </w:tc>
        <w:tc>
          <w:tcPr>
            <w:tcW w:w="2411" w:type="dxa"/>
            <w:hideMark/>
          </w:tcPr>
          <w:p w:rsidR="00C9604E" w:rsidRPr="005112C1" w:rsidRDefault="007E1E5D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 позднее</w:t>
            </w:r>
            <w:r w:rsidR="00C9604E" w:rsidRPr="00511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дней со дня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предоставления предложений заинтересованных лиц в Комиссию</w:t>
            </w:r>
          </w:p>
        </w:tc>
        <w:tc>
          <w:tcPr>
            <w:tcW w:w="2532" w:type="dxa"/>
            <w:hideMark/>
          </w:tcPr>
          <w:p w:rsidR="00C9604E" w:rsidRPr="005112C1" w:rsidRDefault="00905D64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0F69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омиссия</w:t>
            </w:r>
          </w:p>
        </w:tc>
      </w:tr>
      <w:tr w:rsidR="00C9604E" w:rsidRPr="00FF06B4" w:rsidTr="00B92B0F">
        <w:tc>
          <w:tcPr>
            <w:tcW w:w="776" w:type="dxa"/>
            <w:hideMark/>
          </w:tcPr>
          <w:p w:rsidR="00C9604E" w:rsidRPr="009A6402" w:rsidRDefault="00204CB3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  <w:r w:rsidR="00C9604E" w:rsidRPr="009A64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844" w:type="dxa"/>
            <w:hideMark/>
          </w:tcPr>
          <w:p w:rsidR="00C9604E" w:rsidRPr="009A6402" w:rsidRDefault="001B55C4" w:rsidP="001B55C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Рассмотрение разработанного</w:t>
            </w:r>
            <w:r w:rsidR="00C919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r w:rsidR="00204C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внесение предложений и замечаний по проекту, направление проекта в администрацию</w:t>
            </w:r>
            <w:r w:rsidR="00DD00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Хилокского муниципального округа</w:t>
            </w:r>
          </w:p>
        </w:tc>
        <w:tc>
          <w:tcPr>
            <w:tcW w:w="2411" w:type="dxa"/>
            <w:hideMark/>
          </w:tcPr>
          <w:p w:rsidR="00C9604E" w:rsidRPr="009A6402" w:rsidRDefault="00204CB3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срок не позднее</w:t>
            </w: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дней со дня получения проекта</w:t>
            </w:r>
          </w:p>
        </w:tc>
        <w:tc>
          <w:tcPr>
            <w:tcW w:w="2532" w:type="dxa"/>
            <w:hideMark/>
          </w:tcPr>
          <w:p w:rsidR="00C9604E" w:rsidRPr="00FF06B4" w:rsidRDefault="00204CB3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 w:rsidRPr="00204C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Комиссия</w:t>
            </w:r>
          </w:p>
        </w:tc>
      </w:tr>
      <w:tr w:rsidR="00C9604E" w:rsidRPr="00FF06B4" w:rsidTr="00B92B0F">
        <w:trPr>
          <w:trHeight w:val="336"/>
        </w:trPr>
        <w:tc>
          <w:tcPr>
            <w:tcW w:w="776" w:type="dxa"/>
            <w:hideMark/>
          </w:tcPr>
          <w:p w:rsidR="00C9604E" w:rsidRDefault="00204CB3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</w:t>
            </w:r>
          </w:p>
          <w:p w:rsidR="00204CB3" w:rsidRPr="00FF06B4" w:rsidRDefault="00204CB3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844" w:type="dxa"/>
            <w:hideMark/>
          </w:tcPr>
          <w:p w:rsidR="00C36BBE" w:rsidRPr="00FF06B4" w:rsidRDefault="00204CB3" w:rsidP="001B55C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Проверка </w:t>
            </w:r>
            <w:r w:rsidR="001B55C4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r w:rsidR="00D473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представленного</w:t>
            </w:r>
            <w:r w:rsidR="00C919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Комиссией, принят</w:t>
            </w:r>
            <w:r w:rsidR="00C919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ие решения о направлении проектов на публичные слушания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или на доработку</w:t>
            </w:r>
          </w:p>
        </w:tc>
        <w:tc>
          <w:tcPr>
            <w:tcW w:w="2411" w:type="dxa"/>
            <w:hideMark/>
          </w:tcPr>
          <w:p w:rsidR="00C9604E" w:rsidRPr="00FF06B4" w:rsidRDefault="00204CB3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</w:t>
            </w: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дней со дня получения проекта</w:t>
            </w:r>
          </w:p>
        </w:tc>
        <w:tc>
          <w:tcPr>
            <w:tcW w:w="2532" w:type="dxa"/>
            <w:hideMark/>
          </w:tcPr>
          <w:p w:rsidR="00C9604E" w:rsidRPr="00FF06B4" w:rsidRDefault="00C36BBE" w:rsidP="00D473E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  <w:r w:rsidRPr="00511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D473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Хилокского муниципального округа</w:t>
            </w:r>
          </w:p>
        </w:tc>
      </w:tr>
      <w:tr w:rsidR="00C36BBE" w:rsidRPr="00FF06B4" w:rsidTr="00B92B0F">
        <w:trPr>
          <w:trHeight w:val="634"/>
        </w:trPr>
        <w:tc>
          <w:tcPr>
            <w:tcW w:w="776" w:type="dxa"/>
            <w:hideMark/>
          </w:tcPr>
          <w:p w:rsidR="00C36BBE" w:rsidRDefault="00C36BBE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3844" w:type="dxa"/>
            <w:hideMark/>
          </w:tcPr>
          <w:p w:rsidR="00C36BBE" w:rsidRDefault="00C36BBE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Принятие решения о проведении публичных слушаний</w:t>
            </w:r>
          </w:p>
          <w:p w:rsidR="00C36BBE" w:rsidRDefault="00C36BBE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411" w:type="dxa"/>
            <w:hideMark/>
          </w:tcPr>
          <w:p w:rsidR="00C36BBE" w:rsidRDefault="00C36BBE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 позднее</w:t>
            </w: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дней со дня получения проекта</w:t>
            </w:r>
          </w:p>
        </w:tc>
        <w:tc>
          <w:tcPr>
            <w:tcW w:w="2532" w:type="dxa"/>
            <w:hideMark/>
          </w:tcPr>
          <w:p w:rsidR="00C36BBE" w:rsidRDefault="00E87919" w:rsidP="00D473E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05D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Глава </w:t>
            </w:r>
            <w:r w:rsidR="00D473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Хилокского мун</w:t>
            </w:r>
            <w:r w:rsidR="001E60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</w:t>
            </w:r>
            <w:r w:rsidR="00D473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ципального округа</w:t>
            </w:r>
          </w:p>
        </w:tc>
      </w:tr>
      <w:tr w:rsidR="00C9604E" w:rsidRPr="00FF06B4" w:rsidTr="00B92B0F">
        <w:tc>
          <w:tcPr>
            <w:tcW w:w="776" w:type="dxa"/>
            <w:hideMark/>
          </w:tcPr>
          <w:p w:rsidR="00C9604E" w:rsidRPr="00FF06B4" w:rsidRDefault="00E773E4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  <w:r w:rsidR="00C9604E"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844" w:type="dxa"/>
            <w:hideMark/>
          </w:tcPr>
          <w:p w:rsidR="00C9604E" w:rsidRPr="00FF06B4" w:rsidRDefault="00C9604E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публичных </w:t>
            </w: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слушаний</w:t>
            </w:r>
          </w:p>
        </w:tc>
        <w:tc>
          <w:tcPr>
            <w:tcW w:w="2411" w:type="dxa"/>
            <w:hideMark/>
          </w:tcPr>
          <w:p w:rsidR="00C9604E" w:rsidRPr="00FF06B4" w:rsidRDefault="00C9604E" w:rsidP="00BB05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Общий срок </w:t>
            </w: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проведения публичных слушаний </w:t>
            </w:r>
            <w:r w:rsidR="001B55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не менее 1 </w:t>
            </w:r>
            <w:r w:rsidR="00BB05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 </w:t>
            </w:r>
            <w:r w:rsidR="001B55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 более 3</w:t>
            </w:r>
            <w:r w:rsidR="00BB05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месяцев</w:t>
            </w:r>
            <w:r w:rsidR="00E879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со дня опубликования проекта</w:t>
            </w:r>
          </w:p>
        </w:tc>
        <w:tc>
          <w:tcPr>
            <w:tcW w:w="2532" w:type="dxa"/>
            <w:hideMark/>
          </w:tcPr>
          <w:p w:rsidR="00C9604E" w:rsidRPr="00FF06B4" w:rsidRDefault="00C9604E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Комиссия </w:t>
            </w:r>
          </w:p>
        </w:tc>
      </w:tr>
      <w:tr w:rsidR="00C9604E" w:rsidRPr="00FF06B4" w:rsidTr="00B92B0F">
        <w:tc>
          <w:tcPr>
            <w:tcW w:w="776" w:type="dxa"/>
            <w:hideMark/>
          </w:tcPr>
          <w:p w:rsidR="00C9604E" w:rsidRPr="00FF06B4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7</w:t>
            </w:r>
            <w:r w:rsidR="00E879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844" w:type="dxa"/>
            <w:hideMark/>
          </w:tcPr>
          <w:p w:rsidR="00C9604E" w:rsidRPr="00FF06B4" w:rsidRDefault="00BB05FD" w:rsidP="00D473E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Доработка Проекта</w:t>
            </w:r>
            <w:r w:rsidR="00AF1C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E879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 учётом результата публичн</w:t>
            </w:r>
            <w:r w:rsidR="00C919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 слушаний, направление Проекта</w:t>
            </w:r>
            <w:r w:rsidR="00E879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Главе </w:t>
            </w:r>
            <w:r w:rsidR="00D473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Хилокского муниципального округа</w:t>
            </w:r>
          </w:p>
        </w:tc>
        <w:tc>
          <w:tcPr>
            <w:tcW w:w="2411" w:type="dxa"/>
            <w:hideMark/>
          </w:tcPr>
          <w:p w:rsidR="00C9604E" w:rsidRPr="00FF06B4" w:rsidRDefault="00E87919" w:rsidP="005E21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Не позднее 10 дней со дня получения проекта </w:t>
            </w:r>
          </w:p>
        </w:tc>
        <w:tc>
          <w:tcPr>
            <w:tcW w:w="2532" w:type="dxa"/>
            <w:hideMark/>
          </w:tcPr>
          <w:p w:rsidR="00C9604E" w:rsidRPr="00FF06B4" w:rsidRDefault="00E87919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Комиссия</w:t>
            </w:r>
          </w:p>
        </w:tc>
      </w:tr>
      <w:tr w:rsidR="00C9604E" w:rsidRPr="00FF06B4" w:rsidTr="00B92B0F">
        <w:tc>
          <w:tcPr>
            <w:tcW w:w="776" w:type="dxa"/>
            <w:hideMark/>
          </w:tcPr>
          <w:p w:rsidR="00C9604E" w:rsidRPr="00FF06B4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  <w:r w:rsidR="00E879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3844" w:type="dxa"/>
            <w:hideMark/>
          </w:tcPr>
          <w:p w:rsidR="00C9604E" w:rsidRPr="00FF06B4" w:rsidRDefault="00B92B0F" w:rsidP="00147E7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Принятие решения о направлении </w:t>
            </w:r>
            <w:r w:rsidR="00BB05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Проекта</w:t>
            </w:r>
            <w:r w:rsidR="00AF1C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</w:t>
            </w:r>
            <w:r w:rsidR="00E773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Совет </w:t>
            </w:r>
            <w:r w:rsidR="00147E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Хилокского муниципального округа</w:t>
            </w:r>
            <w:r w:rsidR="00E773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ил</w:t>
            </w:r>
            <w:r w:rsidR="00C919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об отклонении и направлении их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на доработку</w:t>
            </w:r>
          </w:p>
        </w:tc>
        <w:tc>
          <w:tcPr>
            <w:tcW w:w="2411" w:type="dxa"/>
            <w:hideMark/>
          </w:tcPr>
          <w:p w:rsidR="00C9604E" w:rsidRPr="00FF06B4" w:rsidRDefault="00C9604E" w:rsidP="005E21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</w:t>
            </w:r>
            <w:r w:rsidR="00B92B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е 10 дней </w:t>
            </w:r>
            <w:r w:rsidR="005E21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после предоставления проекта</w:t>
            </w:r>
          </w:p>
        </w:tc>
        <w:tc>
          <w:tcPr>
            <w:tcW w:w="2532" w:type="dxa"/>
            <w:hideMark/>
          </w:tcPr>
          <w:p w:rsidR="00C9604E" w:rsidRPr="00FF06B4" w:rsidRDefault="00C9604E" w:rsidP="00147E7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Глава </w:t>
            </w:r>
            <w:r w:rsidR="00147E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Хилокского муниципального округа</w:t>
            </w:r>
          </w:p>
        </w:tc>
      </w:tr>
      <w:tr w:rsidR="00C9604E" w:rsidRPr="00FF06B4" w:rsidTr="00147E74">
        <w:trPr>
          <w:trHeight w:val="2377"/>
        </w:trPr>
        <w:tc>
          <w:tcPr>
            <w:tcW w:w="776" w:type="dxa"/>
            <w:hideMark/>
          </w:tcPr>
          <w:p w:rsidR="00C9604E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  <w:r w:rsidR="00B92B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Pr="00FF06B4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844" w:type="dxa"/>
            <w:hideMark/>
          </w:tcPr>
          <w:p w:rsidR="00C9604E" w:rsidRPr="00FF06B4" w:rsidRDefault="00C9192E" w:rsidP="00147E7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Опубликование Правил</w:t>
            </w:r>
            <w:r w:rsidR="00B92B0F" w:rsidRPr="005B4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после утверждения в порядке, установленном для официального </w:t>
            </w:r>
            <w:r w:rsidR="00C9604E" w:rsidRPr="005B4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B92B0F" w:rsidRPr="005B4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опубликования нормативных правовых актов </w:t>
            </w:r>
            <w:r w:rsidR="00147E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Хилокского муниципального округа </w:t>
            </w:r>
          </w:p>
        </w:tc>
        <w:tc>
          <w:tcPr>
            <w:tcW w:w="2411" w:type="dxa"/>
            <w:hideMark/>
          </w:tcPr>
          <w:p w:rsidR="00C9604E" w:rsidRPr="00FF06B4" w:rsidRDefault="005B4BDA" w:rsidP="005B4B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</w:t>
            </w:r>
            <w:r w:rsidR="00F92E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ение 10 дней со дня утверждения</w:t>
            </w:r>
          </w:p>
        </w:tc>
        <w:tc>
          <w:tcPr>
            <w:tcW w:w="2532" w:type="dxa"/>
            <w:hideMark/>
          </w:tcPr>
          <w:p w:rsidR="00C9604E" w:rsidRPr="00FF06B4" w:rsidRDefault="00C9604E" w:rsidP="005B4B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Комиссия</w:t>
            </w:r>
            <w:r w:rsidRPr="00FF06B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  <w:tr w:rsidR="005B4BDA" w:rsidRPr="00FF06B4" w:rsidTr="00B92B0F">
        <w:trPr>
          <w:trHeight w:val="1325"/>
        </w:trPr>
        <w:tc>
          <w:tcPr>
            <w:tcW w:w="776" w:type="dxa"/>
            <w:hideMark/>
          </w:tcPr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10.</w:t>
            </w: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B4BDA" w:rsidRDefault="005B4BDA" w:rsidP="0077288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844" w:type="dxa"/>
            <w:hideMark/>
          </w:tcPr>
          <w:p w:rsidR="005B4BDA" w:rsidRPr="00AF1C0F" w:rsidRDefault="00C9192E" w:rsidP="00C9192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Размещение утвержденных</w:t>
            </w:r>
            <w:r w:rsidR="005B4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документов</w:t>
            </w:r>
            <w:r w:rsidR="005B4B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на сайте ФГИС ТП</w:t>
            </w:r>
          </w:p>
        </w:tc>
        <w:tc>
          <w:tcPr>
            <w:tcW w:w="2411" w:type="dxa"/>
            <w:hideMark/>
          </w:tcPr>
          <w:p w:rsidR="005B4BDA" w:rsidRPr="00FF06B4" w:rsidRDefault="005B4BDA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течение 10 дней со дня утверждения </w:t>
            </w:r>
          </w:p>
        </w:tc>
        <w:tc>
          <w:tcPr>
            <w:tcW w:w="2532" w:type="dxa"/>
            <w:hideMark/>
          </w:tcPr>
          <w:p w:rsidR="005B4BDA" w:rsidRDefault="005B4BDA" w:rsidP="00B92B0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Комиссия</w:t>
            </w:r>
          </w:p>
        </w:tc>
      </w:tr>
    </w:tbl>
    <w:p w:rsidR="00C36BBE" w:rsidRDefault="00C36BBE" w:rsidP="00C96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36BBE" w:rsidRDefault="00C36BBE" w:rsidP="00C96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604E" w:rsidRDefault="00C9604E" w:rsidP="00C96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604E" w:rsidRDefault="00C9604E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24C4E" w:rsidRDefault="00524C4E" w:rsidP="000F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24C4E" w:rsidRDefault="00524C4E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F1C0F" w:rsidRDefault="00AF1C0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F1C0F" w:rsidRDefault="00AF1C0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05FD" w:rsidRDefault="00BB05FD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05FD" w:rsidRDefault="00BB05FD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05FD" w:rsidRDefault="00BB05FD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05FD" w:rsidRDefault="00BB05FD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05FD" w:rsidRDefault="00BB05FD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05FD" w:rsidRDefault="00BB05FD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59E5" w:rsidRDefault="008759E5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59E5" w:rsidRDefault="008759E5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59E5" w:rsidRDefault="008759E5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1280" w:rsidRDefault="00571280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B05FD" w:rsidRDefault="00BB05FD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604E" w:rsidRPr="00FF06B4" w:rsidRDefault="00C9604E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Приложение </w:t>
      </w:r>
      <w:r w:rsidR="00147E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</w:p>
    <w:p w:rsidR="00C9604E" w:rsidRPr="00FF06B4" w:rsidRDefault="00C9604E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постановлению администрации</w:t>
      </w:r>
    </w:p>
    <w:p w:rsidR="00C9604E" w:rsidRDefault="00461D9F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</w:p>
    <w:p w:rsidR="00DD00B5" w:rsidRPr="00FF06B4" w:rsidRDefault="00DD00B5" w:rsidP="00C960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Забайкальского края</w:t>
      </w:r>
    </w:p>
    <w:p w:rsidR="00C9604E" w:rsidRPr="00FF06B4" w:rsidRDefault="00C9604E" w:rsidP="00C960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</w:t>
      </w:r>
      <w:r w:rsidR="00B92B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61D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F06C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24C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</w:t>
      </w:r>
      <w:r w:rsidR="00F06C5D">
        <w:rPr>
          <w:rFonts w:ascii="Times New Roman" w:eastAsia="Times New Roman" w:hAnsi="Times New Roman" w:cs="Times New Roman"/>
          <w:color w:val="333333"/>
          <w:sz w:val="28"/>
          <w:szCs w:val="28"/>
        </w:rPr>
        <w:t>.05.</w:t>
      </w:r>
      <w:r w:rsidR="00DD00B5">
        <w:rPr>
          <w:rFonts w:ascii="Times New Roman" w:eastAsia="Times New Roman" w:hAnsi="Times New Roman" w:cs="Times New Roman"/>
          <w:color w:val="333333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№</w:t>
      </w:r>
      <w:r w:rsidR="00524C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>440</w:t>
      </w:r>
      <w:r w:rsidR="00461D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524C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61D9F" w:rsidRDefault="00461D9F" w:rsidP="0046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Pr="00566058" w:rsidRDefault="00461D9F" w:rsidP="0046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461D9F" w:rsidRDefault="00461D9F" w:rsidP="00461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D80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Pr="00461D9F">
        <w:rPr>
          <w:rFonts w:ascii="Times New Roman" w:hAnsi="Times New Roman" w:cs="Times New Roman"/>
          <w:color w:val="000000" w:themeColor="text1"/>
          <w:sz w:val="28"/>
          <w:szCs w:val="28"/>
        </w:rPr>
        <w:t>по подготовке Правил землепользования и застройки на территории Хилокского муниципального округа Забайкальского края</w:t>
      </w:r>
    </w:p>
    <w:p w:rsidR="00461D9F" w:rsidRPr="00566058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Комиссии:</w:t>
      </w:r>
    </w:p>
    <w:p w:rsidR="00461D9F" w:rsidRPr="00566058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59E5" w:rsidRDefault="008759E5" w:rsidP="00875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Ю.А. Некрасов</w:t>
      </w: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отдела по управлению муниципальным имуществом и земельным отношениям администрации Хилокского муниципального округа;</w:t>
      </w: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председателя:</w:t>
      </w:r>
    </w:p>
    <w:p w:rsidR="00461D9F" w:rsidRDefault="008759E5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Макарчук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консультант по архитектуре и градостроительству администрации Хилокского муниципального округа;</w:t>
      </w:r>
    </w:p>
    <w:p w:rsidR="008759E5" w:rsidRPr="00566058" w:rsidRDefault="008759E5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Комиссии:</w:t>
      </w:r>
    </w:p>
    <w:p w:rsidR="008759E5" w:rsidRDefault="008759E5" w:rsidP="008759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Е.В.</w:t>
      </w:r>
      <w:r w:rsidR="00DD0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Кривошеева – главный специалист по архитектуре и градостроительству </w:t>
      </w:r>
    </w:p>
    <w:p w:rsidR="008759E5" w:rsidRDefault="008759E5" w:rsidP="008759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Хилокского муниципального округа;</w:t>
      </w:r>
    </w:p>
    <w:p w:rsidR="00461D9F" w:rsidRPr="00566058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Pr="00566058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Default="00571280" w:rsidP="00461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М.С.</w:t>
      </w:r>
      <w:r w:rsidR="00DD0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Игнатьева</w:t>
      </w:r>
      <w:r w:rsidR="00461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D0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кадастровый инженер</w:t>
      </w:r>
      <w:r w:rsidR="00461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61D9F" w:rsidRDefault="00461D9F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61D9F" w:rsidRDefault="00DD00B5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Ч-Д. Д</w:t>
      </w:r>
      <w:r w:rsidR="005712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12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Бастуев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кадастровый инженер;</w:t>
      </w:r>
    </w:p>
    <w:p w:rsidR="00571280" w:rsidRDefault="00571280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1280" w:rsidRDefault="00571280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Мельник </w:t>
      </w:r>
      <w:r w:rsidR="00896F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Ю.Ю.</w:t>
      </w:r>
      <w:r w:rsidR="00DD0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представитель населения;</w:t>
      </w:r>
    </w:p>
    <w:p w:rsidR="00571280" w:rsidRDefault="00571280" w:rsidP="00461D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45186" w:rsidRDefault="00545186" w:rsidP="00461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61D9F" w:rsidRPr="00FF06B4" w:rsidRDefault="00461D9F" w:rsidP="00461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</w:t>
      </w:r>
    </w:p>
    <w:p w:rsidR="00461D9F" w:rsidRPr="00FF06B4" w:rsidRDefault="00461D9F" w:rsidP="00461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постановлению администрации</w:t>
      </w:r>
    </w:p>
    <w:p w:rsidR="00461D9F" w:rsidRPr="00FF06B4" w:rsidRDefault="00461D9F" w:rsidP="00461D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</w:p>
    <w:p w:rsidR="00461D9F" w:rsidRPr="00FF06B4" w:rsidRDefault="00461D9F" w:rsidP="00461D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от 15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.05.</w:t>
      </w:r>
      <w:r w:rsidR="000C6119">
        <w:rPr>
          <w:rFonts w:ascii="Times New Roman" w:eastAsia="Times New Roman" w:hAnsi="Times New Roman" w:cs="Times New Roman"/>
          <w:color w:val="333333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№ </w:t>
      </w:r>
      <w:r w:rsidR="00386FAD">
        <w:rPr>
          <w:rFonts w:ascii="Times New Roman" w:eastAsia="Times New Roman" w:hAnsi="Times New Roman" w:cs="Times New Roman"/>
          <w:color w:val="333333"/>
          <w:sz w:val="28"/>
          <w:szCs w:val="28"/>
        </w:rPr>
        <w:t>440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</w:t>
      </w:r>
    </w:p>
    <w:p w:rsidR="00147E74" w:rsidRDefault="00147E74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D4A11" w:rsidRDefault="00BD4A11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9604E" w:rsidRPr="00FF06B4" w:rsidRDefault="00C9604E" w:rsidP="00BD4A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9604E" w:rsidRPr="00FF06B4" w:rsidRDefault="00C9604E" w:rsidP="00AF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НАПРАВЛЕНИЯ</w:t>
      </w:r>
    </w:p>
    <w:p w:rsidR="005B4BDA" w:rsidRDefault="00431673" w:rsidP="00AF1C0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Комиссию предложений заинтересованных лиц по подготовке Проекта</w:t>
      </w:r>
    </w:p>
    <w:p w:rsidR="00431673" w:rsidRPr="00FF06B4" w:rsidRDefault="00431673" w:rsidP="00AF1C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604E" w:rsidRPr="00FF06B4" w:rsidRDefault="00C9604E" w:rsidP="0045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С момента опубликования сообщения о подготовке </w:t>
      </w:r>
      <w:r w:rsidR="00461D9F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Проекта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, в течение установленного срока заинтересованные лица вправе направить в Комиссию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свои предложения.</w:t>
      </w:r>
    </w:p>
    <w:p w:rsidR="00C9604E" w:rsidRPr="00FF06B4" w:rsidRDefault="00C9604E" w:rsidP="0045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2. Предложения с пометкой «Предложение по подгот</w:t>
      </w:r>
      <w:r w:rsidR="000C6119">
        <w:rPr>
          <w:rFonts w:ascii="Times New Roman" w:eastAsia="Times New Roman" w:hAnsi="Times New Roman" w:cs="Times New Roman"/>
          <w:color w:val="333333"/>
          <w:sz w:val="28"/>
          <w:szCs w:val="28"/>
        </w:rPr>
        <w:t>овке П</w:t>
      </w:r>
      <w:r w:rsidR="00C9192E">
        <w:rPr>
          <w:rFonts w:ascii="Times New Roman" w:eastAsia="Times New Roman" w:hAnsi="Times New Roman" w:cs="Times New Roman"/>
          <w:color w:val="333333"/>
          <w:sz w:val="28"/>
          <w:szCs w:val="28"/>
        </w:rPr>
        <w:t>роекта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F1C0F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</w:t>
      </w:r>
      <w:r w:rsidR="005B4B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землепользования и застройки</w:t>
      </w:r>
      <w:r w:rsidR="005451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поселения</w:t>
      </w:r>
      <w:r w:rsidR="005B4B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направляются по п</w:t>
      </w:r>
      <w:r w:rsidR="00AF1C0F">
        <w:rPr>
          <w:rFonts w:ascii="Times New Roman" w:eastAsia="Times New Roman" w:hAnsi="Times New Roman" w:cs="Times New Roman"/>
          <w:color w:val="333333"/>
          <w:sz w:val="28"/>
          <w:szCs w:val="28"/>
        </w:rPr>
        <w:t>очте в адрес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омиссии: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450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Хилок, ул.</w:t>
      </w:r>
      <w:r w:rsidR="005B4B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50CA3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Ленина, д.</w:t>
      </w:r>
      <w:r w:rsidR="005B4B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50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9, </w:t>
      </w:r>
      <w:proofErr w:type="spellStart"/>
      <w:r w:rsidR="00450CA3">
        <w:rPr>
          <w:rFonts w:ascii="Times New Roman" w:eastAsia="Times New Roman" w:hAnsi="Times New Roman" w:cs="Times New Roman"/>
          <w:color w:val="333333"/>
          <w:sz w:val="28"/>
          <w:szCs w:val="28"/>
        </w:rPr>
        <w:t>каб</w:t>
      </w:r>
      <w:proofErr w:type="spellEnd"/>
      <w:r w:rsidR="00450C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5B4B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50CA3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9604E" w:rsidRPr="00FF06B4" w:rsidRDefault="00461D9F" w:rsidP="0045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Предложения в П</w:t>
      </w:r>
      <w:r w:rsidR="00C9604E"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роект</w:t>
      </w:r>
      <w:r w:rsidR="00C919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9604E"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должны быть за подписью юридического (указывается должность руководителя, наименование организации и фамилия, имя, отчество руководителя) или физического (указывается фамилия, имя, отчество) лица, их изложившего, с указанием обратного адреса и даты подготовки предложений.</w:t>
      </w:r>
    </w:p>
    <w:p w:rsidR="00C9604E" w:rsidRPr="00FF06B4" w:rsidRDefault="00C9604E" w:rsidP="0045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C9604E" w:rsidRPr="00FF06B4" w:rsidRDefault="00C9604E" w:rsidP="0045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5. Предложения и</w:t>
      </w:r>
      <w:r w:rsidR="00AF1C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замечания, касающиеся проекта п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равил землепользования и застройки, включаются в протокол публичных слушаний, в котором указываются ответы на них.</w:t>
      </w:r>
    </w:p>
    <w:p w:rsidR="00C9604E" w:rsidRPr="00FF06B4" w:rsidRDefault="00C9604E" w:rsidP="0045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6. Регистрация обращений осуществляется в специальном журнале.</w:t>
      </w:r>
    </w:p>
    <w:p w:rsidR="00C9604E" w:rsidRPr="00FF06B4" w:rsidRDefault="005B4BDA" w:rsidP="00450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7. Предложения, поступившие в К</w:t>
      </w:r>
      <w:r w:rsidR="00C9604E"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омиссию после истечения установленного срока, неподписанные предложения, а также предложения, не имеющие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тношения к подготовке проекта, К</w:t>
      </w:r>
      <w:r w:rsidR="00C9604E"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омиссией не рассматриваются.</w:t>
      </w:r>
    </w:p>
    <w:p w:rsidR="00C9604E" w:rsidRPr="00FF06B4" w:rsidRDefault="00C9604E" w:rsidP="00C96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04E" w:rsidRPr="00FC43BA" w:rsidRDefault="00C9604E" w:rsidP="00FC43BA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C9604E" w:rsidRPr="00FC43BA" w:rsidSect="0044370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3318"/>
    <w:multiLevelType w:val="multilevel"/>
    <w:tmpl w:val="C4A2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3361"/>
    <w:rsid w:val="00023B53"/>
    <w:rsid w:val="000A4422"/>
    <w:rsid w:val="000A6E0D"/>
    <w:rsid w:val="000B2728"/>
    <w:rsid w:val="000C6119"/>
    <w:rsid w:val="000E5F31"/>
    <w:rsid w:val="000F6938"/>
    <w:rsid w:val="00106125"/>
    <w:rsid w:val="00132196"/>
    <w:rsid w:val="00147E74"/>
    <w:rsid w:val="0016207E"/>
    <w:rsid w:val="00170761"/>
    <w:rsid w:val="00184F16"/>
    <w:rsid w:val="001A7D29"/>
    <w:rsid w:val="001B55C4"/>
    <w:rsid w:val="001C7C2A"/>
    <w:rsid w:val="001D5F51"/>
    <w:rsid w:val="001E6010"/>
    <w:rsid w:val="00204CB3"/>
    <w:rsid w:val="0021522F"/>
    <w:rsid w:val="002915F0"/>
    <w:rsid w:val="002D7AFA"/>
    <w:rsid w:val="00337104"/>
    <w:rsid w:val="0034324C"/>
    <w:rsid w:val="00386FAD"/>
    <w:rsid w:val="003A4D69"/>
    <w:rsid w:val="003D35EC"/>
    <w:rsid w:val="004313B3"/>
    <w:rsid w:val="00431673"/>
    <w:rsid w:val="00443700"/>
    <w:rsid w:val="00450CA3"/>
    <w:rsid w:val="00461D9F"/>
    <w:rsid w:val="004A50FB"/>
    <w:rsid w:val="004B2DE3"/>
    <w:rsid w:val="004F2BB6"/>
    <w:rsid w:val="005112C1"/>
    <w:rsid w:val="00513E09"/>
    <w:rsid w:val="00524C4E"/>
    <w:rsid w:val="00545186"/>
    <w:rsid w:val="005516E4"/>
    <w:rsid w:val="00562BA6"/>
    <w:rsid w:val="00571280"/>
    <w:rsid w:val="005758FF"/>
    <w:rsid w:val="005816C1"/>
    <w:rsid w:val="005A7568"/>
    <w:rsid w:val="005B4BDA"/>
    <w:rsid w:val="005E21BF"/>
    <w:rsid w:val="0060309A"/>
    <w:rsid w:val="00620773"/>
    <w:rsid w:val="00625432"/>
    <w:rsid w:val="0067598D"/>
    <w:rsid w:val="006861BA"/>
    <w:rsid w:val="006D7A8A"/>
    <w:rsid w:val="006E7C75"/>
    <w:rsid w:val="006F170E"/>
    <w:rsid w:val="00703361"/>
    <w:rsid w:val="00715A46"/>
    <w:rsid w:val="00731FB5"/>
    <w:rsid w:val="007672A1"/>
    <w:rsid w:val="0077711B"/>
    <w:rsid w:val="007E1E5D"/>
    <w:rsid w:val="0083777A"/>
    <w:rsid w:val="00840733"/>
    <w:rsid w:val="008759E5"/>
    <w:rsid w:val="00896FC7"/>
    <w:rsid w:val="008A456B"/>
    <w:rsid w:val="008B6F3A"/>
    <w:rsid w:val="00905D64"/>
    <w:rsid w:val="00906339"/>
    <w:rsid w:val="00926E75"/>
    <w:rsid w:val="009340F3"/>
    <w:rsid w:val="009463E1"/>
    <w:rsid w:val="00950CA5"/>
    <w:rsid w:val="00955A34"/>
    <w:rsid w:val="009817E7"/>
    <w:rsid w:val="009A6402"/>
    <w:rsid w:val="009F2605"/>
    <w:rsid w:val="00A303DE"/>
    <w:rsid w:val="00A305F1"/>
    <w:rsid w:val="00A636AD"/>
    <w:rsid w:val="00AB68B8"/>
    <w:rsid w:val="00AC3880"/>
    <w:rsid w:val="00AF1C0F"/>
    <w:rsid w:val="00B0758B"/>
    <w:rsid w:val="00B42E8A"/>
    <w:rsid w:val="00B54591"/>
    <w:rsid w:val="00B735DA"/>
    <w:rsid w:val="00B92B0F"/>
    <w:rsid w:val="00BB05FD"/>
    <w:rsid w:val="00BC5196"/>
    <w:rsid w:val="00BD4A11"/>
    <w:rsid w:val="00BE582C"/>
    <w:rsid w:val="00C176E6"/>
    <w:rsid w:val="00C36BBE"/>
    <w:rsid w:val="00C36C05"/>
    <w:rsid w:val="00C56DA6"/>
    <w:rsid w:val="00C858C0"/>
    <w:rsid w:val="00C9192E"/>
    <w:rsid w:val="00C9604E"/>
    <w:rsid w:val="00CA49DD"/>
    <w:rsid w:val="00CE3AC8"/>
    <w:rsid w:val="00CE51D5"/>
    <w:rsid w:val="00D02D4D"/>
    <w:rsid w:val="00D473E0"/>
    <w:rsid w:val="00D56526"/>
    <w:rsid w:val="00D6138D"/>
    <w:rsid w:val="00D82F38"/>
    <w:rsid w:val="00DA51BE"/>
    <w:rsid w:val="00DD00B5"/>
    <w:rsid w:val="00E7463E"/>
    <w:rsid w:val="00E773E4"/>
    <w:rsid w:val="00E842B9"/>
    <w:rsid w:val="00E87919"/>
    <w:rsid w:val="00ED6D0C"/>
    <w:rsid w:val="00EE5161"/>
    <w:rsid w:val="00EF772F"/>
    <w:rsid w:val="00F06C5D"/>
    <w:rsid w:val="00F2434C"/>
    <w:rsid w:val="00F45E4E"/>
    <w:rsid w:val="00F92EA5"/>
    <w:rsid w:val="00FB48BA"/>
    <w:rsid w:val="00FC43BA"/>
    <w:rsid w:val="00FF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basedOn w:val="a"/>
    <w:uiPriority w:val="34"/>
    <w:qFormat/>
    <w:rsid w:val="009340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A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61D9F"/>
    <w:rPr>
      <w:b/>
      <w:bCs/>
    </w:rPr>
  </w:style>
  <w:style w:type="character" w:styleId="a9">
    <w:name w:val="footnote reference"/>
    <w:basedOn w:val="a0"/>
    <w:uiPriority w:val="99"/>
    <w:semiHidden/>
    <w:unhideWhenUsed/>
    <w:rsid w:val="00184F16"/>
    <w:rPr>
      <w:vertAlign w:val="superscript"/>
    </w:rPr>
  </w:style>
  <w:style w:type="character" w:styleId="aa">
    <w:name w:val="Hyperlink"/>
    <w:basedOn w:val="a0"/>
    <w:rsid w:val="00F45E4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B3973-28BA-4E59-AB64-723C941F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Archi</cp:lastModifiedBy>
  <cp:revision>47</cp:revision>
  <cp:lastPrinted>2026-05-20T05:27:00Z</cp:lastPrinted>
  <dcterms:created xsi:type="dcterms:W3CDTF">2018-02-07T01:45:00Z</dcterms:created>
  <dcterms:modified xsi:type="dcterms:W3CDTF">2026-05-22T01:15:00Z</dcterms:modified>
</cp:coreProperties>
</file>