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3B" w:rsidRPr="00F20744" w:rsidRDefault="004E7F3B" w:rsidP="004E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gramStart"/>
      <w:r w:rsidRPr="00F20744">
        <w:rPr>
          <w:rFonts w:ascii="Times New Roman" w:hAnsi="Times New Roman" w:cs="Times New Roman"/>
          <w:b/>
          <w:sz w:val="32"/>
          <w:szCs w:val="32"/>
        </w:rPr>
        <w:t>Руководство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</w:r>
      <w:proofErr w:type="gramEnd"/>
    </w:p>
    <w:bookmarkEnd w:id="0"/>
    <w:p w:rsidR="004E7F3B" w:rsidRPr="004E7F3B" w:rsidRDefault="004E7F3B" w:rsidP="004E7F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F3B">
        <w:rPr>
          <w:rFonts w:ascii="Times New Roman" w:hAnsi="Times New Roman" w:cs="Times New Roman"/>
          <w:sz w:val="28"/>
          <w:szCs w:val="28"/>
        </w:rPr>
        <w:t>В соответствии с частью 6 статьи 14 Федерального закона от 31.07.2020 № 247-ФЗ «Об обязательных требованиях в Российской Федерации», руководства по соблюдению обязательных требований утверждаются руководителем федерального органа исполнительной власти, осуществляющего полномочия по государственному контролю (надзору).</w:t>
      </w:r>
    </w:p>
    <w:p w:rsidR="004E7F3B" w:rsidRDefault="004E7F3B" w:rsidP="004E7F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F3B">
        <w:rPr>
          <w:rFonts w:ascii="Times New Roman" w:hAnsi="Times New Roman" w:cs="Times New Roman"/>
          <w:sz w:val="28"/>
          <w:szCs w:val="28"/>
        </w:rPr>
        <w:t xml:space="preserve">Руководство по соблюдению обязательных требований земельного законодательства, разработанное </w:t>
      </w:r>
      <w:proofErr w:type="spellStart"/>
      <w:r w:rsidRPr="004E7F3B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</w:p>
    <w:p w:rsidR="004E7F3B" w:rsidRPr="004E7F3B" w:rsidRDefault="004E7F3B" w:rsidP="004E7F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F3B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4E7F3B">
          <w:rPr>
            <w:rStyle w:val="a3"/>
            <w:rFonts w:ascii="Times New Roman" w:hAnsi="Times New Roman" w:cs="Times New Roman"/>
            <w:sz w:val="28"/>
            <w:szCs w:val="28"/>
          </w:rPr>
          <w:t>https://rosreestr.gov.ru/activity/gosudarstvennyy-...</w:t>
        </w:r>
      </w:hyperlink>
    </w:p>
    <w:p w:rsidR="00A2448E" w:rsidRPr="004E7F3B" w:rsidRDefault="00A2448E" w:rsidP="004E7F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448E" w:rsidRPr="004E7F3B" w:rsidSect="004E7F3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4A"/>
    <w:rsid w:val="004E7F3B"/>
    <w:rsid w:val="00A2448E"/>
    <w:rsid w:val="00C06D4A"/>
    <w:rsid w:val="00F2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activity/gosudarstvennyy-nadzor/tipichnye-narusheniya-obyazatelnykh-trebovan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Krokoz™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3</cp:revision>
  <dcterms:created xsi:type="dcterms:W3CDTF">2026-06-04T01:50:00Z</dcterms:created>
  <dcterms:modified xsi:type="dcterms:W3CDTF">2026-06-05T00:16:00Z</dcterms:modified>
</cp:coreProperties>
</file>