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565" w:rsidRDefault="00865565" w:rsidP="007309FA">
      <w:pPr>
        <w:pStyle w:val="a5"/>
        <w:jc w:val="left"/>
        <w:rPr>
          <w:noProof/>
          <w:szCs w:val="28"/>
        </w:rPr>
      </w:pPr>
    </w:p>
    <w:p w:rsidR="007309FA" w:rsidRDefault="007309FA" w:rsidP="007309FA">
      <w:pPr>
        <w:pStyle w:val="a5"/>
        <w:jc w:val="left"/>
        <w:rPr>
          <w:noProof/>
          <w:szCs w:val="28"/>
        </w:rPr>
      </w:pPr>
    </w:p>
    <w:p w:rsidR="00426C3E" w:rsidRPr="00673D3A" w:rsidRDefault="00426C3E" w:rsidP="00865565">
      <w:pPr>
        <w:pStyle w:val="a5"/>
        <w:rPr>
          <w:noProof/>
          <w:szCs w:val="28"/>
        </w:rPr>
      </w:pPr>
    </w:p>
    <w:p w:rsidR="00865565" w:rsidRDefault="002C5FA1" w:rsidP="00865565">
      <w:pPr>
        <w:pStyle w:val="a7"/>
        <w:jc w:val="center"/>
        <w:rPr>
          <w:b/>
          <w:sz w:val="32"/>
          <w:szCs w:val="32"/>
        </w:rPr>
      </w:pPr>
      <w:r>
        <w:rPr>
          <w:b/>
          <w:sz w:val="32"/>
          <w:szCs w:val="32"/>
        </w:rPr>
        <w:t xml:space="preserve">СОВЕТ ХИЛОКСКОГО МУНИЦИПАЛЬНОГО ОКРУГА </w:t>
      </w:r>
    </w:p>
    <w:p w:rsidR="002C5FA1" w:rsidRPr="00EF7471" w:rsidRDefault="00B957DB" w:rsidP="007309FA">
      <w:pPr>
        <w:pStyle w:val="a7"/>
        <w:rPr>
          <w:b/>
          <w:color w:val="FF0000"/>
          <w:sz w:val="32"/>
          <w:szCs w:val="32"/>
        </w:rPr>
      </w:pPr>
      <w:r>
        <w:rPr>
          <w:b/>
          <w:sz w:val="32"/>
          <w:szCs w:val="32"/>
        </w:rPr>
        <w:t xml:space="preserve">                                      </w:t>
      </w:r>
      <w:r w:rsidR="002C5FA1">
        <w:rPr>
          <w:b/>
          <w:sz w:val="32"/>
          <w:szCs w:val="32"/>
        </w:rPr>
        <w:t xml:space="preserve">СОЗЫВ 2025 – 2030 годы </w:t>
      </w:r>
      <w:r>
        <w:rPr>
          <w:b/>
          <w:sz w:val="32"/>
          <w:szCs w:val="32"/>
        </w:rPr>
        <w:t xml:space="preserve">            </w:t>
      </w:r>
    </w:p>
    <w:p w:rsidR="00865565" w:rsidRPr="00673D3A" w:rsidRDefault="00865565" w:rsidP="00865565">
      <w:pPr>
        <w:pStyle w:val="a7"/>
        <w:ind w:firstLine="709"/>
        <w:jc w:val="center"/>
        <w:rPr>
          <w:b/>
          <w:szCs w:val="28"/>
        </w:rPr>
      </w:pPr>
    </w:p>
    <w:p w:rsidR="00865565" w:rsidRPr="00673D3A" w:rsidRDefault="00865565" w:rsidP="00865565">
      <w:pPr>
        <w:pStyle w:val="a7"/>
        <w:tabs>
          <w:tab w:val="left" w:pos="3495"/>
          <w:tab w:val="center" w:pos="4677"/>
        </w:tabs>
        <w:jc w:val="center"/>
        <w:rPr>
          <w:b/>
          <w:sz w:val="32"/>
          <w:szCs w:val="32"/>
        </w:rPr>
      </w:pPr>
      <w:r w:rsidRPr="00673D3A">
        <w:rPr>
          <w:b/>
          <w:sz w:val="32"/>
          <w:szCs w:val="32"/>
        </w:rPr>
        <w:t>РЕШЕНИЕ</w:t>
      </w:r>
    </w:p>
    <w:p w:rsidR="00865565" w:rsidRDefault="00865565" w:rsidP="00865565">
      <w:pPr>
        <w:pStyle w:val="a7"/>
        <w:tabs>
          <w:tab w:val="left" w:pos="3495"/>
          <w:tab w:val="center" w:pos="4677"/>
        </w:tabs>
        <w:rPr>
          <w:b/>
          <w:szCs w:val="28"/>
        </w:rPr>
      </w:pPr>
    </w:p>
    <w:p w:rsidR="00426C3E" w:rsidRPr="00673D3A" w:rsidRDefault="00426C3E" w:rsidP="00865565">
      <w:pPr>
        <w:pStyle w:val="a7"/>
        <w:tabs>
          <w:tab w:val="left" w:pos="3495"/>
          <w:tab w:val="center" w:pos="4677"/>
        </w:tabs>
        <w:rPr>
          <w:b/>
          <w:szCs w:val="28"/>
        </w:rPr>
      </w:pPr>
    </w:p>
    <w:p w:rsidR="00865565" w:rsidRPr="002C5FA1" w:rsidRDefault="00865565" w:rsidP="00865565">
      <w:pPr>
        <w:pStyle w:val="a7"/>
        <w:tabs>
          <w:tab w:val="left" w:pos="3495"/>
          <w:tab w:val="center" w:pos="4677"/>
        </w:tabs>
        <w:rPr>
          <w:szCs w:val="28"/>
        </w:rPr>
      </w:pPr>
      <w:r w:rsidRPr="002C5FA1">
        <w:rPr>
          <w:szCs w:val="28"/>
        </w:rPr>
        <w:t xml:space="preserve">от </w:t>
      </w:r>
      <w:r w:rsidR="002C5FA1" w:rsidRPr="002C5FA1">
        <w:rPr>
          <w:szCs w:val="28"/>
        </w:rPr>
        <w:t>«14» июля 2026</w:t>
      </w:r>
      <w:r w:rsidR="002C5FA1">
        <w:rPr>
          <w:szCs w:val="28"/>
        </w:rPr>
        <w:t xml:space="preserve"> года</w:t>
      </w:r>
      <w:r w:rsidR="002C5FA1">
        <w:rPr>
          <w:szCs w:val="28"/>
        </w:rPr>
        <w:tab/>
      </w:r>
      <w:r w:rsidR="002C5FA1">
        <w:rPr>
          <w:szCs w:val="28"/>
        </w:rPr>
        <w:tab/>
      </w:r>
      <w:r w:rsidR="002C5FA1">
        <w:rPr>
          <w:szCs w:val="28"/>
        </w:rPr>
        <w:tab/>
      </w:r>
      <w:r w:rsidR="002C5FA1">
        <w:rPr>
          <w:szCs w:val="28"/>
        </w:rPr>
        <w:tab/>
      </w:r>
      <w:r w:rsidR="002C5FA1">
        <w:rPr>
          <w:szCs w:val="28"/>
        </w:rPr>
        <w:tab/>
      </w:r>
      <w:r w:rsidR="002C5FA1">
        <w:rPr>
          <w:szCs w:val="28"/>
        </w:rPr>
        <w:tab/>
      </w:r>
      <w:r w:rsidRPr="002C5FA1">
        <w:rPr>
          <w:szCs w:val="28"/>
        </w:rPr>
        <w:t xml:space="preserve">   </w:t>
      </w:r>
      <w:r w:rsidR="007309FA">
        <w:rPr>
          <w:szCs w:val="28"/>
        </w:rPr>
        <w:t>№ 12.139</w:t>
      </w:r>
    </w:p>
    <w:p w:rsidR="00865565" w:rsidRPr="002C5FA1" w:rsidRDefault="00865565" w:rsidP="00865565">
      <w:pPr>
        <w:pStyle w:val="a7"/>
        <w:jc w:val="left"/>
        <w:rPr>
          <w:szCs w:val="28"/>
        </w:rPr>
      </w:pPr>
    </w:p>
    <w:p w:rsidR="00426C3E" w:rsidRPr="002C5FA1" w:rsidRDefault="00426C3E" w:rsidP="00865565">
      <w:pPr>
        <w:pStyle w:val="a7"/>
        <w:jc w:val="left"/>
        <w:rPr>
          <w:szCs w:val="28"/>
        </w:rPr>
      </w:pPr>
    </w:p>
    <w:p w:rsidR="00865565" w:rsidRPr="00B957DB" w:rsidRDefault="00B957DB" w:rsidP="00865565">
      <w:pPr>
        <w:pStyle w:val="a7"/>
        <w:jc w:val="center"/>
        <w:rPr>
          <w:szCs w:val="28"/>
        </w:rPr>
      </w:pPr>
      <w:r w:rsidRPr="00B957DB">
        <w:rPr>
          <w:szCs w:val="28"/>
        </w:rPr>
        <w:t>г. Хилок</w:t>
      </w:r>
    </w:p>
    <w:p w:rsidR="00865565" w:rsidRDefault="00865565" w:rsidP="00865565">
      <w:pPr>
        <w:rPr>
          <w:b/>
          <w:sz w:val="28"/>
          <w:szCs w:val="28"/>
        </w:rPr>
      </w:pPr>
    </w:p>
    <w:p w:rsidR="00426C3E" w:rsidRPr="00673D3A" w:rsidRDefault="00426C3E" w:rsidP="00865565">
      <w:pPr>
        <w:rPr>
          <w:b/>
          <w:sz w:val="28"/>
          <w:szCs w:val="28"/>
        </w:rPr>
      </w:pPr>
    </w:p>
    <w:p w:rsidR="00865565" w:rsidRPr="00FA2318" w:rsidRDefault="00865565" w:rsidP="00865565">
      <w:pPr>
        <w:jc w:val="center"/>
        <w:rPr>
          <w:b/>
          <w:sz w:val="32"/>
          <w:szCs w:val="32"/>
        </w:rPr>
      </w:pPr>
      <w:r w:rsidRPr="00FA2318">
        <w:rPr>
          <w:b/>
          <w:sz w:val="32"/>
          <w:szCs w:val="32"/>
        </w:rPr>
        <w:t xml:space="preserve">О порядке </w:t>
      </w:r>
      <w:r w:rsidR="002C5FA1">
        <w:rPr>
          <w:b/>
          <w:sz w:val="32"/>
          <w:szCs w:val="32"/>
        </w:rPr>
        <w:t>избрания главы муниципального Хилокского округа Забайкальского края</w:t>
      </w:r>
      <w:r w:rsidR="002270C1" w:rsidRPr="00FA2318">
        <w:rPr>
          <w:b/>
          <w:sz w:val="32"/>
          <w:szCs w:val="32"/>
        </w:rPr>
        <w:t xml:space="preserve"> из числа кандидатов,</w:t>
      </w:r>
      <w:r w:rsidR="00BD59C6" w:rsidRPr="00FA2318">
        <w:rPr>
          <w:b/>
          <w:sz w:val="32"/>
          <w:szCs w:val="32"/>
        </w:rPr>
        <w:t xml:space="preserve"> представленны</w:t>
      </w:r>
      <w:r w:rsidR="002270C1" w:rsidRPr="00FA2318">
        <w:rPr>
          <w:b/>
          <w:sz w:val="32"/>
          <w:szCs w:val="32"/>
        </w:rPr>
        <w:t>х</w:t>
      </w:r>
      <w:r w:rsidRPr="00FA2318">
        <w:rPr>
          <w:b/>
          <w:sz w:val="32"/>
          <w:szCs w:val="32"/>
        </w:rPr>
        <w:t xml:space="preserve"> </w:t>
      </w:r>
      <w:r w:rsidR="002D1DC0" w:rsidRPr="00FA2318">
        <w:rPr>
          <w:b/>
          <w:sz w:val="32"/>
          <w:szCs w:val="32"/>
        </w:rPr>
        <w:t xml:space="preserve">Губернатором </w:t>
      </w:r>
      <w:r w:rsidR="00632BCA" w:rsidRPr="00FA2318">
        <w:rPr>
          <w:b/>
          <w:sz w:val="32"/>
          <w:szCs w:val="32"/>
        </w:rPr>
        <w:t>Забайкальского кр</w:t>
      </w:r>
      <w:r w:rsidR="002D1DC0" w:rsidRPr="00FA2318">
        <w:rPr>
          <w:b/>
          <w:sz w:val="32"/>
          <w:szCs w:val="32"/>
        </w:rPr>
        <w:t>а</w:t>
      </w:r>
      <w:r w:rsidR="00EA7834">
        <w:rPr>
          <w:b/>
          <w:sz w:val="32"/>
          <w:szCs w:val="32"/>
        </w:rPr>
        <w:t>я</w:t>
      </w:r>
    </w:p>
    <w:p w:rsidR="00865565" w:rsidRDefault="00865565" w:rsidP="00865565"/>
    <w:p w:rsidR="00426C3E" w:rsidRPr="00673D3A" w:rsidRDefault="00426C3E" w:rsidP="00865565"/>
    <w:p w:rsidR="00690110" w:rsidRDefault="00BD59C6" w:rsidP="00865565">
      <w:pPr>
        <w:ind w:firstLine="709"/>
        <w:jc w:val="both"/>
        <w:rPr>
          <w:sz w:val="28"/>
          <w:szCs w:val="28"/>
        </w:rPr>
      </w:pPr>
      <w:r w:rsidRPr="001D63E4">
        <w:rPr>
          <w:sz w:val="28"/>
          <w:szCs w:val="28"/>
        </w:rPr>
        <w:t>В с</w:t>
      </w:r>
      <w:r w:rsidR="003A2778">
        <w:rPr>
          <w:sz w:val="28"/>
          <w:szCs w:val="28"/>
        </w:rPr>
        <w:t>оответствии со статьей 19 Федерального закона</w:t>
      </w:r>
      <w:r w:rsidR="00CF372C">
        <w:rPr>
          <w:sz w:val="28"/>
          <w:szCs w:val="28"/>
        </w:rPr>
        <w:t xml:space="preserve"> от 20 марта 2025 года</w:t>
      </w:r>
      <w:r w:rsidRPr="00E469D1">
        <w:rPr>
          <w:sz w:val="28"/>
          <w:szCs w:val="28"/>
        </w:rPr>
        <w:t xml:space="preserve"> № 33-ФЗ «Об общих принципах организации местного самоуправления в единой системе публичной власти», </w:t>
      </w:r>
      <w:r w:rsidR="003A2778">
        <w:rPr>
          <w:sz w:val="28"/>
          <w:szCs w:val="28"/>
        </w:rPr>
        <w:t xml:space="preserve">статьями </w:t>
      </w:r>
      <w:r w:rsidR="00B3235E">
        <w:rPr>
          <w:sz w:val="28"/>
          <w:szCs w:val="28"/>
        </w:rPr>
        <w:t>11 и 12 Закона</w:t>
      </w:r>
      <w:r w:rsidRPr="00E469D1">
        <w:rPr>
          <w:sz w:val="28"/>
          <w:szCs w:val="28"/>
        </w:rPr>
        <w:t xml:space="preserve"> Забайкальского края от 10 июня 2020 года № 1826-ЗЗК «Об отдельных вопросах организации местного самоуправления в Забайкальском к</w:t>
      </w:r>
      <w:r w:rsidR="002C5FA1">
        <w:rPr>
          <w:sz w:val="28"/>
          <w:szCs w:val="28"/>
        </w:rPr>
        <w:t>рае», Уставом Хилокского муниципального округа, Совет Хилокского муниципального округа</w:t>
      </w:r>
    </w:p>
    <w:p w:rsidR="002C5FA1" w:rsidRDefault="002C5FA1" w:rsidP="00865565">
      <w:pPr>
        <w:ind w:firstLine="709"/>
        <w:jc w:val="both"/>
        <w:rPr>
          <w:sz w:val="28"/>
          <w:szCs w:val="28"/>
        </w:rPr>
      </w:pPr>
    </w:p>
    <w:p w:rsidR="00865565" w:rsidRPr="00673D3A" w:rsidRDefault="002C5FA1" w:rsidP="00865565">
      <w:pPr>
        <w:ind w:firstLine="709"/>
        <w:jc w:val="both"/>
        <w:rPr>
          <w:b/>
          <w:sz w:val="28"/>
          <w:szCs w:val="28"/>
        </w:rPr>
      </w:pPr>
      <w:r>
        <w:rPr>
          <w:b/>
          <w:sz w:val="28"/>
          <w:szCs w:val="28"/>
        </w:rPr>
        <w:t>РЕШИЛ</w:t>
      </w:r>
      <w:r w:rsidR="00865565" w:rsidRPr="00673D3A">
        <w:rPr>
          <w:b/>
          <w:sz w:val="28"/>
          <w:szCs w:val="28"/>
        </w:rPr>
        <w:t>:</w:t>
      </w:r>
    </w:p>
    <w:p w:rsidR="00865565" w:rsidRPr="00673D3A" w:rsidRDefault="00865565" w:rsidP="00865565">
      <w:pPr>
        <w:ind w:firstLine="709"/>
        <w:jc w:val="both"/>
        <w:rPr>
          <w:sz w:val="28"/>
          <w:szCs w:val="28"/>
        </w:rPr>
      </w:pPr>
    </w:p>
    <w:p w:rsidR="00865565" w:rsidRDefault="00865565" w:rsidP="002270C1">
      <w:pPr>
        <w:ind w:firstLine="708"/>
        <w:jc w:val="both"/>
        <w:rPr>
          <w:sz w:val="28"/>
          <w:szCs w:val="28"/>
        </w:rPr>
      </w:pPr>
      <w:r w:rsidRPr="00673D3A">
        <w:rPr>
          <w:sz w:val="28"/>
          <w:szCs w:val="28"/>
        </w:rPr>
        <w:t xml:space="preserve">1. Утвердить </w:t>
      </w:r>
      <w:r w:rsidRPr="00FA2318">
        <w:rPr>
          <w:sz w:val="28"/>
          <w:szCs w:val="28"/>
        </w:rPr>
        <w:t xml:space="preserve">Порядок </w:t>
      </w:r>
      <w:r w:rsidR="002C5FA1">
        <w:rPr>
          <w:sz w:val="28"/>
          <w:szCs w:val="28"/>
        </w:rPr>
        <w:t>избрания главы Хилокского муниципального округа Забайкальского округа</w:t>
      </w:r>
      <w:r w:rsidR="002270C1" w:rsidRPr="00FA2318">
        <w:rPr>
          <w:sz w:val="28"/>
          <w:szCs w:val="28"/>
        </w:rPr>
        <w:t xml:space="preserve"> из числа кандидатов</w:t>
      </w:r>
      <w:r w:rsidR="004636CC">
        <w:rPr>
          <w:sz w:val="28"/>
          <w:szCs w:val="28"/>
        </w:rPr>
        <w:t>,</w:t>
      </w:r>
      <w:r w:rsidR="002270C1" w:rsidRPr="00FA2318">
        <w:rPr>
          <w:sz w:val="28"/>
          <w:szCs w:val="28"/>
        </w:rPr>
        <w:t xml:space="preserve"> представленных Губернатором Забайкальского края</w:t>
      </w:r>
      <w:r w:rsidR="002270C1" w:rsidRPr="00FA2318">
        <w:rPr>
          <w:sz w:val="32"/>
          <w:szCs w:val="32"/>
        </w:rPr>
        <w:t xml:space="preserve"> </w:t>
      </w:r>
      <w:r w:rsidRPr="00673D3A">
        <w:rPr>
          <w:sz w:val="28"/>
          <w:szCs w:val="28"/>
        </w:rPr>
        <w:t>согласно приложению.</w:t>
      </w:r>
      <w:r w:rsidR="002C5FA1">
        <w:rPr>
          <w:sz w:val="28"/>
          <w:szCs w:val="28"/>
        </w:rPr>
        <w:t xml:space="preserve"> </w:t>
      </w:r>
    </w:p>
    <w:p w:rsidR="00865565" w:rsidRPr="00673D3A" w:rsidRDefault="002C5FA1" w:rsidP="002C5FA1">
      <w:pPr>
        <w:ind w:firstLine="708"/>
        <w:jc w:val="both"/>
        <w:rPr>
          <w:sz w:val="28"/>
          <w:szCs w:val="28"/>
        </w:rPr>
      </w:pPr>
      <w:r>
        <w:rPr>
          <w:sz w:val="28"/>
          <w:szCs w:val="28"/>
        </w:rPr>
        <w:t xml:space="preserve">2.  Настоящее решение вступает в силу на следующий день после дня его официального опубликования. </w:t>
      </w:r>
    </w:p>
    <w:p w:rsidR="00865565" w:rsidRDefault="00865565" w:rsidP="00865565">
      <w:pPr>
        <w:ind w:firstLine="720"/>
        <w:jc w:val="both"/>
        <w:rPr>
          <w:sz w:val="28"/>
          <w:szCs w:val="28"/>
        </w:rPr>
      </w:pPr>
    </w:p>
    <w:p w:rsidR="007309FA" w:rsidRPr="00673D3A" w:rsidRDefault="007309FA" w:rsidP="00865565">
      <w:pPr>
        <w:ind w:firstLine="720"/>
        <w:jc w:val="both"/>
        <w:rPr>
          <w:sz w:val="28"/>
          <w:szCs w:val="28"/>
        </w:rPr>
      </w:pPr>
    </w:p>
    <w:p w:rsidR="00865565" w:rsidRPr="00673D3A" w:rsidRDefault="00865565" w:rsidP="00865565">
      <w:pPr>
        <w:ind w:firstLine="720"/>
        <w:jc w:val="both"/>
        <w:rPr>
          <w:sz w:val="28"/>
          <w:szCs w:val="28"/>
        </w:rPr>
      </w:pPr>
    </w:p>
    <w:p w:rsidR="002C5FA1" w:rsidRDefault="002C5FA1" w:rsidP="004636CC">
      <w:pPr>
        <w:rPr>
          <w:sz w:val="28"/>
          <w:szCs w:val="28"/>
        </w:rPr>
      </w:pPr>
      <w:r>
        <w:rPr>
          <w:sz w:val="28"/>
          <w:szCs w:val="28"/>
        </w:rPr>
        <w:t xml:space="preserve">Председатель Совета </w:t>
      </w:r>
    </w:p>
    <w:p w:rsidR="004636CC" w:rsidRDefault="002C5FA1" w:rsidP="004636CC">
      <w:pPr>
        <w:rPr>
          <w:sz w:val="28"/>
          <w:szCs w:val="28"/>
        </w:rPr>
      </w:pPr>
      <w:r>
        <w:rPr>
          <w:sz w:val="28"/>
          <w:szCs w:val="28"/>
        </w:rPr>
        <w:t xml:space="preserve">Хилокского муниципального округа </w:t>
      </w:r>
      <w:r>
        <w:rPr>
          <w:sz w:val="28"/>
          <w:szCs w:val="28"/>
        </w:rPr>
        <w:tab/>
        <w:t xml:space="preserve">                      </w:t>
      </w:r>
      <w:r>
        <w:rPr>
          <w:sz w:val="28"/>
          <w:szCs w:val="28"/>
        </w:rPr>
        <w:tab/>
        <w:t xml:space="preserve">С.В. </w:t>
      </w:r>
      <w:proofErr w:type="spellStart"/>
      <w:r>
        <w:rPr>
          <w:sz w:val="28"/>
          <w:szCs w:val="28"/>
        </w:rPr>
        <w:t>Черёмушкин</w:t>
      </w:r>
      <w:proofErr w:type="spellEnd"/>
      <w:r>
        <w:rPr>
          <w:sz w:val="28"/>
          <w:szCs w:val="28"/>
        </w:rPr>
        <w:t xml:space="preserve"> </w:t>
      </w:r>
    </w:p>
    <w:p w:rsidR="000A3464" w:rsidRDefault="000A3464" w:rsidP="000A3464">
      <w:pPr>
        <w:rPr>
          <w:b/>
          <w:sz w:val="28"/>
          <w:szCs w:val="28"/>
        </w:rPr>
      </w:pPr>
      <w:bookmarkStart w:id="0" w:name="sub_230"/>
    </w:p>
    <w:p w:rsidR="007309FA" w:rsidRDefault="007309FA" w:rsidP="000A3464">
      <w:pPr>
        <w:rPr>
          <w:b/>
          <w:sz w:val="28"/>
          <w:szCs w:val="28"/>
        </w:rPr>
      </w:pPr>
      <w:bookmarkStart w:id="1" w:name="_GoBack"/>
      <w:bookmarkEnd w:id="1"/>
    </w:p>
    <w:p w:rsidR="007309FA" w:rsidRDefault="007309FA" w:rsidP="000A3464">
      <w:pPr>
        <w:rPr>
          <w:b/>
          <w:sz w:val="28"/>
          <w:szCs w:val="28"/>
        </w:rPr>
      </w:pPr>
    </w:p>
    <w:p w:rsidR="007309FA" w:rsidRDefault="007309FA" w:rsidP="000A3464">
      <w:pPr>
        <w:rPr>
          <w:b/>
          <w:sz w:val="28"/>
          <w:szCs w:val="28"/>
        </w:rPr>
      </w:pPr>
    </w:p>
    <w:p w:rsidR="000A3464" w:rsidRDefault="000A3464" w:rsidP="000A3464">
      <w:pPr>
        <w:rPr>
          <w:b/>
          <w:sz w:val="28"/>
          <w:szCs w:val="28"/>
        </w:rPr>
      </w:pPr>
    </w:p>
    <w:p w:rsidR="00707BB1" w:rsidRPr="000A3464" w:rsidRDefault="000A3464" w:rsidP="000A3464">
      <w:pPr>
        <w:rPr>
          <w:rStyle w:val="aa"/>
          <w:bCs w:val="0"/>
          <w:color w:val="auto"/>
          <w:sz w:val="28"/>
          <w:szCs w:val="28"/>
        </w:rPr>
      </w:pPr>
      <w:r>
        <w:rPr>
          <w:b/>
          <w:sz w:val="28"/>
          <w:szCs w:val="28"/>
        </w:rPr>
        <w:lastRenderedPageBreak/>
        <w:t xml:space="preserve">                                                                               </w:t>
      </w:r>
      <w:r w:rsidR="00707BB1" w:rsidRPr="00673D3A">
        <w:rPr>
          <w:rStyle w:val="aa"/>
          <w:b w:val="0"/>
          <w:color w:val="auto"/>
        </w:rPr>
        <w:t>Приложение к</w:t>
      </w:r>
      <w:r>
        <w:rPr>
          <w:rStyle w:val="aa"/>
          <w:b w:val="0"/>
          <w:color w:val="auto"/>
        </w:rPr>
        <w:t xml:space="preserve"> решению Совета</w:t>
      </w:r>
    </w:p>
    <w:p w:rsidR="00707BB1" w:rsidRPr="00673D3A" w:rsidRDefault="000A3464" w:rsidP="000A3464">
      <w:pPr>
        <w:pStyle w:val="a3"/>
        <w:ind w:firstLine="709"/>
        <w:jc w:val="center"/>
        <w:rPr>
          <w:rStyle w:val="aa"/>
          <w:b w:val="0"/>
          <w:color w:val="auto"/>
        </w:rPr>
      </w:pPr>
      <w:r>
        <w:t xml:space="preserve">                                                                                </w:t>
      </w:r>
      <w:r w:rsidR="00B957DB">
        <w:rPr>
          <w:rStyle w:val="aa"/>
          <w:b w:val="0"/>
          <w:color w:val="auto"/>
        </w:rPr>
        <w:t xml:space="preserve">Хилокского муниципального округа </w:t>
      </w:r>
    </w:p>
    <w:p w:rsidR="00707BB1" w:rsidRPr="00FC002E" w:rsidRDefault="00707BB1" w:rsidP="00FC002E">
      <w:pPr>
        <w:pStyle w:val="a3"/>
        <w:ind w:firstLine="709"/>
        <w:jc w:val="right"/>
        <w:rPr>
          <w:rStyle w:val="aa"/>
          <w:b w:val="0"/>
          <w:color w:val="auto"/>
        </w:rPr>
      </w:pPr>
      <w:r w:rsidRPr="00673D3A">
        <w:rPr>
          <w:rStyle w:val="aa"/>
          <w:b w:val="0"/>
          <w:color w:val="auto"/>
        </w:rPr>
        <w:t>о</w:t>
      </w:r>
      <w:r w:rsidR="00B957DB">
        <w:rPr>
          <w:rStyle w:val="aa"/>
          <w:b w:val="0"/>
          <w:color w:val="auto"/>
        </w:rPr>
        <w:t xml:space="preserve">т «14» </w:t>
      </w:r>
      <w:r w:rsidR="00CF372C">
        <w:rPr>
          <w:rStyle w:val="aa"/>
          <w:b w:val="0"/>
          <w:color w:val="auto"/>
        </w:rPr>
        <w:t>июля 2026</w:t>
      </w:r>
      <w:r w:rsidR="007309FA">
        <w:rPr>
          <w:rStyle w:val="aa"/>
          <w:b w:val="0"/>
          <w:color w:val="auto"/>
        </w:rPr>
        <w:t xml:space="preserve"> года № 12.139</w:t>
      </w:r>
    </w:p>
    <w:bookmarkEnd w:id="0"/>
    <w:p w:rsidR="00707BB1" w:rsidRPr="00673D3A" w:rsidRDefault="00707BB1" w:rsidP="000A3464">
      <w:pPr>
        <w:pStyle w:val="a3"/>
        <w:jc w:val="both"/>
        <w:rPr>
          <w:sz w:val="28"/>
          <w:szCs w:val="28"/>
        </w:rPr>
      </w:pPr>
    </w:p>
    <w:p w:rsidR="002270C1" w:rsidRPr="00F91F4E" w:rsidRDefault="00F91F4E" w:rsidP="002270C1">
      <w:pPr>
        <w:jc w:val="center"/>
        <w:rPr>
          <w:b/>
          <w:sz w:val="30"/>
          <w:szCs w:val="30"/>
        </w:rPr>
      </w:pPr>
      <w:r w:rsidRPr="00F91F4E">
        <w:rPr>
          <w:b/>
          <w:sz w:val="30"/>
          <w:szCs w:val="30"/>
        </w:rPr>
        <w:t>П</w:t>
      </w:r>
      <w:r w:rsidR="00A05DE5" w:rsidRPr="00F91F4E">
        <w:rPr>
          <w:b/>
          <w:sz w:val="30"/>
          <w:szCs w:val="30"/>
        </w:rPr>
        <w:t>оряд</w:t>
      </w:r>
      <w:r w:rsidRPr="00F91F4E">
        <w:rPr>
          <w:b/>
          <w:sz w:val="30"/>
          <w:szCs w:val="30"/>
        </w:rPr>
        <w:t>ок</w:t>
      </w:r>
      <w:r w:rsidR="00A05DE5" w:rsidRPr="00F91F4E">
        <w:rPr>
          <w:b/>
          <w:sz w:val="30"/>
          <w:szCs w:val="30"/>
        </w:rPr>
        <w:t xml:space="preserve"> </w:t>
      </w:r>
      <w:r w:rsidR="00B957DB">
        <w:rPr>
          <w:b/>
          <w:sz w:val="30"/>
          <w:szCs w:val="30"/>
        </w:rPr>
        <w:t>избрания главы Хилокского муниципального округа Забайкальского края</w:t>
      </w:r>
      <w:r w:rsidR="002270C1" w:rsidRPr="00F91F4E">
        <w:rPr>
          <w:b/>
          <w:sz w:val="30"/>
          <w:szCs w:val="30"/>
        </w:rPr>
        <w:t xml:space="preserve"> из числа кандидатов, представленных Г</w:t>
      </w:r>
      <w:r w:rsidR="00B96DDA" w:rsidRPr="00F91F4E">
        <w:rPr>
          <w:b/>
          <w:sz w:val="30"/>
          <w:szCs w:val="30"/>
        </w:rPr>
        <w:t>убернатором Забайкальского края</w:t>
      </w:r>
    </w:p>
    <w:p w:rsidR="00F91F4E" w:rsidRPr="00673D3A" w:rsidRDefault="00F91F4E" w:rsidP="000A3464">
      <w:pPr>
        <w:rPr>
          <w:sz w:val="28"/>
          <w:szCs w:val="28"/>
        </w:rPr>
      </w:pPr>
    </w:p>
    <w:p w:rsidR="00FA2318" w:rsidRDefault="00FA2318" w:rsidP="00FA2318">
      <w:pPr>
        <w:pStyle w:val="a3"/>
        <w:ind w:firstLine="709"/>
        <w:jc w:val="both"/>
        <w:rPr>
          <w:b/>
          <w:sz w:val="28"/>
          <w:szCs w:val="28"/>
        </w:rPr>
      </w:pPr>
      <w:r w:rsidRPr="00FA2318">
        <w:rPr>
          <w:b/>
          <w:sz w:val="28"/>
          <w:szCs w:val="28"/>
        </w:rPr>
        <w:t>Статья 1. Общие положения</w:t>
      </w:r>
    </w:p>
    <w:p w:rsidR="00CF372C" w:rsidRPr="00FA2318" w:rsidRDefault="00CF372C" w:rsidP="00FA2318">
      <w:pPr>
        <w:pStyle w:val="a3"/>
        <w:ind w:firstLine="709"/>
        <w:jc w:val="both"/>
        <w:rPr>
          <w:b/>
          <w:sz w:val="28"/>
          <w:szCs w:val="28"/>
        </w:rPr>
      </w:pPr>
    </w:p>
    <w:p w:rsidR="00707BB1" w:rsidRPr="00673D3A" w:rsidRDefault="00707BB1" w:rsidP="00F859B5">
      <w:pPr>
        <w:pStyle w:val="a3"/>
        <w:ind w:firstLine="709"/>
        <w:jc w:val="both"/>
        <w:rPr>
          <w:sz w:val="28"/>
          <w:szCs w:val="28"/>
        </w:rPr>
      </w:pPr>
      <w:r w:rsidRPr="00673D3A">
        <w:rPr>
          <w:sz w:val="28"/>
          <w:szCs w:val="28"/>
        </w:rPr>
        <w:t xml:space="preserve">Настоящий Порядок в соответствии </w:t>
      </w:r>
      <w:r w:rsidR="00A05DE5">
        <w:rPr>
          <w:sz w:val="28"/>
          <w:szCs w:val="28"/>
        </w:rPr>
        <w:t>со статьей 19 Федерального закона</w:t>
      </w:r>
      <w:r w:rsidR="00A05DE5" w:rsidRPr="00E469D1">
        <w:rPr>
          <w:sz w:val="28"/>
          <w:szCs w:val="28"/>
        </w:rPr>
        <w:t xml:space="preserve"> от 20 марта 2025 года № 33-ФЗ «Об общих принципах организации местного самоуправления в единой системе публичной власти», </w:t>
      </w:r>
      <w:r w:rsidR="00A05DE5">
        <w:rPr>
          <w:sz w:val="28"/>
          <w:szCs w:val="28"/>
        </w:rPr>
        <w:t>статьями 11 и 12 Закона</w:t>
      </w:r>
      <w:r w:rsidR="00A05DE5" w:rsidRPr="00E469D1">
        <w:rPr>
          <w:sz w:val="28"/>
          <w:szCs w:val="28"/>
        </w:rPr>
        <w:t xml:space="preserve"> Забайкальского края от 10 июня 2020 года № 1826-ЗЗК «Об отдельных вопросах организации местного самоуправления в Забайкальском к</w:t>
      </w:r>
      <w:r w:rsidR="00B957DB">
        <w:rPr>
          <w:sz w:val="28"/>
          <w:szCs w:val="28"/>
        </w:rPr>
        <w:t>рае», Уставом Хилокского муниципального округа Забайкальского края</w:t>
      </w:r>
      <w:r w:rsidR="00A05DE5">
        <w:rPr>
          <w:sz w:val="28"/>
          <w:szCs w:val="28"/>
        </w:rPr>
        <w:t xml:space="preserve"> </w:t>
      </w:r>
      <w:r w:rsidRPr="00673D3A">
        <w:rPr>
          <w:sz w:val="28"/>
          <w:szCs w:val="28"/>
        </w:rPr>
        <w:t xml:space="preserve">определяет </w:t>
      </w:r>
      <w:r w:rsidR="009840AA">
        <w:rPr>
          <w:sz w:val="28"/>
          <w:szCs w:val="28"/>
        </w:rPr>
        <w:t>порядок</w:t>
      </w:r>
      <w:r w:rsidRPr="00FA2318">
        <w:rPr>
          <w:sz w:val="28"/>
          <w:szCs w:val="28"/>
        </w:rPr>
        <w:t xml:space="preserve"> проведения </w:t>
      </w:r>
      <w:r w:rsidR="002270C1" w:rsidRPr="00FA2318">
        <w:rPr>
          <w:sz w:val="28"/>
          <w:szCs w:val="28"/>
        </w:rPr>
        <w:t xml:space="preserve">избрания </w:t>
      </w:r>
      <w:r w:rsidR="00B957DB">
        <w:rPr>
          <w:sz w:val="28"/>
          <w:szCs w:val="28"/>
        </w:rPr>
        <w:t>Хилокского муниципального округа</w:t>
      </w:r>
      <w:r w:rsidRPr="00FA2318">
        <w:rPr>
          <w:sz w:val="28"/>
          <w:szCs w:val="28"/>
        </w:rPr>
        <w:t xml:space="preserve"> </w:t>
      </w:r>
      <w:r w:rsidR="00B96DDA" w:rsidRPr="00B96DDA">
        <w:rPr>
          <w:sz w:val="28"/>
          <w:szCs w:val="28"/>
        </w:rPr>
        <w:t xml:space="preserve">из числа кандидатов, представленных Губернатором Забайкальского края </w:t>
      </w:r>
      <w:r w:rsidRPr="00673D3A">
        <w:rPr>
          <w:sz w:val="28"/>
          <w:szCs w:val="28"/>
        </w:rPr>
        <w:t>(далее – гла</w:t>
      </w:r>
      <w:r w:rsidR="00F859B5">
        <w:rPr>
          <w:sz w:val="28"/>
          <w:szCs w:val="28"/>
        </w:rPr>
        <w:t>ва).</w:t>
      </w:r>
    </w:p>
    <w:p w:rsidR="00E56CBE" w:rsidRDefault="00E56CBE" w:rsidP="00865565">
      <w:pPr>
        <w:pStyle w:val="a3"/>
        <w:ind w:firstLine="709"/>
        <w:jc w:val="both"/>
        <w:rPr>
          <w:b/>
          <w:sz w:val="28"/>
          <w:szCs w:val="28"/>
        </w:rPr>
      </w:pPr>
    </w:p>
    <w:p w:rsidR="00865565" w:rsidRDefault="00865565" w:rsidP="00865565">
      <w:pPr>
        <w:pStyle w:val="a3"/>
        <w:ind w:firstLine="709"/>
        <w:jc w:val="both"/>
        <w:rPr>
          <w:b/>
          <w:sz w:val="28"/>
          <w:szCs w:val="28"/>
        </w:rPr>
      </w:pPr>
      <w:r w:rsidRPr="00673D3A">
        <w:rPr>
          <w:b/>
          <w:sz w:val="28"/>
          <w:szCs w:val="28"/>
        </w:rPr>
        <w:t xml:space="preserve">Статья </w:t>
      </w:r>
      <w:r w:rsidR="009312DF">
        <w:rPr>
          <w:b/>
          <w:sz w:val="28"/>
          <w:szCs w:val="28"/>
        </w:rPr>
        <w:t>2</w:t>
      </w:r>
      <w:r w:rsidRPr="00673D3A">
        <w:rPr>
          <w:b/>
          <w:sz w:val="28"/>
          <w:szCs w:val="28"/>
        </w:rPr>
        <w:t>. Проведение голосования по вопросу избрания главы</w:t>
      </w:r>
    </w:p>
    <w:p w:rsidR="00CF372C" w:rsidRPr="00673D3A" w:rsidRDefault="00CF372C" w:rsidP="00865565">
      <w:pPr>
        <w:pStyle w:val="a3"/>
        <w:ind w:firstLine="709"/>
        <w:jc w:val="both"/>
        <w:rPr>
          <w:b/>
          <w:sz w:val="28"/>
          <w:szCs w:val="28"/>
        </w:rPr>
      </w:pPr>
    </w:p>
    <w:p w:rsidR="001879CA" w:rsidRPr="001879CA" w:rsidRDefault="001879CA" w:rsidP="001879CA">
      <w:pPr>
        <w:ind w:firstLine="709"/>
        <w:jc w:val="both"/>
        <w:rPr>
          <w:sz w:val="28"/>
          <w:szCs w:val="28"/>
        </w:rPr>
      </w:pPr>
      <w:r w:rsidRPr="001879CA">
        <w:rPr>
          <w:sz w:val="28"/>
          <w:szCs w:val="28"/>
        </w:rPr>
        <w:t xml:space="preserve">1. Кандидаты, представленные Губернатором Забайкальского края, (далее – кандидат (кандидаты)) приглашаются на </w:t>
      </w:r>
      <w:r w:rsidR="00B957DB">
        <w:rPr>
          <w:sz w:val="28"/>
          <w:szCs w:val="28"/>
        </w:rPr>
        <w:t>заседание Совета депутатов Хилокского муниципального округа (далее – Совет депутатов</w:t>
      </w:r>
      <w:r w:rsidR="00EF7471">
        <w:rPr>
          <w:sz w:val="28"/>
          <w:szCs w:val="28"/>
        </w:rPr>
        <w:t xml:space="preserve"> муниципального округа</w:t>
      </w:r>
      <w:r w:rsidR="00B957DB">
        <w:rPr>
          <w:sz w:val="28"/>
          <w:szCs w:val="28"/>
        </w:rPr>
        <w:t>) в течение семи</w:t>
      </w:r>
      <w:r w:rsidRPr="001879CA">
        <w:rPr>
          <w:sz w:val="28"/>
          <w:szCs w:val="28"/>
        </w:rPr>
        <w:t xml:space="preserve"> рабочих дней со дня напр</w:t>
      </w:r>
      <w:r w:rsidR="00B957DB">
        <w:rPr>
          <w:sz w:val="28"/>
          <w:szCs w:val="28"/>
        </w:rPr>
        <w:t>авления в Совет депутатов</w:t>
      </w:r>
      <w:r w:rsidRPr="001879CA">
        <w:rPr>
          <w:sz w:val="28"/>
          <w:szCs w:val="28"/>
        </w:rPr>
        <w:t xml:space="preserve"> распоряжения о предст</w:t>
      </w:r>
      <w:r w:rsidR="00B957DB">
        <w:rPr>
          <w:sz w:val="28"/>
          <w:szCs w:val="28"/>
        </w:rPr>
        <w:t>авлении в Совет депутатов</w:t>
      </w:r>
      <w:r w:rsidRPr="001879CA">
        <w:rPr>
          <w:sz w:val="28"/>
          <w:szCs w:val="28"/>
        </w:rPr>
        <w:t xml:space="preserve"> не менее двух кандидатов на должность главы для проведения голосования по избранию главы из числа представленных кандидатур на должность главы.</w:t>
      </w:r>
    </w:p>
    <w:p w:rsidR="001879CA" w:rsidRPr="001879CA" w:rsidRDefault="001879CA" w:rsidP="001879CA">
      <w:pPr>
        <w:ind w:firstLine="709"/>
        <w:jc w:val="both"/>
        <w:rPr>
          <w:sz w:val="28"/>
          <w:szCs w:val="28"/>
        </w:rPr>
      </w:pPr>
      <w:r w:rsidRPr="001879CA">
        <w:rPr>
          <w:sz w:val="28"/>
          <w:szCs w:val="28"/>
        </w:rPr>
        <w:t xml:space="preserve">2. Информация о кандидатах представляется на </w:t>
      </w:r>
      <w:r w:rsidR="00B957DB">
        <w:rPr>
          <w:sz w:val="28"/>
          <w:szCs w:val="28"/>
        </w:rPr>
        <w:t>заседании Совета депутатов</w:t>
      </w:r>
      <w:r w:rsidR="00EF7471">
        <w:rPr>
          <w:sz w:val="28"/>
          <w:szCs w:val="28"/>
        </w:rPr>
        <w:t xml:space="preserve"> муниципального округа.</w:t>
      </w:r>
    </w:p>
    <w:p w:rsidR="001879CA" w:rsidRPr="001879CA" w:rsidRDefault="001879CA" w:rsidP="001879CA">
      <w:pPr>
        <w:ind w:firstLine="709"/>
        <w:jc w:val="both"/>
        <w:rPr>
          <w:sz w:val="28"/>
          <w:szCs w:val="28"/>
        </w:rPr>
      </w:pPr>
      <w:r w:rsidRPr="001879CA">
        <w:rPr>
          <w:sz w:val="28"/>
          <w:szCs w:val="28"/>
        </w:rPr>
        <w:t xml:space="preserve">3. Председательствующий на </w:t>
      </w:r>
      <w:r w:rsidR="00B957DB">
        <w:rPr>
          <w:sz w:val="28"/>
          <w:szCs w:val="28"/>
        </w:rPr>
        <w:t>заседании Совета депутатов</w:t>
      </w:r>
      <w:r w:rsidR="00EF7471">
        <w:rPr>
          <w:sz w:val="28"/>
          <w:szCs w:val="28"/>
        </w:rPr>
        <w:t xml:space="preserve"> муниципального округа</w:t>
      </w:r>
      <w:r w:rsidRPr="001879CA">
        <w:rPr>
          <w:sz w:val="28"/>
          <w:szCs w:val="28"/>
        </w:rPr>
        <w:t xml:space="preserve"> предоставляет кандидатам слово для</w:t>
      </w:r>
      <w:r w:rsidR="00B957DB">
        <w:rPr>
          <w:sz w:val="28"/>
          <w:szCs w:val="28"/>
        </w:rPr>
        <w:t xml:space="preserve"> выступления не более 20</w:t>
      </w:r>
      <w:r w:rsidRPr="001879CA">
        <w:rPr>
          <w:sz w:val="28"/>
          <w:szCs w:val="28"/>
        </w:rPr>
        <w:t xml:space="preserve"> минут.</w:t>
      </w:r>
    </w:p>
    <w:p w:rsidR="001879CA" w:rsidRPr="001879CA" w:rsidRDefault="001879CA" w:rsidP="001879CA">
      <w:pPr>
        <w:ind w:firstLine="709"/>
        <w:jc w:val="both"/>
        <w:rPr>
          <w:sz w:val="28"/>
          <w:szCs w:val="28"/>
        </w:rPr>
      </w:pPr>
      <w:r w:rsidRPr="001879CA">
        <w:rPr>
          <w:sz w:val="28"/>
          <w:szCs w:val="28"/>
        </w:rPr>
        <w:t>4. Кандидаты выступают с докладами, представляя свою программу социально-экономиче</w:t>
      </w:r>
      <w:r w:rsidR="00B957DB">
        <w:rPr>
          <w:sz w:val="28"/>
          <w:szCs w:val="28"/>
        </w:rPr>
        <w:t>ского развития Хилокского муниципального округа</w:t>
      </w:r>
      <w:r w:rsidRPr="001879CA">
        <w:rPr>
          <w:sz w:val="28"/>
          <w:szCs w:val="28"/>
        </w:rPr>
        <w:t xml:space="preserve"> на пять лет с указанием задач, целей и иных аспектов деятельности</w:t>
      </w:r>
      <w:r w:rsidR="00B957DB">
        <w:rPr>
          <w:sz w:val="28"/>
          <w:szCs w:val="28"/>
        </w:rPr>
        <w:t xml:space="preserve"> администрации Хилокского муниципального округа и её подведомственных учреждений</w:t>
      </w:r>
      <w:r w:rsidRPr="001879CA">
        <w:rPr>
          <w:sz w:val="28"/>
          <w:szCs w:val="28"/>
        </w:rPr>
        <w:t>.</w:t>
      </w:r>
    </w:p>
    <w:p w:rsidR="001879CA" w:rsidRPr="001879CA" w:rsidRDefault="001879CA" w:rsidP="001879CA">
      <w:pPr>
        <w:ind w:firstLine="709"/>
        <w:jc w:val="both"/>
        <w:rPr>
          <w:sz w:val="28"/>
          <w:szCs w:val="28"/>
        </w:rPr>
      </w:pPr>
      <w:r w:rsidRPr="001879CA">
        <w:rPr>
          <w:sz w:val="28"/>
          <w:szCs w:val="28"/>
        </w:rPr>
        <w:t>Заслушивание кандидатов осуществляется в алфавитном порядке.</w:t>
      </w:r>
    </w:p>
    <w:p w:rsidR="001879CA" w:rsidRPr="001879CA" w:rsidRDefault="001879CA" w:rsidP="001879CA">
      <w:pPr>
        <w:ind w:firstLine="709"/>
        <w:jc w:val="both"/>
        <w:rPr>
          <w:sz w:val="28"/>
          <w:szCs w:val="28"/>
        </w:rPr>
      </w:pPr>
      <w:r w:rsidRPr="001879CA">
        <w:rPr>
          <w:sz w:val="28"/>
          <w:szCs w:val="28"/>
        </w:rPr>
        <w:t>По окончании выступления кандидату могут быть заданы вопросы по теме доклада.</w:t>
      </w:r>
    </w:p>
    <w:p w:rsidR="001879CA" w:rsidRPr="001879CA" w:rsidRDefault="001879CA" w:rsidP="001879CA">
      <w:pPr>
        <w:ind w:firstLine="709"/>
        <w:jc w:val="both"/>
        <w:rPr>
          <w:sz w:val="28"/>
          <w:szCs w:val="28"/>
        </w:rPr>
      </w:pPr>
      <w:r w:rsidRPr="001879CA">
        <w:rPr>
          <w:sz w:val="28"/>
          <w:szCs w:val="28"/>
        </w:rPr>
        <w:t>5. После заслушивания всех докладов и ответов на вопросы по теме докладов депутаты переходят к обсуждению кандидатур кандидатов.</w:t>
      </w:r>
    </w:p>
    <w:p w:rsidR="001879CA" w:rsidRDefault="001879CA" w:rsidP="001879CA">
      <w:pPr>
        <w:ind w:firstLine="709"/>
        <w:jc w:val="both"/>
        <w:rPr>
          <w:sz w:val="28"/>
          <w:szCs w:val="28"/>
        </w:rPr>
      </w:pPr>
      <w:r w:rsidRPr="001879CA">
        <w:rPr>
          <w:sz w:val="28"/>
          <w:szCs w:val="28"/>
        </w:rPr>
        <w:t>6. Для избрания на должнос</w:t>
      </w:r>
      <w:r w:rsidR="00B957DB">
        <w:rPr>
          <w:sz w:val="28"/>
          <w:szCs w:val="28"/>
        </w:rPr>
        <w:t>ть главы Советом депутатов</w:t>
      </w:r>
      <w:r w:rsidRPr="001879CA">
        <w:rPr>
          <w:sz w:val="28"/>
          <w:szCs w:val="28"/>
        </w:rPr>
        <w:t xml:space="preserve"> </w:t>
      </w:r>
      <w:r w:rsidR="001A7633">
        <w:rPr>
          <w:sz w:val="28"/>
          <w:szCs w:val="28"/>
        </w:rPr>
        <w:t xml:space="preserve">Хилокского </w:t>
      </w:r>
      <w:r w:rsidR="00EF7471">
        <w:rPr>
          <w:sz w:val="28"/>
          <w:szCs w:val="28"/>
        </w:rPr>
        <w:t xml:space="preserve">муниципального округа </w:t>
      </w:r>
      <w:r w:rsidRPr="001879CA">
        <w:rPr>
          <w:sz w:val="28"/>
          <w:szCs w:val="28"/>
        </w:rPr>
        <w:t>проводится</w:t>
      </w:r>
      <w:r w:rsidR="00801D22">
        <w:rPr>
          <w:sz w:val="28"/>
          <w:szCs w:val="28"/>
        </w:rPr>
        <w:t xml:space="preserve"> </w:t>
      </w:r>
      <w:r w:rsidR="00801D22" w:rsidRPr="00801D22">
        <w:rPr>
          <w:b/>
          <w:sz w:val="28"/>
          <w:szCs w:val="28"/>
        </w:rPr>
        <w:t>открытое</w:t>
      </w:r>
      <w:r w:rsidRPr="001879CA">
        <w:rPr>
          <w:sz w:val="28"/>
          <w:szCs w:val="28"/>
        </w:rPr>
        <w:t xml:space="preserve"> голосование</w:t>
      </w:r>
      <w:r w:rsidR="00801D22">
        <w:rPr>
          <w:sz w:val="28"/>
          <w:szCs w:val="28"/>
        </w:rPr>
        <w:t>,</w:t>
      </w:r>
      <w:r w:rsidRPr="001879CA">
        <w:rPr>
          <w:sz w:val="28"/>
          <w:szCs w:val="28"/>
        </w:rPr>
        <w:t xml:space="preserve"> по </w:t>
      </w:r>
      <w:r w:rsidRPr="001879CA">
        <w:rPr>
          <w:sz w:val="28"/>
          <w:szCs w:val="28"/>
        </w:rPr>
        <w:lastRenderedPageBreak/>
        <w:t>предложенным кандидатам, за исключением лиц, заявивших самоотвод, принимается большинством голосов от установл</w:t>
      </w:r>
      <w:r w:rsidR="00B957DB">
        <w:rPr>
          <w:sz w:val="28"/>
          <w:szCs w:val="28"/>
        </w:rPr>
        <w:t>енной численности депутатов Совета</w:t>
      </w:r>
      <w:r w:rsidR="0084330E">
        <w:rPr>
          <w:sz w:val="28"/>
          <w:szCs w:val="28"/>
        </w:rPr>
        <w:t xml:space="preserve"> Хилокского</w:t>
      </w:r>
      <w:r w:rsidR="00EF7471">
        <w:rPr>
          <w:sz w:val="28"/>
          <w:szCs w:val="28"/>
        </w:rPr>
        <w:t xml:space="preserve"> муниципального округа</w:t>
      </w:r>
      <w:r w:rsidRPr="001879CA">
        <w:rPr>
          <w:sz w:val="28"/>
          <w:szCs w:val="28"/>
        </w:rPr>
        <w:t>.</w:t>
      </w:r>
    </w:p>
    <w:p w:rsidR="001879CA" w:rsidRPr="001879CA" w:rsidRDefault="0077683C" w:rsidP="001879CA">
      <w:pPr>
        <w:ind w:firstLine="709"/>
        <w:jc w:val="both"/>
        <w:rPr>
          <w:sz w:val="28"/>
          <w:szCs w:val="28"/>
        </w:rPr>
      </w:pPr>
      <w:r>
        <w:rPr>
          <w:sz w:val="28"/>
          <w:szCs w:val="28"/>
        </w:rPr>
        <w:t>7</w:t>
      </w:r>
      <w:r w:rsidR="001879CA" w:rsidRPr="001879CA">
        <w:rPr>
          <w:sz w:val="28"/>
          <w:szCs w:val="28"/>
        </w:rPr>
        <w:t>. В случае, когда в результате самоотвода кандидата (кандидатов) остается один предложенный кандидат голосование проводится по одному кандидату.</w:t>
      </w:r>
    </w:p>
    <w:p w:rsidR="001879CA" w:rsidRPr="001879CA" w:rsidRDefault="0077683C" w:rsidP="001879CA">
      <w:pPr>
        <w:ind w:firstLine="709"/>
        <w:jc w:val="both"/>
        <w:rPr>
          <w:sz w:val="28"/>
          <w:szCs w:val="28"/>
        </w:rPr>
      </w:pPr>
      <w:r>
        <w:rPr>
          <w:sz w:val="28"/>
          <w:szCs w:val="28"/>
        </w:rPr>
        <w:t>8</w:t>
      </w:r>
      <w:r w:rsidR="001879CA" w:rsidRPr="001879CA">
        <w:rPr>
          <w:sz w:val="28"/>
          <w:szCs w:val="28"/>
        </w:rPr>
        <w:t>. Открытое голосование проводится путем поднятия карточки. Каждый депутат может голосовать только за одного кандидата.</w:t>
      </w:r>
    </w:p>
    <w:p w:rsidR="001879CA" w:rsidRPr="001879CA" w:rsidRDefault="0077683C" w:rsidP="001879CA">
      <w:pPr>
        <w:ind w:firstLine="709"/>
        <w:jc w:val="both"/>
        <w:rPr>
          <w:sz w:val="28"/>
          <w:szCs w:val="28"/>
        </w:rPr>
      </w:pPr>
      <w:r>
        <w:rPr>
          <w:sz w:val="28"/>
          <w:szCs w:val="28"/>
        </w:rPr>
        <w:t>9</w:t>
      </w:r>
      <w:r w:rsidR="001879CA" w:rsidRPr="001879CA">
        <w:rPr>
          <w:sz w:val="28"/>
          <w:szCs w:val="28"/>
        </w:rPr>
        <w:t>. Избранным на должность главы признается кандидат,</w:t>
      </w:r>
      <w:r w:rsidR="007A77F0" w:rsidRPr="003C6210">
        <w:rPr>
          <w:sz w:val="28"/>
          <w:szCs w:val="28"/>
        </w:rPr>
        <w:t xml:space="preserve"> </w:t>
      </w:r>
      <w:r w:rsidR="00795040">
        <w:rPr>
          <w:sz w:val="28"/>
          <w:szCs w:val="28"/>
        </w:rPr>
        <w:t xml:space="preserve">если в результате </w:t>
      </w:r>
      <w:r w:rsidR="007A77F0" w:rsidRPr="007A77F0">
        <w:rPr>
          <w:sz w:val="28"/>
          <w:szCs w:val="28"/>
        </w:rPr>
        <w:t xml:space="preserve"> голосования</w:t>
      </w:r>
      <w:r w:rsidR="001879CA" w:rsidRPr="001879CA">
        <w:rPr>
          <w:sz w:val="28"/>
          <w:szCs w:val="28"/>
        </w:rPr>
        <w:t xml:space="preserve"> за </w:t>
      </w:r>
      <w:r w:rsidR="007A77F0">
        <w:rPr>
          <w:sz w:val="28"/>
          <w:szCs w:val="28"/>
        </w:rPr>
        <w:t>него</w:t>
      </w:r>
      <w:r w:rsidR="001879CA" w:rsidRPr="001879CA">
        <w:rPr>
          <w:sz w:val="28"/>
          <w:szCs w:val="28"/>
        </w:rPr>
        <w:t xml:space="preserve"> проголосовало большинство от установленной численности депутатов.</w:t>
      </w:r>
    </w:p>
    <w:p w:rsidR="001879CA" w:rsidRPr="001879CA" w:rsidRDefault="0077683C" w:rsidP="001879CA">
      <w:pPr>
        <w:ind w:firstLine="709"/>
        <w:jc w:val="both"/>
        <w:rPr>
          <w:sz w:val="28"/>
          <w:szCs w:val="28"/>
        </w:rPr>
      </w:pPr>
      <w:r>
        <w:rPr>
          <w:sz w:val="28"/>
          <w:szCs w:val="28"/>
        </w:rPr>
        <w:t>10</w:t>
      </w:r>
      <w:r w:rsidR="001879CA" w:rsidRPr="001879CA">
        <w:rPr>
          <w:sz w:val="28"/>
          <w:szCs w:val="28"/>
        </w:rPr>
        <w:t xml:space="preserve">. Если в результате голосования ни один кандидат не получил большинство голосов от установленной численности депутатов, проводится </w:t>
      </w:r>
      <w:r w:rsidR="00795040">
        <w:rPr>
          <w:sz w:val="28"/>
          <w:szCs w:val="28"/>
        </w:rPr>
        <w:t xml:space="preserve">повторное </w:t>
      </w:r>
      <w:r w:rsidR="001879CA" w:rsidRPr="001879CA">
        <w:rPr>
          <w:sz w:val="28"/>
          <w:szCs w:val="28"/>
        </w:rPr>
        <w:t>голосование по двум кандидатам, получившим наибольшее число голосов депутатов.</w:t>
      </w:r>
    </w:p>
    <w:p w:rsidR="001879CA" w:rsidRPr="001879CA" w:rsidRDefault="00795040" w:rsidP="001879CA">
      <w:pPr>
        <w:ind w:firstLine="709"/>
        <w:jc w:val="both"/>
        <w:rPr>
          <w:sz w:val="28"/>
          <w:szCs w:val="28"/>
        </w:rPr>
      </w:pPr>
      <w:r>
        <w:rPr>
          <w:sz w:val="28"/>
          <w:szCs w:val="28"/>
        </w:rPr>
        <w:t>11. Если в результате повторного</w:t>
      </w:r>
      <w:r w:rsidR="001879CA" w:rsidRPr="001879CA">
        <w:rPr>
          <w:sz w:val="28"/>
          <w:szCs w:val="28"/>
        </w:rPr>
        <w:t xml:space="preserve"> голосования кандидат не получил большинство голосов от установленной численности депутатов, избрание главы считается несостоявшимся.</w:t>
      </w:r>
    </w:p>
    <w:p w:rsidR="0077683C" w:rsidRPr="0077683C" w:rsidRDefault="00266B46" w:rsidP="0077683C">
      <w:pPr>
        <w:ind w:firstLine="709"/>
        <w:jc w:val="both"/>
      </w:pPr>
      <w:r>
        <w:rPr>
          <w:sz w:val="28"/>
          <w:szCs w:val="28"/>
        </w:rPr>
        <w:t>12</w:t>
      </w:r>
      <w:r w:rsidR="0077683C">
        <w:rPr>
          <w:sz w:val="28"/>
          <w:szCs w:val="28"/>
        </w:rPr>
        <w:t xml:space="preserve">. </w:t>
      </w:r>
      <w:r w:rsidR="0077683C" w:rsidRPr="0077683C">
        <w:rPr>
          <w:rFonts w:cs="Arial"/>
          <w:bCs/>
          <w:sz w:val="28"/>
          <w:szCs w:val="28"/>
        </w:rPr>
        <w:t xml:space="preserve">Избранным на должность главы признается кандидат, если в результате голосования он получил более половины голосов от установленного числа </w:t>
      </w:r>
      <w:r w:rsidR="00416C72">
        <w:rPr>
          <w:rFonts w:cs="Arial"/>
          <w:bCs/>
          <w:sz w:val="28"/>
          <w:szCs w:val="28"/>
        </w:rPr>
        <w:t xml:space="preserve">депутатов Совета </w:t>
      </w:r>
      <w:r w:rsidR="00EF7471">
        <w:rPr>
          <w:rFonts w:cs="Arial"/>
          <w:bCs/>
          <w:sz w:val="28"/>
          <w:szCs w:val="28"/>
        </w:rPr>
        <w:t>муниципального округа</w:t>
      </w:r>
      <w:r w:rsidR="0077683C" w:rsidRPr="0077683C">
        <w:rPr>
          <w:rFonts w:cs="Arial"/>
          <w:bCs/>
          <w:sz w:val="28"/>
          <w:szCs w:val="28"/>
        </w:rPr>
        <w:t>.</w:t>
      </w:r>
      <w:r w:rsidR="0077683C" w:rsidRPr="0077683C">
        <w:rPr>
          <w:bCs/>
          <w:sz w:val="28"/>
          <w:szCs w:val="28"/>
        </w:rPr>
        <w:t xml:space="preserve"> В случае, если </w:t>
      </w:r>
      <w:proofErr w:type="gramStart"/>
      <w:r w:rsidR="0077683C" w:rsidRPr="0077683C">
        <w:rPr>
          <w:bCs/>
          <w:sz w:val="28"/>
          <w:szCs w:val="28"/>
        </w:rPr>
        <w:t>было выдвинуто более двух кандидатов</w:t>
      </w:r>
      <w:proofErr w:type="gramEnd"/>
      <w:r w:rsidR="0077683C" w:rsidRPr="0077683C">
        <w:rPr>
          <w:bCs/>
          <w:sz w:val="28"/>
          <w:szCs w:val="28"/>
        </w:rPr>
        <w:t xml:space="preserve"> и ни один из них не получил требуемого для избрания числа голосов, проводится второй тур голосования по двум кандидатурам, получившим наибольшее число голосов. Если в результате первого тура более двух кандидатов получат наибольшее равное число голосов, то они все допускаются во второй тур. Если во втором туре ни один не набрал требуемого числа голосов, избрание главы считается несостоявшимся.</w:t>
      </w:r>
    </w:p>
    <w:p w:rsidR="0077683C" w:rsidRPr="001879CA" w:rsidRDefault="0077683C" w:rsidP="0077683C">
      <w:pPr>
        <w:ind w:firstLine="709"/>
        <w:jc w:val="both"/>
        <w:rPr>
          <w:sz w:val="28"/>
          <w:szCs w:val="28"/>
        </w:rPr>
      </w:pPr>
      <w:r>
        <w:rPr>
          <w:sz w:val="28"/>
          <w:szCs w:val="28"/>
        </w:rPr>
        <w:t>1</w:t>
      </w:r>
      <w:r w:rsidR="00266B46">
        <w:rPr>
          <w:sz w:val="28"/>
          <w:szCs w:val="28"/>
        </w:rPr>
        <w:t>3</w:t>
      </w:r>
      <w:r w:rsidRPr="001879CA">
        <w:rPr>
          <w:sz w:val="28"/>
          <w:szCs w:val="28"/>
        </w:rPr>
        <w:t>. Если в результате голосования по одной кандидатуре в соответствии с частью 7 настоящей статьи, кандидат не получил наибольшее число голосов депутатов избрание главы считается несостоявшимся.</w:t>
      </w:r>
    </w:p>
    <w:p w:rsidR="000A3464" w:rsidRPr="001879CA" w:rsidRDefault="000A3464" w:rsidP="001879CA">
      <w:pPr>
        <w:ind w:firstLine="709"/>
        <w:jc w:val="both"/>
        <w:rPr>
          <w:sz w:val="28"/>
          <w:szCs w:val="28"/>
        </w:rPr>
      </w:pPr>
      <w:r>
        <w:rPr>
          <w:sz w:val="28"/>
          <w:szCs w:val="28"/>
        </w:rPr>
        <w:t>_____________________________________________________</w:t>
      </w:r>
    </w:p>
    <w:sectPr w:rsidR="000A3464" w:rsidRPr="001879CA" w:rsidSect="007309FA">
      <w:footerReference w:type="default" r:id="rId7"/>
      <w:pgSz w:w="11906" w:h="16838"/>
      <w:pgMar w:top="851"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108" w:rsidRDefault="00BE6108" w:rsidP="000F6568">
      <w:r>
        <w:separator/>
      </w:r>
    </w:p>
  </w:endnote>
  <w:endnote w:type="continuationSeparator" w:id="0">
    <w:p w:rsidR="00BE6108" w:rsidRDefault="00BE6108" w:rsidP="000F6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276515"/>
      <w:docPartObj>
        <w:docPartGallery w:val="Page Numbers (Bottom of Page)"/>
        <w:docPartUnique/>
      </w:docPartObj>
    </w:sdtPr>
    <w:sdtEndPr/>
    <w:sdtContent>
      <w:p w:rsidR="000F6568" w:rsidRDefault="000F6568" w:rsidP="000F6568">
        <w:pPr>
          <w:pStyle w:val="af"/>
          <w:jc w:val="right"/>
        </w:pPr>
        <w:r>
          <w:fldChar w:fldCharType="begin"/>
        </w:r>
        <w:r>
          <w:instrText>PAGE   \* MERGEFORMAT</w:instrText>
        </w:r>
        <w:r>
          <w:fldChar w:fldCharType="separate"/>
        </w:r>
        <w:r w:rsidR="007309FA">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108" w:rsidRDefault="00BE6108" w:rsidP="000F6568">
      <w:r>
        <w:separator/>
      </w:r>
    </w:p>
  </w:footnote>
  <w:footnote w:type="continuationSeparator" w:id="0">
    <w:p w:rsidR="00BE6108" w:rsidRDefault="00BE6108" w:rsidP="000F65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65"/>
    <w:rsid w:val="000038AA"/>
    <w:rsid w:val="00011C52"/>
    <w:rsid w:val="000373C9"/>
    <w:rsid w:val="00044451"/>
    <w:rsid w:val="00046F17"/>
    <w:rsid w:val="00092C98"/>
    <w:rsid w:val="00094379"/>
    <w:rsid w:val="00096C8C"/>
    <w:rsid w:val="000A3464"/>
    <w:rsid w:val="000E4568"/>
    <w:rsid w:val="000F6568"/>
    <w:rsid w:val="00136AC0"/>
    <w:rsid w:val="00187257"/>
    <w:rsid w:val="001879CA"/>
    <w:rsid w:val="001A7633"/>
    <w:rsid w:val="001C430A"/>
    <w:rsid w:val="002270C1"/>
    <w:rsid w:val="002430ED"/>
    <w:rsid w:val="00266B46"/>
    <w:rsid w:val="00284DF8"/>
    <w:rsid w:val="002A330D"/>
    <w:rsid w:val="002C5FA1"/>
    <w:rsid w:val="002D192C"/>
    <w:rsid w:val="002D1DC0"/>
    <w:rsid w:val="0033581D"/>
    <w:rsid w:val="003A2778"/>
    <w:rsid w:val="003A7ECE"/>
    <w:rsid w:val="003B1D8E"/>
    <w:rsid w:val="003C6210"/>
    <w:rsid w:val="003D2864"/>
    <w:rsid w:val="003F1FBF"/>
    <w:rsid w:val="00416C72"/>
    <w:rsid w:val="00426C3E"/>
    <w:rsid w:val="004636CC"/>
    <w:rsid w:val="00494EB6"/>
    <w:rsid w:val="005018F6"/>
    <w:rsid w:val="005221D2"/>
    <w:rsid w:val="005D7663"/>
    <w:rsid w:val="00603A20"/>
    <w:rsid w:val="006129DF"/>
    <w:rsid w:val="00632BCA"/>
    <w:rsid w:val="00690110"/>
    <w:rsid w:val="006C2664"/>
    <w:rsid w:val="006C3643"/>
    <w:rsid w:val="006E335E"/>
    <w:rsid w:val="00703366"/>
    <w:rsid w:val="00707BB1"/>
    <w:rsid w:val="0072361E"/>
    <w:rsid w:val="007309FA"/>
    <w:rsid w:val="0077683C"/>
    <w:rsid w:val="00795040"/>
    <w:rsid w:val="007A77F0"/>
    <w:rsid w:val="007B6ABB"/>
    <w:rsid w:val="00801D22"/>
    <w:rsid w:val="00813EE2"/>
    <w:rsid w:val="0084330E"/>
    <w:rsid w:val="00865565"/>
    <w:rsid w:val="008B776C"/>
    <w:rsid w:val="008C64ED"/>
    <w:rsid w:val="008D276E"/>
    <w:rsid w:val="009128A3"/>
    <w:rsid w:val="009312DF"/>
    <w:rsid w:val="00963A27"/>
    <w:rsid w:val="00973288"/>
    <w:rsid w:val="009840AA"/>
    <w:rsid w:val="00A02ECB"/>
    <w:rsid w:val="00A05DE5"/>
    <w:rsid w:val="00B1144E"/>
    <w:rsid w:val="00B3235E"/>
    <w:rsid w:val="00B5053E"/>
    <w:rsid w:val="00B957DB"/>
    <w:rsid w:val="00B96DDA"/>
    <w:rsid w:val="00BD59C6"/>
    <w:rsid w:val="00BE1FB3"/>
    <w:rsid w:val="00BE6108"/>
    <w:rsid w:val="00C51213"/>
    <w:rsid w:val="00CD51BF"/>
    <w:rsid w:val="00CF372C"/>
    <w:rsid w:val="00D96237"/>
    <w:rsid w:val="00E15096"/>
    <w:rsid w:val="00E56CBE"/>
    <w:rsid w:val="00EA7834"/>
    <w:rsid w:val="00ED09BE"/>
    <w:rsid w:val="00EF3716"/>
    <w:rsid w:val="00EF4FB1"/>
    <w:rsid w:val="00EF7471"/>
    <w:rsid w:val="00F146BB"/>
    <w:rsid w:val="00F3003A"/>
    <w:rsid w:val="00F46D0C"/>
    <w:rsid w:val="00F859B5"/>
    <w:rsid w:val="00F91F4E"/>
    <w:rsid w:val="00FA2318"/>
    <w:rsid w:val="00FC002E"/>
    <w:rsid w:val="00FF0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65565"/>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5565"/>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865565"/>
    <w:rPr>
      <w:rFonts w:ascii="Times New Roman CYR" w:eastAsia="Times New Roman" w:hAnsi="Times New Roman CYR" w:cs="Times New Roman CYR"/>
      <w:b/>
      <w:bCs/>
      <w:color w:val="26282F"/>
      <w:sz w:val="24"/>
      <w:szCs w:val="24"/>
      <w:lang w:eastAsia="ru-RU"/>
    </w:rPr>
  </w:style>
  <w:style w:type="character" w:customStyle="1" w:styleId="a4">
    <w:name w:val="Название Знак"/>
    <w:basedOn w:val="a0"/>
    <w:link w:val="a5"/>
    <w:rsid w:val="00865565"/>
    <w:rPr>
      <w:rFonts w:ascii="Times New Roman" w:eastAsia="Times New Roman" w:hAnsi="Times New Roman" w:cs="Times New Roman"/>
      <w:sz w:val="28"/>
      <w:szCs w:val="24"/>
      <w:lang w:eastAsia="ru-RU"/>
    </w:rPr>
  </w:style>
  <w:style w:type="paragraph" w:styleId="a5">
    <w:name w:val="Title"/>
    <w:basedOn w:val="a"/>
    <w:link w:val="a4"/>
    <w:qFormat/>
    <w:rsid w:val="00865565"/>
    <w:pPr>
      <w:jc w:val="center"/>
    </w:pPr>
    <w:rPr>
      <w:sz w:val="28"/>
    </w:rPr>
  </w:style>
  <w:style w:type="character" w:customStyle="1" w:styleId="11">
    <w:name w:val="Название Знак1"/>
    <w:basedOn w:val="a0"/>
    <w:uiPriority w:val="10"/>
    <w:rsid w:val="0086556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Основной текст Знак"/>
    <w:basedOn w:val="a0"/>
    <w:link w:val="a7"/>
    <w:rsid w:val="00865565"/>
    <w:rPr>
      <w:rFonts w:ascii="Times New Roman" w:eastAsia="Times New Roman" w:hAnsi="Times New Roman" w:cs="Times New Roman"/>
      <w:sz w:val="28"/>
      <w:szCs w:val="20"/>
      <w:lang w:eastAsia="ru-RU"/>
    </w:rPr>
  </w:style>
  <w:style w:type="paragraph" w:styleId="a7">
    <w:name w:val="Body Text"/>
    <w:basedOn w:val="a"/>
    <w:link w:val="a6"/>
    <w:rsid w:val="00865565"/>
    <w:pPr>
      <w:jc w:val="both"/>
    </w:pPr>
    <w:rPr>
      <w:sz w:val="28"/>
      <w:szCs w:val="20"/>
    </w:rPr>
  </w:style>
  <w:style w:type="character" w:customStyle="1" w:styleId="12">
    <w:name w:val="Основной текст Знак1"/>
    <w:basedOn w:val="a0"/>
    <w:uiPriority w:val="99"/>
    <w:semiHidden/>
    <w:rsid w:val="0086556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65565"/>
    <w:rPr>
      <w:rFonts w:ascii="Tahoma" w:hAnsi="Tahoma" w:cs="Tahoma"/>
      <w:sz w:val="16"/>
      <w:szCs w:val="16"/>
    </w:rPr>
  </w:style>
  <w:style w:type="character" w:customStyle="1" w:styleId="a9">
    <w:name w:val="Текст выноски Знак"/>
    <w:basedOn w:val="a0"/>
    <w:link w:val="a8"/>
    <w:uiPriority w:val="99"/>
    <w:semiHidden/>
    <w:rsid w:val="00865565"/>
    <w:rPr>
      <w:rFonts w:ascii="Tahoma" w:eastAsia="Times New Roman" w:hAnsi="Tahoma" w:cs="Tahoma"/>
      <w:sz w:val="16"/>
      <w:szCs w:val="16"/>
      <w:lang w:eastAsia="ru-RU"/>
    </w:rPr>
  </w:style>
  <w:style w:type="character" w:customStyle="1" w:styleId="aa">
    <w:name w:val="Цветовое выделение"/>
    <w:uiPriority w:val="99"/>
    <w:rsid w:val="00707BB1"/>
    <w:rPr>
      <w:b/>
      <w:bCs/>
      <w:color w:val="26282F"/>
    </w:rPr>
  </w:style>
  <w:style w:type="character" w:customStyle="1" w:styleId="ab">
    <w:name w:val="Гипертекстовая ссылка"/>
    <w:uiPriority w:val="99"/>
    <w:rsid w:val="00707BB1"/>
    <w:rPr>
      <w:b/>
      <w:bCs/>
      <w:color w:val="106BBE"/>
    </w:rPr>
  </w:style>
  <w:style w:type="character" w:styleId="ac">
    <w:name w:val="Hyperlink"/>
    <w:basedOn w:val="a0"/>
    <w:uiPriority w:val="99"/>
    <w:semiHidden/>
    <w:unhideWhenUsed/>
    <w:rsid w:val="000E4568"/>
    <w:rPr>
      <w:color w:val="0000FF"/>
      <w:u w:val="single"/>
    </w:rPr>
  </w:style>
  <w:style w:type="paragraph" w:styleId="ad">
    <w:name w:val="header"/>
    <w:basedOn w:val="a"/>
    <w:link w:val="ae"/>
    <w:uiPriority w:val="99"/>
    <w:unhideWhenUsed/>
    <w:rsid w:val="000F6568"/>
    <w:pPr>
      <w:tabs>
        <w:tab w:val="center" w:pos="4677"/>
        <w:tab w:val="right" w:pos="9355"/>
      </w:tabs>
    </w:pPr>
  </w:style>
  <w:style w:type="character" w:customStyle="1" w:styleId="ae">
    <w:name w:val="Верхний колонтитул Знак"/>
    <w:basedOn w:val="a0"/>
    <w:link w:val="ad"/>
    <w:uiPriority w:val="99"/>
    <w:rsid w:val="000F6568"/>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0F6568"/>
    <w:pPr>
      <w:tabs>
        <w:tab w:val="center" w:pos="4677"/>
        <w:tab w:val="right" w:pos="9355"/>
      </w:tabs>
    </w:pPr>
  </w:style>
  <w:style w:type="character" w:customStyle="1" w:styleId="af0">
    <w:name w:val="Нижний колонтитул Знак"/>
    <w:basedOn w:val="a0"/>
    <w:link w:val="af"/>
    <w:uiPriority w:val="99"/>
    <w:rsid w:val="000F6568"/>
    <w:rPr>
      <w:rFonts w:ascii="Times New Roman" w:eastAsia="Times New Roman" w:hAnsi="Times New Roman" w:cs="Times New Roman"/>
      <w:sz w:val="24"/>
      <w:szCs w:val="24"/>
      <w:lang w:eastAsia="ru-RU"/>
    </w:rPr>
  </w:style>
  <w:style w:type="paragraph" w:styleId="af1">
    <w:name w:val="List Paragraph"/>
    <w:basedOn w:val="a"/>
    <w:uiPriority w:val="34"/>
    <w:qFormat/>
    <w:rsid w:val="002C5F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6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865565"/>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5565"/>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865565"/>
    <w:rPr>
      <w:rFonts w:ascii="Times New Roman CYR" w:eastAsia="Times New Roman" w:hAnsi="Times New Roman CYR" w:cs="Times New Roman CYR"/>
      <w:b/>
      <w:bCs/>
      <w:color w:val="26282F"/>
      <w:sz w:val="24"/>
      <w:szCs w:val="24"/>
      <w:lang w:eastAsia="ru-RU"/>
    </w:rPr>
  </w:style>
  <w:style w:type="character" w:customStyle="1" w:styleId="a4">
    <w:name w:val="Название Знак"/>
    <w:basedOn w:val="a0"/>
    <w:link w:val="a5"/>
    <w:rsid w:val="00865565"/>
    <w:rPr>
      <w:rFonts w:ascii="Times New Roman" w:eastAsia="Times New Roman" w:hAnsi="Times New Roman" w:cs="Times New Roman"/>
      <w:sz w:val="28"/>
      <w:szCs w:val="24"/>
      <w:lang w:eastAsia="ru-RU"/>
    </w:rPr>
  </w:style>
  <w:style w:type="paragraph" w:styleId="a5">
    <w:name w:val="Title"/>
    <w:basedOn w:val="a"/>
    <w:link w:val="a4"/>
    <w:qFormat/>
    <w:rsid w:val="00865565"/>
    <w:pPr>
      <w:jc w:val="center"/>
    </w:pPr>
    <w:rPr>
      <w:sz w:val="28"/>
    </w:rPr>
  </w:style>
  <w:style w:type="character" w:customStyle="1" w:styleId="11">
    <w:name w:val="Название Знак1"/>
    <w:basedOn w:val="a0"/>
    <w:uiPriority w:val="10"/>
    <w:rsid w:val="0086556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Основной текст Знак"/>
    <w:basedOn w:val="a0"/>
    <w:link w:val="a7"/>
    <w:rsid w:val="00865565"/>
    <w:rPr>
      <w:rFonts w:ascii="Times New Roman" w:eastAsia="Times New Roman" w:hAnsi="Times New Roman" w:cs="Times New Roman"/>
      <w:sz w:val="28"/>
      <w:szCs w:val="20"/>
      <w:lang w:eastAsia="ru-RU"/>
    </w:rPr>
  </w:style>
  <w:style w:type="paragraph" w:styleId="a7">
    <w:name w:val="Body Text"/>
    <w:basedOn w:val="a"/>
    <w:link w:val="a6"/>
    <w:rsid w:val="00865565"/>
    <w:pPr>
      <w:jc w:val="both"/>
    </w:pPr>
    <w:rPr>
      <w:sz w:val="28"/>
      <w:szCs w:val="20"/>
    </w:rPr>
  </w:style>
  <w:style w:type="character" w:customStyle="1" w:styleId="12">
    <w:name w:val="Основной текст Знак1"/>
    <w:basedOn w:val="a0"/>
    <w:uiPriority w:val="99"/>
    <w:semiHidden/>
    <w:rsid w:val="0086556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65565"/>
    <w:rPr>
      <w:rFonts w:ascii="Tahoma" w:hAnsi="Tahoma" w:cs="Tahoma"/>
      <w:sz w:val="16"/>
      <w:szCs w:val="16"/>
    </w:rPr>
  </w:style>
  <w:style w:type="character" w:customStyle="1" w:styleId="a9">
    <w:name w:val="Текст выноски Знак"/>
    <w:basedOn w:val="a0"/>
    <w:link w:val="a8"/>
    <w:uiPriority w:val="99"/>
    <w:semiHidden/>
    <w:rsid w:val="00865565"/>
    <w:rPr>
      <w:rFonts w:ascii="Tahoma" w:eastAsia="Times New Roman" w:hAnsi="Tahoma" w:cs="Tahoma"/>
      <w:sz w:val="16"/>
      <w:szCs w:val="16"/>
      <w:lang w:eastAsia="ru-RU"/>
    </w:rPr>
  </w:style>
  <w:style w:type="character" w:customStyle="1" w:styleId="aa">
    <w:name w:val="Цветовое выделение"/>
    <w:uiPriority w:val="99"/>
    <w:rsid w:val="00707BB1"/>
    <w:rPr>
      <w:b/>
      <w:bCs/>
      <w:color w:val="26282F"/>
    </w:rPr>
  </w:style>
  <w:style w:type="character" w:customStyle="1" w:styleId="ab">
    <w:name w:val="Гипертекстовая ссылка"/>
    <w:uiPriority w:val="99"/>
    <w:rsid w:val="00707BB1"/>
    <w:rPr>
      <w:b/>
      <w:bCs/>
      <w:color w:val="106BBE"/>
    </w:rPr>
  </w:style>
  <w:style w:type="character" w:styleId="ac">
    <w:name w:val="Hyperlink"/>
    <w:basedOn w:val="a0"/>
    <w:uiPriority w:val="99"/>
    <w:semiHidden/>
    <w:unhideWhenUsed/>
    <w:rsid w:val="000E4568"/>
    <w:rPr>
      <w:color w:val="0000FF"/>
      <w:u w:val="single"/>
    </w:rPr>
  </w:style>
  <w:style w:type="paragraph" w:styleId="ad">
    <w:name w:val="header"/>
    <w:basedOn w:val="a"/>
    <w:link w:val="ae"/>
    <w:uiPriority w:val="99"/>
    <w:unhideWhenUsed/>
    <w:rsid w:val="000F6568"/>
    <w:pPr>
      <w:tabs>
        <w:tab w:val="center" w:pos="4677"/>
        <w:tab w:val="right" w:pos="9355"/>
      </w:tabs>
    </w:pPr>
  </w:style>
  <w:style w:type="character" w:customStyle="1" w:styleId="ae">
    <w:name w:val="Верхний колонтитул Знак"/>
    <w:basedOn w:val="a0"/>
    <w:link w:val="ad"/>
    <w:uiPriority w:val="99"/>
    <w:rsid w:val="000F6568"/>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0F6568"/>
    <w:pPr>
      <w:tabs>
        <w:tab w:val="center" w:pos="4677"/>
        <w:tab w:val="right" w:pos="9355"/>
      </w:tabs>
    </w:pPr>
  </w:style>
  <w:style w:type="character" w:customStyle="1" w:styleId="af0">
    <w:name w:val="Нижний колонтитул Знак"/>
    <w:basedOn w:val="a0"/>
    <w:link w:val="af"/>
    <w:uiPriority w:val="99"/>
    <w:rsid w:val="000F6568"/>
    <w:rPr>
      <w:rFonts w:ascii="Times New Roman" w:eastAsia="Times New Roman" w:hAnsi="Times New Roman" w:cs="Times New Roman"/>
      <w:sz w:val="24"/>
      <w:szCs w:val="24"/>
      <w:lang w:eastAsia="ru-RU"/>
    </w:rPr>
  </w:style>
  <w:style w:type="paragraph" w:styleId="af1">
    <w:name w:val="List Paragraph"/>
    <w:basedOn w:val="a"/>
    <w:uiPriority w:val="34"/>
    <w:qFormat/>
    <w:rsid w:val="002C5F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962222">
      <w:bodyDiv w:val="1"/>
      <w:marLeft w:val="0"/>
      <w:marRight w:val="0"/>
      <w:marTop w:val="0"/>
      <w:marBottom w:val="0"/>
      <w:divBdr>
        <w:top w:val="none" w:sz="0" w:space="0" w:color="auto"/>
        <w:left w:val="none" w:sz="0" w:space="0" w:color="auto"/>
        <w:bottom w:val="none" w:sz="0" w:space="0" w:color="auto"/>
        <w:right w:val="none" w:sz="0" w:space="0" w:color="auto"/>
      </w:divBdr>
    </w:div>
    <w:div w:id="1857845793">
      <w:bodyDiv w:val="1"/>
      <w:marLeft w:val="0"/>
      <w:marRight w:val="0"/>
      <w:marTop w:val="0"/>
      <w:marBottom w:val="0"/>
      <w:divBdr>
        <w:top w:val="none" w:sz="0" w:space="0" w:color="auto"/>
        <w:left w:val="none" w:sz="0" w:space="0" w:color="auto"/>
        <w:bottom w:val="none" w:sz="0" w:space="0" w:color="auto"/>
        <w:right w:val="none" w:sz="0" w:space="0" w:color="auto"/>
      </w:divBdr>
    </w:div>
    <w:div w:id="18921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811</Words>
  <Characters>4625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Ошорма Юрьевна</dc:creator>
  <cp:lastModifiedBy>Admin-Khilok</cp:lastModifiedBy>
  <cp:revision>13</cp:revision>
  <cp:lastPrinted>2026-07-14T06:11:00Z</cp:lastPrinted>
  <dcterms:created xsi:type="dcterms:W3CDTF">2026-07-08T06:19:00Z</dcterms:created>
  <dcterms:modified xsi:type="dcterms:W3CDTF">2026-07-14T06:14:00Z</dcterms:modified>
</cp:coreProperties>
</file>