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550" w:rsidRDefault="000D0550" w:rsidP="000D055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:rsidR="000D0550" w:rsidRDefault="000D0550" w:rsidP="000D055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ХИЛОКСКОГО МУНИЦИПАЛЬНОГО ОКРУГА</w:t>
      </w:r>
    </w:p>
    <w:p w:rsidR="000D0550" w:rsidRDefault="000D0550" w:rsidP="000D055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D0550" w:rsidRDefault="000D0550" w:rsidP="000D055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D0550" w:rsidRDefault="000D0550" w:rsidP="000D055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0D0550" w:rsidRDefault="000D0550" w:rsidP="000D055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D0550" w:rsidRDefault="000D0550" w:rsidP="000D055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</w:t>
      </w:r>
    </w:p>
    <w:p w:rsidR="000D0550" w:rsidRPr="00732246" w:rsidRDefault="000D0550" w:rsidP="000D0550">
      <w:pPr>
        <w:pStyle w:val="a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«</w:t>
      </w:r>
      <w:r w:rsidR="00732246">
        <w:rPr>
          <w:rFonts w:ascii="Times New Roman" w:hAnsi="Times New Roman"/>
          <w:sz w:val="28"/>
          <w:szCs w:val="28"/>
          <w:u w:val="single"/>
        </w:rPr>
        <w:t>17</w:t>
      </w:r>
      <w:r>
        <w:rPr>
          <w:rFonts w:ascii="Times New Roman" w:hAnsi="Times New Roman"/>
          <w:sz w:val="28"/>
          <w:szCs w:val="28"/>
        </w:rPr>
        <w:t xml:space="preserve">»  </w:t>
      </w:r>
      <w:r w:rsidR="00732246">
        <w:rPr>
          <w:rFonts w:ascii="Times New Roman" w:hAnsi="Times New Roman"/>
          <w:sz w:val="28"/>
          <w:szCs w:val="28"/>
          <w:u w:val="single"/>
        </w:rPr>
        <w:t>июля</w:t>
      </w:r>
      <w:r>
        <w:rPr>
          <w:rFonts w:ascii="Times New Roman" w:hAnsi="Times New Roman"/>
          <w:sz w:val="28"/>
          <w:szCs w:val="28"/>
        </w:rPr>
        <w:t xml:space="preserve">  2026 года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№  </w:t>
      </w:r>
      <w:r w:rsidR="00732246">
        <w:rPr>
          <w:rFonts w:ascii="Times New Roman" w:hAnsi="Times New Roman"/>
          <w:sz w:val="28"/>
          <w:szCs w:val="28"/>
          <w:u w:val="single"/>
        </w:rPr>
        <w:t>825</w:t>
      </w:r>
      <w:bookmarkStart w:id="0" w:name="_GoBack"/>
      <w:bookmarkEnd w:id="0"/>
    </w:p>
    <w:p w:rsidR="000D0550" w:rsidRDefault="000D0550" w:rsidP="000D0550">
      <w:pPr>
        <w:pStyle w:val="a3"/>
        <w:rPr>
          <w:rFonts w:ascii="Times New Roman" w:hAnsi="Times New Roman"/>
          <w:sz w:val="28"/>
          <w:szCs w:val="28"/>
        </w:rPr>
      </w:pPr>
    </w:p>
    <w:p w:rsidR="000D0550" w:rsidRDefault="000D0550" w:rsidP="000D0550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Хилок</w:t>
      </w:r>
    </w:p>
    <w:p w:rsidR="000D0550" w:rsidRDefault="000D0550" w:rsidP="000D055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D0550" w:rsidRPr="000D0550" w:rsidRDefault="000D0550" w:rsidP="000D055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D0550" w:rsidRPr="000D0550" w:rsidRDefault="000D0550" w:rsidP="000D0550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0D0550">
        <w:rPr>
          <w:rFonts w:ascii="Times New Roman" w:hAnsi="Times New Roman"/>
          <w:b/>
          <w:sz w:val="28"/>
          <w:szCs w:val="28"/>
        </w:rPr>
        <w:t>О мерах по реализации Закона Забайкальского края от 27 мая 2026 года № 2661-33К «Об обеспечении повышения заработной платы работников государственных и муниципальных учреждений Забайкальского края в 2026 году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0D0550" w:rsidRPr="000D0550" w:rsidRDefault="000D0550" w:rsidP="000D055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D0550" w:rsidRDefault="000D0550" w:rsidP="000D0550">
      <w:pPr>
        <w:pStyle w:val="a3"/>
        <w:ind w:firstLine="708"/>
        <w:jc w:val="both"/>
        <w:rPr>
          <w:rFonts w:ascii="Times New Roman" w:hAnsi="Times New Roman"/>
          <w:b/>
          <w:spacing w:val="20"/>
          <w:sz w:val="28"/>
          <w:szCs w:val="28"/>
        </w:rPr>
      </w:pPr>
      <w:r w:rsidRPr="000D0550">
        <w:rPr>
          <w:rFonts w:ascii="Times New Roman" w:hAnsi="Times New Roman" w:hint="eastAsia"/>
          <w:sz w:val="28"/>
          <w:szCs w:val="28"/>
        </w:rPr>
        <w:t>В</w:t>
      </w:r>
      <w:r w:rsidRPr="000D0550">
        <w:rPr>
          <w:rFonts w:ascii="Times New Roman" w:hAnsi="Times New Roman"/>
          <w:sz w:val="28"/>
          <w:szCs w:val="28"/>
        </w:rPr>
        <w:t xml:space="preserve"> соответствии с</w:t>
      </w:r>
      <w:r w:rsidR="00D94B10">
        <w:rPr>
          <w:rFonts w:ascii="Times New Roman" w:hAnsi="Times New Roman"/>
          <w:sz w:val="28"/>
          <w:szCs w:val="28"/>
        </w:rPr>
        <w:t>о</w:t>
      </w:r>
      <w:r w:rsidR="00D94B10" w:rsidRPr="00D94B10">
        <w:rPr>
          <w:rFonts w:ascii="Times New Roman" w:hAnsi="Times New Roman"/>
          <w:sz w:val="28"/>
          <w:szCs w:val="28"/>
        </w:rPr>
        <w:t xml:space="preserve"> </w:t>
      </w:r>
      <w:r w:rsidR="00D94B10" w:rsidRPr="000D0550">
        <w:rPr>
          <w:rFonts w:ascii="Times New Roman" w:hAnsi="Times New Roman"/>
          <w:sz w:val="28"/>
          <w:szCs w:val="28"/>
        </w:rPr>
        <w:t>статьей 134 Трудового кодекса Российской Федераци</w:t>
      </w:r>
      <w:r w:rsidR="00D94B10" w:rsidRPr="000D0550">
        <w:rPr>
          <w:rFonts w:ascii="Times New Roman" w:hAnsi="Times New Roman" w:hint="eastAsia"/>
          <w:sz w:val="28"/>
          <w:szCs w:val="28"/>
        </w:rPr>
        <w:t>и</w:t>
      </w:r>
      <w:r w:rsidR="00D94B10">
        <w:rPr>
          <w:rFonts w:ascii="Times New Roman" w:hAnsi="Times New Roman"/>
          <w:sz w:val="28"/>
          <w:szCs w:val="28"/>
        </w:rPr>
        <w:t>, в целях реализации</w:t>
      </w:r>
      <w:r w:rsidRPr="000D0550">
        <w:rPr>
          <w:rFonts w:ascii="Times New Roman" w:hAnsi="Times New Roman"/>
          <w:sz w:val="28"/>
          <w:szCs w:val="28"/>
        </w:rPr>
        <w:t xml:space="preserve"> </w:t>
      </w:r>
      <w:r w:rsidR="00D94B10">
        <w:rPr>
          <w:rFonts w:ascii="Times New Roman" w:hAnsi="Times New Roman"/>
          <w:sz w:val="28"/>
          <w:szCs w:val="28"/>
        </w:rPr>
        <w:t>з</w:t>
      </w:r>
      <w:r w:rsidRPr="000D0550">
        <w:rPr>
          <w:rFonts w:ascii="Times New Roman" w:hAnsi="Times New Roman"/>
          <w:sz w:val="28"/>
          <w:szCs w:val="28"/>
        </w:rPr>
        <w:t>акон</w:t>
      </w:r>
      <w:r w:rsidR="00D94B10">
        <w:rPr>
          <w:rFonts w:ascii="Times New Roman" w:hAnsi="Times New Roman"/>
          <w:sz w:val="28"/>
          <w:szCs w:val="28"/>
        </w:rPr>
        <w:t>а</w:t>
      </w:r>
      <w:r w:rsidRPr="000D0550">
        <w:rPr>
          <w:rFonts w:ascii="Times New Roman" w:hAnsi="Times New Roman"/>
          <w:sz w:val="28"/>
          <w:szCs w:val="28"/>
        </w:rPr>
        <w:t xml:space="preserve"> Забайкальского края от 27 мая 2026 года № 2661-33К «Об обеспечении повышения заработной платы работников государственных и муниципальных учреждений Забайкальского края в 2026 году», </w:t>
      </w:r>
      <w:r>
        <w:rPr>
          <w:rFonts w:ascii="Times New Roman" w:hAnsi="Times New Roman"/>
          <w:sz w:val="28"/>
          <w:szCs w:val="28"/>
        </w:rPr>
        <w:t xml:space="preserve">администрация Хилокского муниципального округа  </w:t>
      </w:r>
      <w:r>
        <w:rPr>
          <w:rFonts w:ascii="Times New Roman" w:hAnsi="Times New Roman"/>
          <w:b/>
          <w:spacing w:val="20"/>
          <w:sz w:val="28"/>
          <w:szCs w:val="28"/>
        </w:rPr>
        <w:t>постановляет:</w:t>
      </w:r>
    </w:p>
    <w:p w:rsidR="000D0550" w:rsidRPr="000D0550" w:rsidRDefault="000D0550" w:rsidP="000D055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D0550" w:rsidRPr="000D0550" w:rsidRDefault="000D0550" w:rsidP="000D0550">
      <w:pPr>
        <w:pStyle w:val="a3"/>
        <w:tabs>
          <w:tab w:val="left" w:pos="935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D94B10">
        <w:rPr>
          <w:rFonts w:ascii="Times New Roman" w:hAnsi="Times New Roman"/>
          <w:sz w:val="28"/>
          <w:szCs w:val="28"/>
        </w:rPr>
        <w:t xml:space="preserve"> </w:t>
      </w:r>
      <w:r w:rsidRPr="000D0550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="001F2200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рганам местного самоуправления, на которые возложены координация и регулирование деятельности соответствующих отраслей и (или) которые осуществляют функции и полномочия учредителей муниципальных учреждений, финансируемых из бюджета Хилокского муниципального округа</w:t>
      </w:r>
      <w:r w:rsidRPr="000D0550">
        <w:rPr>
          <w:rFonts w:ascii="Times New Roman" w:hAnsi="Times New Roman"/>
          <w:sz w:val="28"/>
          <w:szCs w:val="28"/>
        </w:rPr>
        <w:t>, принять меры по обеспечению повышения в 2026 году сре</w:t>
      </w:r>
      <w:r w:rsidRPr="000D0550">
        <w:rPr>
          <w:rFonts w:ascii="Times New Roman" w:hAnsi="Times New Roman" w:hint="eastAsia"/>
          <w:sz w:val="28"/>
          <w:szCs w:val="28"/>
        </w:rPr>
        <w:t>дней</w:t>
      </w:r>
      <w:r w:rsidRPr="000D0550">
        <w:rPr>
          <w:rFonts w:ascii="Times New Roman" w:hAnsi="Times New Roman"/>
          <w:sz w:val="28"/>
          <w:szCs w:val="28"/>
        </w:rPr>
        <w:t xml:space="preserve"> заработной платы следующих категорий </w:t>
      </w:r>
      <w:r w:rsidR="001F2200" w:rsidRPr="000D0550">
        <w:rPr>
          <w:rFonts w:ascii="Times New Roman" w:hAnsi="Times New Roman"/>
          <w:sz w:val="28"/>
          <w:szCs w:val="28"/>
        </w:rPr>
        <w:t>работников,</w:t>
      </w:r>
      <w:r w:rsidRPr="000D0550">
        <w:rPr>
          <w:rFonts w:ascii="Times New Roman" w:hAnsi="Times New Roman"/>
          <w:sz w:val="28"/>
          <w:szCs w:val="28"/>
        </w:rPr>
        <w:t xml:space="preserve"> с учетом фактически достигнутой средней заработной платы в соответствующей сфере на 1 января 2026 года:</w:t>
      </w:r>
      <w:proofErr w:type="gramEnd"/>
    </w:p>
    <w:p w:rsidR="000D0550" w:rsidRPr="000D0550" w:rsidRDefault="000D0550" w:rsidP="000D055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D0550">
        <w:rPr>
          <w:rFonts w:ascii="Times New Roman" w:hAnsi="Times New Roman"/>
          <w:sz w:val="28"/>
          <w:szCs w:val="28"/>
        </w:rPr>
        <w:t xml:space="preserve">   1) педагогических работников дошкольных образовательных организаций;</w:t>
      </w:r>
    </w:p>
    <w:p w:rsidR="000D0550" w:rsidRPr="000D0550" w:rsidRDefault="000D0550" w:rsidP="000D055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D0550">
        <w:rPr>
          <w:rFonts w:ascii="Times New Roman" w:hAnsi="Times New Roman"/>
          <w:sz w:val="28"/>
          <w:szCs w:val="28"/>
        </w:rPr>
        <w:t xml:space="preserve">   2) педагогических работников образовательных организаций общего образования;</w:t>
      </w:r>
    </w:p>
    <w:p w:rsidR="000D0550" w:rsidRPr="000D0550" w:rsidRDefault="000D0550" w:rsidP="000D055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D0550">
        <w:rPr>
          <w:rFonts w:ascii="Times New Roman" w:hAnsi="Times New Roman"/>
          <w:sz w:val="28"/>
          <w:szCs w:val="28"/>
        </w:rPr>
        <w:t xml:space="preserve">   3) педагогических работников организаций дополнительного образования детей;</w:t>
      </w:r>
    </w:p>
    <w:p w:rsidR="000D0550" w:rsidRPr="000D0550" w:rsidRDefault="000D0550" w:rsidP="000D0550">
      <w:pPr>
        <w:pStyle w:val="a3"/>
        <w:rPr>
          <w:rFonts w:ascii="Times New Roman" w:hAnsi="Times New Roman"/>
          <w:sz w:val="28"/>
          <w:szCs w:val="28"/>
        </w:rPr>
      </w:pPr>
      <w:r w:rsidRPr="000D0550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4</w:t>
      </w:r>
      <w:r w:rsidRPr="000D0550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работников учреждений культуры.</w:t>
      </w:r>
    </w:p>
    <w:p w:rsidR="000D0550" w:rsidRPr="000D0550" w:rsidRDefault="000D0550" w:rsidP="000D055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ab/>
        <w:t xml:space="preserve">2. </w:t>
      </w:r>
      <w:proofErr w:type="gramStart"/>
      <w:r>
        <w:rPr>
          <w:rFonts w:ascii="Times New Roman" w:hAnsi="Times New Roman"/>
          <w:sz w:val="28"/>
          <w:szCs w:val="28"/>
        </w:rPr>
        <w:t>Органам местного самоуправления, на которые возложены координация и регулирование деятельности соответствующих отраслей и (или) которые осуществляют функции и полномочия учредителей муниципальных учреждений, финансируемых из бюджета Хилокского муниципального округа</w:t>
      </w:r>
      <w:r w:rsidRPr="000D0550">
        <w:rPr>
          <w:rFonts w:ascii="Times New Roman" w:hAnsi="Times New Roman"/>
          <w:sz w:val="28"/>
          <w:szCs w:val="28"/>
        </w:rPr>
        <w:t xml:space="preserve"> обеспечить в установленном порядке внесение соответствующих изменений в Примерные положения об оплате труда работников муниципальных учреждений, а также в локальные но</w:t>
      </w:r>
      <w:r w:rsidRPr="000D0550">
        <w:rPr>
          <w:rFonts w:ascii="Times New Roman" w:hAnsi="Times New Roman" w:hint="eastAsia"/>
          <w:sz w:val="28"/>
          <w:szCs w:val="28"/>
        </w:rPr>
        <w:t>рмативные</w:t>
      </w:r>
      <w:r w:rsidRPr="000D0550">
        <w:rPr>
          <w:rFonts w:ascii="Times New Roman" w:hAnsi="Times New Roman"/>
          <w:sz w:val="28"/>
          <w:szCs w:val="28"/>
        </w:rPr>
        <w:t xml:space="preserve"> акты учреждений, регулирующие вопросы оплаты труда, в целях приведения </w:t>
      </w:r>
      <w:r w:rsidRPr="000D0550">
        <w:rPr>
          <w:rFonts w:ascii="Times New Roman" w:hAnsi="Times New Roman"/>
          <w:sz w:val="28"/>
          <w:szCs w:val="28"/>
        </w:rPr>
        <w:lastRenderedPageBreak/>
        <w:t>их в</w:t>
      </w:r>
      <w:proofErr w:type="gramEnd"/>
      <w:r w:rsidRPr="000D0550">
        <w:rPr>
          <w:rFonts w:ascii="Times New Roman" w:hAnsi="Times New Roman"/>
          <w:sz w:val="28"/>
          <w:szCs w:val="28"/>
        </w:rPr>
        <w:t xml:space="preserve"> соответствие с требованиями Закона Забайкальского края от 27 мая 2026 года № 2661-33К.</w:t>
      </w:r>
    </w:p>
    <w:p w:rsidR="000D0550" w:rsidRPr="000D0550" w:rsidRDefault="000D0550" w:rsidP="000D055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ab/>
      </w:r>
      <w:r w:rsidRPr="000D0550">
        <w:rPr>
          <w:rFonts w:ascii="Times New Roman" w:hAnsi="Times New Roman"/>
          <w:sz w:val="28"/>
          <w:szCs w:val="28"/>
        </w:rPr>
        <w:t>3. Финансирование расходов, связанных с реализацией настоящего постановления, производить за счет и в пределах средств, предусмотренных в бюджете Хилокского муниципального округа на соответствующий финансовый год на указанные цели.</w:t>
      </w:r>
    </w:p>
    <w:p w:rsidR="000D0550" w:rsidRPr="000D0550" w:rsidRDefault="000D0550" w:rsidP="000D055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0D0550">
        <w:rPr>
          <w:rFonts w:ascii="Times New Roman" w:hAnsi="Times New Roman"/>
          <w:sz w:val="28"/>
          <w:szCs w:val="28"/>
        </w:rPr>
        <w:t xml:space="preserve">4. </w:t>
      </w:r>
      <w:r w:rsidR="001F2200" w:rsidRPr="001F2200">
        <w:rPr>
          <w:rFonts w:ascii="Times New Roman" w:hAnsi="Times New Roman"/>
          <w:sz w:val="28"/>
          <w:szCs w:val="28"/>
        </w:rPr>
        <w:t xml:space="preserve">Действие настоящего постановления распространить на правоотношения, возникшие с </w:t>
      </w:r>
      <w:r w:rsidRPr="001F2200">
        <w:rPr>
          <w:rFonts w:ascii="Times New Roman" w:hAnsi="Times New Roman"/>
          <w:sz w:val="28"/>
          <w:szCs w:val="28"/>
        </w:rPr>
        <w:t>1 июня 2026 года</w:t>
      </w:r>
      <w:r w:rsidRPr="000D0550">
        <w:rPr>
          <w:rFonts w:ascii="Times New Roman" w:hAnsi="Times New Roman"/>
          <w:sz w:val="28"/>
          <w:szCs w:val="28"/>
        </w:rPr>
        <w:t>.</w:t>
      </w:r>
    </w:p>
    <w:p w:rsidR="000D0550" w:rsidRDefault="000D0550" w:rsidP="000D055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0D0550">
        <w:rPr>
          <w:rFonts w:ascii="Times New Roman" w:hAnsi="Times New Roman"/>
          <w:sz w:val="28"/>
          <w:szCs w:val="28"/>
        </w:rPr>
        <w:t xml:space="preserve">5. </w:t>
      </w:r>
      <w:proofErr w:type="gramStart"/>
      <w:r w:rsidRPr="000D0550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0D0550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Хилокского муниципального округа по социальным вопросам</w:t>
      </w:r>
      <w:r>
        <w:rPr>
          <w:rFonts w:ascii="Times New Roman" w:hAnsi="Times New Roman"/>
          <w:sz w:val="28"/>
          <w:szCs w:val="28"/>
        </w:rPr>
        <w:t xml:space="preserve"> (Тищенко Л.В.)</w:t>
      </w:r>
      <w:r w:rsidRPr="000D0550">
        <w:rPr>
          <w:rFonts w:ascii="Times New Roman" w:hAnsi="Times New Roman"/>
          <w:sz w:val="28"/>
          <w:szCs w:val="28"/>
        </w:rPr>
        <w:t>.</w:t>
      </w:r>
    </w:p>
    <w:p w:rsidR="000D0550" w:rsidRDefault="000D0550" w:rsidP="001F220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Настоящее постановление опубликовать в сетевом издании Хилокского муниципального округа (https:// </w:t>
      </w:r>
      <w:proofErr w:type="spellStart"/>
      <w:r>
        <w:rPr>
          <w:rFonts w:ascii="Times New Roman" w:hAnsi="Times New Roman"/>
          <w:sz w:val="28"/>
          <w:szCs w:val="28"/>
        </w:rPr>
        <w:t>хилокский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ф</w:t>
      </w:r>
      <w:proofErr w:type="spellEnd"/>
      <w:r>
        <w:rPr>
          <w:rFonts w:ascii="Times New Roman" w:hAnsi="Times New Roman"/>
          <w:sz w:val="28"/>
          <w:szCs w:val="28"/>
        </w:rPr>
        <w:t>), а также разместить на официальном сайте Хилокского муниципального округа в информационно-телекоммуникационной сети «Интернет»</w:t>
      </w:r>
      <w:r w:rsidR="001F220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  <w:lang w:val="en-US"/>
        </w:rPr>
        <w:t>https</w:t>
      </w:r>
      <w:r>
        <w:rPr>
          <w:rFonts w:ascii="Times New Roman" w:hAnsi="Times New Roman"/>
          <w:sz w:val="28"/>
          <w:szCs w:val="28"/>
        </w:rPr>
        <w:t>://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hiloksky</w:t>
      </w:r>
      <w:proofErr w:type="spellEnd"/>
      <w:r>
        <w:rPr>
          <w:rFonts w:ascii="Times New Roman" w:hAnsi="Times New Roman"/>
          <w:sz w:val="28"/>
          <w:szCs w:val="28"/>
        </w:rPr>
        <w:t>.75.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>).</w:t>
      </w:r>
    </w:p>
    <w:p w:rsidR="000D0550" w:rsidRDefault="000D0550" w:rsidP="000D0550">
      <w:pPr>
        <w:spacing w:line="240" w:lineRule="auto"/>
        <w:rPr>
          <w:szCs w:val="28"/>
        </w:rPr>
      </w:pPr>
      <w:r>
        <w:rPr>
          <w:szCs w:val="28"/>
        </w:rPr>
        <w:t>7. Настоящее постановление вступает в силу на следующий день после его официального опубликования (обнародования).</w:t>
      </w:r>
    </w:p>
    <w:p w:rsidR="000D0550" w:rsidRDefault="000D0550" w:rsidP="000D0550">
      <w:pPr>
        <w:pStyle w:val="a3"/>
        <w:tabs>
          <w:tab w:val="left" w:pos="851"/>
        </w:tabs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D0550" w:rsidRDefault="000D0550" w:rsidP="000D05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Врип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главы муниципального района</w:t>
      </w:r>
    </w:p>
    <w:p w:rsidR="000D0550" w:rsidRDefault="000D0550" w:rsidP="000D05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«Хилокский район»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А.Н.Ермолаев</w:t>
      </w:r>
      <w:proofErr w:type="spellEnd"/>
    </w:p>
    <w:p w:rsidR="000D0550" w:rsidRDefault="000D0550" w:rsidP="000D05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D0550" w:rsidRPr="000D0550" w:rsidRDefault="000D0550" w:rsidP="000D055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D0550" w:rsidRPr="000D0550" w:rsidRDefault="000D0550" w:rsidP="000D055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25628" w:rsidRDefault="00732246"/>
    <w:sectPr w:rsidR="00A256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550"/>
    <w:rsid w:val="000D0550"/>
    <w:rsid w:val="001F2200"/>
    <w:rsid w:val="00732246"/>
    <w:rsid w:val="00C83ACA"/>
    <w:rsid w:val="00CD0186"/>
    <w:rsid w:val="00D52A6A"/>
    <w:rsid w:val="00D94B10"/>
    <w:rsid w:val="00F9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550"/>
    <w:pPr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055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0D055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F2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220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550"/>
    <w:pPr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055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0D055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F2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220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9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2026-07-16T23:36:00Z</cp:lastPrinted>
  <dcterms:created xsi:type="dcterms:W3CDTF">2026-07-16T04:56:00Z</dcterms:created>
  <dcterms:modified xsi:type="dcterms:W3CDTF">2026-07-17T03:50:00Z</dcterms:modified>
</cp:coreProperties>
</file>