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EB" w:rsidRDefault="00E35726" w:rsidP="00E357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D10EB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«ХИЛОКСКИЙ РАЙОН»</w:t>
      </w: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1F7AC2" w:rsidP="003D10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F3A">
        <w:rPr>
          <w:rFonts w:ascii="Times New Roman" w:hAnsi="Times New Roman" w:cs="Times New Roman"/>
          <w:b/>
          <w:sz w:val="28"/>
          <w:szCs w:val="28"/>
        </w:rPr>
        <w:t>25.07.</w:t>
      </w:r>
      <w:r w:rsidR="00FE2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726">
        <w:rPr>
          <w:rFonts w:ascii="Times New Roman" w:hAnsi="Times New Roman" w:cs="Times New Roman"/>
          <w:b/>
          <w:sz w:val="28"/>
          <w:szCs w:val="28"/>
        </w:rPr>
        <w:t>202</w:t>
      </w:r>
      <w:r w:rsidR="00476FD8">
        <w:rPr>
          <w:rFonts w:ascii="Times New Roman" w:hAnsi="Times New Roman" w:cs="Times New Roman"/>
          <w:b/>
          <w:sz w:val="28"/>
          <w:szCs w:val="28"/>
        </w:rPr>
        <w:t>4</w:t>
      </w:r>
      <w:r w:rsidR="0059688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76FD8">
        <w:rPr>
          <w:rFonts w:ascii="Times New Roman" w:hAnsi="Times New Roman" w:cs="Times New Roman"/>
          <w:b/>
          <w:sz w:val="28"/>
          <w:szCs w:val="28"/>
        </w:rPr>
        <w:t>а</w:t>
      </w:r>
      <w:r w:rsidR="0059688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9688C">
        <w:rPr>
          <w:rFonts w:ascii="Times New Roman" w:hAnsi="Times New Roman" w:cs="Times New Roman"/>
          <w:b/>
          <w:sz w:val="28"/>
          <w:szCs w:val="28"/>
        </w:rPr>
        <w:tab/>
      </w:r>
      <w:r w:rsidR="0059688C">
        <w:rPr>
          <w:rFonts w:ascii="Times New Roman" w:hAnsi="Times New Roman" w:cs="Times New Roman"/>
          <w:b/>
          <w:sz w:val="28"/>
          <w:szCs w:val="28"/>
        </w:rPr>
        <w:tab/>
      </w:r>
      <w:r w:rsidR="0059688C">
        <w:rPr>
          <w:rFonts w:ascii="Times New Roman" w:hAnsi="Times New Roman" w:cs="Times New Roman"/>
          <w:b/>
          <w:sz w:val="28"/>
          <w:szCs w:val="28"/>
        </w:rPr>
        <w:tab/>
      </w:r>
      <w:r w:rsidR="0059688C">
        <w:rPr>
          <w:rFonts w:ascii="Times New Roman" w:hAnsi="Times New Roman" w:cs="Times New Roman"/>
          <w:b/>
          <w:sz w:val="28"/>
          <w:szCs w:val="28"/>
        </w:rPr>
        <w:tab/>
      </w:r>
      <w:r w:rsidR="0059688C">
        <w:rPr>
          <w:rFonts w:ascii="Times New Roman" w:hAnsi="Times New Roman" w:cs="Times New Roman"/>
          <w:b/>
          <w:sz w:val="28"/>
          <w:szCs w:val="28"/>
        </w:rPr>
        <w:tab/>
      </w:r>
      <w:r w:rsidR="0059688C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="003D10EB">
        <w:rPr>
          <w:rFonts w:ascii="Times New Roman" w:hAnsi="Times New Roman" w:cs="Times New Roman"/>
          <w:b/>
          <w:sz w:val="28"/>
          <w:szCs w:val="28"/>
        </w:rPr>
        <w:t xml:space="preserve">   № </w:t>
      </w:r>
      <w:r w:rsidR="008F3F3A">
        <w:rPr>
          <w:rFonts w:ascii="Times New Roman" w:hAnsi="Times New Roman" w:cs="Times New Roman"/>
          <w:b/>
          <w:sz w:val="28"/>
          <w:szCs w:val="28"/>
        </w:rPr>
        <w:t>438</w:t>
      </w:r>
    </w:p>
    <w:p w:rsidR="003D10EB" w:rsidRDefault="003D10EB" w:rsidP="003D10E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 </w:t>
      </w:r>
    </w:p>
    <w:p w:rsidR="008A7263" w:rsidRPr="008A7263" w:rsidRDefault="008A7263" w:rsidP="008A7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63">
        <w:rPr>
          <w:rFonts w:ascii="Times New Roman" w:hAnsi="Times New Roman" w:cs="Times New Roman"/>
          <w:b/>
          <w:sz w:val="28"/>
          <w:szCs w:val="28"/>
        </w:rPr>
        <w:t>Об утверждении Регламента рассмотрения обращений граждан</w:t>
      </w:r>
    </w:p>
    <w:p w:rsidR="003D10EB" w:rsidRDefault="008A7263" w:rsidP="008A7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63">
        <w:rPr>
          <w:rFonts w:ascii="Times New Roman" w:hAnsi="Times New Roman" w:cs="Times New Roman"/>
          <w:b/>
          <w:sz w:val="28"/>
          <w:szCs w:val="28"/>
        </w:rPr>
        <w:t xml:space="preserve">в администрации муниципального </w:t>
      </w:r>
      <w:r w:rsidR="00E35726">
        <w:rPr>
          <w:rFonts w:ascii="Times New Roman" w:hAnsi="Times New Roman" w:cs="Times New Roman"/>
          <w:b/>
          <w:sz w:val="28"/>
          <w:szCs w:val="28"/>
        </w:rPr>
        <w:t xml:space="preserve">района «Хилокский район» </w:t>
      </w:r>
    </w:p>
    <w:p w:rsidR="00E35726" w:rsidRDefault="00E35726" w:rsidP="00E357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Pr="00816FC6" w:rsidRDefault="00632775" w:rsidP="00264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     </w:t>
      </w:r>
      <w:r w:rsidR="008A7263">
        <w:rPr>
          <w:rFonts w:ascii="Times New Roman" w:hAnsi="Times New Roman" w:cs="Times New Roman"/>
          <w:color w:val="2D2D2D"/>
          <w:sz w:val="28"/>
          <w:szCs w:val="28"/>
        </w:rPr>
        <w:tab/>
      </w:r>
      <w:r w:rsidR="008A7263" w:rsidRPr="008A7263">
        <w:rPr>
          <w:rFonts w:ascii="Times New Roman" w:hAnsi="Times New Roman" w:cs="Times New Roman"/>
          <w:sz w:val="28"/>
          <w:szCs w:val="28"/>
        </w:rPr>
        <w:t>Руководствуясь ФЗ № 59-ФЗ от 02.05.2006 года «О порядке рассмотрения обращений граждан Российской Федерации», в целях регламентирования работы с обращениями граждан</w:t>
      </w:r>
      <w:r w:rsidR="008A7263" w:rsidRPr="00816FC6">
        <w:rPr>
          <w:rFonts w:ascii="Times New Roman" w:hAnsi="Times New Roman" w:cs="Times New Roman"/>
          <w:sz w:val="28"/>
          <w:szCs w:val="28"/>
        </w:rPr>
        <w:t xml:space="preserve"> </w:t>
      </w:r>
      <w:r w:rsidR="00E35726" w:rsidRPr="00816FC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«Хилокский район» </w:t>
      </w:r>
      <w:r w:rsidR="003D10EB" w:rsidRPr="00816F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5726" w:rsidRPr="00816FC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E35726" w:rsidRPr="00816FC6">
        <w:rPr>
          <w:rFonts w:ascii="Times New Roman" w:hAnsi="Times New Roman" w:cs="Times New Roman"/>
          <w:b/>
          <w:sz w:val="28"/>
          <w:szCs w:val="28"/>
        </w:rPr>
        <w:t xml:space="preserve"> о с т а н о в л я е т </w:t>
      </w:r>
      <w:r w:rsidR="003D10EB" w:rsidRPr="00816FC6">
        <w:rPr>
          <w:rFonts w:ascii="Times New Roman" w:hAnsi="Times New Roman" w:cs="Times New Roman"/>
          <w:b/>
          <w:sz w:val="28"/>
          <w:szCs w:val="28"/>
        </w:rPr>
        <w:t>:</w:t>
      </w:r>
    </w:p>
    <w:p w:rsidR="008A7263" w:rsidRDefault="00820253" w:rsidP="008A72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7263" w:rsidRPr="008A7263">
        <w:rPr>
          <w:sz w:val="28"/>
          <w:szCs w:val="28"/>
        </w:rPr>
        <w:t xml:space="preserve"> </w:t>
      </w:r>
      <w:r w:rsidR="008A7263" w:rsidRPr="008A7263">
        <w:rPr>
          <w:rFonts w:ascii="Times New Roman" w:hAnsi="Times New Roman" w:cs="Times New Roman"/>
          <w:sz w:val="28"/>
          <w:szCs w:val="28"/>
        </w:rPr>
        <w:t xml:space="preserve">Утвердить Регламент рассмотрения обращений граждан в администрации муниципального </w:t>
      </w:r>
      <w:r w:rsidR="008A7263">
        <w:rPr>
          <w:rFonts w:ascii="Times New Roman" w:hAnsi="Times New Roman" w:cs="Times New Roman"/>
          <w:sz w:val="28"/>
          <w:szCs w:val="28"/>
        </w:rPr>
        <w:t>района</w:t>
      </w:r>
      <w:r w:rsidR="008A7263" w:rsidRPr="008A7263">
        <w:rPr>
          <w:rFonts w:ascii="Times New Roman" w:hAnsi="Times New Roman" w:cs="Times New Roman"/>
          <w:sz w:val="28"/>
          <w:szCs w:val="28"/>
        </w:rPr>
        <w:t xml:space="preserve"> «</w:t>
      </w:r>
      <w:r w:rsidR="008A7263">
        <w:rPr>
          <w:rFonts w:ascii="Times New Roman" w:hAnsi="Times New Roman" w:cs="Times New Roman"/>
          <w:sz w:val="28"/>
          <w:szCs w:val="28"/>
        </w:rPr>
        <w:t>Хилокский район</w:t>
      </w:r>
      <w:r w:rsidR="008A7263" w:rsidRPr="008A7263">
        <w:rPr>
          <w:rFonts w:ascii="Times New Roman" w:hAnsi="Times New Roman" w:cs="Times New Roman"/>
          <w:sz w:val="28"/>
          <w:szCs w:val="28"/>
        </w:rPr>
        <w:t>» (Приложение № 1 к настоящему постановлению).</w:t>
      </w:r>
    </w:p>
    <w:p w:rsidR="00C3545F" w:rsidRDefault="00820253" w:rsidP="00112DC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2DCC">
        <w:rPr>
          <w:rFonts w:ascii="Times New Roman" w:hAnsi="Times New Roman" w:cs="Times New Roman"/>
          <w:sz w:val="28"/>
          <w:szCs w:val="28"/>
        </w:rPr>
        <w:t>.</w:t>
      </w:r>
      <w:r w:rsidRPr="008202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3545F" w:rsidRPr="00816FC6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в сети Интернет.</w:t>
      </w:r>
    </w:p>
    <w:p w:rsidR="00D94278" w:rsidRPr="00816FC6" w:rsidRDefault="00112DCC" w:rsidP="00112DCC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38A2" w:rsidRPr="00816FC6">
        <w:rPr>
          <w:rFonts w:ascii="Times New Roman" w:hAnsi="Times New Roman" w:cs="Times New Roman"/>
          <w:sz w:val="28"/>
          <w:szCs w:val="28"/>
        </w:rPr>
        <w:t>.</w:t>
      </w:r>
      <w:r w:rsidR="00C3545F" w:rsidRPr="00816FC6">
        <w:rPr>
          <w:rFonts w:ascii="Times New Roman" w:hAnsi="Times New Roman" w:cs="Times New Roman"/>
          <w:sz w:val="28"/>
          <w:szCs w:val="28"/>
        </w:rPr>
        <w:t xml:space="preserve"> </w:t>
      </w:r>
      <w:r w:rsidR="00331C4F" w:rsidRPr="00816FC6">
        <w:rPr>
          <w:rFonts w:ascii="Times New Roman" w:hAnsi="Times New Roman" w:cs="Times New Roman"/>
          <w:sz w:val="28"/>
          <w:szCs w:val="28"/>
        </w:rPr>
        <w:t>Настоящее постанов</w:t>
      </w:r>
      <w:r w:rsidR="00F238A2" w:rsidRPr="00816FC6">
        <w:rPr>
          <w:rFonts w:ascii="Times New Roman" w:hAnsi="Times New Roman" w:cs="Times New Roman"/>
          <w:sz w:val="28"/>
          <w:szCs w:val="28"/>
        </w:rPr>
        <w:t xml:space="preserve">ление вступает в силу после его </w:t>
      </w:r>
      <w:r w:rsidR="00331C4F" w:rsidRPr="00816FC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D94278" w:rsidRPr="00816FC6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района «Хилокский район».</w:t>
      </w:r>
    </w:p>
    <w:p w:rsidR="00D94278" w:rsidRPr="001F7AC2" w:rsidRDefault="00112DCC" w:rsidP="00112DCC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4278" w:rsidRPr="00816FC6">
        <w:rPr>
          <w:rFonts w:ascii="Times New Roman" w:hAnsi="Times New Roman" w:cs="Times New Roman"/>
          <w:sz w:val="28"/>
          <w:szCs w:val="28"/>
        </w:rPr>
        <w:t>.</w:t>
      </w:r>
      <w:r w:rsidR="00C3545F" w:rsidRPr="00816F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278" w:rsidRPr="00816F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94278" w:rsidRPr="00816FC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</w:t>
      </w:r>
      <w:r w:rsidR="00D94278" w:rsidRPr="001F7AC2">
        <w:rPr>
          <w:rFonts w:ascii="Times New Roman" w:hAnsi="Times New Roman" w:cs="Times New Roman"/>
          <w:sz w:val="28"/>
          <w:szCs w:val="28"/>
        </w:rPr>
        <w:t>за собой.</w:t>
      </w:r>
    </w:p>
    <w:p w:rsidR="00331C4F" w:rsidRPr="00816FC6" w:rsidRDefault="00331C4F" w:rsidP="00F238A2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3D10EB" w:rsidRPr="001F7AC2" w:rsidRDefault="00112DCC" w:rsidP="003D1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C3545F" w:rsidRPr="001F7AC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3545F" w:rsidRPr="001F7AC2">
        <w:rPr>
          <w:rFonts w:ascii="Times New Roman" w:hAnsi="Times New Roman" w:cs="Times New Roman"/>
          <w:sz w:val="28"/>
          <w:szCs w:val="28"/>
        </w:rPr>
        <w:t xml:space="preserve"> </w:t>
      </w:r>
      <w:r w:rsidR="003D10EB" w:rsidRPr="001F7AC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D10EB" w:rsidRPr="001F7AC2" w:rsidRDefault="003D10EB" w:rsidP="003D10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7AC2">
        <w:rPr>
          <w:rFonts w:ascii="Times New Roman" w:hAnsi="Times New Roman" w:cs="Times New Roman"/>
          <w:sz w:val="28"/>
          <w:szCs w:val="28"/>
        </w:rPr>
        <w:t xml:space="preserve">«Хилокский район»      </w:t>
      </w:r>
      <w:r w:rsidRPr="001F7AC2">
        <w:rPr>
          <w:rFonts w:ascii="Times New Roman" w:hAnsi="Times New Roman" w:cs="Times New Roman"/>
          <w:sz w:val="28"/>
          <w:szCs w:val="28"/>
        </w:rPr>
        <w:tab/>
      </w:r>
      <w:r w:rsidRPr="001F7AC2">
        <w:rPr>
          <w:rFonts w:ascii="Times New Roman" w:hAnsi="Times New Roman" w:cs="Times New Roman"/>
          <w:sz w:val="28"/>
          <w:szCs w:val="28"/>
        </w:rPr>
        <w:tab/>
      </w:r>
      <w:r w:rsidRPr="001F7AC2">
        <w:rPr>
          <w:rFonts w:ascii="Times New Roman" w:hAnsi="Times New Roman" w:cs="Times New Roman"/>
          <w:sz w:val="28"/>
          <w:szCs w:val="28"/>
        </w:rPr>
        <w:tab/>
      </w:r>
      <w:r w:rsidRPr="001F7AC2">
        <w:rPr>
          <w:rFonts w:ascii="Times New Roman" w:hAnsi="Times New Roman" w:cs="Times New Roman"/>
          <w:sz w:val="28"/>
          <w:szCs w:val="28"/>
        </w:rPr>
        <w:tab/>
      </w:r>
      <w:r w:rsidRPr="001F7AC2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F238A2" w:rsidRPr="001F7AC2">
        <w:rPr>
          <w:rFonts w:ascii="Times New Roman" w:hAnsi="Times New Roman" w:cs="Times New Roman"/>
          <w:sz w:val="28"/>
          <w:szCs w:val="28"/>
        </w:rPr>
        <w:t xml:space="preserve">       </w:t>
      </w:r>
      <w:r w:rsidR="00112DCC">
        <w:rPr>
          <w:rFonts w:ascii="Times New Roman" w:hAnsi="Times New Roman" w:cs="Times New Roman"/>
          <w:sz w:val="28"/>
          <w:szCs w:val="28"/>
        </w:rPr>
        <w:t>А</w:t>
      </w:r>
      <w:r w:rsidR="00F238A2" w:rsidRPr="001F7AC2">
        <w:rPr>
          <w:rFonts w:ascii="Times New Roman" w:hAnsi="Times New Roman" w:cs="Times New Roman"/>
          <w:sz w:val="28"/>
          <w:szCs w:val="28"/>
        </w:rPr>
        <w:t>.</w:t>
      </w:r>
      <w:r w:rsidR="00112DCC">
        <w:rPr>
          <w:rFonts w:ascii="Times New Roman" w:hAnsi="Times New Roman" w:cs="Times New Roman"/>
          <w:sz w:val="28"/>
          <w:szCs w:val="28"/>
        </w:rPr>
        <w:t>Н</w:t>
      </w:r>
      <w:r w:rsidR="00F238A2" w:rsidRPr="001F7AC2">
        <w:rPr>
          <w:rFonts w:ascii="Times New Roman" w:hAnsi="Times New Roman" w:cs="Times New Roman"/>
          <w:sz w:val="28"/>
          <w:szCs w:val="28"/>
        </w:rPr>
        <w:t>.</w:t>
      </w:r>
      <w:r w:rsidR="00112DCC">
        <w:rPr>
          <w:rFonts w:ascii="Times New Roman" w:hAnsi="Times New Roman" w:cs="Times New Roman"/>
          <w:sz w:val="28"/>
          <w:szCs w:val="28"/>
        </w:rPr>
        <w:t xml:space="preserve"> Ермолае</w:t>
      </w:r>
      <w:r w:rsidR="00F238A2" w:rsidRPr="001F7AC2">
        <w:rPr>
          <w:rFonts w:ascii="Times New Roman" w:hAnsi="Times New Roman" w:cs="Times New Roman"/>
          <w:sz w:val="28"/>
          <w:szCs w:val="28"/>
        </w:rPr>
        <w:t>в</w:t>
      </w:r>
    </w:p>
    <w:p w:rsidR="00C3545F" w:rsidRDefault="00C3545F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C35F3C" w:rsidRDefault="00C35F3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Default="00112DCC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1F7AC2" w:rsidRDefault="001F7AC2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</w:p>
    <w:p w:rsidR="00C3545F" w:rsidRDefault="00C3545F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lastRenderedPageBreak/>
        <w:t>Приложение № 1</w:t>
      </w:r>
    </w:p>
    <w:p w:rsidR="00C3545F" w:rsidRDefault="00C3545F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>к постановлению</w:t>
      </w:r>
    </w:p>
    <w:p w:rsidR="00C3545F" w:rsidRDefault="00C3545F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>администрации</w:t>
      </w:r>
    </w:p>
    <w:p w:rsidR="00C3545F" w:rsidRDefault="00C3545F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>муницип</w:t>
      </w:r>
      <w:r w:rsidR="009B20F3">
        <w:rPr>
          <w:rFonts w:ascii="Times New Roman" w:hAnsi="Times New Roman" w:cs="Times New Roman"/>
          <w:color w:val="2D2D2D"/>
          <w:sz w:val="28"/>
          <w:szCs w:val="28"/>
        </w:rPr>
        <w:t>а</w:t>
      </w:r>
      <w:r>
        <w:rPr>
          <w:rFonts w:ascii="Times New Roman" w:hAnsi="Times New Roman" w:cs="Times New Roman"/>
          <w:color w:val="2D2D2D"/>
          <w:sz w:val="28"/>
          <w:szCs w:val="28"/>
        </w:rPr>
        <w:t>льного района</w:t>
      </w:r>
    </w:p>
    <w:p w:rsidR="00C3545F" w:rsidRDefault="00C3545F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>«Хилокский район»</w:t>
      </w:r>
    </w:p>
    <w:p w:rsidR="00C3545F" w:rsidRPr="001F7AC2" w:rsidRDefault="00FE2934" w:rsidP="00C3545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 от  </w:t>
      </w:r>
      <w:r w:rsidR="008F3F3A">
        <w:rPr>
          <w:rFonts w:ascii="Times New Roman" w:hAnsi="Times New Roman" w:cs="Times New Roman"/>
          <w:color w:val="2D2D2D"/>
          <w:sz w:val="28"/>
          <w:szCs w:val="28"/>
        </w:rPr>
        <w:t>25.07.2024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года № </w:t>
      </w:r>
      <w:r w:rsidRPr="001F7AC2">
        <w:rPr>
          <w:rFonts w:ascii="Times New Roman" w:hAnsi="Times New Roman" w:cs="Times New Roman"/>
          <w:sz w:val="28"/>
          <w:szCs w:val="28"/>
        </w:rPr>
        <w:t xml:space="preserve"> </w:t>
      </w:r>
      <w:r w:rsidR="008F3F3A">
        <w:rPr>
          <w:rFonts w:ascii="Times New Roman" w:hAnsi="Times New Roman" w:cs="Times New Roman"/>
          <w:sz w:val="28"/>
          <w:szCs w:val="28"/>
        </w:rPr>
        <w:t>438</w:t>
      </w:r>
      <w:bookmarkStart w:id="0" w:name="_GoBack"/>
      <w:bookmarkEnd w:id="0"/>
    </w:p>
    <w:p w:rsidR="009B20F3" w:rsidRDefault="009B20F3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</w:p>
    <w:p w:rsidR="009B20F3" w:rsidRDefault="009B20F3" w:rsidP="00C3545F">
      <w:pPr>
        <w:pStyle w:val="a3"/>
        <w:jc w:val="right"/>
        <w:rPr>
          <w:rFonts w:ascii="Times New Roman" w:hAnsi="Times New Roman" w:cs="Times New Roman"/>
          <w:color w:val="2D2D2D"/>
          <w:sz w:val="28"/>
          <w:szCs w:val="28"/>
        </w:rPr>
      </w:pPr>
    </w:p>
    <w:p w:rsidR="00112DCC" w:rsidRPr="00661D0C" w:rsidRDefault="00112DCC" w:rsidP="00112DCC">
      <w:pPr>
        <w:pStyle w:val="Style13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Регламент</w:t>
      </w:r>
    </w:p>
    <w:p w:rsidR="00112DCC" w:rsidRPr="00661D0C" w:rsidRDefault="00112DCC" w:rsidP="00112DCC">
      <w:pPr>
        <w:pStyle w:val="Style14"/>
        <w:widowControl/>
        <w:spacing w:line="240" w:lineRule="auto"/>
        <w:ind w:firstLine="0"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 xml:space="preserve">рассмотрения обращений граждан в администрации </w:t>
      </w:r>
    </w:p>
    <w:p w:rsidR="00112DCC" w:rsidRPr="00661D0C" w:rsidRDefault="00112DCC" w:rsidP="00112DCC">
      <w:pPr>
        <w:pStyle w:val="Style14"/>
        <w:widowControl/>
        <w:spacing w:line="240" w:lineRule="auto"/>
        <w:ind w:firstLine="0"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муниципального района «Хилокский район»</w:t>
      </w:r>
    </w:p>
    <w:p w:rsidR="00112DCC" w:rsidRPr="00661D0C" w:rsidRDefault="00112DCC" w:rsidP="00112DCC">
      <w:pPr>
        <w:pStyle w:val="Style15"/>
        <w:widowControl/>
        <w:jc w:val="center"/>
        <w:rPr>
          <w:sz w:val="28"/>
          <w:szCs w:val="28"/>
        </w:rPr>
      </w:pP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Раздел I. Общие положения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10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710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1.1. Настоящий Регламент определяет процедуру приема, регистра</w:t>
      </w:r>
      <w:r w:rsidRPr="00661D0C">
        <w:rPr>
          <w:rStyle w:val="FontStyle31"/>
          <w:sz w:val="28"/>
          <w:szCs w:val="28"/>
        </w:rPr>
        <w:softHyphen/>
        <w:t xml:space="preserve">ции, рассмотрения, продления сроков рассмотрения и снятия с контроля обращений граждан, поступающих в адрес главы и администрации муниципального </w:t>
      </w:r>
      <w:r>
        <w:rPr>
          <w:rStyle w:val="FontStyle31"/>
          <w:sz w:val="28"/>
          <w:szCs w:val="28"/>
        </w:rPr>
        <w:t>района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 xml:space="preserve">» (далее - обращение граждан, обращение), а также осуществление </w:t>
      </w:r>
      <w:proofErr w:type="gramStart"/>
      <w:r w:rsidRPr="00661D0C">
        <w:rPr>
          <w:rStyle w:val="FontStyle31"/>
          <w:sz w:val="28"/>
          <w:szCs w:val="28"/>
        </w:rPr>
        <w:t>контроля за</w:t>
      </w:r>
      <w:proofErr w:type="gramEnd"/>
      <w:r w:rsidRPr="00661D0C">
        <w:rPr>
          <w:rStyle w:val="FontStyle31"/>
          <w:sz w:val="28"/>
          <w:szCs w:val="28"/>
        </w:rPr>
        <w:t xml:space="preserve"> рассмотрением обращений граждан.</w:t>
      </w:r>
    </w:p>
    <w:p w:rsidR="00112DCC" w:rsidRPr="00661D0C" w:rsidRDefault="00112DCC" w:rsidP="00112DCC">
      <w:pPr>
        <w:pStyle w:val="Style9"/>
        <w:widowControl/>
        <w:spacing w:line="240" w:lineRule="auto"/>
        <w:ind w:left="754" w:firstLine="0"/>
        <w:jc w:val="left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1.2. Регламент не распространяется </w:t>
      </w:r>
      <w:proofErr w:type="gramStart"/>
      <w:r w:rsidRPr="00661D0C">
        <w:rPr>
          <w:rStyle w:val="FontStyle31"/>
          <w:sz w:val="28"/>
          <w:szCs w:val="28"/>
        </w:rPr>
        <w:t>на</w:t>
      </w:r>
      <w:proofErr w:type="gramEnd"/>
      <w:r w:rsidRPr="00661D0C">
        <w:rPr>
          <w:rStyle w:val="FontStyle31"/>
          <w:sz w:val="28"/>
          <w:szCs w:val="28"/>
        </w:rPr>
        <w:t>: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отношения, регулируемые административными регламентами испол</w:t>
      </w:r>
      <w:r w:rsidRPr="00661D0C">
        <w:rPr>
          <w:rStyle w:val="FontStyle31"/>
          <w:sz w:val="28"/>
          <w:szCs w:val="28"/>
        </w:rPr>
        <w:softHyphen/>
        <w:t>нения иных функций органов местного самоуправления и административными регламентами пре</w:t>
      </w:r>
      <w:r w:rsidRPr="00661D0C">
        <w:rPr>
          <w:rStyle w:val="FontStyle31"/>
          <w:sz w:val="28"/>
          <w:szCs w:val="28"/>
        </w:rPr>
        <w:softHyphen/>
        <w:t xml:space="preserve">доставления муниципальных  услуг, утвержденными </w:t>
      </w:r>
      <w:r>
        <w:rPr>
          <w:rStyle w:val="FontStyle31"/>
          <w:sz w:val="28"/>
          <w:szCs w:val="28"/>
        </w:rPr>
        <w:t xml:space="preserve">администрацией 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»;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поступившие документы и материалы граждан (исковые заявления, заявления, жалобы, отзывы), направленные в порядке судебного разбира</w:t>
      </w:r>
      <w:r w:rsidRPr="00661D0C">
        <w:rPr>
          <w:rStyle w:val="FontStyle31"/>
          <w:sz w:val="28"/>
          <w:szCs w:val="28"/>
        </w:rPr>
        <w:softHyphen/>
        <w:t>тельства.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10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1.3. Должностные лица, специалисты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 при рассмотрении обращений граждан руководствуются настоящим Рег</w:t>
      </w:r>
      <w:r w:rsidRPr="00661D0C">
        <w:rPr>
          <w:rStyle w:val="FontStyle31"/>
          <w:sz w:val="28"/>
          <w:szCs w:val="28"/>
        </w:rPr>
        <w:softHyphen/>
        <w:t>ламентом.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10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1.4. В настоящем Регламенте термин «обращение гражданина» ис</w:t>
      </w:r>
      <w:r w:rsidRPr="00661D0C">
        <w:rPr>
          <w:rStyle w:val="FontStyle31"/>
          <w:sz w:val="28"/>
          <w:szCs w:val="28"/>
        </w:rPr>
        <w:softHyphen/>
        <w:t>пользуется в значении, указанном в статье 4 Федерального закона от 2 мая 2006 года № 59-ФЗ «О порядке рассмотрения обращений граждан Россий</w:t>
      </w:r>
      <w:r w:rsidRPr="00661D0C">
        <w:rPr>
          <w:rStyle w:val="FontStyle31"/>
          <w:sz w:val="28"/>
          <w:szCs w:val="28"/>
        </w:rPr>
        <w:softHyphen/>
        <w:t>ской Федерации».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15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1.5. Обращения граждан, в которых содержится информация о кор</w:t>
      </w:r>
      <w:r w:rsidRPr="00661D0C">
        <w:rPr>
          <w:rStyle w:val="FontStyle31"/>
          <w:sz w:val="28"/>
          <w:szCs w:val="28"/>
        </w:rPr>
        <w:softHyphen/>
        <w:t>рупционных правонарушениях, рассматриваются с учетом Федерального закона от 25 декабря 2008 года № 273-ФЗ «О противодействии корруп</w:t>
      </w:r>
      <w:r w:rsidRPr="00661D0C">
        <w:rPr>
          <w:rStyle w:val="FontStyle31"/>
          <w:sz w:val="28"/>
          <w:szCs w:val="28"/>
        </w:rPr>
        <w:softHyphen/>
        <w:t>ции».</w:t>
      </w:r>
    </w:p>
    <w:p w:rsidR="00112DCC" w:rsidRPr="00661D0C" w:rsidRDefault="00112DCC" w:rsidP="00112DCC">
      <w:pPr>
        <w:pStyle w:val="Style11"/>
        <w:widowControl/>
        <w:jc w:val="both"/>
        <w:rPr>
          <w:sz w:val="28"/>
          <w:szCs w:val="28"/>
        </w:rPr>
      </w:pPr>
    </w:p>
    <w:p w:rsidR="00112DCC" w:rsidRPr="00661D0C" w:rsidRDefault="00112DCC" w:rsidP="00112DCC">
      <w:pPr>
        <w:pStyle w:val="Style17"/>
        <w:widowControl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Раздел II. Прием и регистрация письменных обращений граждан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2.1. Регистрация обращений граждан осуществляется </w:t>
      </w:r>
      <w:r>
        <w:rPr>
          <w:rStyle w:val="FontStyle31"/>
          <w:sz w:val="28"/>
          <w:szCs w:val="28"/>
        </w:rPr>
        <w:t>общим отделом</w:t>
      </w:r>
      <w:r w:rsidRPr="00661D0C">
        <w:rPr>
          <w:rStyle w:val="FontStyle31"/>
          <w:sz w:val="28"/>
          <w:szCs w:val="28"/>
        </w:rPr>
        <w:t xml:space="preserve">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 xml:space="preserve">» в течение </w:t>
      </w:r>
      <w:r w:rsidRPr="00112DCC">
        <w:rPr>
          <w:rStyle w:val="FontStyle31"/>
          <w:sz w:val="28"/>
          <w:szCs w:val="28"/>
        </w:rPr>
        <w:t>трех дней с</w:t>
      </w:r>
      <w:r w:rsidRPr="00007308">
        <w:rPr>
          <w:rStyle w:val="FontStyle31"/>
          <w:color w:val="FF0000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момента их поступления.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lastRenderedPageBreak/>
        <w:t>2.2. Письменные обращения могут быть доставлены лично, через представителей, почтовым отправлением, по факсимильной связи на офи</w:t>
      </w:r>
      <w:r w:rsidRPr="00661D0C">
        <w:rPr>
          <w:rStyle w:val="FontStyle31"/>
          <w:sz w:val="28"/>
          <w:szCs w:val="28"/>
        </w:rPr>
        <w:softHyphen/>
        <w:t xml:space="preserve">циальные номера для приема письменных обращений и в электронном виде по электронной почте. 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2.3. Поступившие в администрацию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 письменные об</w:t>
      </w:r>
      <w:r w:rsidRPr="00661D0C">
        <w:rPr>
          <w:rStyle w:val="FontStyle31"/>
          <w:sz w:val="28"/>
          <w:szCs w:val="28"/>
        </w:rPr>
        <w:softHyphen/>
        <w:t xml:space="preserve">ращения граждан и документы, связанные с их рассмотрением, регистрируются </w:t>
      </w:r>
      <w:r>
        <w:rPr>
          <w:rStyle w:val="FontStyle31"/>
          <w:sz w:val="28"/>
          <w:szCs w:val="28"/>
        </w:rPr>
        <w:t>общим отделом</w:t>
      </w:r>
      <w:r w:rsidRPr="00661D0C">
        <w:rPr>
          <w:rStyle w:val="FontStyle31"/>
          <w:sz w:val="28"/>
          <w:szCs w:val="28"/>
        </w:rPr>
        <w:t xml:space="preserve"> администрации отдельно от  документов и материалов граждан (исковые заявления, заявления, жало</w:t>
      </w:r>
      <w:r w:rsidRPr="00661D0C">
        <w:rPr>
          <w:rStyle w:val="FontStyle31"/>
          <w:sz w:val="28"/>
          <w:szCs w:val="28"/>
        </w:rPr>
        <w:softHyphen/>
        <w:t>бы, отзывы), направленных в порядке судебного разбирательства.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2.4. Письменные обращения, поступившие непосредственно от граж</w:t>
      </w:r>
      <w:r w:rsidRPr="00661D0C">
        <w:rPr>
          <w:rStyle w:val="FontStyle31"/>
          <w:sz w:val="28"/>
          <w:szCs w:val="28"/>
        </w:rPr>
        <w:softHyphen/>
        <w:t xml:space="preserve">дан, принимаются специалистами </w:t>
      </w:r>
      <w:r>
        <w:rPr>
          <w:rStyle w:val="FontStyle31"/>
          <w:sz w:val="28"/>
          <w:szCs w:val="28"/>
        </w:rPr>
        <w:t xml:space="preserve">общего отдела </w:t>
      </w:r>
      <w:r w:rsidRPr="00661D0C">
        <w:rPr>
          <w:rStyle w:val="FontStyle31"/>
          <w:sz w:val="28"/>
          <w:szCs w:val="28"/>
        </w:rPr>
        <w:t>администрации</w:t>
      </w:r>
      <w:r>
        <w:rPr>
          <w:rStyle w:val="FontStyle31"/>
          <w:sz w:val="28"/>
          <w:szCs w:val="28"/>
        </w:rPr>
        <w:t>,</w:t>
      </w:r>
      <w:r w:rsidRPr="00661D0C">
        <w:rPr>
          <w:rStyle w:val="FontStyle31"/>
          <w:sz w:val="28"/>
          <w:szCs w:val="28"/>
        </w:rPr>
        <w:t xml:space="preserve"> ответственными за прием обращений, в том числе при осуществлении личного приема гражданина. По просьбе обратившегося гражданина ему выдается уведомление о получении письменного обраще</w:t>
      </w:r>
      <w:r w:rsidRPr="00661D0C">
        <w:rPr>
          <w:rStyle w:val="FontStyle31"/>
          <w:sz w:val="28"/>
          <w:szCs w:val="28"/>
        </w:rPr>
        <w:softHyphen/>
        <w:t>ния (приложение № 1 к настоящему Регламенту).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2.5. Регистрация письменных обращений производится путем при</w:t>
      </w:r>
      <w:r w:rsidRPr="00661D0C">
        <w:rPr>
          <w:rStyle w:val="FontStyle31"/>
          <w:sz w:val="28"/>
          <w:szCs w:val="28"/>
        </w:rPr>
        <w:softHyphen/>
        <w:t>своения порядкового номера каждому поступившему документу. На лице</w:t>
      </w:r>
      <w:r w:rsidRPr="00661D0C">
        <w:rPr>
          <w:rStyle w:val="FontStyle31"/>
          <w:sz w:val="28"/>
          <w:szCs w:val="28"/>
        </w:rPr>
        <w:softHyphen/>
        <w:t>вой стороне первого листа в правом нижнем углу письменного обращения проставляется регистрационн</w:t>
      </w:r>
      <w:r>
        <w:rPr>
          <w:rStyle w:val="FontStyle31"/>
          <w:sz w:val="28"/>
          <w:szCs w:val="28"/>
        </w:rPr>
        <w:t>ый</w:t>
      </w:r>
      <w:r w:rsidRPr="00661D0C">
        <w:rPr>
          <w:rStyle w:val="FontStyle31"/>
          <w:sz w:val="28"/>
          <w:szCs w:val="28"/>
        </w:rPr>
        <w:t xml:space="preserve"> штамп, включающ</w:t>
      </w:r>
      <w:r>
        <w:rPr>
          <w:rStyle w:val="FontStyle31"/>
          <w:sz w:val="28"/>
          <w:szCs w:val="28"/>
        </w:rPr>
        <w:t>ий</w:t>
      </w:r>
      <w:r w:rsidRPr="00661D0C">
        <w:rPr>
          <w:rStyle w:val="FontStyle31"/>
          <w:sz w:val="28"/>
          <w:szCs w:val="28"/>
        </w:rPr>
        <w:t xml:space="preserve"> регистрационный номер и дату регистрации. В случае если место, предназна</w:t>
      </w:r>
      <w:r w:rsidRPr="00661D0C">
        <w:rPr>
          <w:rStyle w:val="FontStyle31"/>
          <w:sz w:val="28"/>
          <w:szCs w:val="28"/>
        </w:rPr>
        <w:softHyphen/>
        <w:t>ченное для регистрационного штампа, занято текстом, штамп может быть проставлен в ином месте, обеспечивающем его прочтение.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2.6. Письменное обращение, подписанное двумя и более гражданами, считается коллективным. Коллективными являются также обращения, по</w:t>
      </w:r>
      <w:r w:rsidRPr="00661D0C">
        <w:rPr>
          <w:rStyle w:val="FontStyle31"/>
          <w:sz w:val="28"/>
          <w:szCs w:val="28"/>
        </w:rPr>
        <w:softHyphen/>
        <w:t>ступившие от имени коллектива организации, а также резолюции собраний и митингов. Общее число граждан, подписавших обращение, указывается в аннотации обращения.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2.7. Если к письменному обращению прилагаются подлинные доку</w:t>
      </w:r>
      <w:r w:rsidRPr="00661D0C">
        <w:rPr>
          <w:rStyle w:val="FontStyle31"/>
          <w:sz w:val="28"/>
          <w:szCs w:val="28"/>
        </w:rPr>
        <w:softHyphen/>
        <w:t>менты, удостоверяющие личность (паспорт, свидетельство, удостоверения и другие документы), с них снимаются копии, оригиналы возвращаются непосредственно гражданину или отправляются заказным письмом по ука</w:t>
      </w:r>
      <w:r w:rsidRPr="00661D0C">
        <w:rPr>
          <w:rStyle w:val="FontStyle31"/>
          <w:sz w:val="28"/>
          <w:szCs w:val="28"/>
        </w:rPr>
        <w:softHyphen/>
        <w:t>занному в обращении адресу.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2.8. Специалист, должностное лицо администрации </w:t>
      </w:r>
      <w:proofErr w:type="spellStart"/>
      <w:r>
        <w:rPr>
          <w:rStyle w:val="FontStyle31"/>
          <w:sz w:val="28"/>
          <w:szCs w:val="28"/>
        </w:rPr>
        <w:t>ознакамливается</w:t>
      </w:r>
      <w:proofErr w:type="spellEnd"/>
      <w:r>
        <w:rPr>
          <w:rStyle w:val="FontStyle31"/>
          <w:sz w:val="28"/>
          <w:szCs w:val="28"/>
        </w:rPr>
        <w:t xml:space="preserve"> с содержанием</w:t>
      </w:r>
      <w:r w:rsidRPr="00661D0C">
        <w:rPr>
          <w:rStyle w:val="FontStyle31"/>
          <w:sz w:val="28"/>
          <w:szCs w:val="28"/>
        </w:rPr>
        <w:t xml:space="preserve"> обращени</w:t>
      </w:r>
      <w:r>
        <w:rPr>
          <w:rStyle w:val="FontStyle31"/>
          <w:sz w:val="28"/>
          <w:szCs w:val="28"/>
        </w:rPr>
        <w:t>я</w:t>
      </w:r>
      <w:r w:rsidRPr="00661D0C">
        <w:rPr>
          <w:rStyle w:val="FontStyle31"/>
          <w:sz w:val="28"/>
          <w:szCs w:val="28"/>
        </w:rPr>
        <w:t xml:space="preserve">, проверяет правильность </w:t>
      </w:r>
      <w:proofErr w:type="spellStart"/>
      <w:r w:rsidRPr="00661D0C">
        <w:rPr>
          <w:rStyle w:val="FontStyle31"/>
          <w:sz w:val="28"/>
          <w:szCs w:val="28"/>
        </w:rPr>
        <w:t>адресования</w:t>
      </w:r>
      <w:proofErr w:type="spellEnd"/>
      <w:r w:rsidRPr="00661D0C">
        <w:rPr>
          <w:rStyle w:val="FontStyle31"/>
          <w:sz w:val="28"/>
          <w:szCs w:val="28"/>
        </w:rPr>
        <w:t xml:space="preserve"> корреспонденции, вы</w:t>
      </w:r>
      <w:r w:rsidRPr="00661D0C">
        <w:rPr>
          <w:rStyle w:val="FontStyle31"/>
          <w:sz w:val="28"/>
          <w:szCs w:val="28"/>
        </w:rPr>
        <w:softHyphen/>
        <w:t>являет поставленные в обращении вопросы, определяет тематику и тип во</w:t>
      </w:r>
      <w:r w:rsidRPr="00661D0C">
        <w:rPr>
          <w:rStyle w:val="FontStyle31"/>
          <w:sz w:val="28"/>
          <w:szCs w:val="28"/>
        </w:rPr>
        <w:softHyphen/>
        <w:t>просов, проверяет историю обращения гражданина на повторность, при необходимости сопоставляет с находящейся в архиве перепиской.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2.9. Если обращение поступило повторно, к поступившему обраще</w:t>
      </w:r>
      <w:r w:rsidRPr="00661D0C">
        <w:rPr>
          <w:rStyle w:val="FontStyle31"/>
          <w:sz w:val="28"/>
          <w:szCs w:val="28"/>
        </w:rPr>
        <w:softHyphen/>
        <w:t>нию приобщаются копии материалов по предыдущему обращению.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Повторным считается обращение, поступившее от одного и того же гражданина по одному и тому же вопросу, если ранее обращение было рассмотрено и гражданину направлен ответ.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lastRenderedPageBreak/>
        <w:t>2.10. При поступлении дубликата обращения делается отметка о его поступлении. Дубликаты приобщаются к предыдущему обращению с уве</w:t>
      </w:r>
      <w:r w:rsidRPr="00661D0C">
        <w:rPr>
          <w:rStyle w:val="FontStyle31"/>
          <w:sz w:val="28"/>
          <w:szCs w:val="28"/>
        </w:rPr>
        <w:softHyphen/>
        <w:t>домлением автора о результатах их разрешений. Если дубликат поступил после рассмотрения основного обращения, то не позднее 10-дневного сро</w:t>
      </w:r>
      <w:r w:rsidRPr="00661D0C">
        <w:rPr>
          <w:rStyle w:val="FontStyle31"/>
          <w:sz w:val="28"/>
          <w:szCs w:val="28"/>
        </w:rPr>
        <w:softHyphen/>
        <w:t>ка с момента поступления администрация  на</w:t>
      </w:r>
      <w:r w:rsidRPr="00661D0C">
        <w:rPr>
          <w:rStyle w:val="FontStyle31"/>
          <w:sz w:val="28"/>
          <w:szCs w:val="28"/>
        </w:rPr>
        <w:softHyphen/>
        <w:t>правляет копию ответа с сопроводительным письмом, в котором указыва</w:t>
      </w:r>
      <w:r w:rsidRPr="00661D0C">
        <w:rPr>
          <w:rStyle w:val="FontStyle31"/>
          <w:sz w:val="28"/>
          <w:szCs w:val="28"/>
        </w:rPr>
        <w:softHyphen/>
        <w:t>ется дата и исходящий номер ранее направленного ответа.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2.11. Обращения граждан, ошибочно поступившие в администрацию, направляются по указанному в обращении адресу с сопроводительным письмом, с последующим информированием гражданина.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2.12. Обращение, поступившее в администрацию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в форме электронного документа, подлежит рассмотрению в  </w:t>
      </w:r>
      <w:hyperlink r:id="rId6" w:anchor="dst100051" w:history="1">
        <w:r w:rsidRPr="00661D0C">
          <w:rPr>
            <w:rStyle w:val="FontStyle31"/>
            <w:sz w:val="28"/>
            <w:szCs w:val="28"/>
          </w:rPr>
          <w:t>порядке</w:t>
        </w:r>
      </w:hyperlink>
      <w:r w:rsidRPr="00661D0C">
        <w:rPr>
          <w:rStyle w:val="FontStyle31"/>
          <w:sz w:val="28"/>
          <w:szCs w:val="28"/>
        </w:rPr>
        <w:t>, установленном настоящим Регламентом.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112DCC" w:rsidRPr="00661D0C" w:rsidRDefault="00112DCC" w:rsidP="00112DCC">
      <w:pPr>
        <w:pStyle w:val="Style15"/>
        <w:widowControl/>
        <w:jc w:val="center"/>
        <w:rPr>
          <w:sz w:val="28"/>
          <w:szCs w:val="28"/>
        </w:rPr>
      </w:pP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 xml:space="preserve">Раздел </w:t>
      </w:r>
      <w:r w:rsidRPr="00661D0C">
        <w:rPr>
          <w:rStyle w:val="FontStyle34"/>
          <w:sz w:val="28"/>
          <w:szCs w:val="28"/>
          <w:lang w:val="en-US"/>
        </w:rPr>
        <w:t>III</w:t>
      </w:r>
      <w:r w:rsidRPr="00661D0C">
        <w:rPr>
          <w:rStyle w:val="FontStyle34"/>
          <w:sz w:val="28"/>
          <w:szCs w:val="28"/>
        </w:rPr>
        <w:t>. Направление обращений граждан должностному лицу</w:t>
      </w: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для определения исполнителя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3.1. После регистрации обращение гражданина передается главе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 xml:space="preserve">для определения исполнителя.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3.2. </w:t>
      </w:r>
      <w:proofErr w:type="gramStart"/>
      <w:r w:rsidRPr="00661D0C">
        <w:rPr>
          <w:rStyle w:val="FontStyle31"/>
          <w:sz w:val="28"/>
          <w:szCs w:val="28"/>
        </w:rPr>
        <w:t>Письменное обращение, содержащее вопросы, решение которых не входит в компетенцию главы</w:t>
      </w:r>
      <w:r>
        <w:rPr>
          <w:rStyle w:val="FontStyle31"/>
          <w:sz w:val="28"/>
          <w:szCs w:val="28"/>
        </w:rPr>
        <w:t xml:space="preserve"> муниципального района «Хилокский район»</w:t>
      </w:r>
      <w:r w:rsidRPr="00661D0C">
        <w:rPr>
          <w:rStyle w:val="FontStyle31"/>
          <w:sz w:val="28"/>
          <w:szCs w:val="28"/>
        </w:rPr>
        <w:t xml:space="preserve">,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», направляется в тече</w:t>
      </w:r>
      <w:r w:rsidRPr="00661D0C">
        <w:rPr>
          <w:rStyle w:val="FontStyle31"/>
          <w:sz w:val="28"/>
          <w:szCs w:val="28"/>
        </w:rPr>
        <w:softHyphen/>
        <w:t>ние 7 дней со дня регистрации в органы государственной власти, иные органы местного самоуправления или должностным лицам, в компе</w:t>
      </w:r>
      <w:r w:rsidRPr="00661D0C">
        <w:rPr>
          <w:rStyle w:val="FontStyle31"/>
          <w:sz w:val="28"/>
          <w:szCs w:val="28"/>
        </w:rPr>
        <w:softHyphen/>
        <w:t xml:space="preserve">тенцию которых входит решение поставленных в обращении вопросов, с сопроводительным письмом, подписанным главой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».</w:t>
      </w:r>
      <w:proofErr w:type="gramEnd"/>
      <w:r w:rsidRPr="00661D0C">
        <w:rPr>
          <w:rStyle w:val="FontStyle31"/>
          <w:sz w:val="28"/>
          <w:szCs w:val="28"/>
        </w:rPr>
        <w:t xml:space="preserve"> Гражданину направляется Уведомление о переадресации его обращения. 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В случае если текст письменного обращения не поддается прочтению, ответ на обращение не </w:t>
      </w:r>
      <w:proofErr w:type="gramStart"/>
      <w:r w:rsidRPr="00661D0C">
        <w:rPr>
          <w:rStyle w:val="FontStyle31"/>
          <w:sz w:val="28"/>
          <w:szCs w:val="28"/>
        </w:rPr>
        <w:t>дается</w:t>
      </w:r>
      <w:proofErr w:type="gramEnd"/>
      <w:r w:rsidRPr="00661D0C">
        <w:rPr>
          <w:rStyle w:val="FontStyle31"/>
          <w:sz w:val="28"/>
          <w:szCs w:val="28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3.3. В случае</w:t>
      </w:r>
      <w:proofErr w:type="gramStart"/>
      <w:r w:rsidRPr="00661D0C">
        <w:rPr>
          <w:rStyle w:val="FontStyle31"/>
          <w:sz w:val="28"/>
          <w:szCs w:val="28"/>
        </w:rPr>
        <w:t>,</w:t>
      </w:r>
      <w:proofErr w:type="gramEnd"/>
      <w:r w:rsidRPr="00661D0C">
        <w:rPr>
          <w:rStyle w:val="FontStyle31"/>
          <w:sz w:val="28"/>
          <w:szCs w:val="28"/>
        </w:rPr>
        <w:t xml:space="preserve"> если решение поставленных в обращении вопросов от</w:t>
      </w:r>
      <w:r w:rsidRPr="00661D0C">
        <w:rPr>
          <w:rStyle w:val="FontStyle31"/>
          <w:sz w:val="28"/>
          <w:szCs w:val="28"/>
        </w:rPr>
        <w:softHyphen/>
        <w:t>носится к компетенции нескольких органов государст</w:t>
      </w:r>
      <w:r w:rsidRPr="00661D0C">
        <w:rPr>
          <w:rStyle w:val="FontStyle31"/>
          <w:sz w:val="28"/>
          <w:szCs w:val="28"/>
        </w:rPr>
        <w:softHyphen/>
        <w:t xml:space="preserve">венной власти, органов местного самоуправления или должностных лиц, копии обращения, прилагаемых к нему документов и материалов направляются на рассмотрение в органы государственной власти, органы местного </w:t>
      </w:r>
      <w:r w:rsidRPr="00661D0C">
        <w:rPr>
          <w:rStyle w:val="FontStyle31"/>
          <w:sz w:val="28"/>
          <w:szCs w:val="28"/>
        </w:rPr>
        <w:lastRenderedPageBreak/>
        <w:t>самоуправления или должностным лицам, в компетенцию которых входит решение поставленных в обращении вопро</w:t>
      </w:r>
      <w:r w:rsidRPr="00661D0C">
        <w:rPr>
          <w:rStyle w:val="FontStyle31"/>
          <w:sz w:val="28"/>
          <w:szCs w:val="28"/>
        </w:rPr>
        <w:softHyphen/>
        <w:t xml:space="preserve">сов. </w:t>
      </w:r>
    </w:p>
    <w:p w:rsidR="00112DCC" w:rsidRPr="00661D0C" w:rsidRDefault="00112DCC" w:rsidP="00112DCC">
      <w:pPr>
        <w:pStyle w:val="Style9"/>
        <w:widowControl/>
        <w:spacing w:line="240" w:lineRule="auto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Если по одному обращению определено несколько исполнителей, основным исполнителем считается орган или структурное подразделение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  (должностное лицо), указанный пер</w:t>
      </w:r>
      <w:r w:rsidRPr="00661D0C">
        <w:rPr>
          <w:rStyle w:val="FontStyle31"/>
          <w:sz w:val="28"/>
          <w:szCs w:val="28"/>
        </w:rPr>
        <w:softHyphen/>
        <w:t xml:space="preserve">вым в резолюции.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3.4. </w:t>
      </w:r>
      <w:proofErr w:type="gramStart"/>
      <w:r w:rsidRPr="00661D0C">
        <w:rPr>
          <w:rStyle w:val="FontStyle31"/>
          <w:sz w:val="28"/>
          <w:szCs w:val="28"/>
        </w:rPr>
        <w:t>В случае если в соответствии с запретом, предусмотренным дей</w:t>
      </w:r>
      <w:r w:rsidRPr="00661D0C">
        <w:rPr>
          <w:rStyle w:val="FontStyle31"/>
          <w:sz w:val="28"/>
          <w:szCs w:val="28"/>
        </w:rPr>
        <w:softHyphen/>
        <w:t>ствующим законодательством, невозможно направление жалобы на рас</w:t>
      </w:r>
      <w:r w:rsidRPr="00661D0C">
        <w:rPr>
          <w:rStyle w:val="FontStyle31"/>
          <w:sz w:val="28"/>
          <w:szCs w:val="28"/>
        </w:rPr>
        <w:softHyphen/>
        <w:t>смотрение должностным лицам, в органы местного самоуправления и в ор</w:t>
      </w:r>
      <w:r w:rsidRPr="00661D0C">
        <w:rPr>
          <w:rStyle w:val="FontStyle31"/>
          <w:sz w:val="28"/>
          <w:szCs w:val="28"/>
        </w:rPr>
        <w:softHyphen/>
      </w:r>
      <w:r w:rsidRPr="00661D0C">
        <w:rPr>
          <w:rStyle w:val="FontStyle36"/>
          <w:sz w:val="28"/>
          <w:szCs w:val="28"/>
        </w:rPr>
        <w:t>ганы государственной власти, в компетенцию которых входит решение по</w:t>
      </w:r>
      <w:r w:rsidRPr="00661D0C">
        <w:rPr>
          <w:rStyle w:val="FontStyle31"/>
          <w:sz w:val="28"/>
          <w:szCs w:val="28"/>
        </w:rPr>
        <w:t>ставленных в обращении вопросов, жалоба возвращается исполнителем гражданину с разъяснением его права обжаловать соответствующее реше</w:t>
      </w:r>
      <w:r w:rsidRPr="00661D0C">
        <w:rPr>
          <w:rStyle w:val="FontStyle31"/>
          <w:sz w:val="28"/>
          <w:szCs w:val="28"/>
        </w:rPr>
        <w:softHyphen/>
        <w:t>ние или действие (бездействие) в установленном порядке в суд.</w:t>
      </w:r>
      <w:proofErr w:type="gramEnd"/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3.5. В поручении о рассмотрении обращения граждан могут быть ука</w:t>
      </w:r>
      <w:r w:rsidRPr="00661D0C">
        <w:rPr>
          <w:rStyle w:val="FontStyle31"/>
          <w:sz w:val="28"/>
          <w:szCs w:val="28"/>
        </w:rPr>
        <w:softHyphen/>
        <w:t>зания, предусматривающие сокращенный срок исполнения поручения, рассмотрения обращения.</w:t>
      </w:r>
    </w:p>
    <w:p w:rsidR="00112DCC" w:rsidRPr="00661D0C" w:rsidRDefault="00112DCC" w:rsidP="00112DCC">
      <w:pPr>
        <w:pStyle w:val="Style17"/>
        <w:widowControl/>
        <w:rPr>
          <w:sz w:val="28"/>
          <w:szCs w:val="28"/>
        </w:rPr>
      </w:pPr>
    </w:p>
    <w:p w:rsidR="00112DCC" w:rsidRPr="00661D0C" w:rsidRDefault="00112DCC" w:rsidP="00112DCC">
      <w:pPr>
        <w:pStyle w:val="Style17"/>
        <w:widowControl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Раздел IV. Рассмотрение обращений граждан должностными лицами</w:t>
      </w:r>
    </w:p>
    <w:p w:rsidR="00112DCC" w:rsidRPr="00661D0C" w:rsidRDefault="00112DCC" w:rsidP="00112DCC">
      <w:pPr>
        <w:pStyle w:val="Style17"/>
        <w:widowControl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 xml:space="preserve">администрации </w:t>
      </w:r>
      <w:r w:rsidRPr="00DF5973">
        <w:rPr>
          <w:rStyle w:val="FontStyle31"/>
          <w:b/>
          <w:bCs/>
          <w:sz w:val="28"/>
          <w:szCs w:val="28"/>
        </w:rPr>
        <w:t>муниципального района  «Хилокский район»</w:t>
      </w:r>
    </w:p>
    <w:p w:rsidR="00112DCC" w:rsidRPr="00661D0C" w:rsidRDefault="00112DCC" w:rsidP="00112DCC">
      <w:pPr>
        <w:pStyle w:val="Style8"/>
        <w:widowControl/>
        <w:spacing w:line="240" w:lineRule="auto"/>
        <w:ind w:right="-113"/>
        <w:jc w:val="both"/>
        <w:rPr>
          <w:sz w:val="28"/>
          <w:szCs w:val="28"/>
        </w:rPr>
      </w:pPr>
    </w:p>
    <w:p w:rsidR="00112DCC" w:rsidRPr="00661D0C" w:rsidRDefault="00112DCC" w:rsidP="00112DCC">
      <w:pPr>
        <w:pStyle w:val="Style8"/>
        <w:widowControl/>
        <w:spacing w:line="240" w:lineRule="auto"/>
        <w:ind w:firstLine="677"/>
        <w:jc w:val="both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4.1. Должностное лицо администрации, которому поручено рассмотрение обращения: обеспечивает объективное, всестороннее и своевременное рассмот</w:t>
      </w:r>
      <w:r w:rsidRPr="00661D0C">
        <w:rPr>
          <w:rStyle w:val="FontStyle31"/>
          <w:sz w:val="28"/>
          <w:szCs w:val="28"/>
        </w:rPr>
        <w:softHyphen/>
        <w:t>рение обращения, при необходимости - с участием гражданина,  направив</w:t>
      </w:r>
      <w:r w:rsidRPr="00661D0C">
        <w:rPr>
          <w:rStyle w:val="FontStyle31"/>
          <w:sz w:val="28"/>
          <w:szCs w:val="28"/>
        </w:rPr>
        <w:softHyphen/>
        <w:t>шего обращение;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в случаях, предусмотренных федеральным законодательством, за</w:t>
      </w:r>
      <w:r w:rsidRPr="00661D0C">
        <w:rPr>
          <w:rStyle w:val="FontStyle31"/>
          <w:sz w:val="28"/>
          <w:szCs w:val="28"/>
        </w:rPr>
        <w:softHyphen/>
        <w:t>прашивает необходимые для рассмотрения обращения документы и мате</w:t>
      </w:r>
      <w:r w:rsidRPr="00661D0C">
        <w:rPr>
          <w:rStyle w:val="FontStyle31"/>
          <w:sz w:val="28"/>
          <w:szCs w:val="28"/>
        </w:rPr>
        <w:softHyphen/>
        <w:t>риалы в государственных органах, других органах местного самоуправления и у должностных лиц по компетенции;</w:t>
      </w:r>
    </w:p>
    <w:p w:rsidR="00112DCC" w:rsidRPr="00661D0C" w:rsidRDefault="00112DCC" w:rsidP="00112DCC">
      <w:pPr>
        <w:pStyle w:val="Style9"/>
        <w:widowControl/>
        <w:spacing w:line="240" w:lineRule="auto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обеспечивает подготовку письменного ответа по существу постав</w:t>
      </w:r>
      <w:r w:rsidRPr="00661D0C">
        <w:rPr>
          <w:rStyle w:val="FontStyle31"/>
          <w:sz w:val="28"/>
          <w:szCs w:val="28"/>
        </w:rPr>
        <w:softHyphen/>
        <w:t>ленных в обращении вопросов, за исключением случаев, указанных в Фе</w:t>
      </w:r>
      <w:r w:rsidRPr="00661D0C">
        <w:rPr>
          <w:rStyle w:val="FontStyle31"/>
          <w:sz w:val="28"/>
          <w:szCs w:val="28"/>
        </w:rPr>
        <w:softHyphen/>
        <w:t>деральном законе от 2 мая 2006 года           № 59-ФЗ «О порядке рассмотрения обращений граждан Российской Федерации».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2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4.2. Ответ на обращение, поступившее по информационным системам общего пользования, направляется по почтовому адресу, указанному в об</w:t>
      </w:r>
      <w:r w:rsidRPr="00661D0C">
        <w:rPr>
          <w:rStyle w:val="FontStyle31"/>
          <w:sz w:val="28"/>
          <w:szCs w:val="28"/>
        </w:rPr>
        <w:softHyphen/>
        <w:t>ращении.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2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4.4. Обращение граждан рассматривается не позднее 30 дней со дня регистрации обращения.</w:t>
      </w:r>
    </w:p>
    <w:p w:rsidR="00112DCC" w:rsidRPr="00112DCC" w:rsidRDefault="00112DCC" w:rsidP="00112D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DCC">
        <w:rPr>
          <w:rFonts w:ascii="Times New Roman" w:hAnsi="Times New Roman" w:cs="Times New Roman"/>
          <w:sz w:val="28"/>
          <w:szCs w:val="28"/>
        </w:rPr>
        <w:t>Для обращений, не требующих дополнительного изучения и проверки г</w:t>
      </w:r>
      <w:r w:rsidRPr="00112DCC">
        <w:rPr>
          <w:rStyle w:val="FontStyle31"/>
          <w:sz w:val="28"/>
          <w:szCs w:val="28"/>
        </w:rPr>
        <w:t>лава муниципального района «Хилокский район»  вправе устанавливать со</w:t>
      </w:r>
      <w:r w:rsidRPr="00112DCC">
        <w:rPr>
          <w:rStyle w:val="FontStyle31"/>
          <w:sz w:val="28"/>
          <w:szCs w:val="28"/>
        </w:rPr>
        <w:softHyphen/>
        <w:t>кращенные сроки рассмотрения.</w:t>
      </w:r>
      <w:r w:rsidRPr="00112DCC">
        <w:rPr>
          <w:rFonts w:ascii="Times New Roman" w:hAnsi="Times New Roman" w:cs="Times New Roman"/>
          <w:sz w:val="28"/>
          <w:szCs w:val="28"/>
        </w:rPr>
        <w:t xml:space="preserve"> Запросы, касающиеся обращений граждан, поступившие из государственного органа, органа местного самоуправления или должностного лица, рассматривающих обращение, рассматриваются в течение 15 календарных дней со дня  поступления, если не установлен иной срок рассмотрения.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6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lastRenderedPageBreak/>
        <w:t>В установленный 30-дневный срок входит время на визирование, рассмотрение обращения по существу, подготовка текста ответа, его воз</w:t>
      </w:r>
      <w:r w:rsidRPr="00661D0C">
        <w:rPr>
          <w:rStyle w:val="FontStyle31"/>
          <w:sz w:val="28"/>
          <w:szCs w:val="28"/>
        </w:rPr>
        <w:softHyphen/>
        <w:t>можное согласование, подписание и направление ответа гражданину.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В случае необходимости дополнительной проверки изложенных в обращении доводов, в том числе с запросом документов и иных материа</w:t>
      </w:r>
      <w:r w:rsidRPr="00661D0C">
        <w:rPr>
          <w:rStyle w:val="FontStyle31"/>
          <w:sz w:val="28"/>
          <w:szCs w:val="28"/>
        </w:rPr>
        <w:softHyphen/>
        <w:t>лов у органов государственной власти, других органов местного само</w:t>
      </w:r>
      <w:r w:rsidRPr="00661D0C">
        <w:rPr>
          <w:rStyle w:val="FontStyle31"/>
          <w:sz w:val="28"/>
          <w:szCs w:val="28"/>
        </w:rPr>
        <w:softHyphen/>
        <w:t>управления, организации, срок рассмотрения обращения может быть про</w:t>
      </w:r>
      <w:r w:rsidRPr="00661D0C">
        <w:rPr>
          <w:rStyle w:val="FontStyle31"/>
          <w:sz w:val="28"/>
          <w:szCs w:val="28"/>
        </w:rPr>
        <w:softHyphen/>
        <w:t xml:space="preserve">длен главой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», но не более чем на 30 дней. О продлении срока рассмотрения обращения гражданин уведомляется ис</w:t>
      </w:r>
      <w:r w:rsidRPr="00661D0C">
        <w:rPr>
          <w:rStyle w:val="FontStyle31"/>
          <w:sz w:val="28"/>
          <w:szCs w:val="28"/>
        </w:rPr>
        <w:softHyphen/>
        <w:t>полнителем письменно.</w:t>
      </w:r>
    </w:p>
    <w:p w:rsidR="00112DCC" w:rsidRDefault="00112DCC" w:rsidP="00112DCC">
      <w:pPr>
        <w:pStyle w:val="Style9"/>
        <w:widowControl/>
        <w:spacing w:line="240" w:lineRule="auto"/>
        <w:ind w:firstLine="672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4.5. Для решения вопроса о продлении срока рассмотрения обраще</w:t>
      </w:r>
      <w:r w:rsidRPr="00661D0C">
        <w:rPr>
          <w:rStyle w:val="FontStyle31"/>
          <w:sz w:val="28"/>
          <w:szCs w:val="28"/>
        </w:rPr>
        <w:softHyphen/>
        <w:t xml:space="preserve">ния исполнитель готовит служебную записку с обоснованием </w:t>
      </w:r>
      <w:proofErr w:type="gramStart"/>
      <w:r w:rsidRPr="00661D0C">
        <w:rPr>
          <w:rStyle w:val="FontStyle31"/>
          <w:sz w:val="28"/>
          <w:szCs w:val="28"/>
        </w:rPr>
        <w:t>необходимо</w:t>
      </w:r>
      <w:r w:rsidRPr="00661D0C">
        <w:rPr>
          <w:rStyle w:val="FontStyle31"/>
          <w:sz w:val="28"/>
          <w:szCs w:val="28"/>
        </w:rPr>
        <w:softHyphen/>
        <w:t>сти продления срока рассмотрения обращения</w:t>
      </w:r>
      <w:proofErr w:type="gramEnd"/>
      <w:r w:rsidRPr="00661D0C">
        <w:rPr>
          <w:rStyle w:val="FontStyle31"/>
          <w:sz w:val="28"/>
          <w:szCs w:val="28"/>
        </w:rPr>
        <w:t xml:space="preserve"> и представляет ее </w:t>
      </w:r>
      <w:r w:rsidRPr="000500A4">
        <w:rPr>
          <w:rStyle w:val="FontStyle31"/>
          <w:sz w:val="28"/>
          <w:szCs w:val="28"/>
        </w:rPr>
        <w:t xml:space="preserve">главе </w:t>
      </w:r>
      <w:r w:rsidRPr="006C5EC4">
        <w:rPr>
          <w:rStyle w:val="FontStyle31"/>
          <w:sz w:val="28"/>
          <w:szCs w:val="28"/>
        </w:rPr>
        <w:t>муниципального района  «Хилокский район»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2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4.6. На основании служебной записки глава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принимает решение о продлении срока рассмотрения обра</w:t>
      </w:r>
      <w:r w:rsidRPr="00661D0C">
        <w:rPr>
          <w:rStyle w:val="FontStyle31"/>
          <w:sz w:val="28"/>
          <w:szCs w:val="28"/>
        </w:rPr>
        <w:softHyphen/>
        <w:t xml:space="preserve">щения. Если </w:t>
      </w:r>
      <w:proofErr w:type="gramStart"/>
      <w:r w:rsidRPr="00661D0C">
        <w:rPr>
          <w:rStyle w:val="FontStyle31"/>
          <w:sz w:val="28"/>
          <w:szCs w:val="28"/>
        </w:rPr>
        <w:t>контроль за</w:t>
      </w:r>
      <w:proofErr w:type="gramEnd"/>
      <w:r w:rsidRPr="00661D0C">
        <w:rPr>
          <w:rStyle w:val="FontStyle31"/>
          <w:sz w:val="28"/>
          <w:szCs w:val="28"/>
        </w:rPr>
        <w:t xml:space="preserve"> рассмотрением обращения установлен  органом государственной власти, исполнитель обязан за 3 дня до окончания срока рассмотрения обращения согласовать продление срока.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4.7. </w:t>
      </w:r>
      <w:proofErr w:type="gramStart"/>
      <w:r w:rsidRPr="00661D0C">
        <w:rPr>
          <w:rStyle w:val="FontStyle31"/>
          <w:sz w:val="28"/>
          <w:szCs w:val="28"/>
        </w:rPr>
        <w:t xml:space="preserve">В случае поступления в администрацию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письменного обращения, содержащего вопрос, ответ на который размещен в соответствии с </w:t>
      </w:r>
      <w:hyperlink r:id="rId7" w:anchor="dst16" w:history="1">
        <w:r w:rsidRPr="00661D0C">
          <w:rPr>
            <w:rStyle w:val="FontStyle31"/>
            <w:sz w:val="28"/>
            <w:szCs w:val="28"/>
          </w:rPr>
          <w:t>частью 4 статьи 10</w:t>
        </w:r>
      </w:hyperlink>
      <w:r w:rsidRPr="00661D0C">
        <w:rPr>
          <w:rStyle w:val="FontStyle31"/>
          <w:sz w:val="28"/>
          <w:szCs w:val="28"/>
        </w:rPr>
        <w:t xml:space="preserve">  Федерального закона от 2 мая 2006 года № 59-ФЗ «О порядке рассмотрения обращений граждан Российской Федерации» на официальном сайте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в информационно-телекоммуникационной сети «Интернет», гражданину, направившему обращение, в течение семи дней со дня</w:t>
      </w:r>
      <w:proofErr w:type="gramEnd"/>
      <w:r w:rsidRPr="00661D0C">
        <w:rPr>
          <w:rStyle w:val="FontStyle31"/>
          <w:sz w:val="28"/>
          <w:szCs w:val="28"/>
        </w:rPr>
        <w:t xml:space="preserve">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</w:t>
      </w:r>
      <w:r>
        <w:rPr>
          <w:rStyle w:val="FontStyle31"/>
          <w:sz w:val="28"/>
          <w:szCs w:val="28"/>
        </w:rPr>
        <w:t>, поставленный в обращении.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rStyle w:val="FontStyle31"/>
          <w:sz w:val="28"/>
          <w:szCs w:val="28"/>
        </w:rPr>
      </w:pP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Раздел V. Оформление ответов на обращения граждан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5.1. </w:t>
      </w:r>
      <w:r>
        <w:rPr>
          <w:rStyle w:val="FontStyle31"/>
          <w:sz w:val="28"/>
          <w:szCs w:val="28"/>
        </w:rPr>
        <w:t>О</w:t>
      </w:r>
      <w:r w:rsidRPr="00BD546B">
        <w:rPr>
          <w:rStyle w:val="FontStyle31"/>
          <w:sz w:val="28"/>
          <w:szCs w:val="28"/>
        </w:rPr>
        <w:t>тветы на обращения граждан подписыва</w:t>
      </w:r>
      <w:r>
        <w:rPr>
          <w:rStyle w:val="FontStyle31"/>
          <w:sz w:val="28"/>
          <w:szCs w:val="28"/>
        </w:rPr>
        <w:t>е</w:t>
      </w:r>
      <w:r w:rsidRPr="00BD546B">
        <w:rPr>
          <w:rStyle w:val="FontStyle31"/>
          <w:sz w:val="28"/>
          <w:szCs w:val="28"/>
        </w:rPr>
        <w:t>т глава администрации муниципального района  «Хилокский район».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5.2. Ответы в  органы государственной власти о рас</w:t>
      </w:r>
      <w:r w:rsidRPr="00661D0C">
        <w:rPr>
          <w:rStyle w:val="FontStyle31"/>
          <w:sz w:val="28"/>
          <w:szCs w:val="28"/>
        </w:rPr>
        <w:softHyphen/>
        <w:t xml:space="preserve">смотрении обращений подписывает глава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5.3. Подготовку ответа обеспечивает заместитель главы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 xml:space="preserve">либо должностное лицо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», указанное в поручении. В случае если в поручении указано не</w:t>
      </w:r>
      <w:r w:rsidRPr="00661D0C">
        <w:rPr>
          <w:rStyle w:val="FontStyle31"/>
          <w:sz w:val="28"/>
          <w:szCs w:val="28"/>
        </w:rPr>
        <w:softHyphen/>
        <w:t>сколько должностных лиц, ответ на обращение готовит должност</w:t>
      </w:r>
      <w:r w:rsidRPr="00661D0C">
        <w:rPr>
          <w:rStyle w:val="FontStyle31"/>
          <w:sz w:val="28"/>
          <w:szCs w:val="28"/>
        </w:rPr>
        <w:softHyphen/>
        <w:t>ное лицо, указанное в поручении первым.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lastRenderedPageBreak/>
        <w:t>5.4. В ответе в органы государственной власти указыва</w:t>
      </w:r>
      <w:r w:rsidRPr="00661D0C">
        <w:rPr>
          <w:rStyle w:val="FontStyle31"/>
          <w:sz w:val="28"/>
          <w:szCs w:val="28"/>
        </w:rPr>
        <w:softHyphen/>
        <w:t>ется, что гражданин проинформирован о результатах рассмотрения обра</w:t>
      </w:r>
      <w:r w:rsidRPr="00661D0C">
        <w:rPr>
          <w:rStyle w:val="FontStyle31"/>
          <w:sz w:val="28"/>
          <w:szCs w:val="28"/>
        </w:rPr>
        <w:softHyphen/>
        <w:t>щения.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5.5. Ответ на коллективное обращение направляется всем гражданам, указанным в обращении при указании адреса. Если в коллективном обра</w:t>
      </w:r>
      <w:r w:rsidRPr="00661D0C">
        <w:rPr>
          <w:rStyle w:val="FontStyle31"/>
          <w:sz w:val="28"/>
          <w:szCs w:val="28"/>
        </w:rPr>
        <w:softHyphen/>
        <w:t xml:space="preserve">щении </w:t>
      </w:r>
      <w:proofErr w:type="gramStart"/>
      <w:r w:rsidRPr="00661D0C">
        <w:rPr>
          <w:rStyle w:val="FontStyle31"/>
          <w:sz w:val="28"/>
          <w:szCs w:val="28"/>
        </w:rPr>
        <w:t>указывается</w:t>
      </w:r>
      <w:proofErr w:type="gramEnd"/>
      <w:r w:rsidRPr="00661D0C">
        <w:rPr>
          <w:rStyle w:val="FontStyle31"/>
          <w:sz w:val="28"/>
          <w:szCs w:val="28"/>
        </w:rPr>
        <w:t xml:space="preserve"> кому из обратившихся граждан направить ответ, ответ направляется одному из граждан по указанному адресу.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5.6. Если письменное обращение поступило в адрес главы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по электронной почте в форме электронного документа, исполнителем готовится вариант ответа (разъяснение)  и направляется в форме электронного документа по адресу электронной почты, указанному в обращении или в письменной форме по почтовому адресу, указанному в обращении.</w:t>
      </w:r>
    </w:p>
    <w:p w:rsidR="00112DCC" w:rsidRPr="00661D0C" w:rsidRDefault="00112DCC" w:rsidP="00112DCC">
      <w:pPr>
        <w:ind w:firstLine="701"/>
        <w:jc w:val="both"/>
        <w:rPr>
          <w:rStyle w:val="FontStyle31"/>
          <w:sz w:val="28"/>
          <w:szCs w:val="28"/>
        </w:rPr>
      </w:pPr>
      <w:proofErr w:type="gramStart"/>
      <w:r w:rsidRPr="00661D0C">
        <w:rPr>
          <w:rStyle w:val="FontStyle31"/>
          <w:sz w:val="28"/>
          <w:szCs w:val="28"/>
        </w:rPr>
        <w:t xml:space="preserve">Кроме того, на поступившее в администрацию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8" w:anchor="dst100035" w:history="1">
        <w:r w:rsidRPr="00661D0C">
          <w:rPr>
            <w:rStyle w:val="FontStyle31"/>
            <w:sz w:val="28"/>
            <w:szCs w:val="28"/>
          </w:rPr>
          <w:t>части 2 статьи 6</w:t>
        </w:r>
      </w:hyperlink>
      <w:r w:rsidRPr="00661D0C">
        <w:rPr>
          <w:rStyle w:val="FontStyle31"/>
          <w:sz w:val="28"/>
          <w:szCs w:val="28"/>
        </w:rPr>
        <w:t>  Федерального закона от</w:t>
      </w:r>
      <w:proofErr w:type="gramEnd"/>
      <w:r w:rsidRPr="00661D0C">
        <w:rPr>
          <w:rStyle w:val="FontStyle31"/>
          <w:sz w:val="28"/>
          <w:szCs w:val="28"/>
        </w:rPr>
        <w:t xml:space="preserve"> 2 мая 2006 года № 59-ФЗ «О порядке рассмотрения обращений граждан Российской Федерации» на официальном сайте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в информационно-телекоммуникационной сети «Интернет».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5.7. Если по результатам рассмотрения обращения принят норматив</w:t>
      </w:r>
      <w:r w:rsidRPr="00661D0C">
        <w:rPr>
          <w:rStyle w:val="FontStyle31"/>
          <w:sz w:val="28"/>
          <w:szCs w:val="28"/>
        </w:rPr>
        <w:softHyphen/>
        <w:t>ный и иной правовой акт, копия соответствующего акта с сопроводитель</w:t>
      </w:r>
      <w:r w:rsidRPr="00661D0C">
        <w:rPr>
          <w:rStyle w:val="FontStyle31"/>
          <w:sz w:val="28"/>
          <w:szCs w:val="28"/>
        </w:rPr>
        <w:softHyphen/>
        <w:t>ным письмом направляется гражданину.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5.8. Если на обращение дается промежуточный ответ, в нем указы</w:t>
      </w:r>
      <w:r w:rsidRPr="00661D0C">
        <w:rPr>
          <w:rStyle w:val="FontStyle31"/>
          <w:sz w:val="28"/>
          <w:szCs w:val="28"/>
        </w:rPr>
        <w:softHyphen/>
        <w:t>вается срок подготовки окончательного ответа.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После завершения рассмотрения обращения копия ответа и материа</w:t>
      </w:r>
      <w:r w:rsidRPr="00661D0C">
        <w:rPr>
          <w:rStyle w:val="FontStyle31"/>
          <w:sz w:val="28"/>
          <w:szCs w:val="28"/>
        </w:rPr>
        <w:softHyphen/>
        <w:t xml:space="preserve">лы, относящиеся к рассмотрению обращения, передаются </w:t>
      </w:r>
      <w:r>
        <w:rPr>
          <w:rStyle w:val="FontStyle31"/>
          <w:sz w:val="28"/>
          <w:szCs w:val="28"/>
        </w:rPr>
        <w:t>в общий отдел</w:t>
      </w:r>
      <w:r w:rsidRPr="00661D0C">
        <w:rPr>
          <w:rStyle w:val="FontStyle31"/>
          <w:sz w:val="28"/>
          <w:szCs w:val="28"/>
        </w:rPr>
        <w:t xml:space="preserve"> администрации </w:t>
      </w:r>
      <w:r w:rsidRPr="000500A4">
        <w:rPr>
          <w:rStyle w:val="FontStyle31"/>
          <w:sz w:val="28"/>
          <w:szCs w:val="28"/>
        </w:rPr>
        <w:t xml:space="preserve">муниципального района  «Хилокский район» </w:t>
      </w:r>
      <w:r w:rsidRPr="00661D0C">
        <w:rPr>
          <w:rStyle w:val="FontStyle31"/>
          <w:sz w:val="28"/>
          <w:szCs w:val="28"/>
        </w:rPr>
        <w:t>для хранения.</w:t>
      </w:r>
    </w:p>
    <w:p w:rsidR="00112DCC" w:rsidRPr="00661D0C" w:rsidRDefault="00112DCC" w:rsidP="00112DCC">
      <w:pPr>
        <w:pStyle w:val="Style15"/>
        <w:widowControl/>
        <w:jc w:val="center"/>
        <w:rPr>
          <w:sz w:val="28"/>
          <w:szCs w:val="28"/>
        </w:rPr>
      </w:pP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Раздел VI. Личный прием граждан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</w:p>
    <w:p w:rsidR="00112DCC" w:rsidRPr="00BD546B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6.1. Личный прием граждан проводится главой, заместителем главы, должностными лицами администрации  в соответствии с графиком, утверждаемым распоряжением главы администрации и размещаемом на официальном сайте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 xml:space="preserve">в информационно-телекоммуникационной сети «Интернет». </w:t>
      </w:r>
      <w:r w:rsidRPr="00BD546B">
        <w:rPr>
          <w:rStyle w:val="FontStyle31"/>
          <w:sz w:val="28"/>
          <w:szCs w:val="28"/>
        </w:rPr>
        <w:t>График содержит информацию о месте приема, днях и часах приема граждан.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Отдельные категории граждан, которые  в соответствии с </w:t>
      </w:r>
      <w:hyperlink r:id="rId9" w:history="1">
        <w:r w:rsidRPr="00661D0C">
          <w:rPr>
            <w:rStyle w:val="FontStyle31"/>
            <w:sz w:val="28"/>
            <w:szCs w:val="28"/>
          </w:rPr>
          <w:t>законодательством</w:t>
        </w:r>
      </w:hyperlink>
      <w:r w:rsidRPr="00661D0C">
        <w:rPr>
          <w:rStyle w:val="FontStyle31"/>
          <w:sz w:val="28"/>
          <w:szCs w:val="28"/>
        </w:rPr>
        <w:t xml:space="preserve"> Российской Федерации пользуются правом на личный прием в первоочередном порядке, принимаются главой, заместителем главы, </w:t>
      </w:r>
      <w:r w:rsidRPr="00661D0C">
        <w:rPr>
          <w:rStyle w:val="FontStyle31"/>
          <w:sz w:val="28"/>
          <w:szCs w:val="28"/>
        </w:rPr>
        <w:lastRenderedPageBreak/>
        <w:t>должностными лицами администрации вне графика - в первоочередном порядке.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6.2. </w:t>
      </w:r>
      <w:r>
        <w:rPr>
          <w:rStyle w:val="FontStyle31"/>
          <w:sz w:val="28"/>
          <w:szCs w:val="28"/>
        </w:rPr>
        <w:t>Специалист общего отдела</w:t>
      </w:r>
      <w:r w:rsidRPr="00661D0C">
        <w:rPr>
          <w:rStyle w:val="FontStyle31"/>
          <w:sz w:val="28"/>
          <w:szCs w:val="28"/>
        </w:rPr>
        <w:t xml:space="preserve"> администрации ответственный за делопроизводство в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в рамках организации личного приема граждан осуще</w:t>
      </w:r>
      <w:r w:rsidRPr="00661D0C">
        <w:rPr>
          <w:rStyle w:val="FontStyle31"/>
          <w:sz w:val="28"/>
          <w:szCs w:val="28"/>
        </w:rPr>
        <w:softHyphen/>
        <w:t>ствляет:</w:t>
      </w:r>
    </w:p>
    <w:p w:rsidR="00112DCC" w:rsidRPr="00661D0C" w:rsidRDefault="00112DCC" w:rsidP="00112DCC">
      <w:pPr>
        <w:pStyle w:val="Style9"/>
        <w:widowControl/>
        <w:spacing w:line="240" w:lineRule="auto"/>
        <w:jc w:val="left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оказание консультативно-правовой помощи;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документальное обеспечение личного приема граждан, которое включает в себя: регистрацию устных обращений (составление карточки личного приема), формирование и ведение архива рас</w:t>
      </w:r>
      <w:r w:rsidRPr="00661D0C">
        <w:rPr>
          <w:rStyle w:val="FontStyle31"/>
          <w:sz w:val="28"/>
          <w:szCs w:val="28"/>
        </w:rPr>
        <w:softHyphen/>
        <w:t>смотрения устных обращений в течение трех лет;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6"/>
        <w:rPr>
          <w:rStyle w:val="FontStyle31"/>
          <w:sz w:val="28"/>
          <w:szCs w:val="28"/>
        </w:rPr>
      </w:pPr>
      <w:proofErr w:type="gramStart"/>
      <w:r w:rsidRPr="00661D0C">
        <w:rPr>
          <w:rStyle w:val="FontStyle31"/>
          <w:sz w:val="28"/>
          <w:szCs w:val="28"/>
        </w:rPr>
        <w:t>контроль за</w:t>
      </w:r>
      <w:proofErr w:type="gramEnd"/>
      <w:r w:rsidRPr="00661D0C">
        <w:rPr>
          <w:rStyle w:val="FontStyle31"/>
          <w:sz w:val="28"/>
          <w:szCs w:val="28"/>
        </w:rPr>
        <w:t xml:space="preserve"> рассмотрением устных и письменных обращений граж</w:t>
      </w:r>
      <w:r w:rsidRPr="00661D0C">
        <w:rPr>
          <w:rStyle w:val="FontStyle31"/>
          <w:sz w:val="28"/>
          <w:szCs w:val="28"/>
        </w:rPr>
        <w:softHyphen/>
        <w:t>дан, поступивших во время личного приема граждан, и исполнением пору</w:t>
      </w:r>
      <w:r w:rsidRPr="00661D0C">
        <w:rPr>
          <w:rStyle w:val="FontStyle31"/>
          <w:sz w:val="28"/>
          <w:szCs w:val="28"/>
        </w:rPr>
        <w:softHyphen/>
        <w:t>чений, данных в ходе личного приема;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0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информирование главы по итогам рассмотрения обращений граждан.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710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6.3. Устные обращения граждан подлежат регистрации путем состав</w:t>
      </w:r>
      <w:r w:rsidRPr="00661D0C">
        <w:rPr>
          <w:rStyle w:val="FontStyle31"/>
          <w:sz w:val="28"/>
          <w:szCs w:val="28"/>
        </w:rPr>
        <w:softHyphen/>
        <w:t xml:space="preserve">ления карточки личного приема гражданина (Приложение № </w:t>
      </w:r>
      <w:r>
        <w:rPr>
          <w:rStyle w:val="FontStyle31"/>
          <w:sz w:val="28"/>
          <w:szCs w:val="28"/>
        </w:rPr>
        <w:t>2</w:t>
      </w:r>
      <w:r w:rsidRPr="00661D0C">
        <w:rPr>
          <w:rStyle w:val="FontStyle31"/>
          <w:sz w:val="28"/>
          <w:szCs w:val="28"/>
        </w:rPr>
        <w:t xml:space="preserve"> к настоящему Регламенту).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6.4. Содержание устного обращения заносится в карточку личного приема гражданина. В случае если изложенные в устном обращении све</w:t>
      </w:r>
      <w:r w:rsidRPr="00661D0C">
        <w:rPr>
          <w:rStyle w:val="FontStyle31"/>
          <w:sz w:val="28"/>
          <w:szCs w:val="28"/>
        </w:rPr>
        <w:softHyphen/>
        <w:t>дения являются очевидными и не требуют дополнительной проверки, от</w:t>
      </w:r>
      <w:r w:rsidRPr="00661D0C">
        <w:rPr>
          <w:rStyle w:val="FontStyle31"/>
          <w:sz w:val="28"/>
          <w:szCs w:val="28"/>
        </w:rPr>
        <w:softHyphen/>
      </w:r>
      <w:r w:rsidRPr="00661D0C">
        <w:rPr>
          <w:rStyle w:val="FontStyle36"/>
          <w:sz w:val="28"/>
          <w:szCs w:val="28"/>
        </w:rPr>
        <w:t>вет на обращение с согласия гражданина дается устно в ходе личного</w:t>
      </w:r>
      <w:r w:rsidRPr="00661D0C">
        <w:rPr>
          <w:rStyle w:val="FontStyle31"/>
          <w:sz w:val="28"/>
          <w:szCs w:val="28"/>
        </w:rPr>
        <w:t xml:space="preserve">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112DCC" w:rsidRPr="00661D0C" w:rsidRDefault="00112DCC" w:rsidP="00112DCC">
      <w:pPr>
        <w:pStyle w:val="Style9"/>
        <w:widowControl/>
        <w:spacing w:line="240" w:lineRule="auto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6.5. По окончании личного приема должностное лицо доводит до сведения гражданина решение о направлении обращения на рассмотрение и принятии мер по обращению.</w:t>
      </w:r>
    </w:p>
    <w:p w:rsidR="00112DCC" w:rsidRPr="00661D0C" w:rsidRDefault="00112DCC" w:rsidP="00112DCC">
      <w:pPr>
        <w:pStyle w:val="Style9"/>
        <w:widowControl/>
        <w:spacing w:line="240" w:lineRule="auto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В случае</w:t>
      </w:r>
      <w:proofErr w:type="gramStart"/>
      <w:r w:rsidRPr="00661D0C">
        <w:rPr>
          <w:rStyle w:val="FontStyle31"/>
          <w:sz w:val="28"/>
          <w:szCs w:val="28"/>
        </w:rPr>
        <w:t>,</w:t>
      </w:r>
      <w:proofErr w:type="gramEnd"/>
      <w:r w:rsidRPr="00661D0C">
        <w:rPr>
          <w:rStyle w:val="FontStyle31"/>
          <w:sz w:val="28"/>
          <w:szCs w:val="28"/>
        </w:rPr>
        <w:t xml:space="preserve"> если в обращении поставлены вопросы, решение которых не входит в компетенцию должностного лица, гражданину дается разъяс</w:t>
      </w:r>
      <w:r w:rsidRPr="00661D0C">
        <w:rPr>
          <w:rStyle w:val="FontStyle31"/>
          <w:sz w:val="28"/>
          <w:szCs w:val="28"/>
        </w:rPr>
        <w:softHyphen/>
        <w:t>нение, куда и в каком порядке он может обратиться.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6.6. Решение об окончании рассмотрения устного обращения прини</w:t>
      </w:r>
      <w:r w:rsidRPr="00661D0C">
        <w:rPr>
          <w:rStyle w:val="FontStyle31"/>
          <w:sz w:val="28"/>
          <w:szCs w:val="28"/>
        </w:rPr>
        <w:softHyphen/>
        <w:t>мает должностное лицо, проводившее личный прием.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Рассмотрение устного обращения гражданина считается завершен</w:t>
      </w:r>
      <w:r w:rsidRPr="00661D0C">
        <w:rPr>
          <w:rStyle w:val="FontStyle31"/>
          <w:sz w:val="28"/>
          <w:szCs w:val="28"/>
        </w:rPr>
        <w:softHyphen/>
        <w:t>ным, когда гражданину дан устный ответ (по его согласию) или направлен письменный ответ.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91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6.7. Письменное обращение, принятое в ходе личного приема граж</w:t>
      </w:r>
      <w:r w:rsidRPr="00661D0C">
        <w:rPr>
          <w:rStyle w:val="FontStyle31"/>
          <w:sz w:val="28"/>
          <w:szCs w:val="28"/>
        </w:rPr>
        <w:softHyphen/>
        <w:t xml:space="preserve">дан, передается </w:t>
      </w:r>
      <w:r>
        <w:rPr>
          <w:rStyle w:val="FontStyle31"/>
          <w:sz w:val="28"/>
          <w:szCs w:val="28"/>
        </w:rPr>
        <w:t xml:space="preserve">в общий отдел администрации 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для регистрации.</w:t>
      </w:r>
    </w:p>
    <w:p w:rsidR="00112DCC" w:rsidRPr="00661D0C" w:rsidRDefault="00112DCC" w:rsidP="00112DCC">
      <w:pPr>
        <w:pStyle w:val="Style15"/>
        <w:widowControl/>
        <w:ind w:left="710"/>
        <w:rPr>
          <w:sz w:val="28"/>
          <w:szCs w:val="28"/>
        </w:rPr>
      </w:pP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 xml:space="preserve">Раздел VII. </w:t>
      </w:r>
      <w:proofErr w:type="gramStart"/>
      <w:r w:rsidRPr="00661D0C">
        <w:rPr>
          <w:rStyle w:val="FontStyle34"/>
          <w:sz w:val="28"/>
          <w:szCs w:val="28"/>
        </w:rPr>
        <w:t>Контроль за</w:t>
      </w:r>
      <w:proofErr w:type="gramEnd"/>
      <w:r w:rsidRPr="00661D0C">
        <w:rPr>
          <w:rStyle w:val="FontStyle34"/>
          <w:sz w:val="28"/>
          <w:szCs w:val="28"/>
        </w:rPr>
        <w:t xml:space="preserve"> рассмотрением обращений граждан</w:t>
      </w:r>
    </w:p>
    <w:p w:rsidR="00112DCC" w:rsidRPr="00661D0C" w:rsidRDefault="00112DCC" w:rsidP="00112DCC">
      <w:pPr>
        <w:pStyle w:val="Style9"/>
        <w:widowControl/>
        <w:spacing w:line="240" w:lineRule="auto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7.1. </w:t>
      </w:r>
      <w:proofErr w:type="gramStart"/>
      <w:r w:rsidRPr="00661D0C">
        <w:rPr>
          <w:rStyle w:val="FontStyle31"/>
          <w:sz w:val="28"/>
          <w:szCs w:val="28"/>
        </w:rPr>
        <w:t>Контроль за</w:t>
      </w:r>
      <w:proofErr w:type="gramEnd"/>
      <w:r w:rsidRPr="00661D0C">
        <w:rPr>
          <w:rStyle w:val="FontStyle31"/>
          <w:sz w:val="28"/>
          <w:szCs w:val="28"/>
        </w:rPr>
        <w:t xml:space="preserve"> организацией рассмотрения обращений граждан в администрации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в соответствии с требованиями Федерального закона от 2 мая 2006 года № 59-ФЗ «О порядке рассмотрения обращений граждан Российской Феде</w:t>
      </w:r>
      <w:r w:rsidRPr="00661D0C">
        <w:rPr>
          <w:rStyle w:val="FontStyle31"/>
          <w:sz w:val="28"/>
          <w:szCs w:val="28"/>
        </w:rPr>
        <w:softHyphen/>
        <w:t xml:space="preserve">рации» возлагается на </w:t>
      </w:r>
      <w:r w:rsidRPr="00BD546B">
        <w:rPr>
          <w:rStyle w:val="FontStyle31"/>
          <w:sz w:val="28"/>
          <w:szCs w:val="28"/>
        </w:rPr>
        <w:lastRenderedPageBreak/>
        <w:t xml:space="preserve">начальника общего отдела администрации муниципального района  «Хилокский район».        </w:t>
      </w:r>
    </w:p>
    <w:p w:rsidR="00112DC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7.2. Организация и обеспечение регистрации, учета и </w:t>
      </w:r>
      <w:proofErr w:type="gramStart"/>
      <w:r w:rsidRPr="00661D0C">
        <w:rPr>
          <w:rStyle w:val="FontStyle31"/>
          <w:sz w:val="28"/>
          <w:szCs w:val="28"/>
        </w:rPr>
        <w:t>контроля за</w:t>
      </w:r>
      <w:proofErr w:type="gramEnd"/>
      <w:r w:rsidRPr="00661D0C">
        <w:rPr>
          <w:rStyle w:val="FontStyle31"/>
          <w:sz w:val="28"/>
          <w:szCs w:val="28"/>
        </w:rPr>
        <w:t xml:space="preserve"> своевременным рассмотрением письменных обращений осуществляется </w:t>
      </w:r>
      <w:r w:rsidRPr="00BD546B">
        <w:rPr>
          <w:rStyle w:val="FontStyle31"/>
          <w:sz w:val="28"/>
          <w:szCs w:val="28"/>
        </w:rPr>
        <w:t xml:space="preserve">начальником общего отдела администрации муниципального района  «Хилокский район».        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686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 7.3. Организацию и контроль за своевременным, объективным и пол</w:t>
      </w:r>
      <w:r w:rsidRPr="00661D0C">
        <w:rPr>
          <w:rStyle w:val="FontStyle31"/>
          <w:sz w:val="28"/>
          <w:szCs w:val="28"/>
        </w:rPr>
        <w:softHyphen/>
        <w:t>ным рассмотрением обращений</w:t>
      </w:r>
      <w:r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 xml:space="preserve">осуществляет глава </w:t>
      </w:r>
      <w:r>
        <w:rPr>
          <w:rStyle w:val="FontStyle31"/>
          <w:sz w:val="28"/>
          <w:szCs w:val="28"/>
        </w:rPr>
        <w:t xml:space="preserve">муниципального района </w:t>
      </w:r>
      <w:r w:rsidRPr="00661D0C">
        <w:rPr>
          <w:rStyle w:val="FontStyle31"/>
          <w:sz w:val="28"/>
          <w:szCs w:val="28"/>
        </w:rPr>
        <w:t xml:space="preserve"> «</w:t>
      </w:r>
      <w:r>
        <w:rPr>
          <w:rStyle w:val="FontStyle31"/>
          <w:sz w:val="28"/>
          <w:szCs w:val="28"/>
        </w:rPr>
        <w:t>Хилокский район</w:t>
      </w:r>
      <w:r w:rsidRPr="00661D0C">
        <w:rPr>
          <w:rStyle w:val="FontStyle31"/>
          <w:sz w:val="28"/>
          <w:szCs w:val="28"/>
        </w:rPr>
        <w:t>».</w:t>
      </w: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ind w:right="6048"/>
        <w:rPr>
          <w:sz w:val="28"/>
          <w:szCs w:val="28"/>
        </w:rPr>
      </w:pPr>
    </w:p>
    <w:p w:rsidR="00112DCC" w:rsidRPr="00112DCC" w:rsidRDefault="00112DCC" w:rsidP="00112DCC">
      <w:pPr>
        <w:ind w:right="6048"/>
        <w:rPr>
          <w:sz w:val="28"/>
          <w:szCs w:val="28"/>
        </w:rPr>
      </w:pPr>
    </w:p>
    <w:p w:rsidR="00112DCC" w:rsidRDefault="00112DCC" w:rsidP="00112DCC">
      <w:pPr>
        <w:pStyle w:val="Style9"/>
        <w:widowControl/>
        <w:numPr>
          <w:ilvl w:val="0"/>
          <w:numId w:val="3"/>
        </w:numPr>
        <w:spacing w:line="240" w:lineRule="auto"/>
        <w:jc w:val="right"/>
        <w:rPr>
          <w:rStyle w:val="FontStyle31"/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 xml:space="preserve"> </w:t>
      </w: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A10575" w:rsidRDefault="00A10575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A10575" w:rsidRDefault="00A10575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8"/>
          <w:szCs w:val="28"/>
        </w:rPr>
      </w:pPr>
    </w:p>
    <w:p w:rsidR="00112DCC" w:rsidRPr="00FD19A8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0"/>
          <w:szCs w:val="20"/>
        </w:rPr>
      </w:pPr>
      <w:r w:rsidRPr="00661D0C">
        <w:rPr>
          <w:rStyle w:val="FontStyle31"/>
          <w:sz w:val="28"/>
          <w:szCs w:val="28"/>
        </w:rPr>
        <w:lastRenderedPageBreak/>
        <w:t xml:space="preserve"> </w:t>
      </w:r>
      <w:r w:rsidRPr="00FD19A8">
        <w:rPr>
          <w:rStyle w:val="FontStyle31"/>
          <w:sz w:val="20"/>
          <w:szCs w:val="20"/>
        </w:rPr>
        <w:t>Приложение № 1</w:t>
      </w:r>
    </w:p>
    <w:p w:rsidR="00112DCC" w:rsidRPr="00FD19A8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0"/>
          <w:szCs w:val="20"/>
        </w:rPr>
      </w:pPr>
      <w:r w:rsidRPr="00FD19A8">
        <w:rPr>
          <w:rStyle w:val="FontStyle31"/>
          <w:sz w:val="20"/>
          <w:szCs w:val="20"/>
        </w:rPr>
        <w:t xml:space="preserve">к Регламенту рассмотрения </w:t>
      </w:r>
    </w:p>
    <w:p w:rsidR="00112DCC" w:rsidRPr="00FD19A8" w:rsidRDefault="00112DCC" w:rsidP="00112DCC">
      <w:pPr>
        <w:pStyle w:val="Style12"/>
        <w:widowControl/>
        <w:spacing w:line="240" w:lineRule="auto"/>
        <w:ind w:left="2592"/>
        <w:rPr>
          <w:rStyle w:val="FontStyle31"/>
          <w:sz w:val="20"/>
          <w:szCs w:val="20"/>
        </w:rPr>
      </w:pPr>
      <w:r w:rsidRPr="00FD19A8">
        <w:rPr>
          <w:rStyle w:val="FontStyle31"/>
          <w:sz w:val="20"/>
          <w:szCs w:val="20"/>
        </w:rPr>
        <w:t xml:space="preserve">обращений граждан в администрации </w:t>
      </w:r>
    </w:p>
    <w:p w:rsidR="00112DCC" w:rsidRPr="00FD19A8" w:rsidRDefault="00112DCC" w:rsidP="00112DCC">
      <w:pPr>
        <w:pStyle w:val="Style12"/>
        <w:widowControl/>
        <w:spacing w:line="240" w:lineRule="auto"/>
        <w:ind w:left="2592"/>
        <w:rPr>
          <w:sz w:val="20"/>
          <w:szCs w:val="20"/>
        </w:rPr>
      </w:pPr>
      <w:r w:rsidRPr="00FD19A8">
        <w:rPr>
          <w:rStyle w:val="FontStyle31"/>
          <w:sz w:val="20"/>
          <w:szCs w:val="20"/>
        </w:rPr>
        <w:t>муниципального района  «Хилокский район»</w:t>
      </w:r>
    </w:p>
    <w:p w:rsidR="00112DCC" w:rsidRPr="00661D0C" w:rsidRDefault="00112DCC" w:rsidP="00112DCC">
      <w:pPr>
        <w:pStyle w:val="Style15"/>
        <w:widowControl/>
        <w:ind w:left="850"/>
        <w:rPr>
          <w:sz w:val="28"/>
          <w:szCs w:val="28"/>
        </w:rPr>
      </w:pPr>
    </w:p>
    <w:p w:rsidR="00A10575" w:rsidRDefault="00A10575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 xml:space="preserve">Уведомление о получении </w:t>
      </w:r>
      <w:proofErr w:type="gramStart"/>
      <w:r w:rsidRPr="00661D0C">
        <w:rPr>
          <w:rStyle w:val="FontStyle34"/>
          <w:sz w:val="28"/>
          <w:szCs w:val="28"/>
        </w:rPr>
        <w:t>письменного</w:t>
      </w:r>
      <w:proofErr w:type="gramEnd"/>
    </w:p>
    <w:p w:rsidR="00112DCC" w:rsidRPr="00661D0C" w:rsidRDefault="00112DCC" w:rsidP="00112DCC">
      <w:pPr>
        <w:pStyle w:val="Style15"/>
        <w:widowControl/>
        <w:jc w:val="center"/>
        <w:rPr>
          <w:rStyle w:val="FontStyle34"/>
          <w:sz w:val="28"/>
          <w:szCs w:val="28"/>
        </w:rPr>
      </w:pPr>
      <w:r w:rsidRPr="00661D0C">
        <w:rPr>
          <w:rStyle w:val="FontStyle34"/>
          <w:sz w:val="28"/>
          <w:szCs w:val="28"/>
        </w:rPr>
        <w:t>обращения гражданина</w:t>
      </w:r>
    </w:p>
    <w:p w:rsidR="00112DCC" w:rsidRPr="00661D0C" w:rsidRDefault="00112DCC" w:rsidP="00112DCC">
      <w:pPr>
        <w:pStyle w:val="Style9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left="730" w:firstLine="0"/>
        <w:jc w:val="left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left="730" w:firstLine="0"/>
        <w:jc w:val="left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Уведомление о получении письменного обращения гражданина</w:t>
      </w:r>
    </w:p>
    <w:p w:rsidR="00112DCC" w:rsidRPr="00661D0C" w:rsidRDefault="00112DCC" w:rsidP="00112DCC">
      <w:pPr>
        <w:pStyle w:val="Style12"/>
        <w:widowControl/>
        <w:spacing w:line="240" w:lineRule="auto"/>
        <w:jc w:val="both"/>
        <w:rPr>
          <w:sz w:val="28"/>
          <w:szCs w:val="28"/>
        </w:rPr>
      </w:pPr>
    </w:p>
    <w:p w:rsidR="00112DCC" w:rsidRPr="00661D0C" w:rsidRDefault="00112DCC" w:rsidP="00112DCC">
      <w:pPr>
        <w:pStyle w:val="Style12"/>
        <w:widowControl/>
        <w:spacing w:line="240" w:lineRule="auto"/>
        <w:jc w:val="both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Выдано</w:t>
      </w:r>
      <w:r w:rsidR="00A10575">
        <w:rPr>
          <w:rStyle w:val="FontStyle31"/>
          <w:sz w:val="28"/>
          <w:szCs w:val="28"/>
        </w:rPr>
        <w:t xml:space="preserve"> </w:t>
      </w:r>
      <w:r w:rsidRPr="00661D0C">
        <w:rPr>
          <w:rStyle w:val="FontStyle31"/>
          <w:sz w:val="28"/>
          <w:szCs w:val="28"/>
        </w:rPr>
        <w:t>___________________________________________________________</w:t>
      </w:r>
    </w:p>
    <w:p w:rsidR="00112DCC" w:rsidRPr="00FD19A8" w:rsidRDefault="00112DCC" w:rsidP="00112DCC">
      <w:pPr>
        <w:pStyle w:val="Style6"/>
        <w:widowControl/>
        <w:ind w:right="2957"/>
        <w:jc w:val="right"/>
        <w:rPr>
          <w:rStyle w:val="FontStyle29"/>
        </w:rPr>
      </w:pPr>
      <w:r w:rsidRPr="00FD19A8">
        <w:rPr>
          <w:rStyle w:val="FontStyle29"/>
        </w:rPr>
        <w:t>(фамилия, имя, отчество)</w:t>
      </w:r>
    </w:p>
    <w:p w:rsidR="00112DCC" w:rsidRPr="00661D0C" w:rsidRDefault="00112DCC" w:rsidP="00112DCC">
      <w:pPr>
        <w:pStyle w:val="Style9"/>
        <w:widowControl/>
        <w:tabs>
          <w:tab w:val="left" w:leader="underscore" w:pos="4243"/>
          <w:tab w:val="left" w:leader="underscore" w:pos="6014"/>
          <w:tab w:val="left" w:leader="underscore" w:pos="6792"/>
        </w:tabs>
        <w:spacing w:line="240" w:lineRule="auto"/>
        <w:ind w:firstLine="0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Ваше обращение принято «____» _______________ 20</w:t>
      </w:r>
      <w:r w:rsidRPr="00661D0C">
        <w:rPr>
          <w:rStyle w:val="FontStyle31"/>
          <w:sz w:val="28"/>
          <w:szCs w:val="28"/>
        </w:rPr>
        <w:tab/>
        <w:t xml:space="preserve">___ года, </w:t>
      </w:r>
    </w:p>
    <w:p w:rsidR="00112DCC" w:rsidRPr="00661D0C" w:rsidRDefault="00112DCC" w:rsidP="00112DCC">
      <w:pPr>
        <w:pStyle w:val="Style9"/>
        <w:widowControl/>
        <w:tabs>
          <w:tab w:val="left" w:leader="underscore" w:pos="4243"/>
          <w:tab w:val="left" w:leader="underscore" w:pos="6014"/>
          <w:tab w:val="left" w:leader="underscore" w:pos="6792"/>
        </w:tabs>
        <w:spacing w:line="240" w:lineRule="auto"/>
        <w:ind w:firstLine="0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Всего на ______ листах.</w:t>
      </w:r>
    </w:p>
    <w:p w:rsidR="00112DCC" w:rsidRPr="00661D0C" w:rsidRDefault="00112DCC" w:rsidP="00112DCC">
      <w:pPr>
        <w:pStyle w:val="Style6"/>
        <w:widowControl/>
        <w:jc w:val="center"/>
        <w:rPr>
          <w:sz w:val="28"/>
          <w:szCs w:val="28"/>
        </w:rPr>
      </w:pPr>
      <w:r w:rsidRPr="00661D0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112DCC" w:rsidRPr="00FD19A8" w:rsidRDefault="00112DCC" w:rsidP="00112DCC">
      <w:pPr>
        <w:pStyle w:val="Style6"/>
        <w:widowControl/>
        <w:jc w:val="center"/>
        <w:rPr>
          <w:rStyle w:val="FontStyle29"/>
        </w:rPr>
      </w:pPr>
      <w:r w:rsidRPr="00FD19A8">
        <w:rPr>
          <w:rStyle w:val="FontStyle29"/>
        </w:rPr>
        <w:t xml:space="preserve">(фамилия, имя, отчество, должность, </w:t>
      </w:r>
      <w:proofErr w:type="gramStart"/>
      <w:r w:rsidRPr="00FD19A8">
        <w:rPr>
          <w:rStyle w:val="FontStyle29"/>
        </w:rPr>
        <w:t>принявшего</w:t>
      </w:r>
      <w:proofErr w:type="gramEnd"/>
      <w:r w:rsidRPr="00FD19A8">
        <w:rPr>
          <w:rStyle w:val="FontStyle29"/>
        </w:rPr>
        <w:t xml:space="preserve"> обращение)</w:t>
      </w:r>
    </w:p>
    <w:p w:rsidR="00112DCC" w:rsidRPr="00661D0C" w:rsidRDefault="00112DCC" w:rsidP="00112DCC">
      <w:pPr>
        <w:pStyle w:val="Style9"/>
        <w:widowControl/>
        <w:spacing w:line="240" w:lineRule="auto"/>
        <w:jc w:val="left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jc w:val="left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Контактный телефон для получения справочной информации о реги</w:t>
      </w:r>
      <w:r w:rsidRPr="00661D0C">
        <w:rPr>
          <w:rStyle w:val="FontStyle31"/>
          <w:sz w:val="28"/>
          <w:szCs w:val="28"/>
        </w:rPr>
        <w:softHyphen/>
        <w:t>страции письменного обращения, о ходе рассмотрения обращения: ___________________________________________</w:t>
      </w:r>
    </w:p>
    <w:p w:rsidR="00112DCC" w:rsidRPr="00661D0C" w:rsidRDefault="00112DCC" w:rsidP="00112DCC">
      <w:pPr>
        <w:pStyle w:val="Style12"/>
        <w:widowControl/>
        <w:spacing w:line="240" w:lineRule="auto"/>
        <w:jc w:val="both"/>
        <w:rPr>
          <w:sz w:val="28"/>
          <w:szCs w:val="28"/>
        </w:rPr>
      </w:pPr>
    </w:p>
    <w:p w:rsidR="00112DCC" w:rsidRPr="00661D0C" w:rsidRDefault="00112DCC" w:rsidP="00112DCC">
      <w:pPr>
        <w:pStyle w:val="Style12"/>
        <w:widowControl/>
        <w:tabs>
          <w:tab w:val="left" w:leader="underscore" w:pos="1090"/>
          <w:tab w:val="left" w:leader="underscore" w:pos="2774"/>
          <w:tab w:val="left" w:leader="underscore" w:pos="3331"/>
          <w:tab w:val="left" w:pos="5640"/>
          <w:tab w:val="left" w:leader="underscore" w:pos="7795"/>
        </w:tabs>
        <w:spacing w:line="240" w:lineRule="auto"/>
        <w:jc w:val="both"/>
        <w:rPr>
          <w:rStyle w:val="FontStyle31"/>
          <w:sz w:val="28"/>
          <w:szCs w:val="28"/>
        </w:rPr>
      </w:pPr>
      <w:r w:rsidRPr="00661D0C">
        <w:rPr>
          <w:rStyle w:val="FontStyle31"/>
          <w:sz w:val="28"/>
          <w:szCs w:val="28"/>
        </w:rPr>
        <w:t>«</w:t>
      </w:r>
      <w:r w:rsidRPr="00661D0C">
        <w:rPr>
          <w:rStyle w:val="FontStyle31"/>
          <w:sz w:val="28"/>
          <w:szCs w:val="28"/>
        </w:rPr>
        <w:tab/>
        <w:t>»</w:t>
      </w:r>
      <w:r w:rsidRPr="00661D0C">
        <w:rPr>
          <w:rStyle w:val="FontStyle31"/>
          <w:sz w:val="28"/>
          <w:szCs w:val="28"/>
        </w:rPr>
        <w:tab/>
        <w:t>20_____год</w:t>
      </w:r>
      <w:r w:rsidRPr="00661D0C">
        <w:rPr>
          <w:rStyle w:val="FontStyle31"/>
          <w:sz w:val="28"/>
          <w:szCs w:val="28"/>
        </w:rPr>
        <w:tab/>
        <w:t>___________________________________</w:t>
      </w:r>
    </w:p>
    <w:p w:rsidR="00112DCC" w:rsidRPr="00661D0C" w:rsidRDefault="00112DCC" w:rsidP="00112DCC">
      <w:pPr>
        <w:pStyle w:val="Style6"/>
        <w:widowControl/>
        <w:tabs>
          <w:tab w:val="left" w:pos="6538"/>
        </w:tabs>
        <w:ind w:right="1310"/>
        <w:rPr>
          <w:rStyle w:val="FontStyle29"/>
          <w:sz w:val="28"/>
          <w:szCs w:val="28"/>
        </w:rPr>
      </w:pPr>
      <w:r w:rsidRPr="00661D0C">
        <w:rPr>
          <w:rStyle w:val="FontStyle29"/>
          <w:sz w:val="28"/>
          <w:szCs w:val="28"/>
        </w:rPr>
        <w:t xml:space="preserve">     дата</w:t>
      </w:r>
      <w:r w:rsidRPr="00661D0C">
        <w:rPr>
          <w:rStyle w:val="FontStyle29"/>
          <w:sz w:val="28"/>
          <w:szCs w:val="28"/>
        </w:rPr>
        <w:tab/>
        <w:t>подпись</w:t>
      </w:r>
    </w:p>
    <w:p w:rsidR="00112DCC" w:rsidRPr="00661D0C" w:rsidRDefault="00112DCC" w:rsidP="00112DCC">
      <w:pPr>
        <w:ind w:left="3182" w:right="3629"/>
        <w:rPr>
          <w:sz w:val="28"/>
          <w:szCs w:val="28"/>
        </w:rPr>
      </w:pPr>
    </w:p>
    <w:p w:rsidR="00112DCC" w:rsidRPr="00661D0C" w:rsidRDefault="00112DCC" w:rsidP="00112DCC">
      <w:pPr>
        <w:ind w:left="3182" w:right="3629"/>
        <w:rPr>
          <w:sz w:val="28"/>
          <w:szCs w:val="28"/>
        </w:rPr>
      </w:pPr>
    </w:p>
    <w:p w:rsidR="00112DCC" w:rsidRPr="00661D0C" w:rsidRDefault="00112DCC" w:rsidP="00112DCC">
      <w:pPr>
        <w:ind w:left="3182" w:right="3629"/>
        <w:rPr>
          <w:sz w:val="28"/>
          <w:szCs w:val="28"/>
        </w:rPr>
      </w:pPr>
    </w:p>
    <w:p w:rsidR="00112DCC" w:rsidRPr="00661D0C" w:rsidRDefault="00112DCC" w:rsidP="00112DCC">
      <w:pPr>
        <w:ind w:left="3182" w:right="3629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Pr="00661D0C" w:rsidRDefault="00112DCC" w:rsidP="00112DCC">
      <w:pPr>
        <w:pStyle w:val="Style9"/>
        <w:widowControl/>
        <w:spacing w:line="240" w:lineRule="auto"/>
        <w:ind w:firstLine="677"/>
        <w:jc w:val="right"/>
        <w:rPr>
          <w:sz w:val="28"/>
          <w:szCs w:val="28"/>
        </w:rPr>
      </w:pPr>
    </w:p>
    <w:p w:rsidR="00112DCC" w:rsidRDefault="00112DCC" w:rsidP="00112DCC">
      <w:pPr>
        <w:rPr>
          <w:rStyle w:val="FontStyle31"/>
          <w:b/>
          <w:sz w:val="28"/>
          <w:szCs w:val="28"/>
        </w:rPr>
      </w:pPr>
    </w:p>
    <w:p w:rsidR="00112DCC" w:rsidRDefault="00112DCC" w:rsidP="00112DCC">
      <w:pPr>
        <w:rPr>
          <w:rStyle w:val="FontStyle31"/>
          <w:b/>
          <w:sz w:val="28"/>
          <w:szCs w:val="28"/>
        </w:rPr>
      </w:pPr>
    </w:p>
    <w:p w:rsidR="00112DCC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0"/>
          <w:szCs w:val="20"/>
        </w:rPr>
      </w:pPr>
    </w:p>
    <w:p w:rsidR="00112DCC" w:rsidRPr="00FD19A8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0"/>
          <w:szCs w:val="20"/>
        </w:rPr>
      </w:pPr>
      <w:r w:rsidRPr="00FD19A8">
        <w:rPr>
          <w:rStyle w:val="FontStyle31"/>
          <w:sz w:val="20"/>
          <w:szCs w:val="20"/>
        </w:rPr>
        <w:t xml:space="preserve">Приложение № </w:t>
      </w:r>
      <w:r>
        <w:rPr>
          <w:rStyle w:val="FontStyle31"/>
          <w:sz w:val="20"/>
          <w:szCs w:val="20"/>
        </w:rPr>
        <w:t>2</w:t>
      </w:r>
    </w:p>
    <w:p w:rsidR="00112DCC" w:rsidRPr="00FD19A8" w:rsidRDefault="00112DCC" w:rsidP="00112DCC">
      <w:pPr>
        <w:pStyle w:val="Style9"/>
        <w:widowControl/>
        <w:spacing w:line="240" w:lineRule="auto"/>
        <w:ind w:firstLine="677"/>
        <w:jc w:val="right"/>
        <w:rPr>
          <w:rStyle w:val="FontStyle31"/>
          <w:sz w:val="20"/>
          <w:szCs w:val="20"/>
        </w:rPr>
      </w:pPr>
      <w:r w:rsidRPr="00FD19A8">
        <w:rPr>
          <w:rStyle w:val="FontStyle31"/>
          <w:sz w:val="20"/>
          <w:szCs w:val="20"/>
        </w:rPr>
        <w:t xml:space="preserve">к Регламенту рассмотрения </w:t>
      </w:r>
    </w:p>
    <w:p w:rsidR="00112DCC" w:rsidRPr="00FD19A8" w:rsidRDefault="00112DCC" w:rsidP="00112DCC">
      <w:pPr>
        <w:pStyle w:val="Style12"/>
        <w:widowControl/>
        <w:spacing w:line="240" w:lineRule="auto"/>
        <w:ind w:left="2592"/>
        <w:rPr>
          <w:rStyle w:val="FontStyle31"/>
          <w:sz w:val="20"/>
          <w:szCs w:val="20"/>
        </w:rPr>
      </w:pPr>
      <w:r w:rsidRPr="00FD19A8">
        <w:rPr>
          <w:rStyle w:val="FontStyle31"/>
          <w:sz w:val="20"/>
          <w:szCs w:val="20"/>
        </w:rPr>
        <w:t xml:space="preserve">обращений граждан в администрации </w:t>
      </w:r>
    </w:p>
    <w:p w:rsidR="00112DCC" w:rsidRPr="00FD19A8" w:rsidRDefault="00112DCC" w:rsidP="00112DCC">
      <w:pPr>
        <w:pStyle w:val="Style12"/>
        <w:widowControl/>
        <w:spacing w:line="240" w:lineRule="auto"/>
        <w:ind w:left="2592"/>
        <w:rPr>
          <w:sz w:val="20"/>
          <w:szCs w:val="20"/>
        </w:rPr>
      </w:pPr>
      <w:r w:rsidRPr="00FD19A8">
        <w:rPr>
          <w:rStyle w:val="FontStyle31"/>
          <w:sz w:val="20"/>
          <w:szCs w:val="20"/>
        </w:rPr>
        <w:t>муниципального района  «Хилокский район»</w:t>
      </w:r>
    </w:p>
    <w:p w:rsidR="00112DCC" w:rsidRPr="00661D0C" w:rsidRDefault="00112DCC" w:rsidP="00112DC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D0C">
        <w:rPr>
          <w:rFonts w:ascii="Times New Roman" w:hAnsi="Times New Roman" w:cs="Times New Roman"/>
          <w:b/>
          <w:sz w:val="28"/>
          <w:szCs w:val="28"/>
        </w:rPr>
        <w:t xml:space="preserve">КАРТОЧКА </w:t>
      </w:r>
    </w:p>
    <w:p w:rsidR="00112DCC" w:rsidRPr="00661D0C" w:rsidRDefault="00112DCC" w:rsidP="00112DC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D0C">
        <w:rPr>
          <w:rFonts w:ascii="Times New Roman" w:hAnsi="Times New Roman" w:cs="Times New Roman"/>
          <w:b/>
          <w:sz w:val="28"/>
          <w:szCs w:val="28"/>
        </w:rPr>
        <w:t xml:space="preserve">личного приема граждан </w:t>
      </w:r>
    </w:p>
    <w:p w:rsidR="00112DCC" w:rsidRPr="00661D0C" w:rsidRDefault="00112DCC" w:rsidP="00112DC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D0C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 «Хилокский район»</w:t>
      </w:r>
      <w:r w:rsidRPr="00661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2DCC" w:rsidRPr="00661D0C" w:rsidRDefault="00112DCC" w:rsidP="00112D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2DCC" w:rsidRPr="00661D0C" w:rsidRDefault="00112DCC" w:rsidP="00112DCC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Дата обращения ______________ 20___   Дата приема _____________ 20___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 xml:space="preserve">на прием </w:t>
      </w:r>
      <w:proofErr w:type="gramStart"/>
      <w:r w:rsidRPr="00661D0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61D0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Ф.И.О. гражданина _________________________________________________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3F293D">
        <w:rPr>
          <w:rFonts w:ascii="Times New Roman" w:hAnsi="Times New Roman" w:cs="Times New Roman"/>
          <w:sz w:val="28"/>
          <w:szCs w:val="28"/>
        </w:rPr>
        <w:t>____________________________</w:t>
      </w:r>
      <w:r w:rsidRPr="00661D0C">
        <w:rPr>
          <w:rFonts w:ascii="Times New Roman" w:hAnsi="Times New Roman" w:cs="Times New Roman"/>
          <w:sz w:val="28"/>
          <w:szCs w:val="28"/>
        </w:rPr>
        <w:t xml:space="preserve">Адрес места жительства гражданина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661D0C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</w:t>
      </w:r>
      <w:r w:rsidR="003F293D">
        <w:rPr>
          <w:rFonts w:ascii="Times New Roman" w:hAnsi="Times New Roman" w:cs="Times New Roman"/>
          <w:sz w:val="28"/>
          <w:szCs w:val="28"/>
        </w:rPr>
        <w:t>____________________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Место работы и должность гражданина ____________________________________________________________________________________________________________</w:t>
      </w:r>
      <w:r w:rsidR="003F293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Вопрос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3F293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Результат рассмотрения посещения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>Подпись гражданина (заявителя) ____________________/_____________________/</w:t>
      </w: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12DCC" w:rsidRPr="00661D0C" w:rsidRDefault="00112DCC" w:rsidP="00112D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61D0C">
        <w:rPr>
          <w:rFonts w:ascii="Times New Roman" w:hAnsi="Times New Roman" w:cs="Times New Roman"/>
          <w:sz w:val="28"/>
          <w:szCs w:val="28"/>
        </w:rPr>
        <w:t xml:space="preserve">Подпись лица, ведущего прием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61D0C">
        <w:rPr>
          <w:rFonts w:ascii="Times New Roman" w:hAnsi="Times New Roman" w:cs="Times New Roman"/>
          <w:sz w:val="28"/>
          <w:szCs w:val="28"/>
        </w:rPr>
        <w:t>____________________/_____________________/</w:t>
      </w:r>
    </w:p>
    <w:p w:rsidR="00112DCC" w:rsidRPr="00661D0C" w:rsidRDefault="00112DCC" w:rsidP="00112DCC">
      <w:pPr>
        <w:tabs>
          <w:tab w:val="left" w:pos="0"/>
        </w:tabs>
        <w:ind w:firstLine="741"/>
        <w:jc w:val="right"/>
        <w:rPr>
          <w:bCs/>
          <w:sz w:val="28"/>
          <w:szCs w:val="28"/>
        </w:rPr>
      </w:pPr>
    </w:p>
    <w:p w:rsidR="00112DCC" w:rsidRPr="00661D0C" w:rsidRDefault="00112DCC" w:rsidP="00112DCC">
      <w:pPr>
        <w:rPr>
          <w:sz w:val="28"/>
          <w:szCs w:val="28"/>
        </w:rPr>
      </w:pPr>
    </w:p>
    <w:p w:rsidR="009B20F3" w:rsidRDefault="009B20F3" w:rsidP="00112DCC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sectPr w:rsidR="009B20F3" w:rsidSect="00112DC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45pt;height:14.5pt;visibility:visible;mso-wrap-style:square" o:bullet="t" filled="t">
        <v:imagedata r:id="rId1" o:title=""/>
      </v:shape>
    </w:pict>
  </w:numPicBullet>
  <w:abstractNum w:abstractNumId="0">
    <w:nsid w:val="47776C2D"/>
    <w:multiLevelType w:val="multilevel"/>
    <w:tmpl w:val="E8CC93D8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661A48AC"/>
    <w:multiLevelType w:val="hybridMultilevel"/>
    <w:tmpl w:val="19E272F0"/>
    <w:lvl w:ilvl="0" w:tplc="3852001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20A8A"/>
    <w:multiLevelType w:val="hybridMultilevel"/>
    <w:tmpl w:val="E9969EEC"/>
    <w:lvl w:ilvl="0" w:tplc="6E0AF3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3CF0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E7D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E9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9E56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948D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CAC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E83E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81C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EB"/>
    <w:rsid w:val="000045CF"/>
    <w:rsid w:val="00023ABC"/>
    <w:rsid w:val="0004044C"/>
    <w:rsid w:val="000458AE"/>
    <w:rsid w:val="00064DEC"/>
    <w:rsid w:val="00075E2A"/>
    <w:rsid w:val="00092F10"/>
    <w:rsid w:val="00112DCC"/>
    <w:rsid w:val="00192530"/>
    <w:rsid w:val="001F7AC2"/>
    <w:rsid w:val="00213039"/>
    <w:rsid w:val="00241553"/>
    <w:rsid w:val="0026464B"/>
    <w:rsid w:val="00331C4F"/>
    <w:rsid w:val="0039573E"/>
    <w:rsid w:val="003D10EB"/>
    <w:rsid w:val="003F293D"/>
    <w:rsid w:val="00476FD8"/>
    <w:rsid w:val="00530925"/>
    <w:rsid w:val="00557FED"/>
    <w:rsid w:val="0059688C"/>
    <w:rsid w:val="00632775"/>
    <w:rsid w:val="00816FC6"/>
    <w:rsid w:val="00820253"/>
    <w:rsid w:val="008A7263"/>
    <w:rsid w:val="008F3F3A"/>
    <w:rsid w:val="00982457"/>
    <w:rsid w:val="00993866"/>
    <w:rsid w:val="009A5A3E"/>
    <w:rsid w:val="009B20F3"/>
    <w:rsid w:val="009E53E5"/>
    <w:rsid w:val="00A10575"/>
    <w:rsid w:val="00A37DF5"/>
    <w:rsid w:val="00C3545F"/>
    <w:rsid w:val="00C35F3C"/>
    <w:rsid w:val="00D45EC3"/>
    <w:rsid w:val="00D94278"/>
    <w:rsid w:val="00DD162C"/>
    <w:rsid w:val="00E35726"/>
    <w:rsid w:val="00E3691E"/>
    <w:rsid w:val="00E5000F"/>
    <w:rsid w:val="00F238A2"/>
    <w:rsid w:val="00F70AB3"/>
    <w:rsid w:val="00FE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0E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D10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31C4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4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55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4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rsid w:val="00112DCC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112DC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4">
    <w:name w:val="Font Style34"/>
    <w:rsid w:val="00112D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sid w:val="00112DC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112DCC"/>
    <w:pPr>
      <w:widowControl w:val="0"/>
      <w:suppressAutoHyphens/>
      <w:autoSpaceDE w:val="0"/>
      <w:spacing w:after="0" w:line="317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112DCC"/>
    <w:pPr>
      <w:widowControl w:val="0"/>
      <w:suppressAutoHyphens/>
      <w:autoSpaceDE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112DCC"/>
    <w:pPr>
      <w:widowControl w:val="0"/>
      <w:suppressAutoHyphens/>
      <w:autoSpaceDE w:val="0"/>
      <w:spacing w:after="0" w:line="318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112DCC"/>
    <w:pPr>
      <w:widowControl w:val="0"/>
      <w:suppressAutoHyphens/>
      <w:autoSpaceDE w:val="0"/>
      <w:spacing w:after="0" w:line="317" w:lineRule="exact"/>
      <w:ind w:firstLine="182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7">
    <w:name w:val="Style17"/>
    <w:basedOn w:val="a"/>
    <w:rsid w:val="00112DC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112D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0E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D10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31C4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4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55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4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rsid w:val="00112DCC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112DC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4">
    <w:name w:val="Font Style34"/>
    <w:rsid w:val="00112D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sid w:val="00112DC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112DCC"/>
    <w:pPr>
      <w:widowControl w:val="0"/>
      <w:suppressAutoHyphens/>
      <w:autoSpaceDE w:val="0"/>
      <w:spacing w:after="0" w:line="317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112DCC"/>
    <w:pPr>
      <w:widowControl w:val="0"/>
      <w:suppressAutoHyphens/>
      <w:autoSpaceDE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112DCC"/>
    <w:pPr>
      <w:widowControl w:val="0"/>
      <w:suppressAutoHyphens/>
      <w:autoSpaceDE w:val="0"/>
      <w:spacing w:after="0" w:line="318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112DCC"/>
    <w:pPr>
      <w:widowControl w:val="0"/>
      <w:suppressAutoHyphens/>
      <w:autoSpaceDE w:val="0"/>
      <w:spacing w:after="0" w:line="317" w:lineRule="exact"/>
      <w:ind w:firstLine="182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112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7">
    <w:name w:val="Style17"/>
    <w:basedOn w:val="a"/>
    <w:rsid w:val="00112DC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112D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14820/5d404c7c015e7fd0ea194118470ec21d40d921e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314820/ca24c3b3a2032a1f727146f988f406723bf9ea1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14820/ca24c3b3a2032a1f727146f988f406723bf9ea1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9999/2c75005c904788f7ff378d62d74258d77678b387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informatik</cp:lastModifiedBy>
  <cp:revision>3</cp:revision>
  <cp:lastPrinted>2024-07-25T22:45:00Z</cp:lastPrinted>
  <dcterms:created xsi:type="dcterms:W3CDTF">2026-08-12T23:10:00Z</dcterms:created>
  <dcterms:modified xsi:type="dcterms:W3CDTF">2026-08-12T23:12:00Z</dcterms:modified>
</cp:coreProperties>
</file>