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BF7" w:rsidRDefault="00F10BF7" w:rsidP="00210541">
      <w:pPr>
        <w:tabs>
          <w:tab w:val="left" w:pos="108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:rsidR="00F10BF7" w:rsidRPr="00F10BF7" w:rsidRDefault="00F10BF7" w:rsidP="00F10BF7">
      <w:pPr>
        <w:framePr w:hSpace="180" w:wrap="around" w:vAnchor="text" w:hAnchor="margin" w:xAlign="right" w:y="27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Arial"/>
          <w:sz w:val="20"/>
          <w:szCs w:val="20"/>
        </w:rPr>
        <w:t xml:space="preserve">                                                                                                            </w:t>
      </w:r>
      <w:r w:rsidRPr="00F10BF7">
        <w:rPr>
          <w:rFonts w:ascii="Times New Roman" w:eastAsia="Times New Roman" w:hAnsi="Times New Roman" w:cs="Arial"/>
          <w:sz w:val="20"/>
          <w:szCs w:val="20"/>
        </w:rPr>
        <w:t>Приложение № 2</w:t>
      </w:r>
    </w:p>
    <w:p w:rsidR="00F10BF7" w:rsidRPr="00F10BF7" w:rsidRDefault="00F10BF7" w:rsidP="00F10BF7">
      <w:pPr>
        <w:framePr w:hSpace="180" w:wrap="around" w:vAnchor="text" w:hAnchor="margin" w:xAlign="right" w:y="27"/>
        <w:suppressAutoHyphens/>
        <w:spacing w:after="0" w:line="240" w:lineRule="auto"/>
        <w:jc w:val="center"/>
        <w:rPr>
          <w:rFonts w:ascii="Times New Roman" w:eastAsia="Times New Roman" w:hAnsi="Times New Roman" w:cs="Arial"/>
          <w:bCs/>
          <w:kern w:val="28"/>
          <w:sz w:val="20"/>
          <w:szCs w:val="20"/>
        </w:rPr>
      </w:pPr>
      <w:r>
        <w:rPr>
          <w:rFonts w:ascii="Times New Roman" w:eastAsia="Times New Roman" w:hAnsi="Times New Roman" w:cs="Arial"/>
          <w:sz w:val="20"/>
          <w:szCs w:val="20"/>
        </w:rPr>
        <w:t xml:space="preserve">                                                                                                          </w:t>
      </w:r>
      <w:r w:rsidRPr="00F10BF7">
        <w:rPr>
          <w:rFonts w:ascii="Times New Roman" w:eastAsia="Times New Roman" w:hAnsi="Times New Roman" w:cs="Arial"/>
          <w:sz w:val="20"/>
          <w:szCs w:val="20"/>
        </w:rPr>
        <w:t xml:space="preserve">к </w:t>
      </w:r>
      <w:r w:rsidRPr="00F10BF7">
        <w:rPr>
          <w:rFonts w:ascii="Times New Roman" w:eastAsia="Times New Roman" w:hAnsi="Times New Roman" w:cs="Arial"/>
          <w:bCs/>
          <w:kern w:val="28"/>
          <w:sz w:val="20"/>
          <w:szCs w:val="20"/>
        </w:rPr>
        <w:t xml:space="preserve"> Порядку проведения оценки</w:t>
      </w:r>
    </w:p>
    <w:p w:rsidR="00F10BF7" w:rsidRPr="00F10BF7" w:rsidRDefault="00F10BF7" w:rsidP="00F10BF7">
      <w:pPr>
        <w:framePr w:hSpace="180" w:wrap="around" w:vAnchor="text" w:hAnchor="margin" w:xAlign="right" w:y="27"/>
        <w:suppressAutoHyphens/>
        <w:spacing w:after="0" w:line="240" w:lineRule="auto"/>
        <w:jc w:val="center"/>
        <w:rPr>
          <w:rFonts w:ascii="Times New Roman" w:eastAsia="Times New Roman" w:hAnsi="Times New Roman" w:cs="Arial"/>
          <w:bCs/>
          <w:kern w:val="28"/>
          <w:sz w:val="20"/>
          <w:szCs w:val="20"/>
        </w:rPr>
      </w:pPr>
      <w:r>
        <w:rPr>
          <w:rFonts w:ascii="Times New Roman" w:eastAsia="Times New Roman" w:hAnsi="Times New Roman" w:cs="Arial"/>
          <w:bCs/>
          <w:kern w:val="28"/>
          <w:sz w:val="20"/>
          <w:szCs w:val="20"/>
        </w:rPr>
        <w:t xml:space="preserve">                                                                                                           </w:t>
      </w:r>
      <w:r w:rsidRPr="00F10BF7">
        <w:rPr>
          <w:rFonts w:ascii="Times New Roman" w:eastAsia="Times New Roman" w:hAnsi="Times New Roman" w:cs="Arial"/>
          <w:bCs/>
          <w:kern w:val="28"/>
          <w:sz w:val="20"/>
          <w:szCs w:val="20"/>
        </w:rPr>
        <w:t>регулирующего воздействия</w:t>
      </w:r>
    </w:p>
    <w:p w:rsidR="00F10BF7" w:rsidRPr="00F10BF7" w:rsidRDefault="00F10BF7" w:rsidP="00F10BF7">
      <w:pPr>
        <w:framePr w:hSpace="180" w:wrap="around" w:vAnchor="text" w:hAnchor="margin" w:xAlign="right" w:y="27"/>
        <w:suppressAutoHyphens/>
        <w:spacing w:after="0" w:line="240" w:lineRule="auto"/>
        <w:jc w:val="center"/>
        <w:rPr>
          <w:rFonts w:ascii="Times New Roman" w:eastAsia="Times New Roman" w:hAnsi="Times New Roman" w:cs="Arial"/>
          <w:bCs/>
          <w:kern w:val="28"/>
          <w:sz w:val="20"/>
          <w:szCs w:val="20"/>
        </w:rPr>
      </w:pPr>
      <w:r>
        <w:rPr>
          <w:rFonts w:ascii="Times New Roman" w:eastAsia="Times New Roman" w:hAnsi="Times New Roman" w:cs="Arial"/>
          <w:bCs/>
          <w:kern w:val="28"/>
          <w:sz w:val="20"/>
          <w:szCs w:val="20"/>
        </w:rPr>
        <w:t xml:space="preserve">                                                                                                            </w:t>
      </w:r>
      <w:r w:rsidRPr="00F10BF7">
        <w:rPr>
          <w:rFonts w:ascii="Times New Roman" w:eastAsia="Times New Roman" w:hAnsi="Times New Roman" w:cs="Arial"/>
          <w:bCs/>
          <w:kern w:val="28"/>
          <w:sz w:val="20"/>
          <w:szCs w:val="20"/>
        </w:rPr>
        <w:t>проектов муниципальных</w:t>
      </w:r>
    </w:p>
    <w:p w:rsidR="00F10BF7" w:rsidRPr="00F10BF7" w:rsidRDefault="00F10BF7" w:rsidP="00F10BF7">
      <w:pPr>
        <w:framePr w:hSpace="180" w:wrap="around" w:vAnchor="text" w:hAnchor="margin" w:xAlign="right" w:y="27"/>
        <w:suppressAutoHyphens/>
        <w:spacing w:after="0" w:line="240" w:lineRule="auto"/>
        <w:jc w:val="center"/>
        <w:rPr>
          <w:rFonts w:ascii="Times New Roman" w:eastAsia="Times New Roman" w:hAnsi="Times New Roman" w:cs="Arial"/>
          <w:bCs/>
          <w:kern w:val="28"/>
          <w:sz w:val="20"/>
          <w:szCs w:val="20"/>
        </w:rPr>
      </w:pPr>
      <w:r>
        <w:rPr>
          <w:rFonts w:ascii="Times New Roman" w:eastAsia="Times New Roman" w:hAnsi="Times New Roman" w:cs="Arial"/>
          <w:bCs/>
          <w:kern w:val="28"/>
          <w:sz w:val="20"/>
          <w:szCs w:val="20"/>
        </w:rPr>
        <w:t xml:space="preserve">                                                                                                            </w:t>
      </w:r>
      <w:r w:rsidRPr="00F10BF7">
        <w:rPr>
          <w:rFonts w:ascii="Times New Roman" w:eastAsia="Times New Roman" w:hAnsi="Times New Roman" w:cs="Arial"/>
          <w:bCs/>
          <w:kern w:val="28"/>
          <w:sz w:val="20"/>
          <w:szCs w:val="20"/>
        </w:rPr>
        <w:t>нормативных правовых актов</w:t>
      </w:r>
    </w:p>
    <w:p w:rsidR="00F10BF7" w:rsidRPr="00F10BF7" w:rsidRDefault="00F10BF7" w:rsidP="00F10BF7">
      <w:pPr>
        <w:framePr w:hSpace="180" w:wrap="around" w:vAnchor="text" w:hAnchor="margin" w:xAlign="right" w:y="27"/>
        <w:suppressAutoHyphens/>
        <w:spacing w:after="0" w:line="240" w:lineRule="auto"/>
        <w:jc w:val="center"/>
        <w:rPr>
          <w:rFonts w:ascii="Times New Roman" w:eastAsia="Times New Roman" w:hAnsi="Times New Roman" w:cs="Arial"/>
          <w:bCs/>
          <w:kern w:val="28"/>
          <w:sz w:val="20"/>
          <w:szCs w:val="20"/>
        </w:rPr>
      </w:pPr>
      <w:r>
        <w:rPr>
          <w:rFonts w:ascii="Times New Roman" w:eastAsia="Times New Roman" w:hAnsi="Times New Roman" w:cs="Arial"/>
          <w:bCs/>
          <w:kern w:val="28"/>
          <w:sz w:val="20"/>
          <w:szCs w:val="20"/>
        </w:rPr>
        <w:t xml:space="preserve">                                                                                                             </w:t>
      </w:r>
      <w:r w:rsidRPr="00F10BF7">
        <w:rPr>
          <w:rFonts w:ascii="Times New Roman" w:eastAsia="Times New Roman" w:hAnsi="Times New Roman" w:cs="Arial"/>
          <w:bCs/>
          <w:kern w:val="28"/>
          <w:sz w:val="20"/>
          <w:szCs w:val="20"/>
        </w:rPr>
        <w:t>Хилокского муниципального округа</w:t>
      </w:r>
    </w:p>
    <w:p w:rsidR="00F10BF7" w:rsidRPr="00F10BF7" w:rsidRDefault="00F10BF7" w:rsidP="00F10BF7">
      <w:pPr>
        <w:framePr w:hSpace="180" w:wrap="around" w:vAnchor="text" w:hAnchor="margin" w:xAlign="right" w:y="27"/>
        <w:suppressAutoHyphens/>
        <w:spacing w:after="0" w:line="240" w:lineRule="auto"/>
        <w:jc w:val="center"/>
        <w:rPr>
          <w:rFonts w:ascii="Times New Roman" w:eastAsia="Times New Roman" w:hAnsi="Times New Roman" w:cs="Arial"/>
          <w:bCs/>
          <w:kern w:val="28"/>
          <w:sz w:val="20"/>
          <w:szCs w:val="20"/>
        </w:rPr>
      </w:pPr>
      <w:r>
        <w:rPr>
          <w:rFonts w:ascii="Times New Roman" w:eastAsia="Times New Roman" w:hAnsi="Times New Roman" w:cs="Arial"/>
          <w:bCs/>
          <w:kern w:val="28"/>
          <w:sz w:val="20"/>
          <w:szCs w:val="20"/>
        </w:rPr>
        <w:t xml:space="preserve">                                                                                                          </w:t>
      </w:r>
      <w:r w:rsidRPr="00F10BF7">
        <w:rPr>
          <w:rFonts w:ascii="Times New Roman" w:eastAsia="Times New Roman" w:hAnsi="Times New Roman" w:cs="Arial"/>
          <w:bCs/>
          <w:kern w:val="28"/>
          <w:sz w:val="20"/>
          <w:szCs w:val="20"/>
        </w:rPr>
        <w:t xml:space="preserve">и экспертизы </w:t>
      </w:r>
      <w:proofErr w:type="gramStart"/>
      <w:r w:rsidRPr="00F10BF7">
        <w:rPr>
          <w:rFonts w:ascii="Times New Roman" w:eastAsia="Times New Roman" w:hAnsi="Times New Roman" w:cs="Arial"/>
          <w:bCs/>
          <w:kern w:val="28"/>
          <w:sz w:val="20"/>
          <w:szCs w:val="20"/>
        </w:rPr>
        <w:t>муниципальных</w:t>
      </w:r>
      <w:proofErr w:type="gramEnd"/>
    </w:p>
    <w:p w:rsidR="00F10BF7" w:rsidRPr="00F10BF7" w:rsidRDefault="00F10BF7" w:rsidP="00F10BF7">
      <w:pPr>
        <w:framePr w:hSpace="180" w:wrap="around" w:vAnchor="text" w:hAnchor="margin" w:xAlign="right" w:y="27"/>
        <w:suppressAutoHyphens/>
        <w:spacing w:after="0" w:line="240" w:lineRule="auto"/>
        <w:jc w:val="center"/>
        <w:rPr>
          <w:rFonts w:ascii="Times New Roman" w:eastAsia="Times New Roman" w:hAnsi="Times New Roman" w:cs="Arial"/>
          <w:bCs/>
          <w:kern w:val="28"/>
          <w:sz w:val="20"/>
          <w:szCs w:val="20"/>
        </w:rPr>
      </w:pPr>
      <w:r>
        <w:rPr>
          <w:rFonts w:ascii="Times New Roman" w:eastAsia="Times New Roman" w:hAnsi="Times New Roman" w:cs="Arial"/>
          <w:bCs/>
          <w:kern w:val="28"/>
          <w:sz w:val="20"/>
          <w:szCs w:val="20"/>
        </w:rPr>
        <w:t xml:space="preserve">                                                                                                           </w:t>
      </w:r>
      <w:r w:rsidRPr="00F10BF7">
        <w:rPr>
          <w:rFonts w:ascii="Times New Roman" w:eastAsia="Times New Roman" w:hAnsi="Times New Roman" w:cs="Arial"/>
          <w:bCs/>
          <w:kern w:val="28"/>
          <w:sz w:val="20"/>
          <w:szCs w:val="20"/>
        </w:rPr>
        <w:t>нормативных правовых актов</w:t>
      </w:r>
    </w:p>
    <w:p w:rsidR="00F10BF7" w:rsidRPr="00F10BF7" w:rsidRDefault="00F10BF7" w:rsidP="00F10BF7">
      <w:pPr>
        <w:tabs>
          <w:tab w:val="left" w:pos="108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Arial"/>
          <w:bCs/>
          <w:kern w:val="28"/>
          <w:sz w:val="20"/>
          <w:szCs w:val="20"/>
        </w:rPr>
        <w:t xml:space="preserve">                                                                                                            </w:t>
      </w:r>
      <w:r w:rsidRPr="00F10BF7">
        <w:rPr>
          <w:rFonts w:ascii="Times New Roman" w:eastAsia="Times New Roman" w:hAnsi="Times New Roman" w:cs="Arial"/>
          <w:bCs/>
          <w:kern w:val="28"/>
          <w:sz w:val="20"/>
          <w:szCs w:val="20"/>
        </w:rPr>
        <w:t>Хилокского муниципального округа</w:t>
      </w:r>
    </w:p>
    <w:p w:rsidR="00F10BF7" w:rsidRDefault="00F10BF7" w:rsidP="00210541">
      <w:pPr>
        <w:tabs>
          <w:tab w:val="left" w:pos="108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:rsidR="00D56361" w:rsidRPr="003E642B" w:rsidRDefault="00D56361" w:rsidP="00210541">
      <w:pPr>
        <w:tabs>
          <w:tab w:val="left" w:pos="108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3E642B">
        <w:rPr>
          <w:rFonts w:ascii="Times New Roman" w:eastAsia="Times New Roman" w:hAnsi="Times New Roman" w:cs="Times New Roman"/>
          <w:b/>
          <w:sz w:val="27"/>
          <w:szCs w:val="27"/>
        </w:rPr>
        <w:t xml:space="preserve">УВЕДОМЛЕНИЕ </w:t>
      </w:r>
    </w:p>
    <w:p w:rsidR="003E642B" w:rsidRPr="003E642B" w:rsidRDefault="00D56361" w:rsidP="003E642B">
      <w:pPr>
        <w:jc w:val="center"/>
        <w:rPr>
          <w:rFonts w:ascii="Times New Roman" w:hAnsi="Times New Roman"/>
          <w:b/>
          <w:color w:val="FF0000"/>
          <w:sz w:val="27"/>
          <w:szCs w:val="27"/>
        </w:rPr>
      </w:pPr>
      <w:r w:rsidRPr="003E642B">
        <w:rPr>
          <w:rFonts w:ascii="Times New Roman" w:eastAsia="Times New Roman" w:hAnsi="Times New Roman" w:cs="Times New Roman"/>
          <w:b/>
          <w:sz w:val="27"/>
          <w:szCs w:val="27"/>
        </w:rPr>
        <w:t xml:space="preserve">о проведении публичных консультаций </w:t>
      </w:r>
      <w:r w:rsidRPr="003E642B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в отношении проекта </w:t>
      </w:r>
      <w:r w:rsidR="00951AC0" w:rsidRPr="003E642B">
        <w:rPr>
          <w:rFonts w:ascii="Times New Roman" w:hAnsi="Times New Roman" w:cs="Times New Roman"/>
          <w:b/>
          <w:sz w:val="27"/>
          <w:szCs w:val="27"/>
        </w:rPr>
        <w:t>постановления администрации</w:t>
      </w:r>
      <w:r w:rsidRPr="003E642B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8A1765" w:rsidRPr="003E642B">
        <w:rPr>
          <w:rFonts w:ascii="Times New Roman" w:hAnsi="Times New Roman" w:cs="Times New Roman"/>
          <w:b/>
          <w:sz w:val="27"/>
          <w:szCs w:val="27"/>
        </w:rPr>
        <w:t xml:space="preserve">Хилокского </w:t>
      </w:r>
      <w:r w:rsidRPr="003E642B">
        <w:rPr>
          <w:rFonts w:ascii="Times New Roman" w:hAnsi="Times New Roman" w:cs="Times New Roman"/>
          <w:b/>
          <w:sz w:val="27"/>
          <w:szCs w:val="27"/>
        </w:rPr>
        <w:t>муниципального</w:t>
      </w:r>
      <w:r w:rsidR="008A1765" w:rsidRPr="003E642B">
        <w:rPr>
          <w:rFonts w:ascii="Times New Roman" w:hAnsi="Times New Roman" w:cs="Times New Roman"/>
          <w:b/>
          <w:sz w:val="27"/>
          <w:szCs w:val="27"/>
        </w:rPr>
        <w:t xml:space="preserve"> округа</w:t>
      </w:r>
      <w:r w:rsidR="00980002" w:rsidRPr="003E642B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3E642B" w:rsidRPr="003E642B">
        <w:rPr>
          <w:rFonts w:ascii="Times New Roman" w:hAnsi="Times New Roman"/>
          <w:b/>
          <w:sz w:val="27"/>
          <w:szCs w:val="27"/>
        </w:rPr>
        <w:t>«Об утверждении административного регламента предоставления муниципальной услуги «</w:t>
      </w:r>
      <w:r w:rsidR="00520D7B">
        <w:rPr>
          <w:rFonts w:ascii="Times New Roman" w:hAnsi="Times New Roman"/>
          <w:b/>
          <w:sz w:val="27"/>
          <w:szCs w:val="27"/>
        </w:rPr>
        <w:t>Выдача разрешения на использование земель или земельных участков, находящихся в муниципальной собственности, и земельных участков, государственная собственность на которые не разграничена, без предоставления земельных участков и установления сервитута</w:t>
      </w:r>
      <w:r w:rsidR="003E642B" w:rsidRPr="003E642B">
        <w:rPr>
          <w:rFonts w:ascii="Times New Roman" w:hAnsi="Times New Roman"/>
          <w:b/>
          <w:sz w:val="27"/>
          <w:szCs w:val="27"/>
        </w:rPr>
        <w:t>»</w:t>
      </w:r>
    </w:p>
    <w:p w:rsidR="00A917C9" w:rsidRPr="004858D0" w:rsidRDefault="00A917C9" w:rsidP="00210541">
      <w:pPr>
        <w:tabs>
          <w:tab w:val="left" w:pos="108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highlight w:val="yellow"/>
        </w:rPr>
      </w:pPr>
    </w:p>
    <w:p w:rsidR="00796A99" w:rsidRPr="004858D0" w:rsidRDefault="00796A99" w:rsidP="00210541">
      <w:pPr>
        <w:tabs>
          <w:tab w:val="left" w:pos="108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4858D0">
        <w:rPr>
          <w:rFonts w:ascii="Times New Roman" w:hAnsi="Times New Roman" w:cs="Times New Roman"/>
          <w:sz w:val="27"/>
          <w:szCs w:val="27"/>
        </w:rPr>
        <w:t xml:space="preserve">Уважаемый участник публичных консультаций! </w:t>
      </w:r>
    </w:p>
    <w:p w:rsidR="00796A99" w:rsidRPr="004858D0" w:rsidRDefault="00796A99" w:rsidP="00210541">
      <w:pPr>
        <w:tabs>
          <w:tab w:val="left" w:pos="108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858D0">
        <w:rPr>
          <w:rFonts w:ascii="Times New Roman" w:hAnsi="Times New Roman" w:cs="Times New Roman"/>
          <w:sz w:val="27"/>
          <w:szCs w:val="27"/>
        </w:rPr>
        <w:t xml:space="preserve">Администрация </w:t>
      </w:r>
      <w:r w:rsidR="008A1765">
        <w:rPr>
          <w:rFonts w:ascii="Times New Roman" w:hAnsi="Times New Roman" w:cs="Times New Roman"/>
          <w:sz w:val="27"/>
          <w:szCs w:val="27"/>
        </w:rPr>
        <w:t xml:space="preserve">Хилокского </w:t>
      </w:r>
      <w:r w:rsidRPr="004858D0">
        <w:rPr>
          <w:rFonts w:ascii="Times New Roman" w:hAnsi="Times New Roman" w:cs="Times New Roman"/>
          <w:sz w:val="27"/>
          <w:szCs w:val="27"/>
        </w:rPr>
        <w:t>муниципального</w:t>
      </w:r>
      <w:r w:rsidR="008A1765">
        <w:rPr>
          <w:rFonts w:ascii="Times New Roman" w:hAnsi="Times New Roman" w:cs="Times New Roman"/>
          <w:sz w:val="27"/>
          <w:szCs w:val="27"/>
        </w:rPr>
        <w:t xml:space="preserve"> округа </w:t>
      </w:r>
      <w:r w:rsidRPr="004858D0">
        <w:rPr>
          <w:rFonts w:ascii="Times New Roman" w:hAnsi="Times New Roman" w:cs="Times New Roman"/>
          <w:sz w:val="27"/>
          <w:szCs w:val="27"/>
        </w:rPr>
        <w:t>уведомляет о проведении публичных консультаций в целях оценки регулирующего воздействия проекта нормативного правового акта.</w:t>
      </w:r>
    </w:p>
    <w:p w:rsidR="00796A99" w:rsidRPr="004858D0" w:rsidRDefault="00796A99" w:rsidP="00210541">
      <w:pPr>
        <w:tabs>
          <w:tab w:val="left" w:pos="108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521"/>
      </w:tblGrid>
      <w:tr w:rsidR="00A917C9" w:rsidRPr="004858D0" w:rsidTr="00A917C9">
        <w:tc>
          <w:tcPr>
            <w:tcW w:w="2943" w:type="dxa"/>
          </w:tcPr>
          <w:p w:rsidR="00A917C9" w:rsidRPr="004858D0" w:rsidRDefault="00A917C9" w:rsidP="00210541">
            <w:pPr>
              <w:tabs>
                <w:tab w:val="left" w:pos="1080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4858D0">
              <w:rPr>
                <w:rFonts w:ascii="Times New Roman" w:eastAsia="Times New Roman" w:hAnsi="Times New Roman" w:cs="Times New Roman"/>
                <w:sz w:val="27"/>
                <w:szCs w:val="27"/>
              </w:rPr>
              <w:t>Вид проекта НПА</w:t>
            </w:r>
          </w:p>
        </w:tc>
        <w:tc>
          <w:tcPr>
            <w:tcW w:w="6521" w:type="dxa"/>
          </w:tcPr>
          <w:p w:rsidR="00A917C9" w:rsidRPr="004858D0" w:rsidRDefault="00D31F97" w:rsidP="008A1765">
            <w:pPr>
              <w:tabs>
                <w:tab w:val="left" w:pos="1080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858D0">
              <w:rPr>
                <w:rFonts w:ascii="Times New Roman" w:hAnsi="Times New Roman" w:cs="Times New Roman"/>
                <w:sz w:val="27"/>
                <w:szCs w:val="27"/>
              </w:rPr>
              <w:t>Постановление администрации</w:t>
            </w:r>
            <w:r w:rsidR="00A917C9" w:rsidRPr="004858D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8A1765">
              <w:rPr>
                <w:rFonts w:ascii="Times New Roman" w:hAnsi="Times New Roman" w:cs="Times New Roman"/>
                <w:sz w:val="27"/>
                <w:szCs w:val="27"/>
              </w:rPr>
              <w:t xml:space="preserve">Хилокского </w:t>
            </w:r>
            <w:r w:rsidR="00A917C9" w:rsidRPr="004858D0">
              <w:rPr>
                <w:rFonts w:ascii="Times New Roman" w:hAnsi="Times New Roman" w:cs="Times New Roman"/>
                <w:sz w:val="27"/>
                <w:szCs w:val="27"/>
              </w:rPr>
              <w:t>муниципального</w:t>
            </w:r>
            <w:r w:rsidR="008A1765">
              <w:rPr>
                <w:rFonts w:ascii="Times New Roman" w:hAnsi="Times New Roman" w:cs="Times New Roman"/>
                <w:sz w:val="27"/>
                <w:szCs w:val="27"/>
              </w:rPr>
              <w:t xml:space="preserve"> округа</w:t>
            </w:r>
          </w:p>
        </w:tc>
      </w:tr>
      <w:tr w:rsidR="00A917C9" w:rsidRPr="004858D0" w:rsidTr="00A917C9">
        <w:tc>
          <w:tcPr>
            <w:tcW w:w="2943" w:type="dxa"/>
          </w:tcPr>
          <w:p w:rsidR="00A917C9" w:rsidRPr="004858D0" w:rsidRDefault="00A917C9" w:rsidP="00210541">
            <w:pPr>
              <w:tabs>
                <w:tab w:val="left" w:pos="1080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4858D0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Наименование </w:t>
            </w:r>
          </w:p>
        </w:tc>
        <w:tc>
          <w:tcPr>
            <w:tcW w:w="6521" w:type="dxa"/>
          </w:tcPr>
          <w:p w:rsidR="00A917C9" w:rsidRPr="00520D7B" w:rsidRDefault="00520D7B" w:rsidP="00210541">
            <w:pPr>
              <w:tabs>
                <w:tab w:val="left" w:pos="1080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520D7B">
              <w:rPr>
                <w:rFonts w:ascii="Times New Roman" w:hAnsi="Times New Roman"/>
                <w:sz w:val="27"/>
                <w:szCs w:val="27"/>
              </w:rPr>
              <w:t>Выдача разрешения на использование земель или земельных участков, находящихся в муниципальной собственности, и земельных участков, государственная собственность на которые не разграничена, без предоставления земельных участков и установления сервитута</w:t>
            </w:r>
          </w:p>
        </w:tc>
      </w:tr>
      <w:tr w:rsidR="00A917C9" w:rsidRPr="004858D0" w:rsidTr="00A917C9">
        <w:tc>
          <w:tcPr>
            <w:tcW w:w="2943" w:type="dxa"/>
          </w:tcPr>
          <w:p w:rsidR="00A917C9" w:rsidRPr="004858D0" w:rsidRDefault="00A917C9" w:rsidP="00210541">
            <w:pPr>
              <w:tabs>
                <w:tab w:val="left" w:pos="1080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4858D0">
              <w:rPr>
                <w:rFonts w:ascii="Times New Roman" w:eastAsia="Times New Roman" w:hAnsi="Times New Roman" w:cs="Times New Roman"/>
                <w:sz w:val="27"/>
                <w:szCs w:val="27"/>
              </w:rPr>
              <w:t>Планируемый срок вступления в силу</w:t>
            </w:r>
          </w:p>
        </w:tc>
        <w:tc>
          <w:tcPr>
            <w:tcW w:w="6521" w:type="dxa"/>
          </w:tcPr>
          <w:p w:rsidR="00FE7AEA" w:rsidRPr="004858D0" w:rsidRDefault="004A600D" w:rsidP="00210541">
            <w:pPr>
              <w:tabs>
                <w:tab w:val="left" w:pos="1080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4858D0">
              <w:rPr>
                <w:rFonts w:ascii="Times New Roman" w:hAnsi="Times New Roman" w:cs="Times New Roman"/>
                <w:sz w:val="27"/>
                <w:szCs w:val="27"/>
              </w:rPr>
              <w:t>На следующий день после дня официального опубликования (обнародования) постановления</w:t>
            </w:r>
          </w:p>
        </w:tc>
      </w:tr>
      <w:tr w:rsidR="00A917C9" w:rsidRPr="004858D0" w:rsidTr="00A917C9">
        <w:tc>
          <w:tcPr>
            <w:tcW w:w="2943" w:type="dxa"/>
          </w:tcPr>
          <w:p w:rsidR="00A917C9" w:rsidRPr="004858D0" w:rsidRDefault="00A26E8C" w:rsidP="00210541">
            <w:pPr>
              <w:tabs>
                <w:tab w:val="left" w:pos="1080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4858D0">
              <w:rPr>
                <w:rFonts w:ascii="Times New Roman" w:hAnsi="Times New Roman" w:cs="Times New Roman"/>
                <w:sz w:val="27"/>
                <w:szCs w:val="27"/>
              </w:rPr>
              <w:t xml:space="preserve">Имеется ли необходимость </w:t>
            </w:r>
            <w:r w:rsidRPr="004858D0">
              <w:rPr>
                <w:rFonts w:ascii="Times New Roman" w:eastAsia="Times New Roman" w:hAnsi="Times New Roman" w:cs="Times New Roman"/>
                <w:sz w:val="27"/>
                <w:szCs w:val="27"/>
              </w:rPr>
              <w:t>установления переходного периода для смены или изменения правового регулирования</w:t>
            </w:r>
          </w:p>
        </w:tc>
        <w:tc>
          <w:tcPr>
            <w:tcW w:w="6521" w:type="dxa"/>
          </w:tcPr>
          <w:p w:rsidR="00A917C9" w:rsidRPr="004858D0" w:rsidRDefault="00A26E8C" w:rsidP="00210541">
            <w:pPr>
              <w:tabs>
                <w:tab w:val="left" w:pos="1080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858D0">
              <w:rPr>
                <w:rFonts w:ascii="Times New Roman" w:hAnsi="Times New Roman" w:cs="Times New Roman"/>
                <w:sz w:val="27"/>
                <w:szCs w:val="27"/>
              </w:rPr>
              <w:t xml:space="preserve">Нет </w:t>
            </w:r>
            <w:r w:rsidR="00C22FF8" w:rsidRPr="004858D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</w:tr>
      <w:tr w:rsidR="00A917C9" w:rsidRPr="004858D0" w:rsidTr="00A917C9">
        <w:tc>
          <w:tcPr>
            <w:tcW w:w="2943" w:type="dxa"/>
          </w:tcPr>
          <w:p w:rsidR="00B53C09" w:rsidRPr="004858D0" w:rsidRDefault="00B53C09" w:rsidP="00210541">
            <w:pPr>
              <w:tabs>
                <w:tab w:val="left" w:pos="1080"/>
              </w:tabs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4858D0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Сведения </w:t>
            </w:r>
          </w:p>
          <w:p w:rsidR="00A917C9" w:rsidRPr="004858D0" w:rsidRDefault="00B53C09" w:rsidP="00210541">
            <w:pPr>
              <w:tabs>
                <w:tab w:val="left" w:pos="1080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4858D0">
              <w:rPr>
                <w:rFonts w:ascii="Times New Roman" w:eastAsia="Times New Roman" w:hAnsi="Times New Roman" w:cs="Times New Roman"/>
                <w:sz w:val="27"/>
                <w:szCs w:val="27"/>
              </w:rPr>
              <w:t>об инициаторе</w:t>
            </w:r>
          </w:p>
        </w:tc>
        <w:tc>
          <w:tcPr>
            <w:tcW w:w="6521" w:type="dxa"/>
          </w:tcPr>
          <w:p w:rsidR="00EB019C" w:rsidRDefault="00D12A67" w:rsidP="00210541">
            <w:pPr>
              <w:tabs>
                <w:tab w:val="left" w:pos="1080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858D0">
              <w:rPr>
                <w:rFonts w:ascii="Times New Roman" w:hAnsi="Times New Roman" w:cs="Times New Roman"/>
                <w:sz w:val="27"/>
                <w:szCs w:val="27"/>
              </w:rPr>
              <w:t xml:space="preserve">Отдел </w:t>
            </w:r>
            <w:r w:rsidR="004A600D" w:rsidRPr="004858D0">
              <w:rPr>
                <w:rFonts w:ascii="Times New Roman" w:hAnsi="Times New Roman" w:cs="Times New Roman"/>
                <w:sz w:val="27"/>
                <w:szCs w:val="27"/>
              </w:rPr>
              <w:t>экономики и сельского хозяйства</w:t>
            </w:r>
            <w:r w:rsidR="00423E03" w:rsidRPr="004858D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B53C09" w:rsidRPr="004858D0">
              <w:rPr>
                <w:rFonts w:ascii="Times New Roman" w:hAnsi="Times New Roman" w:cs="Times New Roman"/>
                <w:sz w:val="27"/>
                <w:szCs w:val="27"/>
              </w:rPr>
              <w:t>администраци</w:t>
            </w:r>
            <w:r w:rsidR="00941507" w:rsidRPr="004858D0">
              <w:rPr>
                <w:rFonts w:ascii="Times New Roman" w:hAnsi="Times New Roman" w:cs="Times New Roman"/>
                <w:sz w:val="27"/>
                <w:szCs w:val="27"/>
              </w:rPr>
              <w:t>и</w:t>
            </w:r>
            <w:r w:rsidR="00B53C09" w:rsidRPr="004858D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EB019C">
              <w:rPr>
                <w:rFonts w:ascii="Times New Roman" w:hAnsi="Times New Roman" w:cs="Times New Roman"/>
                <w:sz w:val="27"/>
                <w:szCs w:val="27"/>
              </w:rPr>
              <w:t xml:space="preserve">Хилокского </w:t>
            </w:r>
            <w:r w:rsidR="00B53C09" w:rsidRPr="004858D0">
              <w:rPr>
                <w:rFonts w:ascii="Times New Roman" w:hAnsi="Times New Roman" w:cs="Times New Roman"/>
                <w:sz w:val="27"/>
                <w:szCs w:val="27"/>
              </w:rPr>
              <w:t>муниципального</w:t>
            </w:r>
            <w:r w:rsidR="00EB019C">
              <w:rPr>
                <w:rFonts w:ascii="Times New Roman" w:hAnsi="Times New Roman" w:cs="Times New Roman"/>
                <w:sz w:val="27"/>
                <w:szCs w:val="27"/>
              </w:rPr>
              <w:t xml:space="preserve"> округа</w:t>
            </w:r>
          </w:p>
          <w:p w:rsidR="00B53C09" w:rsidRPr="004858D0" w:rsidRDefault="00B53C09" w:rsidP="00210541">
            <w:pPr>
              <w:tabs>
                <w:tab w:val="left" w:pos="1080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858D0">
              <w:rPr>
                <w:rFonts w:ascii="Times New Roman" w:hAnsi="Times New Roman" w:cs="Times New Roman"/>
                <w:sz w:val="27"/>
                <w:szCs w:val="27"/>
              </w:rPr>
              <w:t xml:space="preserve">Адрес места нахождения: г. Хилок, ул. Ленина, 9, 3-ий этаж, кабинет № </w:t>
            </w:r>
            <w:r w:rsidR="009B7199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  <w:p w:rsidR="00B53C09" w:rsidRPr="004858D0" w:rsidRDefault="005972C6" w:rsidP="00EB019C">
            <w:pPr>
              <w:tabs>
                <w:tab w:val="left" w:pos="1080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4858D0">
              <w:rPr>
                <w:rFonts w:ascii="Times New Roman" w:eastAsia="Times New Roman" w:hAnsi="Times New Roman" w:cs="Times New Roman"/>
                <w:sz w:val="27"/>
                <w:szCs w:val="27"/>
              </w:rPr>
              <w:t>Контактный телефон: (8-30-237)2</w:t>
            </w:r>
            <w:r w:rsidR="00EB019C">
              <w:rPr>
                <w:rFonts w:ascii="Times New Roman" w:eastAsia="Times New Roman" w:hAnsi="Times New Roman" w:cs="Times New Roman"/>
                <w:sz w:val="27"/>
                <w:szCs w:val="27"/>
              </w:rPr>
              <w:t>0</w:t>
            </w:r>
            <w:r w:rsidRPr="004858D0">
              <w:rPr>
                <w:rFonts w:ascii="Times New Roman" w:eastAsia="Times New Roman" w:hAnsi="Times New Roman" w:cs="Times New Roman"/>
                <w:sz w:val="27"/>
                <w:szCs w:val="27"/>
              </w:rPr>
              <w:t>-</w:t>
            </w:r>
            <w:r w:rsidR="00EB019C">
              <w:rPr>
                <w:rFonts w:ascii="Times New Roman" w:eastAsia="Times New Roman" w:hAnsi="Times New Roman" w:cs="Times New Roman"/>
                <w:sz w:val="27"/>
                <w:szCs w:val="27"/>
              </w:rPr>
              <w:t>6</w:t>
            </w:r>
            <w:r w:rsidRPr="004858D0">
              <w:rPr>
                <w:rFonts w:ascii="Times New Roman" w:eastAsia="Times New Roman" w:hAnsi="Times New Roman" w:cs="Times New Roman"/>
                <w:sz w:val="27"/>
                <w:szCs w:val="27"/>
              </w:rPr>
              <w:t>-</w:t>
            </w:r>
            <w:r w:rsidR="00EB019C">
              <w:rPr>
                <w:rFonts w:ascii="Times New Roman" w:eastAsia="Times New Roman" w:hAnsi="Times New Roman" w:cs="Times New Roman"/>
                <w:sz w:val="27"/>
                <w:szCs w:val="27"/>
              </w:rPr>
              <w:t>75</w:t>
            </w:r>
            <w:r w:rsidRPr="004858D0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(контактное лицо – </w:t>
            </w:r>
            <w:r w:rsidR="00EB019C">
              <w:rPr>
                <w:rFonts w:ascii="Times New Roman" w:eastAsia="Times New Roman" w:hAnsi="Times New Roman" w:cs="Times New Roman"/>
                <w:sz w:val="27"/>
                <w:szCs w:val="27"/>
              </w:rPr>
              <w:t>Белова Елена Николаевна</w:t>
            </w:r>
            <w:r w:rsidRPr="004858D0">
              <w:rPr>
                <w:rFonts w:ascii="Times New Roman" w:eastAsia="Times New Roman" w:hAnsi="Times New Roman" w:cs="Times New Roman"/>
                <w:sz w:val="27"/>
                <w:szCs w:val="27"/>
              </w:rPr>
              <w:t>)</w:t>
            </w:r>
          </w:p>
        </w:tc>
      </w:tr>
      <w:tr w:rsidR="003E642B" w:rsidRPr="004858D0" w:rsidTr="00A917C9">
        <w:tc>
          <w:tcPr>
            <w:tcW w:w="2943" w:type="dxa"/>
          </w:tcPr>
          <w:p w:rsidR="003E642B" w:rsidRPr="004858D0" w:rsidRDefault="003E642B" w:rsidP="00210541">
            <w:pPr>
              <w:tabs>
                <w:tab w:val="left" w:pos="1080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4858D0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Цель правового регулирования</w:t>
            </w:r>
          </w:p>
        </w:tc>
        <w:tc>
          <w:tcPr>
            <w:tcW w:w="6521" w:type="dxa"/>
          </w:tcPr>
          <w:p w:rsidR="003E642B" w:rsidRPr="00520D7B" w:rsidRDefault="00520D7B" w:rsidP="007B442E">
            <w:pPr>
              <w:pStyle w:val="a4"/>
              <w:jc w:val="both"/>
              <w:rPr>
                <w:rFonts w:ascii="Times New Roman" w:hAnsi="Times New Roman"/>
                <w:sz w:val="27"/>
                <w:szCs w:val="27"/>
                <w:highlight w:val="yellow"/>
              </w:rPr>
            </w:pPr>
            <w:r w:rsidRPr="00520D7B">
              <w:rPr>
                <w:rFonts w:ascii="Times New Roman" w:hAnsi="Times New Roman"/>
                <w:sz w:val="27"/>
                <w:szCs w:val="27"/>
              </w:rPr>
              <w:t>Целью проекта НПА является повышение качества исполнения предоставления муниципальной услуги</w:t>
            </w:r>
            <w:r w:rsidR="007B442E">
              <w:rPr>
                <w:rFonts w:ascii="Times New Roman" w:hAnsi="Times New Roman"/>
                <w:sz w:val="27"/>
                <w:szCs w:val="27"/>
              </w:rPr>
              <w:t>, а</w:t>
            </w:r>
            <w:bookmarkStart w:id="0" w:name="_GoBack"/>
            <w:bookmarkEnd w:id="0"/>
            <w:r w:rsidRPr="00520D7B">
              <w:rPr>
                <w:rFonts w:ascii="Times New Roman" w:hAnsi="Times New Roman"/>
                <w:sz w:val="27"/>
                <w:szCs w:val="27"/>
              </w:rPr>
              <w:t xml:space="preserve"> также актуализация постановления администрации Хилокского муниципального округа от 28.01.2016 г. </w:t>
            </w:r>
            <w:proofErr w:type="gramStart"/>
            <w:r w:rsidRPr="00520D7B">
              <w:rPr>
                <w:rFonts w:ascii="Times New Roman" w:hAnsi="Times New Roman"/>
                <w:sz w:val="27"/>
                <w:szCs w:val="27"/>
              </w:rPr>
              <w:t>№ 51 «Об утверждении административного регламента предоставления муниципальной услуги «Выдача разрешения на использование земель или земельных участков, находящихся в муниципальной собственности, и земельных участков, государственная собственность на которые не разграничена, без предоставления земельных участков и установления сервитута» в</w:t>
            </w:r>
            <w:r w:rsidRPr="00520D7B">
              <w:rPr>
                <w:rFonts w:ascii="Times New Roman" w:hAnsi="Times New Roman"/>
                <w:color w:val="333333"/>
                <w:sz w:val="27"/>
                <w:szCs w:val="27"/>
                <w:shd w:val="clear" w:color="auto" w:fill="FFFFFF"/>
              </w:rPr>
              <w:t xml:space="preserve"> связи с преобразованием муниципального района «</w:t>
            </w:r>
            <w:proofErr w:type="spellStart"/>
            <w:r w:rsidRPr="00520D7B">
              <w:rPr>
                <w:rFonts w:ascii="Times New Roman" w:hAnsi="Times New Roman"/>
                <w:color w:val="333333"/>
                <w:sz w:val="27"/>
                <w:szCs w:val="27"/>
                <w:shd w:val="clear" w:color="auto" w:fill="FFFFFF"/>
              </w:rPr>
              <w:t>Хилокский</w:t>
            </w:r>
            <w:proofErr w:type="spellEnd"/>
            <w:r w:rsidRPr="00520D7B">
              <w:rPr>
                <w:rFonts w:ascii="Times New Roman" w:hAnsi="Times New Roman"/>
                <w:color w:val="333333"/>
                <w:sz w:val="27"/>
                <w:szCs w:val="27"/>
                <w:shd w:val="clear" w:color="auto" w:fill="FFFFFF"/>
              </w:rPr>
              <w:t xml:space="preserve"> район» в </w:t>
            </w:r>
            <w:proofErr w:type="spellStart"/>
            <w:r w:rsidRPr="00520D7B">
              <w:rPr>
                <w:rFonts w:ascii="Times New Roman" w:hAnsi="Times New Roman"/>
                <w:color w:val="333333"/>
                <w:sz w:val="27"/>
                <w:szCs w:val="27"/>
                <w:shd w:val="clear" w:color="auto" w:fill="FFFFFF"/>
              </w:rPr>
              <w:t>Хилокский</w:t>
            </w:r>
            <w:proofErr w:type="spellEnd"/>
            <w:r w:rsidRPr="00520D7B">
              <w:rPr>
                <w:rFonts w:ascii="Times New Roman" w:hAnsi="Times New Roman"/>
                <w:color w:val="333333"/>
                <w:sz w:val="27"/>
                <w:szCs w:val="27"/>
                <w:shd w:val="clear" w:color="auto" w:fill="FFFFFF"/>
              </w:rPr>
              <w:t xml:space="preserve"> муниципальный округ в</w:t>
            </w:r>
            <w:proofErr w:type="gramEnd"/>
            <w:r w:rsidRPr="00520D7B">
              <w:rPr>
                <w:rFonts w:ascii="Times New Roman" w:hAnsi="Times New Roman"/>
                <w:color w:val="333333"/>
                <w:sz w:val="27"/>
                <w:szCs w:val="27"/>
                <w:shd w:val="clear" w:color="auto" w:fill="FFFFFF"/>
              </w:rPr>
              <w:t xml:space="preserve"> </w:t>
            </w:r>
            <w:proofErr w:type="gramStart"/>
            <w:r w:rsidRPr="00520D7B">
              <w:rPr>
                <w:rFonts w:ascii="Times New Roman" w:hAnsi="Times New Roman"/>
                <w:color w:val="333333"/>
                <w:sz w:val="27"/>
                <w:szCs w:val="27"/>
                <w:shd w:val="clear" w:color="auto" w:fill="FFFFFF"/>
              </w:rPr>
              <w:t>целях</w:t>
            </w:r>
            <w:proofErr w:type="gramEnd"/>
            <w:r w:rsidRPr="00520D7B">
              <w:rPr>
                <w:rFonts w:ascii="Times New Roman" w:hAnsi="Times New Roman"/>
                <w:color w:val="333333"/>
                <w:sz w:val="27"/>
                <w:szCs w:val="27"/>
                <w:shd w:val="clear" w:color="auto" w:fill="FFFFFF"/>
              </w:rPr>
              <w:t xml:space="preserve"> приведения правовых актов администрации в соответствие с новым статусом территории в соответствии с </w:t>
            </w:r>
            <w:r w:rsidRPr="00520D7B">
              <w:rPr>
                <w:rStyle w:val="a6"/>
                <w:rFonts w:ascii="Times New Roman" w:hAnsi="Times New Roman"/>
                <w:b w:val="0"/>
                <w:color w:val="333333"/>
                <w:sz w:val="27"/>
                <w:szCs w:val="27"/>
                <w:shd w:val="clear" w:color="auto" w:fill="FFFFFF"/>
              </w:rPr>
              <w:t>Законом Забайкальского края от 28 декабря 2024 года № 2466-ЗЗК</w:t>
            </w:r>
            <w:r w:rsidRPr="00520D7B">
              <w:rPr>
                <w:rFonts w:ascii="Times New Roman" w:hAnsi="Times New Roman"/>
                <w:color w:val="333333"/>
                <w:sz w:val="27"/>
                <w:szCs w:val="27"/>
                <w:shd w:val="clear" w:color="auto" w:fill="FFFFFF"/>
              </w:rPr>
              <w:t> «О преобразовании всех поселений, входящих в состав муниципального района «</w:t>
            </w:r>
            <w:proofErr w:type="spellStart"/>
            <w:r w:rsidRPr="00520D7B">
              <w:rPr>
                <w:rFonts w:ascii="Times New Roman" w:hAnsi="Times New Roman"/>
                <w:color w:val="333333"/>
                <w:sz w:val="27"/>
                <w:szCs w:val="27"/>
                <w:shd w:val="clear" w:color="auto" w:fill="FFFFFF"/>
              </w:rPr>
              <w:t>Хилокский</w:t>
            </w:r>
            <w:proofErr w:type="spellEnd"/>
            <w:r w:rsidRPr="00520D7B">
              <w:rPr>
                <w:rFonts w:ascii="Times New Roman" w:hAnsi="Times New Roman"/>
                <w:color w:val="333333"/>
                <w:sz w:val="27"/>
                <w:szCs w:val="27"/>
                <w:shd w:val="clear" w:color="auto" w:fill="FFFFFF"/>
              </w:rPr>
              <w:t xml:space="preserve"> район» Забайкальского края, в </w:t>
            </w:r>
            <w:proofErr w:type="spellStart"/>
            <w:r w:rsidRPr="00520D7B">
              <w:rPr>
                <w:rFonts w:ascii="Times New Roman" w:hAnsi="Times New Roman"/>
                <w:color w:val="333333"/>
                <w:sz w:val="27"/>
                <w:szCs w:val="27"/>
                <w:shd w:val="clear" w:color="auto" w:fill="FFFFFF"/>
              </w:rPr>
              <w:t>Хилокский</w:t>
            </w:r>
            <w:proofErr w:type="spellEnd"/>
            <w:r w:rsidRPr="00520D7B">
              <w:rPr>
                <w:rFonts w:ascii="Times New Roman" w:hAnsi="Times New Roman"/>
                <w:color w:val="333333"/>
                <w:sz w:val="27"/>
                <w:szCs w:val="27"/>
                <w:shd w:val="clear" w:color="auto" w:fill="FFFFFF"/>
              </w:rPr>
              <w:t xml:space="preserve"> муниципальный округ Забайкальского края»</w:t>
            </w:r>
          </w:p>
        </w:tc>
      </w:tr>
      <w:tr w:rsidR="00A917C9" w:rsidRPr="004858D0" w:rsidTr="00A917C9">
        <w:tc>
          <w:tcPr>
            <w:tcW w:w="2943" w:type="dxa"/>
          </w:tcPr>
          <w:p w:rsidR="00A917C9" w:rsidRPr="004858D0" w:rsidRDefault="005972C6" w:rsidP="00210541">
            <w:pPr>
              <w:tabs>
                <w:tab w:val="left" w:pos="1080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4858D0">
              <w:rPr>
                <w:rFonts w:ascii="Times New Roman" w:eastAsia="Times New Roman" w:hAnsi="Times New Roman" w:cs="Times New Roman"/>
                <w:sz w:val="27"/>
                <w:szCs w:val="27"/>
              </w:rPr>
              <w:t>Описание проблемы, на решение которой направлено правовое регулирование</w:t>
            </w:r>
          </w:p>
        </w:tc>
        <w:tc>
          <w:tcPr>
            <w:tcW w:w="6521" w:type="dxa"/>
          </w:tcPr>
          <w:p w:rsidR="00520D7B" w:rsidRPr="00520D7B" w:rsidRDefault="00520D7B" w:rsidP="00294ED2">
            <w:pPr>
              <w:pStyle w:val="a5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20D7B">
              <w:rPr>
                <w:rStyle w:val="a6"/>
                <w:rFonts w:ascii="Times New Roman" w:hAnsi="Times New Roman"/>
                <w:b w:val="0"/>
                <w:color w:val="333333"/>
                <w:sz w:val="27"/>
                <w:szCs w:val="27"/>
                <w:shd w:val="clear" w:color="auto" w:fill="FFFFFF"/>
              </w:rPr>
              <w:t>Несоответствие действующего административного регламента</w:t>
            </w:r>
            <w:r w:rsidRPr="00520D7B">
              <w:rPr>
                <w:rStyle w:val="a6"/>
                <w:rFonts w:ascii="Times New Roman" w:hAnsi="Times New Roman"/>
                <w:color w:val="333333"/>
                <w:sz w:val="27"/>
                <w:szCs w:val="27"/>
                <w:shd w:val="clear" w:color="auto" w:fill="FFFFFF"/>
              </w:rPr>
              <w:t xml:space="preserve"> </w:t>
            </w:r>
            <w:r w:rsidRPr="00520D7B">
              <w:rPr>
                <w:rFonts w:ascii="Times New Roman" w:hAnsi="Times New Roman"/>
                <w:color w:val="333333"/>
                <w:sz w:val="27"/>
                <w:szCs w:val="27"/>
                <w:shd w:val="clear" w:color="auto" w:fill="FFFFFF"/>
              </w:rPr>
              <w:t>с новым статусом территории (преобразование муниципального района «</w:t>
            </w:r>
            <w:proofErr w:type="spellStart"/>
            <w:r w:rsidRPr="00520D7B">
              <w:rPr>
                <w:rFonts w:ascii="Times New Roman" w:hAnsi="Times New Roman"/>
                <w:color w:val="333333"/>
                <w:sz w:val="27"/>
                <w:szCs w:val="27"/>
                <w:shd w:val="clear" w:color="auto" w:fill="FFFFFF"/>
              </w:rPr>
              <w:t>Хилокский</w:t>
            </w:r>
            <w:proofErr w:type="spellEnd"/>
            <w:r w:rsidRPr="00520D7B">
              <w:rPr>
                <w:rFonts w:ascii="Times New Roman" w:hAnsi="Times New Roman"/>
                <w:color w:val="333333"/>
                <w:sz w:val="27"/>
                <w:szCs w:val="27"/>
                <w:shd w:val="clear" w:color="auto" w:fill="FFFFFF"/>
              </w:rPr>
              <w:t xml:space="preserve"> район» в </w:t>
            </w:r>
            <w:proofErr w:type="spellStart"/>
            <w:r w:rsidRPr="00520D7B">
              <w:rPr>
                <w:rFonts w:ascii="Times New Roman" w:hAnsi="Times New Roman"/>
                <w:color w:val="333333"/>
                <w:sz w:val="27"/>
                <w:szCs w:val="27"/>
                <w:shd w:val="clear" w:color="auto" w:fill="FFFFFF"/>
              </w:rPr>
              <w:t>Хилокский</w:t>
            </w:r>
            <w:proofErr w:type="spellEnd"/>
            <w:r w:rsidRPr="00520D7B">
              <w:rPr>
                <w:rFonts w:ascii="Times New Roman" w:hAnsi="Times New Roman"/>
                <w:color w:val="333333"/>
                <w:sz w:val="27"/>
                <w:szCs w:val="27"/>
                <w:shd w:val="clear" w:color="auto" w:fill="FFFFFF"/>
              </w:rPr>
              <w:t xml:space="preserve"> муниципальный округ)</w:t>
            </w:r>
          </w:p>
        </w:tc>
      </w:tr>
      <w:tr w:rsidR="00A917C9" w:rsidRPr="004858D0" w:rsidTr="00A917C9">
        <w:tc>
          <w:tcPr>
            <w:tcW w:w="2943" w:type="dxa"/>
          </w:tcPr>
          <w:p w:rsidR="005972C6" w:rsidRPr="004858D0" w:rsidRDefault="005972C6" w:rsidP="00210541">
            <w:pPr>
              <w:tabs>
                <w:tab w:val="left" w:pos="1080"/>
              </w:tabs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4858D0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Срок, в течение которого уполномоченный орган принимает предложения </w:t>
            </w:r>
          </w:p>
          <w:p w:rsidR="00A917C9" w:rsidRPr="004858D0" w:rsidRDefault="005972C6" w:rsidP="00210541">
            <w:pPr>
              <w:tabs>
                <w:tab w:val="left" w:pos="1080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4858D0">
              <w:rPr>
                <w:rFonts w:ascii="Times New Roman" w:eastAsia="Times New Roman" w:hAnsi="Times New Roman" w:cs="Times New Roman"/>
                <w:sz w:val="27"/>
                <w:szCs w:val="27"/>
              </w:rPr>
              <w:t>и замечания к проекту НПА, и способ их представления</w:t>
            </w:r>
          </w:p>
        </w:tc>
        <w:tc>
          <w:tcPr>
            <w:tcW w:w="6521" w:type="dxa"/>
          </w:tcPr>
          <w:p w:rsidR="00A917C9" w:rsidRPr="004858D0" w:rsidRDefault="00356283" w:rsidP="00210541">
            <w:pPr>
              <w:tabs>
                <w:tab w:val="left" w:pos="1080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4858D0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Предложения и замечания к проекту НПА принимаются до </w:t>
            </w:r>
            <w:r w:rsidR="003B32FE" w:rsidRPr="004858D0"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  <w:r w:rsidR="004A600D" w:rsidRPr="004858D0">
              <w:rPr>
                <w:rFonts w:ascii="Times New Roman" w:eastAsia="Times New Roman" w:hAnsi="Times New Roman" w:cs="Times New Roman"/>
                <w:sz w:val="27"/>
                <w:szCs w:val="27"/>
              </w:rPr>
              <w:t>7</w:t>
            </w:r>
            <w:r w:rsidR="003B32FE" w:rsidRPr="004858D0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часов</w:t>
            </w:r>
            <w:r w:rsidR="00CA2241" w:rsidRPr="004858D0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4A600D" w:rsidRPr="004858D0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00 минут </w:t>
            </w:r>
            <w:r w:rsidR="003B32FE" w:rsidRPr="004858D0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по местному времени </w:t>
            </w:r>
            <w:r w:rsidR="003E642B">
              <w:rPr>
                <w:rFonts w:ascii="Times New Roman" w:eastAsia="Times New Roman" w:hAnsi="Times New Roman" w:cs="Times New Roman"/>
                <w:sz w:val="27"/>
                <w:szCs w:val="27"/>
              </w:rPr>
              <w:t>2</w:t>
            </w:r>
            <w:r w:rsidR="00520D7B">
              <w:rPr>
                <w:rFonts w:ascii="Times New Roman" w:eastAsia="Times New Roman" w:hAnsi="Times New Roman" w:cs="Times New Roman"/>
                <w:sz w:val="27"/>
                <w:szCs w:val="27"/>
              </w:rPr>
              <w:t>4</w:t>
            </w:r>
            <w:r w:rsidR="003E642B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августа </w:t>
            </w:r>
            <w:r w:rsidR="003B32FE" w:rsidRPr="004858D0">
              <w:rPr>
                <w:rFonts w:ascii="Times New Roman" w:eastAsia="Times New Roman" w:hAnsi="Times New Roman" w:cs="Times New Roman"/>
                <w:sz w:val="27"/>
                <w:szCs w:val="27"/>
              </w:rPr>
              <w:t>20</w:t>
            </w:r>
            <w:r w:rsidR="0011502D" w:rsidRPr="004858D0">
              <w:rPr>
                <w:rFonts w:ascii="Times New Roman" w:eastAsia="Times New Roman" w:hAnsi="Times New Roman" w:cs="Times New Roman"/>
                <w:sz w:val="27"/>
                <w:szCs w:val="27"/>
              </w:rPr>
              <w:t>2</w:t>
            </w:r>
            <w:r w:rsidR="005B1690">
              <w:rPr>
                <w:rFonts w:ascii="Times New Roman" w:eastAsia="Times New Roman" w:hAnsi="Times New Roman" w:cs="Times New Roman"/>
                <w:sz w:val="27"/>
                <w:szCs w:val="27"/>
              </w:rPr>
              <w:t>6</w:t>
            </w:r>
            <w:r w:rsidR="003B32FE" w:rsidRPr="004858D0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года.</w:t>
            </w:r>
          </w:p>
          <w:p w:rsidR="003B32FE" w:rsidRPr="004858D0" w:rsidRDefault="003B32FE" w:rsidP="00210541">
            <w:pPr>
              <w:tabs>
                <w:tab w:val="left" w:pos="1080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4858D0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Предложения и замечания к проекту НПА принимаются: </w:t>
            </w:r>
          </w:p>
          <w:p w:rsidR="00290891" w:rsidRPr="004858D0" w:rsidRDefault="00290891" w:rsidP="00210541">
            <w:pPr>
              <w:tabs>
                <w:tab w:val="left" w:pos="1080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858D0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на бумажных носителях – </w:t>
            </w:r>
            <w:r w:rsidR="003B32FE" w:rsidRPr="004858D0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по адресу </w:t>
            </w:r>
            <w:r w:rsidRPr="004858D0">
              <w:rPr>
                <w:rFonts w:ascii="Times New Roman" w:hAnsi="Times New Roman" w:cs="Times New Roman"/>
                <w:sz w:val="27"/>
                <w:szCs w:val="27"/>
              </w:rPr>
              <w:t xml:space="preserve">г. Хилок, ул. Ленина, 9, 3-ий этаж, кабинет № </w:t>
            </w:r>
            <w:r w:rsidR="005B1690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Pr="004858D0">
              <w:rPr>
                <w:rFonts w:ascii="Times New Roman" w:hAnsi="Times New Roman" w:cs="Times New Roman"/>
                <w:sz w:val="27"/>
                <w:szCs w:val="27"/>
              </w:rPr>
              <w:t>,</w:t>
            </w:r>
          </w:p>
          <w:p w:rsidR="003B32FE" w:rsidRPr="004858D0" w:rsidRDefault="00290891" w:rsidP="005B1690">
            <w:pPr>
              <w:tabs>
                <w:tab w:val="left" w:pos="1080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4858D0">
              <w:rPr>
                <w:rFonts w:ascii="Times New Roman" w:hAnsi="Times New Roman" w:cs="Times New Roman"/>
                <w:sz w:val="27"/>
                <w:szCs w:val="27"/>
              </w:rPr>
              <w:t xml:space="preserve">в электронном формате – на адрес электронной почты </w:t>
            </w:r>
            <w:r w:rsidRPr="004858D0">
              <w:rPr>
                <w:rFonts w:ascii="Times New Roman" w:hAnsi="Times New Roman" w:cs="Times New Roman"/>
                <w:sz w:val="27"/>
                <w:szCs w:val="27"/>
                <w:u w:val="single"/>
                <w:lang w:val="en-US"/>
              </w:rPr>
              <w:t>el</w:t>
            </w:r>
            <w:r w:rsidR="005B1690">
              <w:rPr>
                <w:rFonts w:ascii="Times New Roman" w:hAnsi="Times New Roman" w:cs="Times New Roman"/>
                <w:sz w:val="27"/>
                <w:szCs w:val="27"/>
                <w:u w:val="single"/>
                <w:lang w:val="en-US"/>
              </w:rPr>
              <w:t>enanbelova</w:t>
            </w:r>
            <w:r w:rsidRPr="004858D0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@</w:t>
            </w:r>
            <w:r w:rsidRPr="004858D0">
              <w:rPr>
                <w:rFonts w:ascii="Times New Roman" w:hAnsi="Times New Roman" w:cs="Times New Roman"/>
                <w:sz w:val="27"/>
                <w:szCs w:val="27"/>
                <w:u w:val="single"/>
                <w:lang w:val="en-US"/>
              </w:rPr>
              <w:t>yandex</w:t>
            </w:r>
            <w:r w:rsidRPr="004858D0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.</w:t>
            </w:r>
            <w:r w:rsidRPr="004858D0">
              <w:rPr>
                <w:rFonts w:ascii="Times New Roman" w:hAnsi="Times New Roman" w:cs="Times New Roman"/>
                <w:sz w:val="27"/>
                <w:szCs w:val="27"/>
                <w:u w:val="single"/>
                <w:lang w:val="en-US"/>
              </w:rPr>
              <w:t>ru</w:t>
            </w:r>
            <w:r w:rsidRPr="004858D0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</w:tbl>
    <w:p w:rsidR="000640DF" w:rsidRPr="004858D0" w:rsidRDefault="000640DF" w:rsidP="004858D0">
      <w:pPr>
        <w:spacing w:line="240" w:lineRule="auto"/>
        <w:rPr>
          <w:rFonts w:ascii="Times New Roman" w:hAnsi="Times New Roman" w:cs="Times New Roman"/>
          <w:sz w:val="27"/>
          <w:szCs w:val="27"/>
        </w:rPr>
      </w:pPr>
    </w:p>
    <w:sectPr w:rsidR="000640DF" w:rsidRPr="004858D0" w:rsidSect="004858D0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361"/>
    <w:rsid w:val="000445D3"/>
    <w:rsid w:val="000640DF"/>
    <w:rsid w:val="00092D3C"/>
    <w:rsid w:val="0011502D"/>
    <w:rsid w:val="0013316D"/>
    <w:rsid w:val="00140C8B"/>
    <w:rsid w:val="00207AE1"/>
    <w:rsid w:val="00210541"/>
    <w:rsid w:val="00253B48"/>
    <w:rsid w:val="00290891"/>
    <w:rsid w:val="00294ED2"/>
    <w:rsid w:val="002C2446"/>
    <w:rsid w:val="002E0C12"/>
    <w:rsid w:val="002E3B0A"/>
    <w:rsid w:val="00302807"/>
    <w:rsid w:val="00356283"/>
    <w:rsid w:val="00377B82"/>
    <w:rsid w:val="003B32FE"/>
    <w:rsid w:val="003E642B"/>
    <w:rsid w:val="00423E03"/>
    <w:rsid w:val="0046086E"/>
    <w:rsid w:val="00466989"/>
    <w:rsid w:val="004858D0"/>
    <w:rsid w:val="004A1311"/>
    <w:rsid w:val="004A600D"/>
    <w:rsid w:val="004B014A"/>
    <w:rsid w:val="00520D7B"/>
    <w:rsid w:val="005972C6"/>
    <w:rsid w:val="005B1690"/>
    <w:rsid w:val="006D2739"/>
    <w:rsid w:val="006E6012"/>
    <w:rsid w:val="00710885"/>
    <w:rsid w:val="0073090C"/>
    <w:rsid w:val="00796A99"/>
    <w:rsid w:val="007B442E"/>
    <w:rsid w:val="00813A1E"/>
    <w:rsid w:val="00836745"/>
    <w:rsid w:val="008777A2"/>
    <w:rsid w:val="008868E6"/>
    <w:rsid w:val="008A1765"/>
    <w:rsid w:val="008E1A21"/>
    <w:rsid w:val="00923292"/>
    <w:rsid w:val="00941507"/>
    <w:rsid w:val="00951AC0"/>
    <w:rsid w:val="0096793B"/>
    <w:rsid w:val="00980002"/>
    <w:rsid w:val="009A74E9"/>
    <w:rsid w:val="009B3C84"/>
    <w:rsid w:val="009B7199"/>
    <w:rsid w:val="009E53E9"/>
    <w:rsid w:val="00A26E8C"/>
    <w:rsid w:val="00A917C9"/>
    <w:rsid w:val="00B31E2D"/>
    <w:rsid w:val="00B53C09"/>
    <w:rsid w:val="00BC21C7"/>
    <w:rsid w:val="00C0555C"/>
    <w:rsid w:val="00C22FF8"/>
    <w:rsid w:val="00CA2241"/>
    <w:rsid w:val="00CC0269"/>
    <w:rsid w:val="00D12A67"/>
    <w:rsid w:val="00D31F97"/>
    <w:rsid w:val="00D47661"/>
    <w:rsid w:val="00D56361"/>
    <w:rsid w:val="00E91CFA"/>
    <w:rsid w:val="00EB019C"/>
    <w:rsid w:val="00ED0A99"/>
    <w:rsid w:val="00F10BF7"/>
    <w:rsid w:val="00F41E21"/>
    <w:rsid w:val="00FC173D"/>
    <w:rsid w:val="00FC465C"/>
    <w:rsid w:val="00FE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17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4B014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4A600D"/>
    <w:pPr>
      <w:ind w:left="720"/>
      <w:contextualSpacing/>
    </w:pPr>
  </w:style>
  <w:style w:type="paragraph" w:customStyle="1" w:styleId="ConsPlusNormal">
    <w:name w:val="ConsPlusNormal"/>
    <w:rsid w:val="004A60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6">
    <w:name w:val="Strong"/>
    <w:basedOn w:val="a0"/>
    <w:uiPriority w:val="22"/>
    <w:qFormat/>
    <w:rsid w:val="00520D7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17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4B014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4A600D"/>
    <w:pPr>
      <w:ind w:left="720"/>
      <w:contextualSpacing/>
    </w:pPr>
  </w:style>
  <w:style w:type="paragraph" w:customStyle="1" w:styleId="ConsPlusNormal">
    <w:name w:val="ConsPlusNormal"/>
    <w:rsid w:val="004A60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6">
    <w:name w:val="Strong"/>
    <w:basedOn w:val="a0"/>
    <w:uiPriority w:val="22"/>
    <w:qFormat/>
    <w:rsid w:val="00520D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Специалист1</cp:lastModifiedBy>
  <cp:revision>16</cp:revision>
  <dcterms:created xsi:type="dcterms:W3CDTF">2023-11-30T00:09:00Z</dcterms:created>
  <dcterms:modified xsi:type="dcterms:W3CDTF">2026-08-11T05:29:00Z</dcterms:modified>
</cp:coreProperties>
</file>