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85" w:rsidRDefault="00174885" w:rsidP="00174885">
      <w:pPr>
        <w:pStyle w:val="ae"/>
        <w:jc w:val="center"/>
        <w:rPr>
          <w:b/>
          <w:bCs/>
          <w:sz w:val="28"/>
          <w:szCs w:val="28"/>
        </w:rPr>
      </w:pPr>
    </w:p>
    <w:p w:rsidR="00174885" w:rsidRDefault="00D11368" w:rsidP="00174885">
      <w:pPr>
        <w:pStyle w:val="ae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ХИЛОКСКАЯ</w:t>
      </w:r>
      <w:r w:rsidR="00174885">
        <w:rPr>
          <w:b/>
          <w:bCs/>
          <w:sz w:val="28"/>
          <w:szCs w:val="28"/>
        </w:rPr>
        <w:t xml:space="preserve"> ТЕРРИТОРИАЛЬНАЯ ИЗБИРАТЕЛЬНАЯ  КОМИССИЯ</w:t>
      </w:r>
      <w:r w:rsidR="00174885" w:rsidRPr="00174885">
        <w:rPr>
          <w:b/>
          <w:bCs/>
          <w:sz w:val="28"/>
          <w:szCs w:val="28"/>
        </w:rPr>
        <w:br/>
      </w:r>
    </w:p>
    <w:p w:rsidR="00174885" w:rsidRDefault="00174885" w:rsidP="00174885">
      <w:pPr>
        <w:pStyle w:val="ae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7"/>
        <w:gridCol w:w="2091"/>
        <w:gridCol w:w="3190"/>
      </w:tblGrid>
      <w:tr w:rsidR="00174885" w:rsidTr="00174885">
        <w:trPr>
          <w:jc w:val="center"/>
        </w:trPr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885" w:rsidRDefault="00D11368">
            <w:pPr>
              <w:tabs>
                <w:tab w:val="left" w:pos="-581"/>
              </w:tabs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17</w:t>
            </w:r>
            <w:r w:rsidR="00174885">
              <w:rPr>
                <w:rFonts w:ascii="Times New Roman" w:hAnsi="Times New Roman"/>
                <w:b/>
                <w:sz w:val="28"/>
              </w:rPr>
              <w:t xml:space="preserve"> августа 2026 г.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74885" w:rsidRDefault="0017488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74885" w:rsidRDefault="006D02EE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3/10</w:t>
            </w:r>
          </w:p>
        </w:tc>
      </w:tr>
    </w:tbl>
    <w:p w:rsidR="00174885" w:rsidRDefault="00174885" w:rsidP="00174885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г. </w:t>
      </w:r>
      <w:r w:rsidR="00D11368">
        <w:rPr>
          <w:rFonts w:ascii="Times New Roman" w:hAnsi="Times New Roman"/>
          <w:b/>
          <w:sz w:val="28"/>
        </w:rPr>
        <w:t>Хилок</w:t>
      </w:r>
      <w:r>
        <w:rPr>
          <w:rFonts w:ascii="Times New Roman" w:hAnsi="Times New Roman"/>
          <w:b/>
          <w:sz w:val="28"/>
        </w:rPr>
        <w:t xml:space="preserve"> </w:t>
      </w:r>
    </w:p>
    <w:p w:rsidR="00174885" w:rsidRDefault="00174885" w:rsidP="00174885">
      <w:pPr>
        <w:pStyle w:val="2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перечне избирательных участков и адресов (описаний мест) проведения голосования с </w:t>
      </w:r>
      <w:r>
        <w:rPr>
          <w:rFonts w:ascii="Times New Roman" w:hAnsi="Times New Roman"/>
          <w:b/>
          <w:bCs/>
          <w:sz w:val="28"/>
          <w:szCs w:val="28"/>
        </w:rPr>
        <w:t>использованием дополнительной возможности голосования –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при проведении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выборов, назначенных на 20 сентября 2026 года</w:t>
      </w:r>
    </w:p>
    <w:p w:rsidR="00174885" w:rsidRDefault="00174885" w:rsidP="00174885">
      <w:pPr>
        <w:pStyle w:val="2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74885" w:rsidRPr="00174885" w:rsidRDefault="00174885" w:rsidP="00174885">
      <w:pPr>
        <w:pStyle w:val="21"/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</w:t>
      </w:r>
      <w:r w:rsidRPr="00174885">
        <w:rPr>
          <w:rFonts w:ascii="Times New Roman" w:hAnsi="Times New Roman"/>
          <w:bCs/>
          <w:sz w:val="28"/>
          <w:szCs w:val="28"/>
        </w:rPr>
        <w:t>целях создания дополнительных возможностей реализации избирательных прав и права на участие в референдуме граждан Российской Федерации</w:t>
      </w:r>
      <w:r w:rsidRPr="00174885">
        <w:rPr>
          <w:rFonts w:ascii="Times New Roman" w:hAnsi="Times New Roman"/>
          <w:bCs/>
          <w:sz w:val="28"/>
          <w:szCs w:val="28"/>
          <w:lang w:eastAsia="x-none"/>
        </w:rPr>
        <w:t>,</w:t>
      </w:r>
      <w:r w:rsidRPr="00174885">
        <w:rPr>
          <w:rFonts w:ascii="Times New Roman" w:hAnsi="Times New Roman"/>
          <w:bCs/>
          <w:sz w:val="28"/>
          <w:szCs w:val="28"/>
        </w:rPr>
        <w:t xml:space="preserve"> </w:t>
      </w:r>
      <w:r w:rsidRPr="00174885">
        <w:rPr>
          <w:rFonts w:ascii="Times New Roman" w:hAnsi="Times New Roman"/>
          <w:bCs/>
          <w:sz w:val="28"/>
          <w:szCs w:val="28"/>
          <w:lang w:eastAsia="x-none"/>
        </w:rPr>
        <w:t>руководствуясь</w:t>
      </w:r>
      <w:r w:rsidRPr="00174885">
        <w:rPr>
          <w:rFonts w:ascii="Times New Roman" w:hAnsi="Times New Roman"/>
          <w:bCs/>
          <w:sz w:val="28"/>
          <w:szCs w:val="28"/>
        </w:rPr>
        <w:t xml:space="preserve"> </w:t>
      </w:r>
      <w:r w:rsidRPr="00174885">
        <w:rPr>
          <w:rFonts w:ascii="Times New Roman" w:hAnsi="Times New Roman"/>
          <w:sz w:val="28"/>
          <w:szCs w:val="28"/>
          <w:lang w:eastAsia="x-none"/>
        </w:rPr>
        <w:t xml:space="preserve">постановлением Центральной избирательной комиссии Российской Федерации от 17.06.2026 года № </w:t>
      </w:r>
      <w:r w:rsidRPr="00174885">
        <w:rPr>
          <w:rFonts w:ascii="Times New Roman" w:hAnsi="Times New Roman"/>
          <w:sz w:val="28"/>
          <w:szCs w:val="28"/>
          <w:shd w:val="clear" w:color="auto" w:fill="FFFFFF"/>
        </w:rPr>
        <w:t>9/90-9</w:t>
      </w:r>
      <w:r w:rsidRPr="00174885">
        <w:rPr>
          <w:rFonts w:ascii="Times New Roman" w:hAnsi="Times New Roman"/>
          <w:sz w:val="28"/>
          <w:szCs w:val="28"/>
          <w:lang w:eastAsia="x-none"/>
        </w:rPr>
        <w:t xml:space="preserve"> </w:t>
      </w:r>
      <w:r w:rsidRPr="00174885">
        <w:rPr>
          <w:rFonts w:ascii="Times New Roman" w:hAnsi="Times New Roman"/>
          <w:b/>
          <w:sz w:val="28"/>
          <w:szCs w:val="28"/>
          <w:lang w:eastAsia="x-none"/>
        </w:rPr>
        <w:t>«</w:t>
      </w:r>
      <w:r w:rsidRPr="00174885">
        <w:rPr>
          <w:rStyle w:val="a6"/>
          <w:b w:val="0"/>
          <w:bCs/>
          <w:sz w:val="28"/>
          <w:szCs w:val="28"/>
          <w:bdr w:val="none" w:sz="0" w:space="0" w:color="auto" w:frame="1"/>
          <w:shd w:val="clear" w:color="auto" w:fill="FFFFFF"/>
        </w:rPr>
        <w:t>О проведении голосования на выборах депутатов Государственной Думы Федерального Собрания Российской Федерации девятого созыва и иных совмещенных с ними выборах и референдумах, назначенных на 20 сентября 2026 года, в течение нескольких дней подряд</w:t>
      </w:r>
      <w:r w:rsidRPr="00174885">
        <w:rPr>
          <w:rFonts w:ascii="Times New Roman" w:hAnsi="Times New Roman"/>
          <w:sz w:val="28"/>
          <w:szCs w:val="28"/>
          <w:lang w:eastAsia="x-none"/>
        </w:rPr>
        <w:t>», на основании пунктом 1.7 Положения о</w:t>
      </w:r>
      <w:r w:rsidRPr="00174885">
        <w:rPr>
          <w:rFonts w:ascii="Times New Roman" w:hAnsi="Times New Roman"/>
          <w:sz w:val="28"/>
          <w:szCs w:val="28"/>
        </w:rPr>
        <w:t>б особенностях голосования, установления итогов голосования в случае принятия решения о проведении голосования на выборах, референдумах в течение нескольких дней подряд</w:t>
      </w:r>
      <w:r w:rsidRPr="00174885">
        <w:rPr>
          <w:rFonts w:ascii="Times New Roman" w:hAnsi="Times New Roman"/>
          <w:sz w:val="28"/>
          <w:szCs w:val="28"/>
          <w:lang w:eastAsia="x-none"/>
        </w:rPr>
        <w:t>,</w:t>
      </w:r>
      <w:r w:rsidRPr="00174885">
        <w:rPr>
          <w:rFonts w:ascii="Times New Roman" w:hAnsi="Times New Roman"/>
          <w:sz w:val="28"/>
          <w:szCs w:val="28"/>
        </w:rPr>
        <w:t xml:space="preserve"> </w:t>
      </w:r>
      <w:r w:rsidRPr="00174885">
        <w:rPr>
          <w:rFonts w:ascii="Times New Roman" w:hAnsi="Times New Roman"/>
          <w:sz w:val="28"/>
          <w:szCs w:val="28"/>
          <w:lang w:eastAsia="x-none"/>
        </w:rPr>
        <w:t xml:space="preserve">утвержденного </w:t>
      </w:r>
      <w:r w:rsidRPr="00174885">
        <w:rPr>
          <w:rFonts w:ascii="Times New Roman" w:hAnsi="Times New Roman"/>
          <w:sz w:val="28"/>
          <w:szCs w:val="28"/>
        </w:rPr>
        <w:t xml:space="preserve">постановлением Центральной избирательной комиссии Российской Федерации от 8 июня 2022 года № 86/718-8 (с изменениями от 24.06.2026 года), </w:t>
      </w:r>
      <w:r w:rsidRPr="00174885">
        <w:rPr>
          <w:rFonts w:ascii="Times New Roman" w:hAnsi="Times New Roman"/>
          <w:color w:val="000000"/>
          <w:sz w:val="28"/>
          <w:szCs w:val="28"/>
        </w:rPr>
        <w:t xml:space="preserve">руководствуясь постановлением Избирательной комиссии Забайкальского края от 14.08.2026 года № </w:t>
      </w:r>
      <w:r w:rsidRPr="00174885">
        <w:rPr>
          <w:rFonts w:ascii="Times New Roman" w:hAnsi="Times New Roman"/>
          <w:sz w:val="28"/>
        </w:rPr>
        <w:t>97/638-4 «</w:t>
      </w:r>
      <w:r w:rsidRPr="00174885">
        <w:rPr>
          <w:rFonts w:ascii="Times New Roman" w:hAnsi="Times New Roman"/>
          <w:sz w:val="28"/>
          <w:szCs w:val="28"/>
        </w:rPr>
        <w:t xml:space="preserve">О согласовании территориальным избирательным комиссиям Забайкальского края перечня избирательных участков и адресов (описаний мест) проведения голосования с </w:t>
      </w:r>
      <w:r w:rsidRPr="00174885">
        <w:rPr>
          <w:rFonts w:ascii="Times New Roman" w:hAnsi="Times New Roman"/>
          <w:bCs/>
          <w:sz w:val="28"/>
          <w:szCs w:val="28"/>
        </w:rPr>
        <w:t xml:space="preserve">использованием дополнительной возможности голосования –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</w:t>
      </w:r>
      <w:r w:rsidRPr="00174885">
        <w:rPr>
          <w:rFonts w:ascii="Times New Roman" w:hAnsi="Times New Roman"/>
          <w:bCs/>
          <w:sz w:val="28"/>
          <w:szCs w:val="28"/>
        </w:rPr>
        <w:lastRenderedPageBreak/>
        <w:t>затруднено, при проведении</w:t>
      </w:r>
      <w:r w:rsidRPr="00174885">
        <w:rPr>
          <w:rFonts w:ascii="Times New Roman" w:hAnsi="Times New Roman"/>
          <w:sz w:val="28"/>
          <w:szCs w:val="28"/>
        </w:rPr>
        <w:t xml:space="preserve"> </w:t>
      </w:r>
      <w:r w:rsidRPr="00174885">
        <w:rPr>
          <w:rFonts w:ascii="Times New Roman" w:hAnsi="Times New Roman"/>
          <w:bCs/>
          <w:sz w:val="28"/>
          <w:szCs w:val="28"/>
        </w:rPr>
        <w:t>выборов, назначенных на 20 сентября 2026 года</w:t>
      </w:r>
      <w:r w:rsidR="00D11368">
        <w:rPr>
          <w:rFonts w:ascii="Times New Roman" w:hAnsi="Times New Roman"/>
          <w:sz w:val="28"/>
        </w:rPr>
        <w:t xml:space="preserve"> </w:t>
      </w:r>
      <w:proofErr w:type="spellStart"/>
      <w:r w:rsidR="00D11368">
        <w:rPr>
          <w:rFonts w:ascii="Times New Roman" w:hAnsi="Times New Roman"/>
          <w:sz w:val="28"/>
        </w:rPr>
        <w:t>Хилокская</w:t>
      </w:r>
      <w:proofErr w:type="spellEnd"/>
      <w:r>
        <w:rPr>
          <w:rFonts w:ascii="Times New Roman" w:hAnsi="Times New Roman"/>
          <w:sz w:val="28"/>
        </w:rPr>
        <w:t xml:space="preserve"> территориальная избирательная комиссия</w:t>
      </w:r>
    </w:p>
    <w:p w:rsidR="00174885" w:rsidRDefault="00174885" w:rsidP="00174885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 о с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а н о в л я е т:</w:t>
      </w:r>
    </w:p>
    <w:p w:rsidR="00174885" w:rsidRDefault="00D11368" w:rsidP="00174885">
      <w:pPr>
        <w:pStyle w:val="21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Определить перечень </w:t>
      </w:r>
      <w:r w:rsidR="00174885">
        <w:rPr>
          <w:rFonts w:ascii="Times New Roman" w:hAnsi="Times New Roman"/>
          <w:sz w:val="28"/>
          <w:szCs w:val="28"/>
        </w:rPr>
        <w:t xml:space="preserve">избирательных участков и адресов (описаний мест) проведения голосования с </w:t>
      </w:r>
      <w:r w:rsidR="00174885">
        <w:rPr>
          <w:rFonts w:ascii="Times New Roman" w:hAnsi="Times New Roman"/>
          <w:bCs/>
          <w:sz w:val="28"/>
          <w:szCs w:val="28"/>
        </w:rPr>
        <w:t>использованием дополнительной возможности голосования – голосования групп избирателей, которые проживают (находятся) в населенных пунктах и иных местах, где отсутствуют помещения для голосования и транспортное сообщение с которыми затруднено, при проведении</w:t>
      </w:r>
      <w:r w:rsidR="00174885">
        <w:rPr>
          <w:rFonts w:ascii="Times New Roman" w:hAnsi="Times New Roman"/>
          <w:sz w:val="28"/>
          <w:szCs w:val="28"/>
        </w:rPr>
        <w:t xml:space="preserve"> </w:t>
      </w:r>
      <w:r w:rsidR="00174885">
        <w:rPr>
          <w:rFonts w:ascii="Times New Roman" w:hAnsi="Times New Roman"/>
          <w:bCs/>
          <w:sz w:val="28"/>
          <w:szCs w:val="28"/>
        </w:rPr>
        <w:t>выборов, назначенных на 20 сентября 2026 года согласно приложению.</w:t>
      </w:r>
    </w:p>
    <w:p w:rsidR="00B57A59" w:rsidRDefault="00174885" w:rsidP="00B57A59">
      <w:pPr>
        <w:pStyle w:val="2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</w:t>
      </w:r>
      <w:r w:rsidR="00B57A59">
        <w:rPr>
          <w:rStyle w:val="docdata"/>
          <w:rFonts w:ascii="Times New Roman" w:hAnsi="Times New Roman"/>
          <w:color w:val="000000"/>
          <w:sz w:val="28"/>
          <w:szCs w:val="28"/>
        </w:rPr>
        <w:t>Д</w:t>
      </w:r>
      <w:r w:rsidR="00B57A59" w:rsidRPr="00B57A59">
        <w:rPr>
          <w:rStyle w:val="docdata"/>
          <w:rFonts w:ascii="Times New Roman" w:hAnsi="Times New Roman"/>
          <w:color w:val="000000"/>
          <w:sz w:val="28"/>
          <w:szCs w:val="28"/>
        </w:rPr>
        <w:t>овести настоящее постановления до сведения участковых избирательных комиссий, организующих проведение голосования с использованием дополнительной формы голосования</w:t>
      </w:r>
      <w:r w:rsidR="00B57A59">
        <w:rPr>
          <w:rStyle w:val="docdata"/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4885" w:rsidRDefault="00B57A59" w:rsidP="00B57A59">
      <w:pPr>
        <w:pStyle w:val="2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   </w:t>
      </w:r>
      <w:r w:rsidR="00174885">
        <w:rPr>
          <w:rFonts w:ascii="Times New Roman" w:hAnsi="Times New Roman"/>
          <w:sz w:val="28"/>
          <w:szCs w:val="28"/>
        </w:rPr>
        <w:t>Контроль за выполнением насто</w:t>
      </w:r>
      <w:r w:rsidR="001D2E16">
        <w:rPr>
          <w:rFonts w:ascii="Times New Roman" w:hAnsi="Times New Roman"/>
          <w:sz w:val="28"/>
          <w:szCs w:val="28"/>
        </w:rPr>
        <w:t>ящего постановления оставляю за собой</w:t>
      </w:r>
      <w:r w:rsidR="00174885">
        <w:rPr>
          <w:rFonts w:ascii="Times New Roman" w:hAnsi="Times New Roman"/>
          <w:sz w:val="28"/>
          <w:szCs w:val="28"/>
        </w:rPr>
        <w:t>.</w:t>
      </w:r>
    </w:p>
    <w:p w:rsidR="00174885" w:rsidRDefault="00B57A59" w:rsidP="00174885">
      <w:pPr>
        <w:pStyle w:val="21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174885">
        <w:rPr>
          <w:rFonts w:ascii="Times New Roman" w:hAnsi="Times New Roman"/>
          <w:sz w:val="28"/>
          <w:szCs w:val="28"/>
        </w:rPr>
        <w:t xml:space="preserve">. Направить настоящее постановление </w:t>
      </w:r>
      <w:r w:rsidR="001D2E16">
        <w:rPr>
          <w:rFonts w:ascii="Times New Roman" w:hAnsi="Times New Roman"/>
          <w:sz w:val="28"/>
          <w:szCs w:val="28"/>
        </w:rPr>
        <w:t xml:space="preserve">для официального опубликования </w:t>
      </w:r>
      <w:hyperlink r:id="rId5" w:history="1">
        <w:r w:rsidR="001D2E16" w:rsidRPr="007176F7">
          <w:rPr>
            <w:rStyle w:val="a3"/>
            <w:sz w:val="28"/>
            <w:szCs w:val="28"/>
            <w:lang w:val="en-US"/>
          </w:rPr>
          <w:t>https</w:t>
        </w:r>
        <w:r w:rsidR="001D2E16" w:rsidRPr="007176F7">
          <w:rPr>
            <w:rStyle w:val="a3"/>
            <w:sz w:val="28"/>
            <w:szCs w:val="28"/>
          </w:rPr>
          <w:t>://</w:t>
        </w:r>
        <w:proofErr w:type="spellStart"/>
        <w:r w:rsidR="001D2E16" w:rsidRPr="007176F7">
          <w:rPr>
            <w:rStyle w:val="a3"/>
            <w:sz w:val="28"/>
            <w:szCs w:val="28"/>
            <w:lang w:val="en-US"/>
          </w:rPr>
          <w:t>hiloksky</w:t>
        </w:r>
        <w:proofErr w:type="spellEnd"/>
        <w:r w:rsidR="001D2E16" w:rsidRPr="007176F7">
          <w:rPr>
            <w:rStyle w:val="a3"/>
            <w:sz w:val="28"/>
            <w:szCs w:val="28"/>
          </w:rPr>
          <w:t>.75.</w:t>
        </w:r>
        <w:proofErr w:type="spellStart"/>
        <w:r w:rsidR="001D2E16" w:rsidRPr="007176F7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174885">
        <w:rPr>
          <w:rFonts w:ascii="Times New Roman" w:hAnsi="Times New Roman"/>
          <w:sz w:val="28"/>
          <w:szCs w:val="28"/>
        </w:rPr>
        <w:t>.</w:t>
      </w:r>
    </w:p>
    <w:p w:rsidR="00174885" w:rsidRDefault="00174885" w:rsidP="00B57A59">
      <w:pPr>
        <w:pStyle w:val="af2"/>
        <w:spacing w:after="0" w:line="360" w:lineRule="auto"/>
        <w:ind w:left="0" w:firstLine="709"/>
        <w:jc w:val="both"/>
        <w:rPr>
          <w:sz w:val="28"/>
          <w:szCs w:val="28"/>
          <w:lang w:eastAsia="x-none"/>
        </w:rPr>
      </w:pPr>
    </w:p>
    <w:p w:rsidR="00B57A59" w:rsidRDefault="00B57A59" w:rsidP="00B57A59">
      <w:pPr>
        <w:pStyle w:val="af2"/>
        <w:spacing w:after="0" w:line="360" w:lineRule="auto"/>
        <w:ind w:left="0" w:firstLine="709"/>
        <w:jc w:val="both"/>
        <w:rPr>
          <w:sz w:val="28"/>
          <w:szCs w:val="28"/>
          <w:lang w:eastAsia="x-none"/>
        </w:rPr>
      </w:pPr>
    </w:p>
    <w:p w:rsidR="00B57A59" w:rsidRDefault="00B57A59" w:rsidP="00B57A59">
      <w:pPr>
        <w:pStyle w:val="af2"/>
        <w:spacing w:after="0" w:line="360" w:lineRule="auto"/>
        <w:ind w:left="0" w:firstLine="709"/>
        <w:jc w:val="both"/>
        <w:rPr>
          <w:sz w:val="28"/>
          <w:szCs w:val="28"/>
          <w:lang w:eastAsia="x-none"/>
        </w:rPr>
      </w:pPr>
    </w:p>
    <w:p w:rsidR="00B57A59" w:rsidRDefault="00B57A59" w:rsidP="00B57A59">
      <w:pPr>
        <w:pStyle w:val="af2"/>
        <w:spacing w:after="0" w:line="360" w:lineRule="auto"/>
        <w:ind w:left="0" w:firstLine="709"/>
        <w:jc w:val="both"/>
        <w:rPr>
          <w:bCs/>
          <w:sz w:val="28"/>
          <w:szCs w:val="28"/>
        </w:rPr>
      </w:pPr>
      <w:bookmarkStart w:id="0" w:name="_GoBack"/>
      <w:bookmarkEnd w:id="0"/>
    </w:p>
    <w:p w:rsidR="00174885" w:rsidRDefault="00D11368" w:rsidP="00174885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Председатель </w:t>
      </w:r>
      <w:r w:rsidR="00174885">
        <w:rPr>
          <w:rFonts w:ascii="Times New Roman" w:hAnsi="Times New Roman"/>
          <w:bCs/>
          <w:sz w:val="28"/>
          <w:szCs w:val="28"/>
        </w:rPr>
        <w:t>комиссии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1D2E16"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М.А.Михайлова</w:t>
      </w:r>
      <w:proofErr w:type="spellEnd"/>
    </w:p>
    <w:p w:rsidR="00174885" w:rsidRDefault="00174885" w:rsidP="00174885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                                                          </w:t>
      </w:r>
    </w:p>
    <w:p w:rsidR="00174885" w:rsidRDefault="00D11368" w:rsidP="00174885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Секретарь </w:t>
      </w:r>
      <w:r w:rsidR="00174885">
        <w:rPr>
          <w:rFonts w:ascii="Times New Roman" w:hAnsi="Times New Roman"/>
          <w:bCs/>
          <w:sz w:val="28"/>
          <w:szCs w:val="28"/>
        </w:rPr>
        <w:t xml:space="preserve">комиссии    </w:t>
      </w:r>
      <w:r w:rsidR="001D2E16">
        <w:rPr>
          <w:rFonts w:ascii="Times New Roman" w:hAnsi="Times New Roman"/>
          <w:bCs/>
          <w:sz w:val="28"/>
          <w:szCs w:val="28"/>
        </w:rPr>
        <w:t xml:space="preserve">            </w:t>
      </w:r>
      <w:r w:rsidR="00174885">
        <w:rPr>
          <w:rFonts w:ascii="Times New Roman" w:hAnsi="Times New Roman"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Н.С.Никифорова</w:t>
      </w:r>
      <w:proofErr w:type="spellEnd"/>
      <w:r w:rsidR="00174885">
        <w:rPr>
          <w:rFonts w:ascii="Times New Roman" w:hAnsi="Times New Roman"/>
          <w:bCs/>
          <w:sz w:val="28"/>
          <w:szCs w:val="28"/>
        </w:rPr>
        <w:t xml:space="preserve">                                        </w:t>
      </w:r>
    </w:p>
    <w:p w:rsidR="00174885" w:rsidRDefault="00174885" w:rsidP="00174885">
      <w:pPr>
        <w:spacing w:line="240" w:lineRule="auto"/>
        <w:jc w:val="both"/>
        <w:rPr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</w:p>
    <w:p w:rsidR="00174885" w:rsidRDefault="00174885" w:rsidP="00174885">
      <w:pPr>
        <w:spacing w:after="0" w:line="360" w:lineRule="auto"/>
        <w:rPr>
          <w:rFonts w:ascii="Times New Roman" w:hAnsi="Times New Roman"/>
          <w:sz w:val="24"/>
          <w:szCs w:val="28"/>
          <w:lang w:eastAsia="ru-RU"/>
        </w:rPr>
        <w:sectPr w:rsidR="00174885">
          <w:pgSz w:w="11906" w:h="16838"/>
          <w:pgMar w:top="1134" w:right="851" w:bottom="1134" w:left="1701" w:header="709" w:footer="709" w:gutter="0"/>
          <w:pgNumType w:start="1"/>
          <w:cols w:space="720"/>
        </w:sectPr>
      </w:pPr>
    </w:p>
    <w:tbl>
      <w:tblPr>
        <w:tblW w:w="14567" w:type="dxa"/>
        <w:tblLook w:val="01E0" w:firstRow="1" w:lastRow="1" w:firstColumn="1" w:lastColumn="1" w:noHBand="0" w:noVBand="0"/>
      </w:tblPr>
      <w:tblGrid>
        <w:gridCol w:w="9356"/>
        <w:gridCol w:w="5211"/>
      </w:tblGrid>
      <w:tr w:rsidR="00174885" w:rsidTr="001D2E16">
        <w:tc>
          <w:tcPr>
            <w:tcW w:w="9356" w:type="dxa"/>
          </w:tcPr>
          <w:p w:rsidR="00174885" w:rsidRDefault="00174885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</w:tcPr>
          <w:p w:rsidR="00174885" w:rsidRDefault="00174885">
            <w:pPr>
              <w:spacing w:after="0" w:line="240" w:lineRule="auto"/>
              <w:ind w:left="-53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Приложение</w:t>
            </w:r>
          </w:p>
          <w:p w:rsidR="00174885" w:rsidRDefault="00174885" w:rsidP="00D11368">
            <w:pPr>
              <w:spacing w:after="0" w:line="240" w:lineRule="auto"/>
              <w:ind w:left="-53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к постановлению </w:t>
            </w:r>
            <w:r w:rsidR="00D11368"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Хилокской </w:t>
            </w:r>
          </w:p>
          <w:p w:rsidR="001D2E16" w:rsidRDefault="00D11368" w:rsidP="00D11368">
            <w:pPr>
              <w:spacing w:after="0" w:line="240" w:lineRule="auto"/>
              <w:ind w:left="-53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D11368" w:rsidRDefault="00D11368" w:rsidP="00D11368">
            <w:pPr>
              <w:spacing w:after="0" w:line="240" w:lineRule="auto"/>
              <w:ind w:left="-53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комиссии</w:t>
            </w:r>
          </w:p>
          <w:p w:rsidR="00174885" w:rsidRDefault="00174885">
            <w:pPr>
              <w:spacing w:after="0" w:line="240" w:lineRule="auto"/>
              <w:ind w:left="-533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о</w:t>
            </w:r>
            <w:r w:rsidR="00D11368"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т 17</w:t>
            </w:r>
            <w:r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 xml:space="preserve"> августа 2026 года № </w:t>
            </w:r>
            <w:r w:rsidR="001D2E16"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  <w:t>3/10</w:t>
            </w:r>
          </w:p>
          <w:p w:rsidR="00174885" w:rsidRDefault="00174885">
            <w:pPr>
              <w:spacing w:after="0" w:line="240" w:lineRule="auto"/>
              <w:rPr>
                <w:rFonts w:ascii="Times New Roman" w:hAnsi="Times New Roman"/>
                <w:kern w:val="2"/>
                <w:sz w:val="28"/>
                <w:szCs w:val="28"/>
                <w:lang w:eastAsia="ru-RU"/>
              </w:rPr>
            </w:pPr>
          </w:p>
        </w:tc>
      </w:tr>
    </w:tbl>
    <w:p w:rsidR="00174885" w:rsidRDefault="00174885" w:rsidP="00174885">
      <w:pPr>
        <w:pStyle w:val="2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избирательных участков и адресов (описаний мест) проведения голосования с </w:t>
      </w:r>
      <w:r>
        <w:rPr>
          <w:rFonts w:ascii="Times New Roman" w:hAnsi="Times New Roman"/>
          <w:b/>
          <w:bCs/>
          <w:sz w:val="28"/>
          <w:szCs w:val="28"/>
        </w:rPr>
        <w:t>использованием</w:t>
      </w:r>
    </w:p>
    <w:p w:rsidR="00174885" w:rsidRDefault="00174885" w:rsidP="00174885">
      <w:pPr>
        <w:pStyle w:val="2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дополнительной возможности голосования – голосования групп избирателей, которые проживают (находятся) </w:t>
      </w:r>
    </w:p>
    <w:p w:rsidR="00174885" w:rsidRDefault="00174885" w:rsidP="00174885">
      <w:pPr>
        <w:pStyle w:val="21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населенных пунктах и иных местах, где отсутствуют помещения для голосования и транспортное сообщение </w:t>
      </w:r>
    </w:p>
    <w:p w:rsidR="00174885" w:rsidRDefault="00174885" w:rsidP="00174885">
      <w:pPr>
        <w:pStyle w:val="2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 которыми затруднено, при проведении выборов, назначенных на 20 сентября 2026 года</w:t>
      </w:r>
    </w:p>
    <w:p w:rsidR="00174885" w:rsidRDefault="00174885" w:rsidP="00174885">
      <w:pPr>
        <w:pStyle w:val="2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74885" w:rsidRDefault="00174885" w:rsidP="0017488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65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1666"/>
        <w:gridCol w:w="3259"/>
        <w:gridCol w:w="3685"/>
        <w:gridCol w:w="1559"/>
        <w:gridCol w:w="2125"/>
        <w:gridCol w:w="1701"/>
        <w:gridCol w:w="1816"/>
      </w:tblGrid>
      <w:tr w:rsidR="00174885" w:rsidTr="00174885">
        <w:trPr>
          <w:trHeight w:val="20"/>
          <w:tblHeader/>
          <w:jc w:val="center"/>
        </w:trPr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Номер избирательного участка,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br/>
              <w:t>в границах которого находятся данные территории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Адрес помещения,</w:t>
            </w:r>
          </w:p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участковой избирательной комиссии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Адрес населенного пункта (иного места), где отсутствует помещение для голосования и транспортное сообщение с которым затруднено (населенный пункт, улица, дом, ориентир)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Численность избирателей в населенном пункте (ином месте)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где будет проводиться голосование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Описание места, где будет проводиться голосование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Планируемая </w:t>
            </w:r>
          </w:p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дата проведения голосования </w:t>
            </w:r>
          </w:p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(18, 19 сентября 2026 года)</w:t>
            </w:r>
          </w:p>
        </w:tc>
        <w:tc>
          <w:tcPr>
            <w:tcW w:w="1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Планируемое время проведения голосования</w:t>
            </w:r>
          </w:p>
        </w:tc>
      </w:tr>
    </w:tbl>
    <w:p w:rsidR="00174885" w:rsidRDefault="00174885" w:rsidP="00174885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6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42"/>
        <w:gridCol w:w="3260"/>
        <w:gridCol w:w="3682"/>
        <w:gridCol w:w="1565"/>
        <w:gridCol w:w="2126"/>
        <w:gridCol w:w="1702"/>
        <w:gridCol w:w="1843"/>
      </w:tblGrid>
      <w:tr w:rsidR="00174885" w:rsidTr="00174885">
        <w:trPr>
          <w:cantSplit/>
          <w:trHeight w:val="20"/>
          <w:tblHeader/>
          <w:jc w:val="center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174885" w:rsidRDefault="001748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B57A59" w:rsidTr="00A67FFD">
        <w:trPr>
          <w:cantSplit/>
          <w:trHeight w:val="320"/>
          <w:jc w:val="center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A59" w:rsidRDefault="00B57A59" w:rsidP="00B57A5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3407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Забайкальский край,</w:t>
            </w:r>
          </w:p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Хилокский муниципальный округ, с. </w:t>
            </w:r>
            <w:proofErr w:type="spellStart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Закульта</w:t>
            </w:r>
            <w:proofErr w:type="spellEnd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Школьная, 11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A59" w:rsidRPr="00B57A59" w:rsidRDefault="00B57A59" w:rsidP="00B57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Забайкальский край,</w:t>
            </w:r>
          </w:p>
          <w:p w:rsidR="00B57A59" w:rsidRPr="00B57A59" w:rsidRDefault="00B57A59" w:rsidP="00B57A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Хилокский муниципальный округ, с. </w:t>
            </w:r>
            <w:proofErr w:type="spellStart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Шиля</w:t>
            </w:r>
            <w:proofErr w:type="spellEnd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ул. </w:t>
            </w:r>
            <w:proofErr w:type="spellStart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Гармаева</w:t>
            </w:r>
            <w:proofErr w:type="spellEnd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29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здание сельского клуба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18.09.2026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с 10.00 до 12.00</w:t>
            </w:r>
          </w:p>
        </w:tc>
      </w:tr>
      <w:tr w:rsidR="00B57A59" w:rsidTr="008C5F3F">
        <w:trPr>
          <w:cantSplit/>
          <w:trHeight w:val="320"/>
          <w:jc w:val="center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B57A59" w:rsidRDefault="00B57A59" w:rsidP="00B57A59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3409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Забайкальский край,</w:t>
            </w:r>
          </w:p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Хилокский муниципальный округ, с. </w:t>
            </w:r>
            <w:proofErr w:type="spellStart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Бада</w:t>
            </w:r>
            <w:proofErr w:type="spellEnd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Привокзальная, 43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Забайкальский край,</w:t>
            </w:r>
          </w:p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Хилокский муниципальный округ, с. </w:t>
            </w:r>
            <w:proofErr w:type="spellStart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Тэрэпхэн</w:t>
            </w:r>
            <w:proofErr w:type="spellEnd"/>
            <w:r w:rsidRPr="00B57A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ул. Новая, 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здание школы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19.09.2026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B57A59" w:rsidRPr="00B57A59" w:rsidRDefault="00B57A59" w:rsidP="00B57A59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A59">
              <w:rPr>
                <w:rFonts w:ascii="Times New Roman" w:hAnsi="Times New Roman"/>
                <w:color w:val="000000"/>
                <w:sz w:val="24"/>
                <w:szCs w:val="24"/>
              </w:rPr>
              <w:t>с 10.00 до 12.00</w:t>
            </w:r>
          </w:p>
        </w:tc>
      </w:tr>
    </w:tbl>
    <w:p w:rsidR="007B5AA8" w:rsidRDefault="007B5AA8"/>
    <w:sectPr w:rsidR="007B5AA8" w:rsidSect="00174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A176E"/>
    <w:multiLevelType w:val="hybridMultilevel"/>
    <w:tmpl w:val="7416F252"/>
    <w:lvl w:ilvl="0" w:tplc="7696DCB4">
      <w:start w:val="1"/>
      <w:numFmt w:val="decimal"/>
      <w:lvlText w:val="%1."/>
      <w:lvlJc w:val="left"/>
      <w:pPr>
        <w:ind w:left="720" w:hanging="607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16"/>
    <w:rsid w:val="00174885"/>
    <w:rsid w:val="001D2E16"/>
    <w:rsid w:val="00420F16"/>
    <w:rsid w:val="006D02EE"/>
    <w:rsid w:val="007B5AA8"/>
    <w:rsid w:val="00B57A59"/>
    <w:rsid w:val="00D1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5C4C"/>
  <w15:docId w15:val="{E4ED56A1-801D-4992-A8EA-AD1882F9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885"/>
    <w:pPr>
      <w:spacing w:after="160" w:line="25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74885"/>
    <w:pPr>
      <w:keepNext/>
      <w:spacing w:after="0" w:line="240" w:lineRule="auto"/>
      <w:jc w:val="both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885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885"/>
    <w:pPr>
      <w:keepNext/>
      <w:spacing w:before="240" w:after="60" w:line="240" w:lineRule="auto"/>
      <w:jc w:val="center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885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885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885"/>
    <w:pPr>
      <w:keepNext/>
      <w:spacing w:after="0" w:line="240" w:lineRule="auto"/>
      <w:ind w:left="-1701"/>
      <w:jc w:val="center"/>
      <w:outlineLvl w:val="5"/>
    </w:pPr>
    <w:rPr>
      <w:rFonts w:ascii="Times New Roman" w:hAnsi="Times New Roman"/>
      <w:b/>
      <w:sz w:val="32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885"/>
    <w:pPr>
      <w:spacing w:before="240" w:after="60" w:line="240" w:lineRule="auto"/>
      <w:outlineLvl w:val="6"/>
    </w:pPr>
    <w:rPr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885"/>
    <w:pPr>
      <w:keepNext/>
      <w:spacing w:after="0" w:line="240" w:lineRule="auto"/>
      <w:jc w:val="center"/>
      <w:outlineLvl w:val="7"/>
    </w:pPr>
    <w:rPr>
      <w:rFonts w:ascii="Times New Roman" w:hAnsi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88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488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488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488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74885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semiHidden/>
    <w:rsid w:val="001748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4885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7488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74885"/>
    <w:rPr>
      <w:rFonts w:ascii="Times New Roman" w:hAnsi="Times New Roman" w:cs="Times New Roman" w:hint="default"/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174885"/>
    <w:rPr>
      <w:rFonts w:ascii="Times New Roman" w:hAnsi="Times New Roman" w:cs="Times New Roman" w:hint="default"/>
      <w:color w:val="000000"/>
      <w:u w:val="single"/>
    </w:rPr>
  </w:style>
  <w:style w:type="character" w:styleId="a5">
    <w:name w:val="Emphasis"/>
    <w:basedOn w:val="a0"/>
    <w:uiPriority w:val="20"/>
    <w:qFormat/>
    <w:rsid w:val="00174885"/>
    <w:rPr>
      <w:rFonts w:ascii="Times New Roman" w:hAnsi="Times New Roman" w:cs="Times New Roman" w:hint="default"/>
      <w:i/>
      <w:iCs/>
    </w:rPr>
  </w:style>
  <w:style w:type="character" w:styleId="a6">
    <w:name w:val="Strong"/>
    <w:basedOn w:val="a0"/>
    <w:uiPriority w:val="22"/>
    <w:qFormat/>
    <w:rsid w:val="00174885"/>
    <w:rPr>
      <w:rFonts w:ascii="Times New Roman" w:hAnsi="Times New Roman" w:cs="Times New Roman" w:hint="default"/>
      <w:b/>
      <w:bCs w:val="0"/>
    </w:rPr>
  </w:style>
  <w:style w:type="paragraph" w:styleId="a7">
    <w:name w:val="Normal (Web)"/>
    <w:basedOn w:val="a"/>
    <w:uiPriority w:val="99"/>
    <w:semiHidden/>
    <w:unhideWhenUsed/>
    <w:rsid w:val="00174885"/>
    <w:pPr>
      <w:spacing w:before="100" w:beforeAutospacing="1" w:after="100" w:afterAutospacing="1" w:line="240" w:lineRule="auto"/>
    </w:pPr>
    <w:rPr>
      <w:rFonts w:ascii="Verdana" w:hAnsi="Verdana"/>
      <w:color w:val="4E5882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74885"/>
    <w:pPr>
      <w:widowControl w:val="0"/>
      <w:autoSpaceDE w:val="0"/>
      <w:autoSpaceDN w:val="0"/>
      <w:adjustRightInd w:val="0"/>
      <w:spacing w:after="120" w:line="240" w:lineRule="auto"/>
      <w:jc w:val="center"/>
    </w:pPr>
    <w:rPr>
      <w:rFonts w:ascii="Times New Roman" w:hAnsi="Times New Roman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74885"/>
    <w:rPr>
      <w:rFonts w:ascii="Times New Roman" w:eastAsia="Times New Roman" w:hAnsi="Times New Roman" w:cs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7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74885"/>
    <w:rPr>
      <w:rFonts w:ascii="Calibri" w:eastAsia="Times New Roman" w:hAnsi="Calibri" w:cs="Times New Roman"/>
    </w:rPr>
  </w:style>
  <w:style w:type="paragraph" w:styleId="ac">
    <w:name w:val="footer"/>
    <w:basedOn w:val="a"/>
    <w:link w:val="ad"/>
    <w:uiPriority w:val="99"/>
    <w:semiHidden/>
    <w:unhideWhenUsed/>
    <w:rsid w:val="0017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74885"/>
    <w:rPr>
      <w:rFonts w:ascii="Calibri" w:eastAsia="Times New Roman" w:hAnsi="Calibri" w:cs="Times New Roman"/>
    </w:rPr>
  </w:style>
  <w:style w:type="paragraph" w:styleId="ae">
    <w:name w:val="caption"/>
    <w:basedOn w:val="a"/>
    <w:next w:val="a"/>
    <w:uiPriority w:val="35"/>
    <w:semiHidden/>
    <w:unhideWhenUsed/>
    <w:qFormat/>
    <w:rsid w:val="00174885"/>
    <w:pPr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paragraph" w:styleId="af">
    <w:name w:val="envelope address"/>
    <w:basedOn w:val="a"/>
    <w:uiPriority w:val="99"/>
    <w:semiHidden/>
    <w:unhideWhenUsed/>
    <w:rsid w:val="00174885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rial" w:hAnsi="Arial" w:cs="Arial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174885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1748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unhideWhenUsed/>
    <w:rsid w:val="00174885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748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17488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74885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uiPriority w:val="99"/>
    <w:semiHidden/>
    <w:unhideWhenUsed/>
    <w:rsid w:val="00174885"/>
    <w:pPr>
      <w:spacing w:after="120" w:line="240" w:lineRule="auto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17488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7488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Franklin Gothic Demi Cond" w:hAnsi="Franklin Gothic Demi Cond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74885"/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aliases w:val="Знак2 Знак,Знак Знак"/>
    <w:basedOn w:val="a0"/>
    <w:link w:val="34"/>
    <w:uiPriority w:val="99"/>
    <w:semiHidden/>
    <w:locked/>
    <w:rsid w:val="00174885"/>
    <w:rPr>
      <w:rFonts w:ascii="Times New Roman" w:hAnsi="Times New Roman" w:cs="Times New Roman"/>
      <w:b/>
      <w:bCs/>
      <w:sz w:val="28"/>
      <w:szCs w:val="26"/>
    </w:rPr>
  </w:style>
  <w:style w:type="paragraph" w:styleId="34">
    <w:name w:val="Body Text Indent 3"/>
    <w:aliases w:val="Знак2,Знак"/>
    <w:basedOn w:val="a"/>
    <w:link w:val="33"/>
    <w:uiPriority w:val="99"/>
    <w:semiHidden/>
    <w:unhideWhenUsed/>
    <w:rsid w:val="00174885"/>
    <w:pPr>
      <w:keepNext/>
      <w:spacing w:before="240" w:after="60" w:line="240" w:lineRule="auto"/>
      <w:jc w:val="center"/>
      <w:outlineLvl w:val="3"/>
    </w:pPr>
    <w:rPr>
      <w:rFonts w:ascii="Times New Roman" w:eastAsiaTheme="minorHAnsi" w:hAnsi="Times New Roman"/>
      <w:b/>
      <w:bCs/>
      <w:sz w:val="28"/>
      <w:szCs w:val="26"/>
    </w:rPr>
  </w:style>
  <w:style w:type="character" w:customStyle="1" w:styleId="310">
    <w:name w:val="Основной текст с отступом 3 Знак1"/>
    <w:aliases w:val="Знак2 Знак1,Знак Знак1"/>
    <w:basedOn w:val="a0"/>
    <w:uiPriority w:val="99"/>
    <w:semiHidden/>
    <w:rsid w:val="00174885"/>
    <w:rPr>
      <w:rFonts w:ascii="Calibri" w:eastAsia="Times New Roman" w:hAnsi="Calibri" w:cs="Times New Roman"/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174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74885"/>
    <w:rPr>
      <w:rFonts w:ascii="Segoe UI" w:eastAsia="Times New Roman" w:hAnsi="Segoe UI" w:cs="Segoe UI"/>
      <w:sz w:val="18"/>
      <w:szCs w:val="18"/>
    </w:rPr>
  </w:style>
  <w:style w:type="paragraph" w:styleId="af6">
    <w:name w:val="No Spacing"/>
    <w:uiPriority w:val="1"/>
    <w:qFormat/>
    <w:rsid w:val="0017488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basedOn w:val="a"/>
    <w:uiPriority w:val="34"/>
    <w:qFormat/>
    <w:rsid w:val="00174885"/>
    <w:pPr>
      <w:ind w:left="708"/>
    </w:pPr>
  </w:style>
  <w:style w:type="paragraph" w:customStyle="1" w:styleId="T-15">
    <w:name w:val="T-1.5"/>
    <w:basedOn w:val="a"/>
    <w:uiPriority w:val="99"/>
    <w:rsid w:val="00174885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1748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customStyle="1" w:styleId="14-1">
    <w:name w:val="Текст 14-1"/>
    <w:aliases w:val="5,Т-1,Текст14-1,Текст 14,Òåêñò 14-1,Ñòèëü12-1,текст14-1"/>
    <w:basedOn w:val="af"/>
    <w:uiPriority w:val="99"/>
    <w:rsid w:val="00174885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rFonts w:ascii="Times New Roman" w:hAnsi="Times New Roman" w:cs="Times New Roman"/>
      <w:sz w:val="28"/>
      <w:szCs w:val="20"/>
      <w:lang w:eastAsia="en-US"/>
    </w:rPr>
  </w:style>
  <w:style w:type="paragraph" w:customStyle="1" w:styleId="ConsTitle">
    <w:name w:val="ConsTitle"/>
    <w:uiPriority w:val="99"/>
    <w:rsid w:val="001748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4-15">
    <w:name w:val="14-15"/>
    <w:basedOn w:val="a"/>
    <w:uiPriority w:val="99"/>
    <w:rsid w:val="00174885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14-150">
    <w:name w:val="Текст 14-15"/>
    <w:basedOn w:val="a"/>
    <w:uiPriority w:val="99"/>
    <w:rsid w:val="00174885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1">
    <w:name w:val="Заголовок №1_"/>
    <w:link w:val="12"/>
    <w:locked/>
    <w:rsid w:val="00174885"/>
    <w:rPr>
      <w:b/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174885"/>
    <w:pPr>
      <w:widowControl w:val="0"/>
      <w:shd w:val="clear" w:color="auto" w:fill="FFFFFF"/>
      <w:spacing w:after="480" w:line="240" w:lineRule="atLeast"/>
      <w:jc w:val="center"/>
      <w:outlineLvl w:val="0"/>
    </w:pPr>
    <w:rPr>
      <w:rFonts w:asciiTheme="minorHAnsi" w:eastAsiaTheme="minorHAnsi" w:hAnsiTheme="minorHAnsi" w:cstheme="minorBidi"/>
      <w:b/>
      <w:sz w:val="26"/>
    </w:rPr>
  </w:style>
  <w:style w:type="character" w:customStyle="1" w:styleId="41">
    <w:name w:val="Основной текст (4)_"/>
    <w:link w:val="42"/>
    <w:locked/>
    <w:rsid w:val="00174885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174885"/>
    <w:pPr>
      <w:widowControl w:val="0"/>
      <w:shd w:val="clear" w:color="auto" w:fill="FFFFFF"/>
      <w:spacing w:after="240" w:line="331" w:lineRule="exact"/>
      <w:jc w:val="center"/>
    </w:pPr>
    <w:rPr>
      <w:rFonts w:asciiTheme="minorHAnsi" w:eastAsiaTheme="minorHAnsi" w:hAnsiTheme="minorHAnsi" w:cstheme="minorBidi"/>
      <w:b/>
      <w:sz w:val="26"/>
    </w:rPr>
  </w:style>
  <w:style w:type="character" w:customStyle="1" w:styleId="25">
    <w:name w:val="Основной текст (2)_"/>
    <w:link w:val="26"/>
    <w:locked/>
    <w:rsid w:val="00174885"/>
    <w:rPr>
      <w:sz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174885"/>
    <w:pPr>
      <w:widowControl w:val="0"/>
      <w:shd w:val="clear" w:color="auto" w:fill="FFFFFF"/>
      <w:spacing w:before="240" w:after="0" w:line="480" w:lineRule="exact"/>
      <w:jc w:val="both"/>
    </w:pPr>
    <w:rPr>
      <w:rFonts w:asciiTheme="minorHAnsi" w:eastAsiaTheme="minorHAnsi" w:hAnsiTheme="minorHAnsi" w:cstheme="minorBidi"/>
      <w:sz w:val="28"/>
    </w:rPr>
  </w:style>
  <w:style w:type="paragraph" w:customStyle="1" w:styleId="af8">
    <w:name w:val="Содержимое таблицы"/>
    <w:basedOn w:val="a"/>
    <w:uiPriority w:val="99"/>
    <w:rsid w:val="00174885"/>
    <w:pPr>
      <w:suppressLineNumbers/>
      <w:suppressAutoHyphens/>
      <w:spacing w:after="0" w:line="240" w:lineRule="auto"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character" w:styleId="af9">
    <w:name w:val="footnote reference"/>
    <w:basedOn w:val="a0"/>
    <w:uiPriority w:val="99"/>
    <w:semiHidden/>
    <w:unhideWhenUsed/>
    <w:rsid w:val="00174885"/>
    <w:rPr>
      <w:rFonts w:ascii="Times New Roman" w:hAnsi="Times New Roman" w:cs="Times New Roman" w:hint="default"/>
      <w:vertAlign w:val="superscript"/>
    </w:rPr>
  </w:style>
  <w:style w:type="character" w:styleId="afa">
    <w:name w:val="page number"/>
    <w:basedOn w:val="a0"/>
    <w:uiPriority w:val="99"/>
    <w:semiHidden/>
    <w:unhideWhenUsed/>
    <w:rsid w:val="00174885"/>
    <w:rPr>
      <w:rFonts w:ascii="Times New Roman" w:hAnsi="Times New Roman" w:cs="Times New Roman" w:hint="default"/>
    </w:rPr>
  </w:style>
  <w:style w:type="character" w:customStyle="1" w:styleId="FontStyle100">
    <w:name w:val="Font Style100"/>
    <w:rsid w:val="00174885"/>
    <w:rPr>
      <w:rFonts w:ascii="Times New Roman" w:hAnsi="Times New Roman" w:cs="Times New Roman" w:hint="default"/>
      <w:b/>
      <w:bCs w:val="0"/>
      <w:color w:val="000000"/>
      <w:sz w:val="34"/>
    </w:rPr>
  </w:style>
  <w:style w:type="table" w:styleId="afb">
    <w:name w:val="Table Grid"/>
    <w:basedOn w:val="a1"/>
    <w:uiPriority w:val="39"/>
    <w:rsid w:val="0017488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2197,bqiaagaaeyqcaaagiaiaaapbbqaabekfaaaaaaaaaaaaaaaaaaaaaaaaaaaaaaaaaaaaaaaaaaaaaaaaaaaaaaaaaaaaaaaaaaaaaaaaaaaaaaaaaaaaaaaaaaaaaaaaaaaaaaaaaaaaaaaaaaaaaaaaaaaaaaaaaaaaaaaaaaaaaaaaaaaaaaaaaaaaaaaaaaaaaaaaaaaaaaaaaaaaaaaaaaaaaaaaaaaaaaaa"/>
    <w:basedOn w:val="a0"/>
    <w:rsid w:val="00B57A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0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iloksky.7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i5 8300H</cp:lastModifiedBy>
  <cp:revision>4</cp:revision>
  <dcterms:created xsi:type="dcterms:W3CDTF">2026-08-17T04:22:00Z</dcterms:created>
  <dcterms:modified xsi:type="dcterms:W3CDTF">2026-08-18T01:07:00Z</dcterms:modified>
</cp:coreProperties>
</file>