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4A61" w:rsidRPr="00BC4A61" w:rsidRDefault="00BC4A61" w:rsidP="00BC4A61">
      <w:pPr>
        <w:spacing w:after="0" w:line="240" w:lineRule="auto"/>
        <w:jc w:val="center"/>
        <w:rPr>
          <w:rFonts w:ascii="Times New Roman" w:eastAsia="Times New Roman" w:hAnsi="Times New Roman" w:cs="Times New Roman"/>
          <w:b/>
          <w:sz w:val="28"/>
          <w:szCs w:val="28"/>
          <w:lang w:eastAsia="ru-RU"/>
        </w:rPr>
      </w:pPr>
      <w:r w:rsidRPr="00BC4A61">
        <w:rPr>
          <w:rFonts w:ascii="Times New Roman" w:eastAsia="Times New Roman" w:hAnsi="Times New Roman" w:cs="Times New Roman"/>
          <w:b/>
          <w:sz w:val="28"/>
          <w:szCs w:val="28"/>
          <w:lang w:eastAsia="ru-RU"/>
        </w:rPr>
        <w:t>АДМИНИСТРАЦИЯ</w:t>
      </w:r>
    </w:p>
    <w:p w:rsidR="00BC4A61" w:rsidRPr="00BC4A61" w:rsidRDefault="00294641" w:rsidP="00BC4A6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ХИЛОКСКОГО МУНИЦПАЛЬНОГО ОКРУГА</w:t>
      </w:r>
    </w:p>
    <w:p w:rsidR="00BC4A61" w:rsidRPr="00BC4A61" w:rsidRDefault="00BC4A61" w:rsidP="00BC4A61">
      <w:pPr>
        <w:spacing w:after="0" w:line="240" w:lineRule="auto"/>
        <w:jc w:val="center"/>
        <w:rPr>
          <w:rFonts w:ascii="Times New Roman" w:eastAsia="Times New Roman" w:hAnsi="Times New Roman" w:cs="Times New Roman"/>
          <w:b/>
          <w:sz w:val="28"/>
          <w:szCs w:val="28"/>
          <w:lang w:eastAsia="ru-RU"/>
        </w:rPr>
      </w:pPr>
    </w:p>
    <w:p w:rsidR="00BC4A61" w:rsidRPr="00BC4A61" w:rsidRDefault="00BC4A61" w:rsidP="00BC4A61">
      <w:pPr>
        <w:spacing w:after="0" w:line="240" w:lineRule="auto"/>
        <w:jc w:val="center"/>
        <w:rPr>
          <w:rFonts w:ascii="Times New Roman" w:eastAsia="Times New Roman" w:hAnsi="Times New Roman" w:cs="Times New Roman"/>
          <w:b/>
          <w:sz w:val="28"/>
          <w:szCs w:val="28"/>
          <w:lang w:eastAsia="ru-RU"/>
        </w:rPr>
      </w:pPr>
      <w:r w:rsidRPr="00BC4A61">
        <w:rPr>
          <w:rFonts w:ascii="Times New Roman" w:eastAsia="Times New Roman" w:hAnsi="Times New Roman" w:cs="Times New Roman"/>
          <w:b/>
          <w:sz w:val="28"/>
          <w:szCs w:val="28"/>
          <w:lang w:eastAsia="ru-RU"/>
        </w:rPr>
        <w:t>ПОСТАНОВЛЕНИЕ</w:t>
      </w:r>
    </w:p>
    <w:p w:rsidR="00BC4A61" w:rsidRPr="00BC4A61" w:rsidRDefault="00BC4A61" w:rsidP="00BC4A61">
      <w:pPr>
        <w:spacing w:after="0" w:line="240" w:lineRule="auto"/>
        <w:jc w:val="center"/>
        <w:rPr>
          <w:rFonts w:ascii="Times New Roman" w:eastAsia="Times New Roman" w:hAnsi="Times New Roman" w:cs="Times New Roman"/>
          <w:b/>
          <w:sz w:val="28"/>
          <w:szCs w:val="28"/>
          <w:lang w:eastAsia="ru-RU"/>
        </w:rPr>
      </w:pPr>
    </w:p>
    <w:p w:rsidR="00BC4A61" w:rsidRPr="00BC4A61" w:rsidRDefault="00BC4A61" w:rsidP="00BC4A61">
      <w:pPr>
        <w:spacing w:after="0" w:line="240" w:lineRule="auto"/>
        <w:jc w:val="center"/>
        <w:rPr>
          <w:rFonts w:ascii="Times New Roman" w:eastAsia="Times New Roman" w:hAnsi="Times New Roman" w:cs="Times New Roman"/>
          <w:sz w:val="28"/>
          <w:szCs w:val="28"/>
          <w:lang w:eastAsia="ru-RU"/>
        </w:rPr>
      </w:pPr>
      <w:r w:rsidRPr="00BC4A61">
        <w:rPr>
          <w:rFonts w:ascii="Times New Roman" w:eastAsia="Times New Roman" w:hAnsi="Times New Roman" w:cs="Times New Roman"/>
          <w:sz w:val="28"/>
          <w:szCs w:val="28"/>
          <w:lang w:eastAsia="ru-RU"/>
        </w:rPr>
        <w:t>«</w:t>
      </w:r>
      <w:r w:rsidR="00FD1FCA">
        <w:rPr>
          <w:rFonts w:ascii="Times New Roman" w:eastAsia="Times New Roman" w:hAnsi="Times New Roman" w:cs="Times New Roman"/>
          <w:sz w:val="28"/>
          <w:szCs w:val="28"/>
          <w:lang w:eastAsia="ru-RU"/>
        </w:rPr>
        <w:t>14</w:t>
      </w:r>
      <w:r w:rsidRPr="00BC4A61">
        <w:rPr>
          <w:rFonts w:ascii="Times New Roman" w:eastAsia="Times New Roman" w:hAnsi="Times New Roman" w:cs="Times New Roman"/>
          <w:sz w:val="28"/>
          <w:szCs w:val="28"/>
          <w:lang w:eastAsia="ru-RU"/>
        </w:rPr>
        <w:t xml:space="preserve">» </w:t>
      </w:r>
      <w:r w:rsidR="00FD1FCA">
        <w:rPr>
          <w:rFonts w:ascii="Times New Roman" w:eastAsia="Times New Roman" w:hAnsi="Times New Roman" w:cs="Times New Roman"/>
          <w:sz w:val="28"/>
          <w:szCs w:val="28"/>
          <w:lang w:eastAsia="ru-RU"/>
        </w:rPr>
        <w:t xml:space="preserve">августа </w:t>
      </w:r>
      <w:r w:rsidRPr="00BC4A61">
        <w:rPr>
          <w:rFonts w:ascii="Times New Roman" w:eastAsia="Times New Roman" w:hAnsi="Times New Roman" w:cs="Times New Roman"/>
          <w:sz w:val="28"/>
          <w:szCs w:val="28"/>
          <w:lang w:eastAsia="ru-RU"/>
        </w:rPr>
        <w:t>202</w:t>
      </w:r>
      <w:r w:rsidR="00294641">
        <w:rPr>
          <w:rFonts w:ascii="Times New Roman" w:eastAsia="Times New Roman" w:hAnsi="Times New Roman" w:cs="Times New Roman"/>
          <w:sz w:val="28"/>
          <w:szCs w:val="28"/>
          <w:lang w:eastAsia="ru-RU"/>
        </w:rPr>
        <w:t>6</w:t>
      </w:r>
      <w:r w:rsidRPr="00BC4A61">
        <w:rPr>
          <w:rFonts w:ascii="Times New Roman" w:eastAsia="Times New Roman" w:hAnsi="Times New Roman" w:cs="Times New Roman"/>
          <w:sz w:val="28"/>
          <w:szCs w:val="28"/>
          <w:lang w:eastAsia="ru-RU"/>
        </w:rPr>
        <w:t xml:space="preserve"> года</w:t>
      </w:r>
      <w:r w:rsidRPr="00BC4A61">
        <w:rPr>
          <w:rFonts w:ascii="Times New Roman" w:eastAsia="Times New Roman" w:hAnsi="Times New Roman" w:cs="Times New Roman"/>
          <w:sz w:val="28"/>
          <w:szCs w:val="28"/>
          <w:lang w:eastAsia="ru-RU"/>
        </w:rPr>
        <w:tab/>
        <w:t xml:space="preserve">                                </w:t>
      </w:r>
      <w:r w:rsidR="00294641">
        <w:rPr>
          <w:rFonts w:ascii="Times New Roman" w:eastAsia="Times New Roman" w:hAnsi="Times New Roman" w:cs="Times New Roman"/>
          <w:sz w:val="28"/>
          <w:szCs w:val="28"/>
          <w:lang w:eastAsia="ru-RU"/>
        </w:rPr>
        <w:t xml:space="preserve">                         </w:t>
      </w:r>
      <w:r w:rsidR="00FD1FCA">
        <w:rPr>
          <w:rFonts w:ascii="Times New Roman" w:eastAsia="Times New Roman" w:hAnsi="Times New Roman" w:cs="Times New Roman"/>
          <w:sz w:val="28"/>
          <w:szCs w:val="28"/>
          <w:lang w:eastAsia="ru-RU"/>
        </w:rPr>
        <w:t>№ 962</w:t>
      </w:r>
    </w:p>
    <w:p w:rsidR="00BC4A61" w:rsidRPr="00BC4A61" w:rsidRDefault="00BC4A61" w:rsidP="00485805">
      <w:pPr>
        <w:spacing w:after="0" w:line="240" w:lineRule="auto"/>
        <w:ind w:firstLine="709"/>
        <w:jc w:val="center"/>
        <w:rPr>
          <w:rFonts w:ascii="Times New Roman" w:eastAsia="Times New Roman" w:hAnsi="Times New Roman" w:cs="Times New Roman"/>
          <w:b/>
          <w:sz w:val="28"/>
          <w:szCs w:val="28"/>
          <w:lang w:eastAsia="ru-RU"/>
        </w:rPr>
      </w:pPr>
    </w:p>
    <w:p w:rsidR="00BC4A61" w:rsidRPr="00BC4A61" w:rsidRDefault="00BC4A61" w:rsidP="00BC4A61">
      <w:pPr>
        <w:spacing w:after="0" w:line="240" w:lineRule="auto"/>
        <w:jc w:val="center"/>
        <w:rPr>
          <w:rFonts w:ascii="Times New Roman" w:eastAsia="Times New Roman" w:hAnsi="Times New Roman" w:cs="Times New Roman"/>
          <w:sz w:val="28"/>
          <w:szCs w:val="28"/>
          <w:lang w:eastAsia="ru-RU"/>
        </w:rPr>
      </w:pPr>
      <w:r w:rsidRPr="00BC4A61">
        <w:rPr>
          <w:rFonts w:ascii="Times New Roman" w:eastAsia="Times New Roman" w:hAnsi="Times New Roman" w:cs="Times New Roman"/>
          <w:sz w:val="28"/>
          <w:szCs w:val="28"/>
          <w:lang w:eastAsia="ru-RU"/>
        </w:rPr>
        <w:t>г. Хилок</w:t>
      </w:r>
    </w:p>
    <w:p w:rsidR="00BC4A61" w:rsidRPr="00BC4A61" w:rsidRDefault="00BC4A61" w:rsidP="00BC4A61">
      <w:pPr>
        <w:spacing w:after="0" w:line="240" w:lineRule="auto"/>
        <w:jc w:val="center"/>
        <w:rPr>
          <w:rFonts w:ascii="Times New Roman" w:eastAsia="Times New Roman" w:hAnsi="Times New Roman" w:cs="Times New Roman"/>
          <w:b/>
          <w:sz w:val="28"/>
          <w:szCs w:val="28"/>
          <w:lang w:eastAsia="ru-RU"/>
        </w:rPr>
      </w:pPr>
    </w:p>
    <w:p w:rsidR="00823DB8" w:rsidRPr="00222633" w:rsidRDefault="00222633" w:rsidP="00222633">
      <w:pPr>
        <w:spacing w:after="0"/>
        <w:jc w:val="center"/>
        <w:rPr>
          <w:rFonts w:ascii="Times New Roman" w:hAnsi="Times New Roman" w:cs="Times New Roman"/>
          <w:b/>
          <w:sz w:val="28"/>
          <w:szCs w:val="28"/>
          <w:lang w:eastAsia="ru-RU"/>
        </w:rPr>
      </w:pPr>
      <w:r w:rsidRPr="00222633">
        <w:rPr>
          <w:rFonts w:ascii="Times New Roman" w:hAnsi="Times New Roman" w:cs="Times New Roman"/>
          <w:b/>
          <w:sz w:val="28"/>
          <w:szCs w:val="28"/>
          <w:lang w:eastAsia="ru-RU"/>
        </w:rPr>
        <w:t xml:space="preserve">О создании комиссии по </w:t>
      </w:r>
      <w:r w:rsidR="00250DAE">
        <w:rPr>
          <w:rFonts w:ascii="Times New Roman" w:hAnsi="Times New Roman" w:cs="Times New Roman"/>
          <w:b/>
          <w:sz w:val="28"/>
          <w:szCs w:val="28"/>
          <w:lang w:eastAsia="ru-RU"/>
        </w:rPr>
        <w:t xml:space="preserve">оценке обеспечения готовности к </w:t>
      </w:r>
      <w:r w:rsidRPr="00222633">
        <w:rPr>
          <w:rFonts w:ascii="Times New Roman" w:hAnsi="Times New Roman" w:cs="Times New Roman"/>
          <w:b/>
          <w:sz w:val="28"/>
          <w:szCs w:val="28"/>
          <w:lang w:eastAsia="ru-RU"/>
        </w:rPr>
        <w:t>отопительному</w:t>
      </w:r>
      <w:r>
        <w:rPr>
          <w:rFonts w:ascii="Times New Roman" w:hAnsi="Times New Roman" w:cs="Times New Roman"/>
          <w:b/>
          <w:sz w:val="28"/>
          <w:szCs w:val="28"/>
          <w:lang w:eastAsia="ru-RU"/>
        </w:rPr>
        <w:t xml:space="preserve"> </w:t>
      </w:r>
      <w:r w:rsidRPr="00222633">
        <w:rPr>
          <w:rFonts w:ascii="Times New Roman" w:hAnsi="Times New Roman" w:cs="Times New Roman"/>
          <w:b/>
          <w:sz w:val="28"/>
          <w:szCs w:val="28"/>
          <w:lang w:eastAsia="ru-RU"/>
        </w:rPr>
        <w:t xml:space="preserve">периоду 2026-2027 года теплоснабжающих, </w:t>
      </w:r>
      <w:proofErr w:type="spellStart"/>
      <w:r w:rsidRPr="00222633">
        <w:rPr>
          <w:rFonts w:ascii="Times New Roman" w:hAnsi="Times New Roman" w:cs="Times New Roman"/>
          <w:b/>
          <w:sz w:val="28"/>
          <w:szCs w:val="28"/>
          <w:lang w:eastAsia="ru-RU"/>
        </w:rPr>
        <w:t>теплосетевых</w:t>
      </w:r>
      <w:proofErr w:type="spellEnd"/>
      <w:r w:rsidRPr="00222633">
        <w:rPr>
          <w:rFonts w:ascii="Times New Roman" w:hAnsi="Times New Roman" w:cs="Times New Roman"/>
          <w:b/>
          <w:sz w:val="28"/>
          <w:szCs w:val="28"/>
          <w:lang w:eastAsia="ru-RU"/>
        </w:rPr>
        <w:t xml:space="preserve"> организаций и</w:t>
      </w:r>
      <w:r>
        <w:rPr>
          <w:rFonts w:ascii="Times New Roman" w:hAnsi="Times New Roman" w:cs="Times New Roman"/>
          <w:b/>
          <w:sz w:val="28"/>
          <w:szCs w:val="28"/>
          <w:lang w:eastAsia="ru-RU"/>
        </w:rPr>
        <w:t xml:space="preserve"> </w:t>
      </w:r>
      <w:r w:rsidRPr="00222633">
        <w:rPr>
          <w:rFonts w:ascii="Times New Roman" w:hAnsi="Times New Roman" w:cs="Times New Roman"/>
          <w:b/>
          <w:sz w:val="28"/>
          <w:szCs w:val="28"/>
          <w:lang w:eastAsia="ru-RU"/>
        </w:rPr>
        <w:t xml:space="preserve">потребителей тепловой энергии </w:t>
      </w:r>
      <w:r w:rsidRPr="00222633">
        <w:rPr>
          <w:rFonts w:ascii="Times New Roman" w:hAnsi="Times New Roman" w:cs="Times New Roman"/>
          <w:b/>
          <w:sz w:val="28"/>
          <w:szCs w:val="28"/>
        </w:rPr>
        <w:t>на территории Хилокского муниципального округа</w:t>
      </w:r>
    </w:p>
    <w:p w:rsidR="00823DB8" w:rsidRDefault="00823DB8" w:rsidP="000C1AD8">
      <w:pPr>
        <w:spacing w:after="0" w:line="240" w:lineRule="auto"/>
        <w:jc w:val="center"/>
        <w:rPr>
          <w:rFonts w:ascii="Times New Roman" w:eastAsia="Times New Roman" w:hAnsi="Times New Roman" w:cs="Times New Roman"/>
          <w:b/>
          <w:sz w:val="28"/>
          <w:szCs w:val="28"/>
          <w:lang w:eastAsia="ru-RU"/>
        </w:rPr>
      </w:pPr>
    </w:p>
    <w:p w:rsidR="00250DAE" w:rsidRDefault="00250DAE" w:rsidP="009C2241">
      <w:pPr>
        <w:spacing w:after="0"/>
        <w:ind w:firstLine="851"/>
        <w:jc w:val="both"/>
        <w:rPr>
          <w:rFonts w:ascii="Times New Roman" w:hAnsi="Times New Roman" w:cs="Times New Roman"/>
          <w:sz w:val="28"/>
          <w:szCs w:val="28"/>
          <w:lang w:eastAsia="ru-RU"/>
        </w:rPr>
      </w:pPr>
      <w:proofErr w:type="gramStart"/>
      <w:r w:rsidRPr="00250DAE">
        <w:rPr>
          <w:rFonts w:ascii="Times New Roman" w:hAnsi="Times New Roman" w:cs="Times New Roman"/>
          <w:sz w:val="28"/>
          <w:szCs w:val="28"/>
          <w:lang w:eastAsia="ru-RU"/>
        </w:rPr>
        <w:t>В соответствии с Федеральным законом № 131-ФЗ от 06.10.2003 года «Об общих принципах организации местного самоуправления в Российской Федерации», Федеральным законом № 190-ФЗ от 14.07.2010 года «О</w:t>
      </w:r>
      <w:r w:rsidR="009B7299">
        <w:rPr>
          <w:rFonts w:ascii="Times New Roman" w:hAnsi="Times New Roman" w:cs="Times New Roman"/>
          <w:sz w:val="28"/>
          <w:szCs w:val="28"/>
          <w:lang w:eastAsia="ru-RU"/>
        </w:rPr>
        <w:t xml:space="preserve"> теплоснабжении», </w:t>
      </w:r>
      <w:r w:rsidRPr="00250DAE">
        <w:rPr>
          <w:rFonts w:ascii="Times New Roman" w:hAnsi="Times New Roman" w:cs="Times New Roman"/>
          <w:sz w:val="28"/>
          <w:szCs w:val="28"/>
          <w:lang w:eastAsia="ru-RU"/>
        </w:rPr>
        <w:t>приказом Министерства энергетики Российской Федерации № 2234 от 13.11.2024 года «Об утверждении Правил обеспечения готовности к отопительному периоду и Порядка проведения оценки обеспечения готовности к отопительному периоду» и в целях проведения проверки готовности к отопительному</w:t>
      </w:r>
      <w:proofErr w:type="gramEnd"/>
      <w:r w:rsidRPr="00250DAE">
        <w:rPr>
          <w:rFonts w:ascii="Times New Roman" w:hAnsi="Times New Roman" w:cs="Times New Roman"/>
          <w:sz w:val="28"/>
          <w:szCs w:val="28"/>
          <w:lang w:eastAsia="ru-RU"/>
        </w:rPr>
        <w:t xml:space="preserve"> периоду 2026-2027 годов теплоснабжающих, </w:t>
      </w:r>
      <w:proofErr w:type="spellStart"/>
      <w:r w:rsidRPr="00250DAE">
        <w:rPr>
          <w:rFonts w:ascii="Times New Roman" w:hAnsi="Times New Roman" w:cs="Times New Roman"/>
          <w:sz w:val="28"/>
          <w:szCs w:val="28"/>
          <w:lang w:eastAsia="ru-RU"/>
        </w:rPr>
        <w:t>теплосетевых</w:t>
      </w:r>
      <w:proofErr w:type="spellEnd"/>
      <w:r w:rsidRPr="00250DAE">
        <w:rPr>
          <w:rFonts w:ascii="Times New Roman" w:hAnsi="Times New Roman" w:cs="Times New Roman"/>
          <w:sz w:val="28"/>
          <w:szCs w:val="28"/>
          <w:lang w:eastAsia="ru-RU"/>
        </w:rPr>
        <w:t xml:space="preserve"> организаций и потребителей тепловой энергии </w:t>
      </w:r>
      <w:r w:rsidR="009B7299">
        <w:rPr>
          <w:rFonts w:ascii="Times New Roman" w:hAnsi="Times New Roman" w:cs="Times New Roman"/>
          <w:sz w:val="28"/>
          <w:szCs w:val="28"/>
          <w:lang w:eastAsia="ru-RU"/>
        </w:rPr>
        <w:t xml:space="preserve">Хилокского </w:t>
      </w:r>
      <w:proofErr w:type="gramStart"/>
      <w:r w:rsidR="009B7299">
        <w:rPr>
          <w:rFonts w:ascii="Times New Roman" w:hAnsi="Times New Roman" w:cs="Times New Roman"/>
          <w:sz w:val="28"/>
          <w:szCs w:val="28"/>
          <w:lang w:eastAsia="ru-RU"/>
        </w:rPr>
        <w:t>муниципального</w:t>
      </w:r>
      <w:proofErr w:type="gramEnd"/>
      <w:r w:rsidR="009B7299">
        <w:rPr>
          <w:rFonts w:ascii="Times New Roman" w:hAnsi="Times New Roman" w:cs="Times New Roman"/>
          <w:sz w:val="28"/>
          <w:szCs w:val="28"/>
          <w:lang w:eastAsia="ru-RU"/>
        </w:rPr>
        <w:t xml:space="preserve"> округ</w:t>
      </w:r>
      <w:r w:rsidRPr="00250DAE">
        <w:rPr>
          <w:rFonts w:ascii="Times New Roman" w:hAnsi="Times New Roman" w:cs="Times New Roman"/>
          <w:sz w:val="28"/>
          <w:szCs w:val="28"/>
          <w:lang w:eastAsia="ru-RU"/>
        </w:rPr>
        <w:t>:</w:t>
      </w:r>
    </w:p>
    <w:p w:rsidR="00485805" w:rsidRPr="00485805" w:rsidRDefault="00485805" w:rsidP="00485805">
      <w:pPr>
        <w:pStyle w:val="a5"/>
        <w:numPr>
          <w:ilvl w:val="0"/>
          <w:numId w:val="6"/>
        </w:numPr>
        <w:ind w:left="0" w:firstLine="851"/>
        <w:jc w:val="both"/>
        <w:rPr>
          <w:rFonts w:ascii="Times New Roman" w:hAnsi="Times New Roman" w:cs="Times New Roman"/>
          <w:sz w:val="36"/>
          <w:szCs w:val="28"/>
          <w:lang w:eastAsia="ru-RU"/>
        </w:rPr>
      </w:pPr>
      <w:r w:rsidRPr="00485805">
        <w:rPr>
          <w:rFonts w:ascii="Times New Roman" w:hAnsi="Times New Roman" w:cs="Times New Roman"/>
          <w:sz w:val="28"/>
        </w:rPr>
        <w:t>Создать</w:t>
      </w:r>
      <w:r w:rsidR="004F7CE9">
        <w:rPr>
          <w:rFonts w:ascii="Times New Roman" w:hAnsi="Times New Roman" w:cs="Times New Roman"/>
          <w:sz w:val="28"/>
        </w:rPr>
        <w:t xml:space="preserve"> </w:t>
      </w:r>
      <w:r w:rsidRPr="00485805">
        <w:rPr>
          <w:rFonts w:ascii="Times New Roman" w:hAnsi="Times New Roman" w:cs="Times New Roman"/>
          <w:sz w:val="28"/>
        </w:rPr>
        <w:t xml:space="preserve">комиссию по оценке обеспечения готовности к отопительному периоду 2026-2027 года теплоснабжающих, </w:t>
      </w:r>
      <w:proofErr w:type="spellStart"/>
      <w:r w:rsidRPr="00485805">
        <w:rPr>
          <w:rFonts w:ascii="Times New Roman" w:hAnsi="Times New Roman" w:cs="Times New Roman"/>
          <w:sz w:val="28"/>
        </w:rPr>
        <w:t>теплосетевых</w:t>
      </w:r>
      <w:proofErr w:type="spellEnd"/>
      <w:r w:rsidRPr="00485805">
        <w:rPr>
          <w:rFonts w:ascii="Times New Roman" w:hAnsi="Times New Roman" w:cs="Times New Roman"/>
          <w:sz w:val="28"/>
        </w:rPr>
        <w:t xml:space="preserve"> организаций и потребителей тепловой энергии. </w:t>
      </w:r>
    </w:p>
    <w:p w:rsidR="00485805" w:rsidRPr="00485805" w:rsidRDefault="00485805" w:rsidP="00485805">
      <w:pPr>
        <w:pStyle w:val="a5"/>
        <w:numPr>
          <w:ilvl w:val="0"/>
          <w:numId w:val="6"/>
        </w:numPr>
        <w:ind w:left="0" w:firstLine="851"/>
        <w:jc w:val="both"/>
        <w:rPr>
          <w:rFonts w:ascii="Times New Roman" w:hAnsi="Times New Roman" w:cs="Times New Roman"/>
          <w:sz w:val="36"/>
          <w:szCs w:val="28"/>
          <w:lang w:eastAsia="ru-RU"/>
        </w:rPr>
      </w:pPr>
      <w:r w:rsidRPr="00485805">
        <w:rPr>
          <w:rFonts w:ascii="Times New Roman" w:hAnsi="Times New Roman" w:cs="Times New Roman"/>
          <w:sz w:val="28"/>
        </w:rPr>
        <w:t xml:space="preserve"> </w:t>
      </w:r>
      <w:r w:rsidRPr="00485805">
        <w:rPr>
          <w:rFonts w:ascii="Times New Roman" w:hAnsi="Times New Roman" w:cs="Times New Roman"/>
          <w:sz w:val="28"/>
          <w:szCs w:val="28"/>
        </w:rPr>
        <w:t xml:space="preserve">Утвердить состав комиссии по оценке обеспечения готовности к отопительному периоду 2026-2027 года теплоснабжающих, </w:t>
      </w:r>
      <w:proofErr w:type="spellStart"/>
      <w:r w:rsidRPr="00485805">
        <w:rPr>
          <w:rFonts w:ascii="Times New Roman" w:hAnsi="Times New Roman" w:cs="Times New Roman"/>
          <w:sz w:val="28"/>
          <w:szCs w:val="28"/>
        </w:rPr>
        <w:t>теплосетевых</w:t>
      </w:r>
      <w:proofErr w:type="spellEnd"/>
      <w:r w:rsidRPr="00485805">
        <w:rPr>
          <w:rFonts w:ascii="Times New Roman" w:hAnsi="Times New Roman" w:cs="Times New Roman"/>
          <w:sz w:val="28"/>
          <w:szCs w:val="28"/>
        </w:rPr>
        <w:t xml:space="preserve"> организаций и потребителей тепловой энергии на территории </w:t>
      </w:r>
      <w:r w:rsidR="004F7CE9">
        <w:rPr>
          <w:rFonts w:ascii="Times New Roman" w:hAnsi="Times New Roman" w:cs="Times New Roman"/>
          <w:sz w:val="28"/>
          <w:szCs w:val="28"/>
        </w:rPr>
        <w:t>Хилокского муниципального округа</w:t>
      </w:r>
      <w:r w:rsidRPr="00485805">
        <w:rPr>
          <w:rFonts w:ascii="Times New Roman" w:hAnsi="Times New Roman" w:cs="Times New Roman"/>
          <w:sz w:val="28"/>
          <w:szCs w:val="28"/>
        </w:rPr>
        <w:t xml:space="preserve"> (Приложение №1).</w:t>
      </w:r>
    </w:p>
    <w:p w:rsidR="004D0016" w:rsidRPr="004D0016" w:rsidRDefault="004D0016" w:rsidP="004D0016">
      <w:pPr>
        <w:pStyle w:val="a5"/>
        <w:numPr>
          <w:ilvl w:val="0"/>
          <w:numId w:val="6"/>
        </w:numPr>
        <w:spacing w:after="0"/>
        <w:ind w:left="0" w:firstLine="851"/>
        <w:jc w:val="both"/>
        <w:rPr>
          <w:rFonts w:ascii="Times New Roman" w:hAnsi="Times New Roman" w:cs="Times New Roman"/>
          <w:sz w:val="28"/>
          <w:szCs w:val="28"/>
        </w:rPr>
      </w:pPr>
      <w:r w:rsidRPr="004D0016">
        <w:rPr>
          <w:rFonts w:ascii="Times New Roman" w:hAnsi="Times New Roman" w:cs="Times New Roman"/>
          <w:sz w:val="28"/>
          <w:szCs w:val="28"/>
        </w:rPr>
        <w:t>Утвердить Программу проведения оценки обеспечения готовности к отопительному периоду</w:t>
      </w:r>
      <w:r w:rsidR="00463EA3">
        <w:rPr>
          <w:rFonts w:ascii="Times New Roman" w:hAnsi="Times New Roman" w:cs="Times New Roman"/>
          <w:sz w:val="28"/>
          <w:szCs w:val="28"/>
        </w:rPr>
        <w:t xml:space="preserve"> 2026-2027 гг. </w:t>
      </w:r>
      <w:r w:rsidRPr="004D0016">
        <w:rPr>
          <w:rFonts w:ascii="Times New Roman" w:hAnsi="Times New Roman" w:cs="Times New Roman"/>
          <w:sz w:val="28"/>
          <w:szCs w:val="28"/>
        </w:rPr>
        <w:t xml:space="preserve">потребителей, теплоснабжающих и </w:t>
      </w:r>
      <w:proofErr w:type="spellStart"/>
      <w:r w:rsidRPr="004D0016">
        <w:rPr>
          <w:rFonts w:ascii="Times New Roman" w:hAnsi="Times New Roman" w:cs="Times New Roman"/>
          <w:sz w:val="28"/>
          <w:szCs w:val="28"/>
        </w:rPr>
        <w:t>теплосетевых</w:t>
      </w:r>
      <w:proofErr w:type="spellEnd"/>
      <w:r w:rsidRPr="004D0016">
        <w:rPr>
          <w:rFonts w:ascii="Times New Roman" w:hAnsi="Times New Roman" w:cs="Times New Roman"/>
          <w:sz w:val="28"/>
          <w:szCs w:val="28"/>
        </w:rPr>
        <w:t xml:space="preserve"> организаций (приложение </w:t>
      </w:r>
      <w:r>
        <w:rPr>
          <w:rFonts w:ascii="Times New Roman" w:hAnsi="Times New Roman" w:cs="Times New Roman"/>
          <w:sz w:val="28"/>
          <w:szCs w:val="28"/>
        </w:rPr>
        <w:t>№</w:t>
      </w:r>
      <w:r w:rsidRPr="004D0016">
        <w:rPr>
          <w:rFonts w:ascii="Times New Roman" w:hAnsi="Times New Roman" w:cs="Times New Roman"/>
          <w:sz w:val="28"/>
          <w:szCs w:val="28"/>
        </w:rPr>
        <w:t>2).</w:t>
      </w:r>
    </w:p>
    <w:p w:rsidR="004D0016" w:rsidRPr="00834A9F" w:rsidRDefault="004D0016" w:rsidP="004D0016">
      <w:pPr>
        <w:pStyle w:val="20"/>
        <w:numPr>
          <w:ilvl w:val="0"/>
          <w:numId w:val="6"/>
        </w:numPr>
        <w:shd w:val="clear" w:color="auto" w:fill="auto"/>
        <w:tabs>
          <w:tab w:val="left" w:pos="1560"/>
        </w:tabs>
        <w:spacing w:before="0" w:line="276" w:lineRule="auto"/>
        <w:ind w:left="0" w:firstLine="851"/>
      </w:pPr>
      <w:r w:rsidRPr="00834A9F">
        <w:t xml:space="preserve">Утвердить перечень теплоснабжающих организаций, осуществляющих деятельность в сфере теплоснабжения на территории </w:t>
      </w:r>
      <w:r w:rsidR="00463EA3">
        <w:t>Хилокского муниципального округа</w:t>
      </w:r>
      <w:r w:rsidRPr="00834A9F">
        <w:t xml:space="preserve"> (приложение </w:t>
      </w:r>
      <w:r w:rsidR="00463EA3">
        <w:t>№</w:t>
      </w:r>
      <w:r w:rsidRPr="00834A9F">
        <w:t>3).</w:t>
      </w:r>
    </w:p>
    <w:p w:rsidR="004D0016" w:rsidRPr="00834A9F" w:rsidRDefault="00463EA3" w:rsidP="00463EA3">
      <w:pPr>
        <w:pStyle w:val="20"/>
        <w:numPr>
          <w:ilvl w:val="0"/>
          <w:numId w:val="6"/>
        </w:numPr>
        <w:shd w:val="clear" w:color="auto" w:fill="auto"/>
        <w:tabs>
          <w:tab w:val="left" w:pos="1154"/>
        </w:tabs>
        <w:spacing w:before="0"/>
        <w:ind w:left="0" w:firstLine="851"/>
      </w:pPr>
      <w:r>
        <w:t xml:space="preserve">  </w:t>
      </w:r>
      <w:r w:rsidR="004D0016" w:rsidRPr="00834A9F">
        <w:t xml:space="preserve">Утвердить перечень потребителей тепловой энергии, в отношении которых проводится проверка готовности к отопительному периоду </w:t>
      </w:r>
      <w:r>
        <w:t xml:space="preserve">2026-2027 гг. </w:t>
      </w:r>
      <w:r w:rsidR="004D0016" w:rsidRPr="00834A9F">
        <w:t xml:space="preserve">(приложение </w:t>
      </w:r>
      <w:r>
        <w:t>№</w:t>
      </w:r>
      <w:r w:rsidR="004D0016" w:rsidRPr="00834A9F">
        <w:t>4).</w:t>
      </w:r>
    </w:p>
    <w:p w:rsidR="001B2B8A" w:rsidRPr="001B2B8A" w:rsidRDefault="001B2B8A" w:rsidP="001B2B8A">
      <w:pPr>
        <w:pStyle w:val="a5"/>
        <w:numPr>
          <w:ilvl w:val="0"/>
          <w:numId w:val="6"/>
        </w:numPr>
        <w:ind w:left="0" w:firstLine="851"/>
        <w:jc w:val="both"/>
        <w:rPr>
          <w:rFonts w:ascii="Times New Roman" w:hAnsi="Times New Roman" w:cs="Times New Roman"/>
          <w:sz w:val="28"/>
          <w:szCs w:val="28"/>
        </w:rPr>
      </w:pPr>
      <w:r w:rsidRPr="001B2B8A">
        <w:rPr>
          <w:rFonts w:ascii="Times New Roman" w:hAnsi="Times New Roman" w:cs="Times New Roman"/>
          <w:sz w:val="28"/>
          <w:szCs w:val="28"/>
        </w:rPr>
        <w:t>Настоящее постановление  опубликовать в сетевом издании Хилокского муниципального округа (https://хилокский</w:t>
      </w:r>
      <w:proofErr w:type="gramStart"/>
      <w:r w:rsidRPr="001B2B8A">
        <w:rPr>
          <w:rFonts w:ascii="Times New Roman" w:hAnsi="Times New Roman" w:cs="Times New Roman"/>
          <w:sz w:val="28"/>
          <w:szCs w:val="28"/>
        </w:rPr>
        <w:t>.р</w:t>
      </w:r>
      <w:proofErr w:type="gramEnd"/>
      <w:r w:rsidRPr="001B2B8A">
        <w:rPr>
          <w:rFonts w:ascii="Times New Roman" w:hAnsi="Times New Roman" w:cs="Times New Roman"/>
          <w:sz w:val="28"/>
          <w:szCs w:val="28"/>
        </w:rPr>
        <w:t xml:space="preserve">ф), а также разместить на официальном сайте Хилокского муниципального округа в </w:t>
      </w:r>
      <w:r w:rsidRPr="001B2B8A">
        <w:rPr>
          <w:rFonts w:ascii="Times New Roman" w:hAnsi="Times New Roman" w:cs="Times New Roman"/>
          <w:sz w:val="28"/>
          <w:szCs w:val="28"/>
        </w:rPr>
        <w:lastRenderedPageBreak/>
        <w:t>информационно-телекоммуникационной сети «Интернет» (</w:t>
      </w:r>
      <w:hyperlink r:id="rId7" w:history="1">
        <w:r w:rsidRPr="001B2B8A">
          <w:rPr>
            <w:rStyle w:val="aa"/>
            <w:rFonts w:ascii="Times New Roman" w:hAnsi="Times New Roman" w:cs="Times New Roman"/>
            <w:sz w:val="28"/>
            <w:szCs w:val="28"/>
          </w:rPr>
          <w:t>https://hiloksky.75.ru</w:t>
        </w:r>
      </w:hyperlink>
      <w:r w:rsidRPr="001B2B8A">
        <w:rPr>
          <w:rFonts w:ascii="Times New Roman" w:hAnsi="Times New Roman" w:cs="Times New Roman"/>
          <w:sz w:val="28"/>
          <w:szCs w:val="28"/>
        </w:rPr>
        <w:t>)</w:t>
      </w:r>
      <w:r>
        <w:rPr>
          <w:rFonts w:ascii="Times New Roman" w:hAnsi="Times New Roman" w:cs="Times New Roman"/>
          <w:sz w:val="28"/>
          <w:szCs w:val="28"/>
        </w:rPr>
        <w:t>.</w:t>
      </w:r>
    </w:p>
    <w:p w:rsidR="001B2B8A" w:rsidRPr="001B2B8A" w:rsidRDefault="001B2B8A" w:rsidP="00CF0602">
      <w:pPr>
        <w:pStyle w:val="a5"/>
        <w:numPr>
          <w:ilvl w:val="0"/>
          <w:numId w:val="6"/>
        </w:numPr>
        <w:spacing w:after="0"/>
        <w:ind w:left="0" w:firstLine="851"/>
        <w:jc w:val="both"/>
        <w:rPr>
          <w:rFonts w:ascii="Times New Roman" w:hAnsi="Times New Roman" w:cs="Times New Roman"/>
          <w:sz w:val="28"/>
          <w:szCs w:val="28"/>
        </w:rPr>
      </w:pPr>
      <w:r w:rsidRPr="001B2B8A">
        <w:rPr>
          <w:rFonts w:ascii="Times New Roman" w:hAnsi="Times New Roman" w:cs="Times New Roman"/>
          <w:sz w:val="28"/>
          <w:szCs w:val="28"/>
        </w:rPr>
        <w:t xml:space="preserve">Настоящее постановление вступает в силу со дня его официального опубликования. </w:t>
      </w:r>
    </w:p>
    <w:p w:rsidR="001B2B8A" w:rsidRPr="009D3CC4" w:rsidRDefault="001B2B8A" w:rsidP="00CF0602">
      <w:pPr>
        <w:pStyle w:val="a9"/>
        <w:widowControl w:val="0"/>
        <w:numPr>
          <w:ilvl w:val="0"/>
          <w:numId w:val="6"/>
        </w:numPr>
        <w:autoSpaceDE w:val="0"/>
        <w:autoSpaceDN w:val="0"/>
        <w:adjustRightInd w:val="0"/>
        <w:ind w:left="0" w:firstLine="851"/>
        <w:jc w:val="both"/>
        <w:rPr>
          <w:rFonts w:ascii="Times New Roman" w:hAnsi="Times New Roman"/>
          <w:sz w:val="28"/>
          <w:szCs w:val="28"/>
        </w:rPr>
      </w:pP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настоящего постановления оставляю за собой.</w:t>
      </w:r>
    </w:p>
    <w:p w:rsidR="00BC4A61" w:rsidRPr="00BC4A61" w:rsidRDefault="00BC4A61" w:rsidP="004344EC">
      <w:pPr>
        <w:spacing w:after="0" w:line="240" w:lineRule="auto"/>
        <w:contextualSpacing/>
        <w:jc w:val="both"/>
        <w:rPr>
          <w:rFonts w:ascii="Times New Roman" w:eastAsia="Times New Roman" w:hAnsi="Times New Roman" w:cs="Times New Roman"/>
          <w:sz w:val="28"/>
          <w:szCs w:val="28"/>
          <w:lang w:eastAsia="ru-RU"/>
        </w:rPr>
      </w:pPr>
    </w:p>
    <w:p w:rsidR="00134CA2" w:rsidRDefault="00134CA2" w:rsidP="00BC4A61">
      <w:pPr>
        <w:spacing w:after="0" w:line="240" w:lineRule="auto"/>
        <w:jc w:val="both"/>
        <w:rPr>
          <w:rFonts w:ascii="Times New Roman" w:eastAsia="Times New Roman" w:hAnsi="Times New Roman" w:cs="Times New Roman"/>
          <w:sz w:val="28"/>
          <w:szCs w:val="28"/>
          <w:lang w:eastAsia="ru-RU"/>
        </w:rPr>
      </w:pPr>
    </w:p>
    <w:p w:rsidR="00134CA2" w:rsidRDefault="00134CA2" w:rsidP="00BC4A61">
      <w:pPr>
        <w:spacing w:after="0" w:line="240" w:lineRule="auto"/>
        <w:jc w:val="both"/>
        <w:rPr>
          <w:rFonts w:ascii="Times New Roman" w:eastAsia="Times New Roman" w:hAnsi="Times New Roman" w:cs="Times New Roman"/>
          <w:sz w:val="28"/>
          <w:szCs w:val="28"/>
          <w:lang w:eastAsia="ru-RU"/>
        </w:rPr>
      </w:pPr>
    </w:p>
    <w:p w:rsidR="007030EA" w:rsidRDefault="00CF0602" w:rsidP="00BC4A6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00BC4A61" w:rsidRPr="00BC4A61">
        <w:rPr>
          <w:rFonts w:ascii="Times New Roman" w:eastAsia="Times New Roman" w:hAnsi="Times New Roman" w:cs="Times New Roman"/>
          <w:sz w:val="28"/>
          <w:szCs w:val="28"/>
          <w:lang w:eastAsia="ru-RU"/>
        </w:rPr>
        <w:t>лав</w:t>
      </w:r>
      <w:r>
        <w:rPr>
          <w:rFonts w:ascii="Times New Roman" w:eastAsia="Times New Roman" w:hAnsi="Times New Roman" w:cs="Times New Roman"/>
          <w:sz w:val="28"/>
          <w:szCs w:val="28"/>
          <w:lang w:eastAsia="ru-RU"/>
        </w:rPr>
        <w:t>а</w:t>
      </w:r>
      <w:r w:rsidR="00BC4A61" w:rsidRPr="00BC4A61">
        <w:rPr>
          <w:rFonts w:ascii="Times New Roman" w:eastAsia="Times New Roman" w:hAnsi="Times New Roman" w:cs="Times New Roman"/>
          <w:sz w:val="28"/>
          <w:szCs w:val="28"/>
          <w:lang w:eastAsia="ru-RU"/>
        </w:rPr>
        <w:t xml:space="preserve"> </w:t>
      </w:r>
    </w:p>
    <w:p w:rsidR="00BC4A61" w:rsidRPr="00BC4A61" w:rsidRDefault="00CF0602" w:rsidP="00BC4A6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Хилокского</w:t>
      </w:r>
      <w:r w:rsidR="004344EC" w:rsidRPr="004344EC">
        <w:rPr>
          <w:rFonts w:ascii="Times New Roman" w:eastAsia="Times New Roman" w:hAnsi="Times New Roman" w:cs="Times New Roman"/>
          <w:sz w:val="28"/>
          <w:szCs w:val="28"/>
          <w:lang w:eastAsia="ru-RU"/>
        </w:rPr>
        <w:t xml:space="preserve"> </w:t>
      </w:r>
      <w:r w:rsidR="004344EC">
        <w:rPr>
          <w:rFonts w:ascii="Times New Roman" w:eastAsia="Times New Roman" w:hAnsi="Times New Roman" w:cs="Times New Roman"/>
          <w:sz w:val="28"/>
          <w:szCs w:val="28"/>
          <w:lang w:eastAsia="ru-RU"/>
        </w:rPr>
        <w:t xml:space="preserve">         </w:t>
      </w:r>
      <w:r w:rsidR="000C1AD8">
        <w:rPr>
          <w:rFonts w:ascii="Times New Roman" w:eastAsia="Times New Roman" w:hAnsi="Times New Roman" w:cs="Times New Roman"/>
          <w:sz w:val="28"/>
          <w:szCs w:val="28"/>
          <w:lang w:eastAsia="ru-RU"/>
        </w:rPr>
        <w:t xml:space="preserve">                            </w:t>
      </w:r>
      <w:r w:rsidR="004344EC">
        <w:rPr>
          <w:rFonts w:ascii="Times New Roman" w:eastAsia="Times New Roman" w:hAnsi="Times New Roman" w:cs="Times New Roman"/>
          <w:sz w:val="28"/>
          <w:szCs w:val="28"/>
          <w:lang w:eastAsia="ru-RU"/>
        </w:rPr>
        <w:t xml:space="preserve">           </w:t>
      </w:r>
      <w:r w:rsidR="007030EA">
        <w:rPr>
          <w:rFonts w:ascii="Times New Roman" w:eastAsia="Times New Roman" w:hAnsi="Times New Roman" w:cs="Times New Roman"/>
          <w:sz w:val="28"/>
          <w:szCs w:val="28"/>
          <w:lang w:eastAsia="ru-RU"/>
        </w:rPr>
        <w:t xml:space="preserve">                         Н.Г. Спиридонов</w:t>
      </w:r>
    </w:p>
    <w:p w:rsidR="007030EA" w:rsidRDefault="00CF0602" w:rsidP="00BC4A6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муниципального </w:t>
      </w:r>
    </w:p>
    <w:p w:rsidR="00BC4A61" w:rsidRPr="00BC4A61" w:rsidRDefault="00CF0602" w:rsidP="00BC4A6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округа</w:t>
      </w:r>
      <w:r w:rsidR="00BC4A61" w:rsidRPr="00BC4A61">
        <w:rPr>
          <w:rFonts w:ascii="Times New Roman" w:eastAsia="Times New Roman" w:hAnsi="Times New Roman" w:cs="Times New Roman"/>
          <w:sz w:val="28"/>
          <w:szCs w:val="28"/>
          <w:lang w:eastAsia="ru-RU"/>
        </w:rPr>
        <w:t xml:space="preserve">                                  </w:t>
      </w:r>
    </w:p>
    <w:p w:rsidR="00BC4A61" w:rsidRDefault="00BC4A61" w:rsidP="00117E29">
      <w:pPr>
        <w:spacing w:after="0" w:line="240" w:lineRule="auto"/>
        <w:jc w:val="center"/>
        <w:rPr>
          <w:rFonts w:ascii="Times New Roman" w:eastAsia="Times New Roman" w:hAnsi="Times New Roman" w:cs="Times New Roman"/>
          <w:b/>
          <w:sz w:val="28"/>
          <w:szCs w:val="28"/>
          <w:lang w:eastAsia="ru-RU"/>
        </w:rPr>
      </w:pPr>
    </w:p>
    <w:p w:rsidR="00DF41C5" w:rsidRDefault="00DF41C5"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A85AD7" w:rsidRDefault="00A85AD7" w:rsidP="00117E29">
      <w:pPr>
        <w:spacing w:after="0" w:line="240" w:lineRule="auto"/>
        <w:jc w:val="both"/>
        <w:rPr>
          <w:rFonts w:ascii="Times New Roman" w:eastAsia="Times New Roman" w:hAnsi="Times New Roman" w:cs="Times New Roman"/>
          <w:sz w:val="28"/>
          <w:szCs w:val="28"/>
          <w:lang w:eastAsia="ru-RU"/>
        </w:rPr>
      </w:pPr>
    </w:p>
    <w:p w:rsidR="00A85AD7" w:rsidRDefault="00A85AD7" w:rsidP="00117E29">
      <w:pPr>
        <w:spacing w:after="0" w:line="240" w:lineRule="auto"/>
        <w:jc w:val="both"/>
        <w:rPr>
          <w:rFonts w:ascii="Times New Roman" w:eastAsia="Times New Roman" w:hAnsi="Times New Roman" w:cs="Times New Roman"/>
          <w:sz w:val="28"/>
          <w:szCs w:val="28"/>
          <w:lang w:eastAsia="ru-RU"/>
        </w:rPr>
      </w:pPr>
    </w:p>
    <w:p w:rsidR="00A85AD7" w:rsidRDefault="00A85AD7" w:rsidP="00117E29">
      <w:pPr>
        <w:spacing w:after="0" w:line="240" w:lineRule="auto"/>
        <w:jc w:val="both"/>
        <w:rPr>
          <w:rFonts w:ascii="Times New Roman" w:eastAsia="Times New Roman" w:hAnsi="Times New Roman" w:cs="Times New Roman"/>
          <w:sz w:val="28"/>
          <w:szCs w:val="28"/>
          <w:lang w:eastAsia="ru-RU"/>
        </w:rPr>
      </w:pPr>
    </w:p>
    <w:p w:rsidR="00A85AD7" w:rsidRDefault="00A85AD7" w:rsidP="00117E29">
      <w:pPr>
        <w:spacing w:after="0" w:line="240" w:lineRule="auto"/>
        <w:jc w:val="both"/>
        <w:rPr>
          <w:rFonts w:ascii="Times New Roman" w:eastAsia="Times New Roman" w:hAnsi="Times New Roman" w:cs="Times New Roman"/>
          <w:sz w:val="28"/>
          <w:szCs w:val="28"/>
          <w:lang w:eastAsia="ru-RU"/>
        </w:rPr>
      </w:pPr>
    </w:p>
    <w:p w:rsidR="00A85AD7" w:rsidRDefault="00A85AD7" w:rsidP="00117E29">
      <w:pPr>
        <w:spacing w:after="0" w:line="240" w:lineRule="auto"/>
        <w:jc w:val="both"/>
        <w:rPr>
          <w:rFonts w:ascii="Times New Roman" w:eastAsia="Times New Roman" w:hAnsi="Times New Roman" w:cs="Times New Roman"/>
          <w:sz w:val="28"/>
          <w:szCs w:val="28"/>
          <w:lang w:eastAsia="ru-RU"/>
        </w:rPr>
      </w:pPr>
    </w:p>
    <w:p w:rsidR="00A85AD7" w:rsidRDefault="00A85AD7" w:rsidP="00117E29">
      <w:pPr>
        <w:spacing w:after="0" w:line="240" w:lineRule="auto"/>
        <w:jc w:val="both"/>
        <w:rPr>
          <w:rFonts w:ascii="Times New Roman" w:eastAsia="Times New Roman" w:hAnsi="Times New Roman" w:cs="Times New Roman"/>
          <w:sz w:val="28"/>
          <w:szCs w:val="28"/>
          <w:lang w:eastAsia="ru-RU"/>
        </w:rPr>
      </w:pPr>
    </w:p>
    <w:p w:rsidR="007030EA" w:rsidRDefault="007030EA" w:rsidP="00117E29">
      <w:pPr>
        <w:spacing w:after="0" w:line="240" w:lineRule="auto"/>
        <w:jc w:val="both"/>
        <w:rPr>
          <w:rFonts w:ascii="Times New Roman" w:eastAsia="Times New Roman" w:hAnsi="Times New Roman" w:cs="Times New Roman"/>
          <w:sz w:val="28"/>
          <w:szCs w:val="28"/>
          <w:lang w:eastAsia="ru-RU"/>
        </w:rPr>
      </w:pPr>
    </w:p>
    <w:p w:rsidR="000C1AD8" w:rsidRPr="005B0F8A" w:rsidRDefault="000C1AD8" w:rsidP="000C1AD8">
      <w:pPr>
        <w:tabs>
          <w:tab w:val="left" w:pos="6480"/>
        </w:tabs>
        <w:spacing w:after="0" w:line="240" w:lineRule="auto"/>
        <w:ind w:firstLine="5954"/>
        <w:jc w:val="right"/>
        <w:rPr>
          <w:rFonts w:ascii="Times New Roman" w:hAnsi="Times New Roman" w:cs="Times New Roman"/>
          <w:sz w:val="28"/>
          <w:szCs w:val="28"/>
        </w:rPr>
      </w:pPr>
      <w:r w:rsidRPr="005B0F8A">
        <w:rPr>
          <w:rFonts w:ascii="Times New Roman" w:hAnsi="Times New Roman" w:cs="Times New Roman"/>
          <w:sz w:val="28"/>
          <w:szCs w:val="28"/>
        </w:rPr>
        <w:lastRenderedPageBreak/>
        <w:t xml:space="preserve">  Приложение № 1</w:t>
      </w:r>
    </w:p>
    <w:p w:rsidR="000C1AD8" w:rsidRPr="005B0F8A" w:rsidRDefault="000C1AD8" w:rsidP="000C1AD8">
      <w:pPr>
        <w:tabs>
          <w:tab w:val="left" w:pos="6096"/>
        </w:tabs>
        <w:spacing w:after="0" w:line="240" w:lineRule="auto"/>
        <w:jc w:val="right"/>
        <w:rPr>
          <w:rFonts w:ascii="Times New Roman" w:hAnsi="Times New Roman" w:cs="Times New Roman"/>
          <w:sz w:val="28"/>
          <w:szCs w:val="28"/>
        </w:rPr>
      </w:pPr>
      <w:r w:rsidRPr="005B0F8A">
        <w:rPr>
          <w:rFonts w:ascii="Times New Roman" w:hAnsi="Times New Roman" w:cs="Times New Roman"/>
          <w:sz w:val="28"/>
          <w:szCs w:val="28"/>
        </w:rPr>
        <w:t xml:space="preserve"> </w:t>
      </w:r>
      <w:r w:rsidRPr="005B0F8A">
        <w:rPr>
          <w:rFonts w:ascii="Times New Roman" w:hAnsi="Times New Roman" w:cs="Times New Roman"/>
          <w:sz w:val="28"/>
          <w:szCs w:val="28"/>
        </w:rPr>
        <w:tab/>
        <w:t>к  Постановлению</w:t>
      </w:r>
    </w:p>
    <w:p w:rsidR="00CD4EFD" w:rsidRPr="005B0F8A" w:rsidRDefault="000C1AD8" w:rsidP="000C1AD8">
      <w:pPr>
        <w:tabs>
          <w:tab w:val="left" w:pos="6096"/>
        </w:tabs>
        <w:spacing w:after="0" w:line="240" w:lineRule="auto"/>
        <w:jc w:val="right"/>
        <w:rPr>
          <w:rFonts w:ascii="Times New Roman" w:hAnsi="Times New Roman" w:cs="Times New Roman"/>
          <w:sz w:val="28"/>
          <w:szCs w:val="28"/>
        </w:rPr>
      </w:pPr>
      <w:r w:rsidRPr="005B0F8A">
        <w:rPr>
          <w:rFonts w:ascii="Times New Roman" w:hAnsi="Times New Roman" w:cs="Times New Roman"/>
          <w:sz w:val="28"/>
          <w:szCs w:val="28"/>
        </w:rPr>
        <w:tab/>
        <w:t xml:space="preserve">администрации </w:t>
      </w:r>
      <w:r w:rsidR="00CD4EFD" w:rsidRPr="005B0F8A">
        <w:rPr>
          <w:rFonts w:ascii="Times New Roman" w:hAnsi="Times New Roman" w:cs="Times New Roman"/>
          <w:sz w:val="28"/>
          <w:szCs w:val="28"/>
        </w:rPr>
        <w:t xml:space="preserve">Хилокского </w:t>
      </w:r>
    </w:p>
    <w:p w:rsidR="00CD4EFD" w:rsidRPr="005B0F8A" w:rsidRDefault="00CD4EFD" w:rsidP="000C1AD8">
      <w:pPr>
        <w:tabs>
          <w:tab w:val="left" w:pos="6096"/>
        </w:tabs>
        <w:spacing w:after="0" w:line="240" w:lineRule="auto"/>
        <w:jc w:val="right"/>
        <w:rPr>
          <w:rFonts w:ascii="Times New Roman" w:hAnsi="Times New Roman" w:cs="Times New Roman"/>
          <w:sz w:val="28"/>
          <w:szCs w:val="28"/>
        </w:rPr>
      </w:pPr>
      <w:r w:rsidRPr="005B0F8A">
        <w:rPr>
          <w:rFonts w:ascii="Times New Roman" w:hAnsi="Times New Roman" w:cs="Times New Roman"/>
          <w:sz w:val="28"/>
          <w:szCs w:val="28"/>
        </w:rPr>
        <w:t xml:space="preserve">муниципального </w:t>
      </w:r>
    </w:p>
    <w:p w:rsidR="000C1AD8" w:rsidRPr="005B0F8A" w:rsidRDefault="00CD4EFD" w:rsidP="000C1AD8">
      <w:pPr>
        <w:tabs>
          <w:tab w:val="left" w:pos="6096"/>
        </w:tabs>
        <w:spacing w:after="0" w:line="240" w:lineRule="auto"/>
        <w:jc w:val="right"/>
        <w:rPr>
          <w:rFonts w:ascii="Times New Roman" w:hAnsi="Times New Roman" w:cs="Times New Roman"/>
          <w:sz w:val="28"/>
          <w:szCs w:val="28"/>
        </w:rPr>
      </w:pPr>
      <w:r w:rsidRPr="005B0F8A">
        <w:rPr>
          <w:rFonts w:ascii="Times New Roman" w:hAnsi="Times New Roman" w:cs="Times New Roman"/>
          <w:sz w:val="28"/>
          <w:szCs w:val="28"/>
        </w:rPr>
        <w:t>округа</w:t>
      </w:r>
    </w:p>
    <w:p w:rsidR="000C1AD8" w:rsidRPr="005B0F8A" w:rsidRDefault="000C1AD8" w:rsidP="000C1AD8">
      <w:pPr>
        <w:tabs>
          <w:tab w:val="left" w:pos="6096"/>
        </w:tabs>
        <w:spacing w:after="0" w:line="240" w:lineRule="auto"/>
        <w:jc w:val="center"/>
        <w:rPr>
          <w:rFonts w:ascii="Times New Roman" w:hAnsi="Times New Roman" w:cs="Times New Roman"/>
          <w:sz w:val="28"/>
          <w:szCs w:val="28"/>
        </w:rPr>
      </w:pPr>
      <w:r w:rsidRPr="005B0F8A">
        <w:rPr>
          <w:rFonts w:ascii="Times New Roman" w:hAnsi="Times New Roman" w:cs="Times New Roman"/>
          <w:sz w:val="28"/>
          <w:szCs w:val="28"/>
        </w:rPr>
        <w:t xml:space="preserve">                                                                              </w:t>
      </w:r>
      <w:r w:rsidR="005B0F8A" w:rsidRPr="005B0F8A">
        <w:rPr>
          <w:rFonts w:ascii="Times New Roman" w:hAnsi="Times New Roman" w:cs="Times New Roman"/>
          <w:sz w:val="28"/>
          <w:szCs w:val="28"/>
        </w:rPr>
        <w:t xml:space="preserve">       </w:t>
      </w:r>
      <w:r w:rsidRPr="005B0F8A">
        <w:rPr>
          <w:rFonts w:ascii="Times New Roman" w:hAnsi="Times New Roman" w:cs="Times New Roman"/>
          <w:sz w:val="28"/>
          <w:szCs w:val="28"/>
        </w:rPr>
        <w:t xml:space="preserve"> от  </w:t>
      </w:r>
      <w:r w:rsidR="004E023B">
        <w:rPr>
          <w:rFonts w:ascii="Times New Roman" w:hAnsi="Times New Roman" w:cs="Times New Roman"/>
          <w:sz w:val="28"/>
          <w:szCs w:val="28"/>
        </w:rPr>
        <w:t>14</w:t>
      </w:r>
      <w:r w:rsidRPr="005B0F8A">
        <w:rPr>
          <w:rFonts w:ascii="Times New Roman" w:hAnsi="Times New Roman" w:cs="Times New Roman"/>
          <w:sz w:val="28"/>
          <w:szCs w:val="28"/>
        </w:rPr>
        <w:t>.0</w:t>
      </w:r>
      <w:r w:rsidR="00CD4EFD" w:rsidRPr="005B0F8A">
        <w:rPr>
          <w:rFonts w:ascii="Times New Roman" w:hAnsi="Times New Roman" w:cs="Times New Roman"/>
          <w:sz w:val="28"/>
          <w:szCs w:val="28"/>
        </w:rPr>
        <w:t>8</w:t>
      </w:r>
      <w:r w:rsidRPr="005B0F8A">
        <w:rPr>
          <w:rFonts w:ascii="Times New Roman" w:hAnsi="Times New Roman" w:cs="Times New Roman"/>
          <w:sz w:val="28"/>
          <w:szCs w:val="28"/>
        </w:rPr>
        <w:t>.202</w:t>
      </w:r>
      <w:r w:rsidR="00CD4EFD" w:rsidRPr="005B0F8A">
        <w:rPr>
          <w:rFonts w:ascii="Times New Roman" w:hAnsi="Times New Roman" w:cs="Times New Roman"/>
          <w:sz w:val="28"/>
          <w:szCs w:val="28"/>
        </w:rPr>
        <w:t>6</w:t>
      </w:r>
      <w:r w:rsidRPr="005B0F8A">
        <w:rPr>
          <w:rFonts w:ascii="Times New Roman" w:hAnsi="Times New Roman" w:cs="Times New Roman"/>
          <w:sz w:val="28"/>
          <w:szCs w:val="28"/>
        </w:rPr>
        <w:t xml:space="preserve"> г. № </w:t>
      </w:r>
      <w:r w:rsidR="004E023B">
        <w:rPr>
          <w:rFonts w:ascii="Times New Roman" w:hAnsi="Times New Roman" w:cs="Times New Roman"/>
          <w:sz w:val="28"/>
          <w:szCs w:val="28"/>
        </w:rPr>
        <w:t>962</w:t>
      </w:r>
      <w:r w:rsidRPr="005B0F8A">
        <w:rPr>
          <w:rFonts w:ascii="Times New Roman" w:hAnsi="Times New Roman" w:cs="Times New Roman"/>
          <w:sz w:val="28"/>
          <w:szCs w:val="28"/>
        </w:rPr>
        <w:t xml:space="preserve">         </w:t>
      </w:r>
    </w:p>
    <w:p w:rsidR="000C1AD8" w:rsidRPr="00DE53BE" w:rsidRDefault="000C1AD8" w:rsidP="000C1AD8">
      <w:pPr>
        <w:spacing w:after="0" w:line="240" w:lineRule="auto"/>
        <w:ind w:hanging="180"/>
        <w:jc w:val="center"/>
        <w:rPr>
          <w:rFonts w:ascii="Times New Roman" w:hAnsi="Times New Roman" w:cs="Times New Roman"/>
          <w:i/>
          <w:sz w:val="28"/>
          <w:szCs w:val="28"/>
        </w:rPr>
      </w:pPr>
    </w:p>
    <w:p w:rsidR="000C1AD8" w:rsidRDefault="000C1AD8" w:rsidP="000C1AD8">
      <w:pPr>
        <w:spacing w:after="0" w:line="240" w:lineRule="auto"/>
        <w:ind w:hanging="180"/>
        <w:jc w:val="center"/>
        <w:rPr>
          <w:rFonts w:ascii="Times New Roman" w:hAnsi="Times New Roman" w:cs="Times New Roman"/>
          <w:b/>
          <w:sz w:val="28"/>
          <w:szCs w:val="28"/>
        </w:rPr>
      </w:pPr>
      <w:r>
        <w:rPr>
          <w:rFonts w:ascii="Times New Roman" w:hAnsi="Times New Roman" w:cs="Times New Roman"/>
          <w:b/>
          <w:sz w:val="28"/>
          <w:szCs w:val="28"/>
        </w:rPr>
        <w:t xml:space="preserve">  </w:t>
      </w:r>
    </w:p>
    <w:p w:rsidR="000C1AD8" w:rsidRPr="00A36F55" w:rsidRDefault="000C1AD8" w:rsidP="000C1AD8">
      <w:pPr>
        <w:spacing w:after="0" w:line="240" w:lineRule="auto"/>
        <w:ind w:hanging="180"/>
        <w:jc w:val="center"/>
        <w:rPr>
          <w:rFonts w:ascii="Times New Roman" w:hAnsi="Times New Roman" w:cs="Times New Roman"/>
          <w:b/>
          <w:sz w:val="28"/>
          <w:szCs w:val="28"/>
        </w:rPr>
      </w:pPr>
      <w:r w:rsidRPr="00A36F55">
        <w:rPr>
          <w:rFonts w:ascii="Times New Roman" w:hAnsi="Times New Roman" w:cs="Times New Roman"/>
          <w:b/>
          <w:sz w:val="28"/>
          <w:szCs w:val="28"/>
        </w:rPr>
        <w:t xml:space="preserve">Состав комиссии </w:t>
      </w:r>
    </w:p>
    <w:p w:rsidR="000C1AD8" w:rsidRDefault="000C1AD8" w:rsidP="000C1AD8">
      <w:pPr>
        <w:tabs>
          <w:tab w:val="left" w:pos="180"/>
          <w:tab w:val="left" w:pos="360"/>
        </w:tabs>
        <w:spacing w:after="0" w:line="240" w:lineRule="auto"/>
        <w:ind w:right="-82"/>
        <w:jc w:val="both"/>
        <w:rPr>
          <w:rFonts w:ascii="Times New Roman" w:hAnsi="Times New Roman" w:cs="Times New Roman"/>
          <w:sz w:val="28"/>
          <w:szCs w:val="28"/>
        </w:rPr>
      </w:pPr>
    </w:p>
    <w:p w:rsidR="000C1AD8" w:rsidRPr="009A6E38" w:rsidRDefault="000C1AD8" w:rsidP="000C1AD8">
      <w:pPr>
        <w:tabs>
          <w:tab w:val="left" w:pos="180"/>
          <w:tab w:val="left" w:pos="360"/>
        </w:tabs>
        <w:spacing w:after="0" w:line="240" w:lineRule="auto"/>
        <w:ind w:right="-82"/>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Pr="009A6E38">
        <w:rPr>
          <w:rFonts w:ascii="Times New Roman" w:hAnsi="Times New Roman" w:cs="Times New Roman"/>
          <w:sz w:val="28"/>
          <w:szCs w:val="28"/>
          <w:u w:val="single"/>
        </w:rPr>
        <w:t>Председатель комиссии:</w:t>
      </w:r>
    </w:p>
    <w:p w:rsidR="000C1AD8" w:rsidRPr="00A36F55" w:rsidRDefault="000C1AD8" w:rsidP="000C1AD8">
      <w:pPr>
        <w:tabs>
          <w:tab w:val="left" w:pos="180"/>
          <w:tab w:val="left" w:pos="360"/>
        </w:tabs>
        <w:spacing w:after="0" w:line="240" w:lineRule="auto"/>
        <w:ind w:right="-82"/>
        <w:jc w:val="both"/>
        <w:rPr>
          <w:rFonts w:ascii="Times New Roman" w:hAnsi="Times New Roman" w:cs="Times New Roman"/>
          <w:sz w:val="28"/>
          <w:szCs w:val="28"/>
        </w:rPr>
      </w:pPr>
    </w:p>
    <w:p w:rsidR="000C1AD8" w:rsidRPr="00A85AD7" w:rsidRDefault="000C1AD8" w:rsidP="000C1AD8">
      <w:pPr>
        <w:tabs>
          <w:tab w:val="left" w:pos="180"/>
          <w:tab w:val="left" w:pos="360"/>
        </w:tabs>
        <w:spacing w:after="0" w:line="240" w:lineRule="auto"/>
        <w:ind w:right="-79"/>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A85AD7">
        <w:rPr>
          <w:rFonts w:ascii="Times New Roman" w:hAnsi="Times New Roman" w:cs="Times New Roman"/>
          <w:sz w:val="28"/>
          <w:szCs w:val="28"/>
        </w:rPr>
        <w:t xml:space="preserve">Ермолаев Александр Николаевич – </w:t>
      </w:r>
      <w:r w:rsidR="004E4838" w:rsidRPr="00A85AD7">
        <w:rPr>
          <w:rFonts w:ascii="Times New Roman" w:hAnsi="Times New Roman" w:cs="Times New Roman"/>
          <w:sz w:val="28"/>
          <w:szCs w:val="28"/>
        </w:rPr>
        <w:t xml:space="preserve">первый </w:t>
      </w:r>
      <w:r w:rsidRPr="00A85AD7">
        <w:rPr>
          <w:rFonts w:ascii="Times New Roman" w:hAnsi="Times New Roman" w:cs="Times New Roman"/>
          <w:sz w:val="28"/>
          <w:szCs w:val="28"/>
        </w:rPr>
        <w:t>заместител</w:t>
      </w:r>
      <w:r w:rsidR="004E4838" w:rsidRPr="00A85AD7">
        <w:rPr>
          <w:rFonts w:ascii="Times New Roman" w:hAnsi="Times New Roman" w:cs="Times New Roman"/>
          <w:sz w:val="28"/>
          <w:szCs w:val="28"/>
        </w:rPr>
        <w:t>ь</w:t>
      </w:r>
      <w:r w:rsidRPr="00A85AD7">
        <w:rPr>
          <w:rFonts w:ascii="Times New Roman" w:hAnsi="Times New Roman" w:cs="Times New Roman"/>
          <w:sz w:val="28"/>
          <w:szCs w:val="28"/>
        </w:rPr>
        <w:t xml:space="preserve"> главы </w:t>
      </w:r>
      <w:r w:rsidR="005B0F8A" w:rsidRPr="00A85AD7">
        <w:rPr>
          <w:rFonts w:ascii="Times New Roman" w:hAnsi="Times New Roman" w:cs="Times New Roman"/>
          <w:sz w:val="28"/>
          <w:szCs w:val="28"/>
        </w:rPr>
        <w:t>Хилокского муниципального округа</w:t>
      </w:r>
      <w:r w:rsidRPr="00A85AD7">
        <w:rPr>
          <w:rFonts w:ascii="Times New Roman" w:hAnsi="Times New Roman" w:cs="Times New Roman"/>
          <w:sz w:val="28"/>
          <w:szCs w:val="28"/>
        </w:rPr>
        <w:t>;</w:t>
      </w:r>
    </w:p>
    <w:p w:rsidR="000C1AD8" w:rsidRPr="00A85AD7" w:rsidRDefault="000C1AD8" w:rsidP="000C1AD8">
      <w:pPr>
        <w:tabs>
          <w:tab w:val="left" w:pos="180"/>
          <w:tab w:val="left" w:pos="360"/>
        </w:tabs>
        <w:spacing w:after="0" w:line="240" w:lineRule="auto"/>
        <w:ind w:right="-82"/>
        <w:jc w:val="both"/>
        <w:rPr>
          <w:rFonts w:ascii="Times New Roman" w:hAnsi="Times New Roman" w:cs="Times New Roman"/>
          <w:sz w:val="28"/>
          <w:szCs w:val="28"/>
        </w:rPr>
      </w:pPr>
    </w:p>
    <w:p w:rsidR="000C1AD8" w:rsidRDefault="000C1AD8" w:rsidP="000C1AD8">
      <w:pPr>
        <w:tabs>
          <w:tab w:val="left" w:pos="180"/>
          <w:tab w:val="left" w:pos="360"/>
        </w:tabs>
        <w:spacing w:after="0" w:line="240" w:lineRule="auto"/>
        <w:ind w:right="-82"/>
        <w:jc w:val="both"/>
        <w:rPr>
          <w:rFonts w:ascii="Times New Roman" w:hAnsi="Times New Roman" w:cs="Times New Roman"/>
          <w:sz w:val="28"/>
          <w:szCs w:val="28"/>
          <w:u w:val="single"/>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A6E38">
        <w:rPr>
          <w:rFonts w:ascii="Times New Roman" w:hAnsi="Times New Roman" w:cs="Times New Roman"/>
          <w:sz w:val="28"/>
          <w:szCs w:val="28"/>
          <w:u w:val="single"/>
        </w:rPr>
        <w:t>Члены комиссии:</w:t>
      </w:r>
    </w:p>
    <w:p w:rsidR="000C1AD8" w:rsidRPr="009A6E38" w:rsidRDefault="000C1AD8" w:rsidP="000C1AD8">
      <w:pPr>
        <w:tabs>
          <w:tab w:val="left" w:pos="180"/>
          <w:tab w:val="left" w:pos="360"/>
        </w:tabs>
        <w:spacing w:after="0" w:line="240" w:lineRule="auto"/>
        <w:ind w:right="-82"/>
        <w:jc w:val="both"/>
        <w:rPr>
          <w:rFonts w:ascii="Times New Roman" w:hAnsi="Times New Roman" w:cs="Times New Roman"/>
          <w:sz w:val="28"/>
          <w:szCs w:val="28"/>
          <w:u w:val="single"/>
        </w:rPr>
      </w:pPr>
    </w:p>
    <w:p w:rsidR="000C1AD8" w:rsidRDefault="000C1AD8" w:rsidP="000C1AD8">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Яворская Екатерина Сергеевна – </w:t>
      </w:r>
      <w:r w:rsidR="004E4838">
        <w:rPr>
          <w:rFonts w:ascii="Times New Roman" w:hAnsi="Times New Roman" w:cs="Times New Roman"/>
          <w:sz w:val="28"/>
          <w:szCs w:val="28"/>
        </w:rPr>
        <w:t xml:space="preserve">заместитель председателя комиссии, </w:t>
      </w:r>
      <w:r>
        <w:rPr>
          <w:rFonts w:ascii="Times New Roman" w:hAnsi="Times New Roman" w:cs="Times New Roman"/>
          <w:sz w:val="28"/>
          <w:szCs w:val="28"/>
        </w:rPr>
        <w:t xml:space="preserve">начальник отдела территориального развития администрации </w:t>
      </w:r>
      <w:r w:rsidR="004E4838">
        <w:rPr>
          <w:rFonts w:ascii="Times New Roman" w:hAnsi="Times New Roman" w:cs="Times New Roman"/>
          <w:sz w:val="28"/>
          <w:szCs w:val="28"/>
        </w:rPr>
        <w:t>Хилокского муниципального округа</w:t>
      </w:r>
      <w:r>
        <w:rPr>
          <w:rFonts w:ascii="Times New Roman" w:hAnsi="Times New Roman" w:cs="Times New Roman"/>
          <w:sz w:val="28"/>
          <w:szCs w:val="28"/>
        </w:rPr>
        <w:t>;</w:t>
      </w:r>
    </w:p>
    <w:p w:rsidR="004E4838" w:rsidRDefault="004E4838" w:rsidP="004E4838">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Фролова Анастасия Николаевна</w:t>
      </w:r>
      <w:r w:rsidRPr="0001398B">
        <w:rPr>
          <w:rFonts w:ascii="Times New Roman" w:hAnsi="Times New Roman" w:cs="Times New Roman"/>
          <w:sz w:val="28"/>
          <w:szCs w:val="28"/>
        </w:rPr>
        <w:t xml:space="preserve"> </w:t>
      </w:r>
      <w:r>
        <w:rPr>
          <w:rFonts w:ascii="Times New Roman" w:hAnsi="Times New Roman" w:cs="Times New Roman"/>
          <w:sz w:val="28"/>
          <w:szCs w:val="28"/>
        </w:rPr>
        <w:t xml:space="preserve">– </w:t>
      </w:r>
      <w:r w:rsidR="00CD5FE8">
        <w:rPr>
          <w:rFonts w:ascii="Times New Roman" w:hAnsi="Times New Roman" w:cs="Times New Roman"/>
          <w:sz w:val="28"/>
          <w:szCs w:val="28"/>
        </w:rPr>
        <w:t xml:space="preserve">секретарь комиссии, </w:t>
      </w:r>
      <w:r w:rsidRPr="0001398B">
        <w:rPr>
          <w:rFonts w:ascii="Times New Roman" w:hAnsi="Times New Roman" w:cs="Times New Roman"/>
          <w:sz w:val="28"/>
          <w:szCs w:val="28"/>
        </w:rPr>
        <w:t xml:space="preserve">консультант отдела территориального развития администрации </w:t>
      </w:r>
      <w:r w:rsidR="00CD5FE8">
        <w:rPr>
          <w:rFonts w:ascii="Times New Roman" w:hAnsi="Times New Roman" w:cs="Times New Roman"/>
          <w:sz w:val="28"/>
          <w:szCs w:val="28"/>
        </w:rPr>
        <w:t>Хилокского муниципального округа</w:t>
      </w:r>
      <w:r w:rsidRPr="0001398B">
        <w:rPr>
          <w:rFonts w:ascii="Times New Roman" w:hAnsi="Times New Roman" w:cs="Times New Roman"/>
          <w:sz w:val="28"/>
          <w:szCs w:val="28"/>
        </w:rPr>
        <w:t>;</w:t>
      </w:r>
    </w:p>
    <w:p w:rsidR="000C1AD8" w:rsidRDefault="004E4838" w:rsidP="000C1AD8">
      <w:pPr>
        <w:pStyle w:val="a5"/>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Овчинникова</w:t>
      </w:r>
      <w:proofErr w:type="spellEnd"/>
      <w:r>
        <w:rPr>
          <w:rFonts w:ascii="Times New Roman" w:hAnsi="Times New Roman" w:cs="Times New Roman"/>
          <w:sz w:val="28"/>
          <w:szCs w:val="28"/>
        </w:rPr>
        <w:t xml:space="preserve"> Елена Валерьевна</w:t>
      </w:r>
      <w:r w:rsidR="000C1AD8">
        <w:rPr>
          <w:rFonts w:ascii="Times New Roman" w:hAnsi="Times New Roman" w:cs="Times New Roman"/>
          <w:sz w:val="28"/>
          <w:szCs w:val="28"/>
        </w:rPr>
        <w:t xml:space="preserve"> – консультант отдела территориального развития администрации</w:t>
      </w:r>
      <w:r w:rsidR="000C1AD8" w:rsidRPr="0063292D">
        <w:rPr>
          <w:rFonts w:ascii="Times New Roman" w:hAnsi="Times New Roman" w:cs="Times New Roman"/>
          <w:sz w:val="28"/>
          <w:szCs w:val="28"/>
        </w:rPr>
        <w:t xml:space="preserve"> </w:t>
      </w:r>
      <w:r>
        <w:rPr>
          <w:rFonts w:ascii="Times New Roman" w:hAnsi="Times New Roman" w:cs="Times New Roman"/>
          <w:sz w:val="28"/>
          <w:szCs w:val="28"/>
        </w:rPr>
        <w:t>Хилокского муниципального округа</w:t>
      </w:r>
      <w:r w:rsidR="000C1AD8">
        <w:rPr>
          <w:rFonts w:ascii="Times New Roman" w:hAnsi="Times New Roman" w:cs="Times New Roman"/>
          <w:sz w:val="28"/>
          <w:szCs w:val="28"/>
        </w:rPr>
        <w:t>;</w:t>
      </w:r>
    </w:p>
    <w:p w:rsidR="000C1AD8" w:rsidRDefault="000C1AD8" w:rsidP="000C1AD8">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Шестакова Светлана Анатольевна – консультант по жилищному контролю администрации </w:t>
      </w:r>
      <w:r w:rsidR="006C7F1B">
        <w:rPr>
          <w:rFonts w:ascii="Times New Roman" w:hAnsi="Times New Roman" w:cs="Times New Roman"/>
          <w:sz w:val="28"/>
          <w:szCs w:val="28"/>
        </w:rPr>
        <w:t>Хилокского муниципального округа</w:t>
      </w:r>
      <w:r>
        <w:rPr>
          <w:rFonts w:ascii="Times New Roman" w:hAnsi="Times New Roman" w:cs="Times New Roman"/>
          <w:sz w:val="28"/>
          <w:szCs w:val="28"/>
        </w:rPr>
        <w:t>;</w:t>
      </w:r>
    </w:p>
    <w:p w:rsidR="000C1AD8" w:rsidRDefault="000C1AD8" w:rsidP="000C1AD8">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Петров Роман Николаевич – </w:t>
      </w:r>
      <w:r w:rsidR="00072965">
        <w:rPr>
          <w:rFonts w:ascii="Times New Roman" w:hAnsi="Times New Roman" w:cs="Times New Roman"/>
          <w:sz w:val="28"/>
          <w:szCs w:val="28"/>
        </w:rPr>
        <w:t>консультант</w:t>
      </w:r>
      <w:r>
        <w:rPr>
          <w:rFonts w:ascii="Times New Roman" w:hAnsi="Times New Roman" w:cs="Times New Roman"/>
          <w:sz w:val="28"/>
          <w:szCs w:val="28"/>
        </w:rPr>
        <w:t xml:space="preserve"> отдела по управлению муниципальным имуществом и земельным отношениям администрации </w:t>
      </w:r>
      <w:r w:rsidR="00072965">
        <w:rPr>
          <w:rFonts w:ascii="Times New Roman" w:hAnsi="Times New Roman" w:cs="Times New Roman"/>
          <w:sz w:val="28"/>
          <w:szCs w:val="28"/>
        </w:rPr>
        <w:t>Хилокского муниципального округа</w:t>
      </w:r>
      <w:r>
        <w:rPr>
          <w:rFonts w:ascii="Times New Roman" w:hAnsi="Times New Roman" w:cs="Times New Roman"/>
          <w:sz w:val="28"/>
          <w:szCs w:val="28"/>
        </w:rPr>
        <w:t>;</w:t>
      </w:r>
    </w:p>
    <w:p w:rsidR="000C1AD8" w:rsidRDefault="000C1AD8" w:rsidP="000C1AD8">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Репин Сергей Григорьевич – главный государственный инспектор забайкальского отдела энергетического надзора и надзора за ГТС Забайкальского Управления Ростехнадзора;</w:t>
      </w:r>
    </w:p>
    <w:p w:rsidR="00072965" w:rsidRDefault="00072965" w:rsidP="000C1AD8">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Представитель Государственной жилищной инспекции (по согласованию);</w:t>
      </w:r>
    </w:p>
    <w:p w:rsidR="000C1AD8" w:rsidRPr="00FE17E0" w:rsidRDefault="000C1AD8" w:rsidP="000C1AD8">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Руководители предприятий жилищно-коммунальной сферы</w:t>
      </w:r>
      <w:r w:rsidRPr="00FE17E0">
        <w:rPr>
          <w:rFonts w:ascii="Times New Roman" w:hAnsi="Times New Roman" w:cs="Times New Roman"/>
          <w:sz w:val="28"/>
          <w:szCs w:val="28"/>
        </w:rPr>
        <w:t xml:space="preserve"> </w:t>
      </w:r>
      <w:r w:rsidR="00072965">
        <w:rPr>
          <w:rFonts w:ascii="Times New Roman" w:hAnsi="Times New Roman" w:cs="Times New Roman"/>
          <w:sz w:val="28"/>
          <w:szCs w:val="28"/>
        </w:rPr>
        <w:t>Хилокского муниципального округа</w:t>
      </w:r>
      <w:r>
        <w:rPr>
          <w:rFonts w:ascii="Times New Roman" w:hAnsi="Times New Roman" w:cs="Times New Roman"/>
          <w:sz w:val="28"/>
          <w:szCs w:val="28"/>
        </w:rPr>
        <w:t xml:space="preserve"> (по согласованию)</w:t>
      </w:r>
      <w:r w:rsidR="00175967">
        <w:rPr>
          <w:rFonts w:ascii="Times New Roman" w:hAnsi="Times New Roman" w:cs="Times New Roman"/>
          <w:sz w:val="28"/>
          <w:szCs w:val="28"/>
        </w:rPr>
        <w:t>.</w:t>
      </w:r>
    </w:p>
    <w:p w:rsidR="000C1AD8" w:rsidRDefault="000C1AD8" w:rsidP="000C1AD8">
      <w:pPr>
        <w:pStyle w:val="a5"/>
        <w:spacing w:after="0" w:line="240" w:lineRule="auto"/>
        <w:ind w:left="0" w:firstLine="709"/>
        <w:jc w:val="both"/>
        <w:rPr>
          <w:rFonts w:ascii="Times New Roman" w:hAnsi="Times New Roman" w:cs="Times New Roman"/>
          <w:sz w:val="28"/>
          <w:szCs w:val="28"/>
        </w:rPr>
      </w:pPr>
    </w:p>
    <w:p w:rsidR="000C1AD8" w:rsidRDefault="000C1AD8" w:rsidP="000C1AD8">
      <w:pPr>
        <w:tabs>
          <w:tab w:val="left" w:pos="180"/>
          <w:tab w:val="left" w:pos="360"/>
        </w:tabs>
        <w:spacing w:after="0" w:line="240" w:lineRule="auto"/>
        <w:ind w:right="-82"/>
        <w:jc w:val="both"/>
        <w:rPr>
          <w:rFonts w:ascii="Times New Roman" w:hAnsi="Times New Roman" w:cs="Times New Roman"/>
          <w:sz w:val="28"/>
          <w:szCs w:val="28"/>
        </w:rPr>
      </w:pPr>
    </w:p>
    <w:p w:rsidR="000C1AD8" w:rsidRDefault="000C1AD8" w:rsidP="000C1AD8">
      <w:pPr>
        <w:spacing w:after="0" w:line="240" w:lineRule="auto"/>
        <w:rPr>
          <w:rFonts w:ascii="Times New Roman" w:hAnsi="Times New Roman" w:cs="Times New Roman"/>
          <w:sz w:val="28"/>
          <w:szCs w:val="28"/>
        </w:rPr>
      </w:pPr>
    </w:p>
    <w:p w:rsidR="000C1AD8" w:rsidRDefault="000C1AD8" w:rsidP="000C1AD8">
      <w:pPr>
        <w:tabs>
          <w:tab w:val="left" w:pos="6480"/>
        </w:tabs>
        <w:spacing w:after="0" w:line="240" w:lineRule="auto"/>
        <w:ind w:firstLine="5954"/>
        <w:jc w:val="right"/>
        <w:rPr>
          <w:rFonts w:ascii="Times New Roman" w:hAnsi="Times New Roman" w:cs="Times New Roman"/>
          <w:sz w:val="28"/>
          <w:szCs w:val="28"/>
        </w:rPr>
      </w:pPr>
    </w:p>
    <w:p w:rsidR="00A85AD7" w:rsidRDefault="00A85AD7" w:rsidP="000C1AD8">
      <w:pPr>
        <w:tabs>
          <w:tab w:val="left" w:pos="6480"/>
        </w:tabs>
        <w:spacing w:after="0" w:line="240" w:lineRule="auto"/>
        <w:ind w:firstLine="5954"/>
        <w:jc w:val="right"/>
        <w:rPr>
          <w:rFonts w:ascii="Times New Roman" w:hAnsi="Times New Roman" w:cs="Times New Roman"/>
          <w:sz w:val="28"/>
          <w:szCs w:val="28"/>
        </w:rPr>
      </w:pPr>
    </w:p>
    <w:p w:rsidR="00A85AD7" w:rsidRDefault="00A85AD7" w:rsidP="000C1AD8">
      <w:pPr>
        <w:tabs>
          <w:tab w:val="left" w:pos="6480"/>
        </w:tabs>
        <w:spacing w:after="0" w:line="240" w:lineRule="auto"/>
        <w:ind w:firstLine="5954"/>
        <w:jc w:val="right"/>
        <w:rPr>
          <w:rFonts w:ascii="Times New Roman" w:hAnsi="Times New Roman" w:cs="Times New Roman"/>
          <w:sz w:val="28"/>
          <w:szCs w:val="28"/>
        </w:rPr>
      </w:pPr>
    </w:p>
    <w:p w:rsidR="00A85AD7" w:rsidRDefault="00A85AD7" w:rsidP="000C1AD8">
      <w:pPr>
        <w:tabs>
          <w:tab w:val="left" w:pos="6480"/>
        </w:tabs>
        <w:spacing w:after="0" w:line="240" w:lineRule="auto"/>
        <w:ind w:firstLine="5954"/>
        <w:jc w:val="right"/>
        <w:rPr>
          <w:rFonts w:ascii="Times New Roman" w:hAnsi="Times New Roman" w:cs="Times New Roman"/>
          <w:sz w:val="28"/>
          <w:szCs w:val="28"/>
        </w:rPr>
      </w:pPr>
    </w:p>
    <w:p w:rsidR="00080E68" w:rsidRDefault="00080E68" w:rsidP="000C1AD8">
      <w:pPr>
        <w:tabs>
          <w:tab w:val="left" w:pos="6480"/>
        </w:tabs>
        <w:spacing w:after="0" w:line="240" w:lineRule="auto"/>
        <w:ind w:firstLine="5954"/>
        <w:jc w:val="right"/>
        <w:rPr>
          <w:rFonts w:ascii="Times New Roman" w:hAnsi="Times New Roman" w:cs="Times New Roman"/>
          <w:sz w:val="28"/>
          <w:szCs w:val="28"/>
        </w:rPr>
      </w:pPr>
    </w:p>
    <w:p w:rsidR="00080E68" w:rsidRDefault="00080E68" w:rsidP="000C1AD8">
      <w:pPr>
        <w:tabs>
          <w:tab w:val="left" w:pos="6480"/>
        </w:tabs>
        <w:spacing w:after="0" w:line="240" w:lineRule="auto"/>
        <w:ind w:firstLine="5954"/>
        <w:jc w:val="right"/>
        <w:rPr>
          <w:rFonts w:ascii="Times New Roman" w:hAnsi="Times New Roman" w:cs="Times New Roman"/>
          <w:sz w:val="28"/>
          <w:szCs w:val="28"/>
        </w:rPr>
      </w:pPr>
    </w:p>
    <w:p w:rsidR="000C1AD8" w:rsidRPr="00862348" w:rsidRDefault="000C1AD8" w:rsidP="000C1AD8">
      <w:pPr>
        <w:spacing w:after="0" w:line="240" w:lineRule="auto"/>
        <w:rPr>
          <w:rFonts w:ascii="Times New Roman" w:hAnsi="Times New Roman" w:cs="Times New Roman"/>
          <w:sz w:val="28"/>
          <w:szCs w:val="28"/>
        </w:rPr>
      </w:pPr>
    </w:p>
    <w:p w:rsidR="00A85AD7" w:rsidRPr="00C6184E" w:rsidRDefault="00A85AD7" w:rsidP="00A85AD7">
      <w:pPr>
        <w:tabs>
          <w:tab w:val="left" w:pos="6480"/>
        </w:tabs>
        <w:spacing w:after="0" w:line="240" w:lineRule="auto"/>
        <w:ind w:firstLine="5954"/>
        <w:jc w:val="right"/>
        <w:rPr>
          <w:rFonts w:ascii="Times New Roman" w:hAnsi="Times New Roman" w:cs="Times New Roman"/>
          <w:szCs w:val="28"/>
        </w:rPr>
      </w:pPr>
      <w:r w:rsidRPr="00C6184E">
        <w:rPr>
          <w:rFonts w:ascii="Times New Roman" w:hAnsi="Times New Roman" w:cs="Times New Roman"/>
          <w:szCs w:val="28"/>
        </w:rPr>
        <w:lastRenderedPageBreak/>
        <w:t xml:space="preserve">  Приложение № </w:t>
      </w:r>
      <w:r>
        <w:rPr>
          <w:rFonts w:ascii="Times New Roman" w:hAnsi="Times New Roman" w:cs="Times New Roman"/>
          <w:szCs w:val="28"/>
        </w:rPr>
        <w:t>2</w:t>
      </w:r>
    </w:p>
    <w:p w:rsidR="00A85AD7" w:rsidRPr="00C6184E" w:rsidRDefault="00A85AD7" w:rsidP="00A85AD7">
      <w:pPr>
        <w:tabs>
          <w:tab w:val="left" w:pos="6096"/>
        </w:tabs>
        <w:spacing w:after="0" w:line="240" w:lineRule="auto"/>
        <w:jc w:val="right"/>
        <w:rPr>
          <w:rFonts w:ascii="Times New Roman" w:hAnsi="Times New Roman" w:cs="Times New Roman"/>
          <w:szCs w:val="28"/>
        </w:rPr>
      </w:pPr>
      <w:r w:rsidRPr="00C6184E">
        <w:rPr>
          <w:rFonts w:ascii="Times New Roman" w:hAnsi="Times New Roman" w:cs="Times New Roman"/>
          <w:szCs w:val="28"/>
        </w:rPr>
        <w:t xml:space="preserve"> </w:t>
      </w:r>
      <w:r w:rsidRPr="00C6184E">
        <w:rPr>
          <w:rFonts w:ascii="Times New Roman" w:hAnsi="Times New Roman" w:cs="Times New Roman"/>
          <w:szCs w:val="28"/>
        </w:rPr>
        <w:tab/>
        <w:t xml:space="preserve">к Постановлению администрации </w:t>
      </w:r>
    </w:p>
    <w:p w:rsidR="00A85AD7" w:rsidRPr="00C6184E" w:rsidRDefault="00A85AD7" w:rsidP="00A85AD7">
      <w:pPr>
        <w:tabs>
          <w:tab w:val="left" w:pos="6096"/>
        </w:tabs>
        <w:spacing w:after="0" w:line="240" w:lineRule="auto"/>
        <w:jc w:val="right"/>
        <w:rPr>
          <w:rFonts w:ascii="Times New Roman" w:hAnsi="Times New Roman" w:cs="Times New Roman"/>
          <w:szCs w:val="28"/>
        </w:rPr>
      </w:pPr>
      <w:r>
        <w:rPr>
          <w:rFonts w:ascii="Times New Roman" w:hAnsi="Times New Roman" w:cs="Times New Roman"/>
          <w:szCs w:val="28"/>
        </w:rPr>
        <w:t>Хилокского муниципального округа</w:t>
      </w:r>
    </w:p>
    <w:p w:rsidR="00A85AD7" w:rsidRDefault="00A85AD7" w:rsidP="00A85AD7">
      <w:pPr>
        <w:tabs>
          <w:tab w:val="left" w:pos="6096"/>
        </w:tabs>
        <w:spacing w:after="0" w:line="240" w:lineRule="auto"/>
        <w:jc w:val="center"/>
        <w:rPr>
          <w:rFonts w:ascii="Times New Roman" w:hAnsi="Times New Roman" w:cs="Times New Roman"/>
          <w:szCs w:val="28"/>
        </w:rPr>
      </w:pPr>
      <w:r w:rsidRPr="00C6184E">
        <w:rPr>
          <w:rFonts w:ascii="Times New Roman" w:hAnsi="Times New Roman" w:cs="Times New Roman"/>
          <w:szCs w:val="28"/>
        </w:rPr>
        <w:t xml:space="preserve">                                                                                  </w:t>
      </w:r>
      <w:r>
        <w:rPr>
          <w:rFonts w:ascii="Times New Roman" w:hAnsi="Times New Roman" w:cs="Times New Roman"/>
          <w:szCs w:val="28"/>
        </w:rPr>
        <w:t xml:space="preserve">                      </w:t>
      </w:r>
      <w:r w:rsidRPr="00C6184E">
        <w:rPr>
          <w:rFonts w:ascii="Times New Roman" w:hAnsi="Times New Roman" w:cs="Times New Roman"/>
          <w:szCs w:val="28"/>
        </w:rPr>
        <w:t xml:space="preserve">   от  </w:t>
      </w:r>
      <w:r w:rsidR="004E023B">
        <w:rPr>
          <w:rFonts w:ascii="Times New Roman" w:hAnsi="Times New Roman" w:cs="Times New Roman"/>
          <w:szCs w:val="28"/>
        </w:rPr>
        <w:t>14</w:t>
      </w:r>
      <w:r w:rsidRPr="00C6184E">
        <w:rPr>
          <w:rFonts w:ascii="Times New Roman" w:hAnsi="Times New Roman" w:cs="Times New Roman"/>
          <w:szCs w:val="28"/>
        </w:rPr>
        <w:t>.</w:t>
      </w:r>
      <w:r w:rsidR="004E023B">
        <w:rPr>
          <w:rFonts w:ascii="Times New Roman" w:hAnsi="Times New Roman" w:cs="Times New Roman"/>
          <w:szCs w:val="28"/>
        </w:rPr>
        <w:t>08</w:t>
      </w:r>
      <w:r w:rsidRPr="00C6184E">
        <w:rPr>
          <w:rFonts w:ascii="Times New Roman" w:hAnsi="Times New Roman" w:cs="Times New Roman"/>
          <w:szCs w:val="28"/>
        </w:rPr>
        <w:t>.202</w:t>
      </w:r>
      <w:r>
        <w:rPr>
          <w:rFonts w:ascii="Times New Roman" w:hAnsi="Times New Roman" w:cs="Times New Roman"/>
          <w:szCs w:val="28"/>
        </w:rPr>
        <w:t>6</w:t>
      </w:r>
      <w:r w:rsidRPr="00C6184E">
        <w:rPr>
          <w:rFonts w:ascii="Times New Roman" w:hAnsi="Times New Roman" w:cs="Times New Roman"/>
          <w:szCs w:val="28"/>
        </w:rPr>
        <w:t xml:space="preserve"> г. № </w:t>
      </w:r>
      <w:r w:rsidR="004E023B">
        <w:rPr>
          <w:rFonts w:ascii="Times New Roman" w:hAnsi="Times New Roman" w:cs="Times New Roman"/>
          <w:szCs w:val="28"/>
        </w:rPr>
        <w:t>962</w:t>
      </w:r>
      <w:r w:rsidRPr="00C6184E">
        <w:rPr>
          <w:rFonts w:ascii="Times New Roman" w:hAnsi="Times New Roman" w:cs="Times New Roman"/>
          <w:szCs w:val="28"/>
        </w:rPr>
        <w:t xml:space="preserve"> </w:t>
      </w:r>
    </w:p>
    <w:p w:rsidR="00A85AD7" w:rsidRDefault="00A85AD7" w:rsidP="00A85AD7">
      <w:pPr>
        <w:autoSpaceDE w:val="0"/>
        <w:autoSpaceDN w:val="0"/>
        <w:adjustRightInd w:val="0"/>
        <w:spacing w:after="0" w:line="240" w:lineRule="auto"/>
        <w:jc w:val="center"/>
        <w:rPr>
          <w:rFonts w:ascii="Times New Roman" w:hAnsi="Times New Roman" w:cs="Times New Roman"/>
          <w:b/>
          <w:bCs/>
          <w:color w:val="000000"/>
          <w:sz w:val="28"/>
          <w:szCs w:val="28"/>
        </w:rPr>
      </w:pPr>
      <w:r w:rsidRPr="00FE4412">
        <w:rPr>
          <w:rFonts w:ascii="Times New Roman" w:hAnsi="Times New Roman" w:cs="Times New Roman"/>
          <w:b/>
          <w:bCs/>
          <w:color w:val="000000"/>
          <w:sz w:val="28"/>
          <w:szCs w:val="28"/>
        </w:rPr>
        <w:t>Программ</w:t>
      </w:r>
      <w:r>
        <w:rPr>
          <w:rFonts w:ascii="Times New Roman" w:hAnsi="Times New Roman" w:cs="Times New Roman"/>
          <w:b/>
          <w:bCs/>
          <w:color w:val="000000"/>
          <w:sz w:val="28"/>
          <w:szCs w:val="28"/>
        </w:rPr>
        <w:t>а</w:t>
      </w:r>
      <w:r w:rsidRPr="00FE4412">
        <w:rPr>
          <w:rFonts w:ascii="Times New Roman" w:hAnsi="Times New Roman" w:cs="Times New Roman"/>
          <w:b/>
          <w:bCs/>
          <w:color w:val="000000"/>
          <w:sz w:val="28"/>
          <w:szCs w:val="28"/>
        </w:rPr>
        <w:t xml:space="preserve"> </w:t>
      </w:r>
    </w:p>
    <w:p w:rsidR="00A85AD7" w:rsidRDefault="00A85AD7" w:rsidP="00A85AD7">
      <w:pPr>
        <w:autoSpaceDE w:val="0"/>
        <w:autoSpaceDN w:val="0"/>
        <w:adjustRightInd w:val="0"/>
        <w:spacing w:after="0" w:line="240" w:lineRule="auto"/>
        <w:jc w:val="center"/>
        <w:rPr>
          <w:rFonts w:ascii="Times New Roman" w:hAnsi="Times New Roman" w:cs="Times New Roman"/>
          <w:b/>
          <w:bCs/>
          <w:color w:val="000000"/>
          <w:sz w:val="28"/>
          <w:szCs w:val="28"/>
        </w:rPr>
      </w:pPr>
      <w:r w:rsidRPr="00FE4412">
        <w:rPr>
          <w:rFonts w:ascii="Times New Roman" w:hAnsi="Times New Roman" w:cs="Times New Roman"/>
          <w:b/>
          <w:bCs/>
          <w:color w:val="000000"/>
          <w:sz w:val="28"/>
          <w:szCs w:val="28"/>
        </w:rPr>
        <w:t xml:space="preserve">проведения  оценки обеспечения готовности к отопительному периоду </w:t>
      </w:r>
    </w:p>
    <w:p w:rsidR="00A85AD7" w:rsidRDefault="00A85AD7" w:rsidP="00A85AD7">
      <w:pPr>
        <w:autoSpaceDE w:val="0"/>
        <w:autoSpaceDN w:val="0"/>
        <w:adjustRightInd w:val="0"/>
        <w:spacing w:after="0" w:line="240" w:lineRule="auto"/>
        <w:jc w:val="center"/>
        <w:rPr>
          <w:rFonts w:ascii="Times New Roman" w:hAnsi="Times New Roman" w:cs="Times New Roman"/>
          <w:b/>
          <w:bCs/>
          <w:color w:val="000000"/>
          <w:sz w:val="28"/>
          <w:szCs w:val="28"/>
        </w:rPr>
      </w:pPr>
    </w:p>
    <w:p w:rsidR="00A85AD7" w:rsidRDefault="00A85AD7" w:rsidP="00A85AD7">
      <w:pPr>
        <w:pStyle w:val="a5"/>
        <w:numPr>
          <w:ilvl w:val="0"/>
          <w:numId w:val="9"/>
        </w:numPr>
        <w:autoSpaceDE w:val="0"/>
        <w:autoSpaceDN w:val="0"/>
        <w:adjustRightInd w:val="0"/>
        <w:spacing w:after="0" w:line="240" w:lineRule="auto"/>
        <w:jc w:val="center"/>
        <w:rPr>
          <w:rFonts w:ascii="Times New Roman" w:hAnsi="Times New Roman" w:cs="Times New Roman"/>
          <w:b/>
          <w:bCs/>
          <w:color w:val="000000"/>
          <w:sz w:val="27"/>
          <w:szCs w:val="27"/>
        </w:rPr>
      </w:pPr>
      <w:r w:rsidRPr="00FE4412">
        <w:rPr>
          <w:rFonts w:ascii="Times New Roman" w:hAnsi="Times New Roman" w:cs="Times New Roman"/>
          <w:b/>
          <w:bCs/>
          <w:color w:val="000000"/>
          <w:sz w:val="27"/>
          <w:szCs w:val="27"/>
        </w:rPr>
        <w:t>Общие положения</w:t>
      </w:r>
    </w:p>
    <w:p w:rsidR="00A85AD7" w:rsidRPr="00FE4412" w:rsidRDefault="00A85AD7" w:rsidP="00A85AD7">
      <w:pPr>
        <w:pStyle w:val="a5"/>
        <w:autoSpaceDE w:val="0"/>
        <w:autoSpaceDN w:val="0"/>
        <w:adjustRightInd w:val="0"/>
        <w:spacing w:after="0" w:line="240" w:lineRule="auto"/>
        <w:ind w:left="1080"/>
        <w:rPr>
          <w:rFonts w:ascii="Times New Roman" w:hAnsi="Times New Roman" w:cs="Times New Roman"/>
          <w:b/>
          <w:bCs/>
          <w:color w:val="000000"/>
          <w:sz w:val="27"/>
          <w:szCs w:val="27"/>
        </w:rPr>
      </w:pPr>
    </w:p>
    <w:p w:rsidR="00A85AD7" w:rsidRPr="00FE4412" w:rsidRDefault="00A85AD7"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proofErr w:type="gramStart"/>
      <w:r w:rsidRPr="00FE4412">
        <w:rPr>
          <w:rFonts w:ascii="Times New Roman CYR" w:hAnsi="Times New Roman CYR" w:cs="Times New Roman CYR"/>
          <w:color w:val="000000"/>
          <w:sz w:val="28"/>
          <w:szCs w:val="26"/>
        </w:rPr>
        <w:t xml:space="preserve">Настоящая программа проведения оценки обеспечения готовности к отопительному периоду (далее </w:t>
      </w:r>
      <w:r w:rsidRPr="00FE4412">
        <w:rPr>
          <w:rFonts w:ascii="Times New Roman" w:hAnsi="Times New Roman" w:cs="Times New Roman"/>
          <w:color w:val="000000"/>
          <w:sz w:val="28"/>
          <w:szCs w:val="26"/>
        </w:rPr>
        <w:t xml:space="preserve">— </w:t>
      </w:r>
      <w:r w:rsidRPr="00FE4412">
        <w:rPr>
          <w:rFonts w:ascii="Times New Roman CYR" w:hAnsi="Times New Roman CYR" w:cs="Times New Roman CYR"/>
          <w:color w:val="000000"/>
          <w:sz w:val="28"/>
          <w:szCs w:val="26"/>
        </w:rPr>
        <w:t xml:space="preserve">Программа) разработана в соответствии с требованиями статьи 20 Федерального закона от 27.07.2010 </w:t>
      </w:r>
      <w:r w:rsidRPr="00FE4412">
        <w:rPr>
          <w:rFonts w:ascii="Times New Roman" w:hAnsi="Times New Roman" w:cs="Times New Roman"/>
          <w:color w:val="000000"/>
          <w:sz w:val="28"/>
          <w:szCs w:val="26"/>
        </w:rPr>
        <w:t>№ 190-</w:t>
      </w:r>
      <w:r w:rsidRPr="00FE4412">
        <w:rPr>
          <w:rFonts w:ascii="Times New Roman CYR" w:hAnsi="Times New Roman CYR" w:cs="Times New Roman CYR"/>
          <w:color w:val="000000"/>
          <w:sz w:val="28"/>
          <w:szCs w:val="26"/>
        </w:rPr>
        <w:t xml:space="preserve">ФЗ </w:t>
      </w:r>
      <w:r w:rsidRPr="00FE4412">
        <w:rPr>
          <w:rFonts w:ascii="Times New Roman" w:hAnsi="Times New Roman" w:cs="Times New Roman"/>
          <w:color w:val="000000"/>
          <w:sz w:val="28"/>
          <w:szCs w:val="26"/>
        </w:rPr>
        <w:t>«</w:t>
      </w:r>
      <w:r w:rsidRPr="00FE4412">
        <w:rPr>
          <w:rFonts w:ascii="Times New Roman CYR" w:hAnsi="Times New Roman CYR" w:cs="Times New Roman CYR"/>
          <w:color w:val="000000"/>
          <w:sz w:val="28"/>
          <w:szCs w:val="26"/>
        </w:rPr>
        <w:t>О теплоснабжении</w:t>
      </w:r>
      <w:r w:rsidRPr="00FE4412">
        <w:rPr>
          <w:rFonts w:ascii="Times New Roman" w:hAnsi="Times New Roman" w:cs="Times New Roman"/>
          <w:color w:val="000000"/>
          <w:sz w:val="28"/>
          <w:szCs w:val="26"/>
        </w:rPr>
        <w:t xml:space="preserve">», </w:t>
      </w:r>
      <w:r w:rsidRPr="00FE4412">
        <w:rPr>
          <w:rFonts w:ascii="Times New Roman CYR" w:hAnsi="Times New Roman CYR" w:cs="Times New Roman CYR"/>
          <w:color w:val="000000"/>
          <w:sz w:val="28"/>
          <w:szCs w:val="26"/>
        </w:rPr>
        <w:t xml:space="preserve">Правил обеспечения готовности к отопительному периоду (далее </w:t>
      </w:r>
      <w:r w:rsidRPr="00FE4412">
        <w:rPr>
          <w:rFonts w:ascii="Times New Roman" w:hAnsi="Times New Roman" w:cs="Times New Roman"/>
          <w:color w:val="000000"/>
          <w:sz w:val="28"/>
          <w:szCs w:val="26"/>
        </w:rPr>
        <w:t xml:space="preserve">— </w:t>
      </w:r>
      <w:r w:rsidRPr="00FE4412">
        <w:rPr>
          <w:rFonts w:ascii="Times New Roman CYR" w:hAnsi="Times New Roman CYR" w:cs="Times New Roman CYR"/>
          <w:color w:val="000000"/>
          <w:sz w:val="28"/>
          <w:szCs w:val="26"/>
        </w:rPr>
        <w:t xml:space="preserve">Правила обеспечения готовности) и Порядка проведения оценки обеспечения готовности к отопительному периоду (далее </w:t>
      </w:r>
      <w:r w:rsidRPr="00FE4412">
        <w:rPr>
          <w:rFonts w:ascii="Times New Roman" w:hAnsi="Times New Roman" w:cs="Times New Roman"/>
          <w:color w:val="000000"/>
          <w:sz w:val="28"/>
          <w:szCs w:val="26"/>
        </w:rPr>
        <w:t xml:space="preserve">— </w:t>
      </w:r>
      <w:r w:rsidRPr="00FE4412">
        <w:rPr>
          <w:rFonts w:ascii="Times New Roman CYR" w:hAnsi="Times New Roman CYR" w:cs="Times New Roman CYR"/>
          <w:color w:val="000000"/>
          <w:sz w:val="28"/>
          <w:szCs w:val="26"/>
        </w:rPr>
        <w:t xml:space="preserve">Порядок проведения оценки), утвержденных Приказом Минэнерго России от 13.11.2024 </w:t>
      </w:r>
      <w:r w:rsidRPr="00FE4412">
        <w:rPr>
          <w:rFonts w:ascii="Times New Roman" w:hAnsi="Times New Roman" w:cs="Times New Roman"/>
          <w:color w:val="000000"/>
          <w:sz w:val="28"/>
          <w:szCs w:val="26"/>
        </w:rPr>
        <w:t xml:space="preserve">№ 2234, </w:t>
      </w:r>
      <w:r w:rsidRPr="00FE4412">
        <w:rPr>
          <w:rFonts w:ascii="Times New Roman CYR" w:hAnsi="Times New Roman CYR" w:cs="Times New Roman CYR"/>
          <w:color w:val="000000"/>
          <w:sz w:val="28"/>
          <w:szCs w:val="26"/>
        </w:rPr>
        <w:t>зарегистрированным в Минюсте России 29.11.2024</w:t>
      </w:r>
      <w:proofErr w:type="gramEnd"/>
      <w:r w:rsidRPr="00FE4412">
        <w:rPr>
          <w:rFonts w:ascii="Times New Roman CYR" w:hAnsi="Times New Roman CYR" w:cs="Times New Roman CYR"/>
          <w:color w:val="000000"/>
          <w:sz w:val="28"/>
          <w:szCs w:val="26"/>
        </w:rPr>
        <w:t xml:space="preserve"> </w:t>
      </w:r>
      <w:r w:rsidRPr="00FE4412">
        <w:rPr>
          <w:rFonts w:ascii="Times New Roman" w:hAnsi="Times New Roman" w:cs="Times New Roman"/>
          <w:color w:val="000000"/>
          <w:sz w:val="28"/>
          <w:szCs w:val="26"/>
        </w:rPr>
        <w:t>№ 80417.</w:t>
      </w:r>
    </w:p>
    <w:p w:rsidR="00A85AD7" w:rsidRDefault="00A85AD7" w:rsidP="00A85AD7">
      <w:pPr>
        <w:pStyle w:val="a5"/>
        <w:numPr>
          <w:ilvl w:val="0"/>
          <w:numId w:val="9"/>
        </w:numPr>
        <w:autoSpaceDE w:val="0"/>
        <w:autoSpaceDN w:val="0"/>
        <w:adjustRightInd w:val="0"/>
        <w:spacing w:after="0" w:line="240" w:lineRule="auto"/>
        <w:jc w:val="center"/>
        <w:rPr>
          <w:rFonts w:ascii="Times New Roman" w:hAnsi="Times New Roman" w:cs="Times New Roman"/>
          <w:b/>
          <w:bCs/>
          <w:color w:val="000000"/>
          <w:sz w:val="27"/>
          <w:szCs w:val="27"/>
        </w:rPr>
      </w:pPr>
      <w:r w:rsidRPr="00FE4412">
        <w:rPr>
          <w:rFonts w:ascii="Times New Roman" w:hAnsi="Times New Roman" w:cs="Times New Roman"/>
          <w:b/>
          <w:bCs/>
          <w:color w:val="000000"/>
          <w:sz w:val="27"/>
          <w:szCs w:val="27"/>
        </w:rPr>
        <w:t>Лица, подлежащие оценке обеспечения готовности</w:t>
      </w:r>
    </w:p>
    <w:p w:rsidR="00A85AD7" w:rsidRDefault="00A85AD7" w:rsidP="00A85AD7">
      <w:pPr>
        <w:pStyle w:val="a5"/>
        <w:autoSpaceDE w:val="0"/>
        <w:autoSpaceDN w:val="0"/>
        <w:adjustRightInd w:val="0"/>
        <w:spacing w:after="0" w:line="240" w:lineRule="auto"/>
        <w:ind w:left="1080"/>
        <w:rPr>
          <w:rFonts w:ascii="Times New Roman" w:hAnsi="Times New Roman" w:cs="Times New Roman"/>
          <w:b/>
          <w:bCs/>
          <w:color w:val="000000"/>
          <w:sz w:val="27"/>
          <w:szCs w:val="27"/>
        </w:rPr>
      </w:pPr>
    </w:p>
    <w:p w:rsidR="00A85AD7" w:rsidRPr="00FE4412"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w:hAnsi="Times New Roman" w:cs="Times New Roman"/>
          <w:color w:val="000000"/>
          <w:sz w:val="28"/>
          <w:szCs w:val="26"/>
        </w:rPr>
        <w:t xml:space="preserve">1. </w:t>
      </w:r>
      <w:r w:rsidRPr="00FE4412">
        <w:rPr>
          <w:rFonts w:ascii="Times New Roman CYR" w:hAnsi="Times New Roman CYR" w:cs="Times New Roman CYR"/>
          <w:color w:val="000000"/>
          <w:sz w:val="28"/>
          <w:szCs w:val="26"/>
        </w:rPr>
        <w:t xml:space="preserve">Программа устанавливает порядок оценки обеспечения готовности к отопительному периоду теплоснабжающих и </w:t>
      </w:r>
      <w:proofErr w:type="spellStart"/>
      <w:r w:rsidRPr="00FE4412">
        <w:rPr>
          <w:rFonts w:ascii="Times New Roman CYR" w:hAnsi="Times New Roman CYR" w:cs="Times New Roman CYR"/>
          <w:color w:val="000000"/>
          <w:sz w:val="28"/>
          <w:szCs w:val="26"/>
        </w:rPr>
        <w:t>теплосетевых</w:t>
      </w:r>
      <w:proofErr w:type="spellEnd"/>
      <w:r w:rsidRPr="00FE4412">
        <w:rPr>
          <w:rFonts w:ascii="Times New Roman CYR" w:hAnsi="Times New Roman CYR" w:cs="Times New Roman CYR"/>
          <w:color w:val="000000"/>
          <w:sz w:val="28"/>
          <w:szCs w:val="26"/>
        </w:rPr>
        <w:t xml:space="preserve"> организаций (далее </w:t>
      </w:r>
      <w:r w:rsidRPr="00FE4412">
        <w:rPr>
          <w:rFonts w:ascii="Times New Roman" w:hAnsi="Times New Roman" w:cs="Times New Roman"/>
          <w:color w:val="000000"/>
          <w:sz w:val="28"/>
          <w:szCs w:val="26"/>
        </w:rPr>
        <w:t xml:space="preserve">— </w:t>
      </w:r>
      <w:r w:rsidRPr="00FE4412">
        <w:rPr>
          <w:rFonts w:ascii="Times New Roman CYR" w:hAnsi="Times New Roman CYR" w:cs="Times New Roman CYR"/>
          <w:color w:val="000000"/>
          <w:sz w:val="28"/>
          <w:szCs w:val="26"/>
        </w:rPr>
        <w:t xml:space="preserve">ТСО), в том числе единой теплоснабжающей организации (далее </w:t>
      </w:r>
      <w:r w:rsidRPr="00FE4412">
        <w:rPr>
          <w:rFonts w:ascii="Times New Roman" w:hAnsi="Times New Roman" w:cs="Times New Roman"/>
          <w:color w:val="000000"/>
          <w:sz w:val="28"/>
          <w:szCs w:val="26"/>
        </w:rPr>
        <w:t xml:space="preserve">— </w:t>
      </w:r>
      <w:r w:rsidRPr="00FE4412">
        <w:rPr>
          <w:rFonts w:ascii="Times New Roman CYR" w:hAnsi="Times New Roman CYR" w:cs="Times New Roman CYR"/>
          <w:color w:val="000000"/>
          <w:sz w:val="28"/>
          <w:szCs w:val="26"/>
        </w:rPr>
        <w:t xml:space="preserve">ЕТО), подлежащих оценке обеспечения готовности согласно Правилам обеспечения готовности, и осуществляющих деятельность на территории Хилокского муниципального  района (Перечни приведены в Приложениях </w:t>
      </w:r>
      <w:r w:rsidR="00CD5FE8">
        <w:rPr>
          <w:rFonts w:ascii="Times New Roman CYR" w:hAnsi="Times New Roman CYR" w:cs="Times New Roman CYR"/>
          <w:color w:val="000000"/>
          <w:sz w:val="28"/>
          <w:szCs w:val="26"/>
        </w:rPr>
        <w:t>3</w:t>
      </w:r>
      <w:r w:rsidRPr="00FE4412">
        <w:rPr>
          <w:rFonts w:ascii="Times New Roman CYR" w:hAnsi="Times New Roman CYR" w:cs="Times New Roman CYR"/>
          <w:color w:val="000000"/>
          <w:sz w:val="28"/>
          <w:szCs w:val="26"/>
        </w:rPr>
        <w:t xml:space="preserve"> и </w:t>
      </w:r>
      <w:r w:rsidR="00CD5FE8">
        <w:rPr>
          <w:rFonts w:ascii="Times New Roman CYR" w:hAnsi="Times New Roman CYR" w:cs="Times New Roman CYR"/>
          <w:color w:val="000000"/>
          <w:sz w:val="28"/>
          <w:szCs w:val="26"/>
        </w:rPr>
        <w:t>4</w:t>
      </w:r>
      <w:r w:rsidRPr="00FE4412">
        <w:rPr>
          <w:rFonts w:ascii="Times New Roman CYR" w:hAnsi="Times New Roman CYR" w:cs="Times New Roman CYR"/>
          <w:color w:val="000000"/>
          <w:sz w:val="28"/>
          <w:szCs w:val="26"/>
        </w:rPr>
        <w:t xml:space="preserve">). </w:t>
      </w:r>
    </w:p>
    <w:p w:rsidR="00A85AD7" w:rsidRPr="00FE4412"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CYR" w:hAnsi="Times New Roman CYR" w:cs="Times New Roman CYR"/>
          <w:color w:val="000000"/>
          <w:sz w:val="28"/>
          <w:szCs w:val="26"/>
        </w:rPr>
        <w:t xml:space="preserve">2. Для проведения оценки обеспечения готовности вышеуказанных лиц к отопительному периоду в срок до </w:t>
      </w:r>
      <w:r w:rsidR="00CD5FE8">
        <w:rPr>
          <w:rFonts w:ascii="Times New Roman CYR" w:hAnsi="Times New Roman CYR" w:cs="Times New Roman CYR"/>
          <w:color w:val="000000"/>
          <w:sz w:val="28"/>
          <w:szCs w:val="26"/>
        </w:rPr>
        <w:t>15</w:t>
      </w:r>
      <w:r w:rsidRPr="00FE4412">
        <w:rPr>
          <w:rFonts w:ascii="Times New Roman CYR" w:hAnsi="Times New Roman CYR" w:cs="Times New Roman CYR"/>
          <w:color w:val="000000"/>
          <w:sz w:val="28"/>
          <w:szCs w:val="26"/>
        </w:rPr>
        <w:t xml:space="preserve"> августа постановлением Администрации </w:t>
      </w:r>
      <w:r w:rsidR="00CD5FE8">
        <w:rPr>
          <w:rFonts w:ascii="Times New Roman CYR" w:hAnsi="Times New Roman CYR" w:cs="Times New Roman CYR"/>
          <w:color w:val="000000"/>
          <w:sz w:val="28"/>
          <w:szCs w:val="26"/>
        </w:rPr>
        <w:t>Хилокского муниципального округа</w:t>
      </w:r>
      <w:r w:rsidRPr="00FE4412">
        <w:rPr>
          <w:rFonts w:ascii="Times New Roman CYR" w:hAnsi="Times New Roman CYR" w:cs="Times New Roman CYR"/>
          <w:color w:val="000000"/>
          <w:sz w:val="28"/>
          <w:szCs w:val="26"/>
        </w:rPr>
        <w:t xml:space="preserve"> создаются комиссии по оценке обеспечения готовности (далее </w:t>
      </w:r>
      <w:r w:rsidRPr="00FE4412">
        <w:rPr>
          <w:rFonts w:ascii="Times New Roman" w:hAnsi="Times New Roman" w:cs="Times New Roman"/>
          <w:color w:val="000000"/>
          <w:sz w:val="28"/>
          <w:szCs w:val="26"/>
        </w:rPr>
        <w:t xml:space="preserve">— </w:t>
      </w:r>
      <w:r w:rsidRPr="00FE4412">
        <w:rPr>
          <w:rFonts w:ascii="Times New Roman CYR" w:hAnsi="Times New Roman CYR" w:cs="Times New Roman CYR"/>
          <w:color w:val="000000"/>
          <w:sz w:val="28"/>
          <w:szCs w:val="26"/>
        </w:rPr>
        <w:t xml:space="preserve">Комиссии). </w:t>
      </w:r>
    </w:p>
    <w:p w:rsidR="00A85AD7" w:rsidRPr="00FE4412"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CYR" w:hAnsi="Times New Roman CYR" w:cs="Times New Roman CYR"/>
          <w:color w:val="000000"/>
          <w:sz w:val="28"/>
          <w:szCs w:val="26"/>
        </w:rPr>
        <w:t xml:space="preserve">3. Оценка обеспечения готовности к отопительному периоду ТСО осуществляется Комиссией, возглавляемой Администрацией </w:t>
      </w:r>
      <w:r w:rsidR="00CD5FE8">
        <w:rPr>
          <w:rFonts w:ascii="Times New Roman CYR" w:hAnsi="Times New Roman CYR" w:cs="Times New Roman CYR"/>
          <w:color w:val="000000"/>
          <w:sz w:val="28"/>
          <w:szCs w:val="26"/>
        </w:rPr>
        <w:t>Хилокского муниципального округа</w:t>
      </w:r>
      <w:r w:rsidRPr="00FE4412">
        <w:rPr>
          <w:rFonts w:ascii="Times New Roman CYR" w:hAnsi="Times New Roman CYR" w:cs="Times New Roman CYR"/>
          <w:color w:val="000000"/>
          <w:sz w:val="28"/>
          <w:szCs w:val="26"/>
        </w:rPr>
        <w:t xml:space="preserve"> совместно с ЕТО, в </w:t>
      </w:r>
      <w:proofErr w:type="gramStart"/>
      <w:r w:rsidRPr="00FE4412">
        <w:rPr>
          <w:rFonts w:ascii="Times New Roman CYR" w:hAnsi="Times New Roman CYR" w:cs="Times New Roman CYR"/>
          <w:color w:val="000000"/>
          <w:sz w:val="28"/>
          <w:szCs w:val="26"/>
        </w:rPr>
        <w:t>зоны</w:t>
      </w:r>
      <w:proofErr w:type="gramEnd"/>
      <w:r w:rsidRPr="00FE4412">
        <w:rPr>
          <w:rFonts w:ascii="Times New Roman CYR" w:hAnsi="Times New Roman CYR" w:cs="Times New Roman CYR"/>
          <w:color w:val="000000"/>
          <w:sz w:val="28"/>
          <w:szCs w:val="26"/>
        </w:rPr>
        <w:t xml:space="preserve"> деятельности которой входит соответствующая система теплоснабжения, и федеральным органом исполнительной власти, уполномоченным на осуществление федерального государственного энергетического надзора и государственного регулирования промышленной безопасности (далее </w:t>
      </w:r>
      <w:r w:rsidRPr="00FE4412">
        <w:rPr>
          <w:rFonts w:ascii="Times New Roman" w:hAnsi="Times New Roman" w:cs="Times New Roman"/>
          <w:color w:val="000000"/>
          <w:sz w:val="28"/>
          <w:szCs w:val="26"/>
        </w:rPr>
        <w:t xml:space="preserve">— </w:t>
      </w:r>
      <w:r w:rsidRPr="00FE4412">
        <w:rPr>
          <w:rFonts w:ascii="Times New Roman CYR" w:hAnsi="Times New Roman CYR" w:cs="Times New Roman CYR"/>
          <w:color w:val="000000"/>
          <w:sz w:val="28"/>
          <w:szCs w:val="26"/>
        </w:rPr>
        <w:t>Забайкальское управление Ростехнадзора).</w:t>
      </w:r>
    </w:p>
    <w:p w:rsidR="00A85AD7"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6"/>
          <w:szCs w:val="26"/>
        </w:rPr>
      </w:pPr>
    </w:p>
    <w:p w:rsidR="00A85AD7" w:rsidRDefault="00A85AD7" w:rsidP="00A85AD7">
      <w:pPr>
        <w:pStyle w:val="a5"/>
        <w:numPr>
          <w:ilvl w:val="0"/>
          <w:numId w:val="9"/>
        </w:numPr>
        <w:autoSpaceDE w:val="0"/>
        <w:autoSpaceDN w:val="0"/>
        <w:adjustRightInd w:val="0"/>
        <w:spacing w:after="0" w:line="240" w:lineRule="auto"/>
        <w:jc w:val="center"/>
        <w:rPr>
          <w:rFonts w:ascii="Times New Roman" w:hAnsi="Times New Roman" w:cs="Times New Roman"/>
          <w:b/>
          <w:color w:val="000000"/>
          <w:sz w:val="26"/>
          <w:szCs w:val="26"/>
        </w:rPr>
      </w:pPr>
      <w:r w:rsidRPr="00FE4412">
        <w:rPr>
          <w:rFonts w:ascii="Times New Roman" w:hAnsi="Times New Roman" w:cs="Times New Roman"/>
          <w:b/>
          <w:color w:val="000000"/>
          <w:sz w:val="26"/>
          <w:szCs w:val="26"/>
        </w:rPr>
        <w:t>Права и обязанности членов комиссий</w:t>
      </w:r>
    </w:p>
    <w:p w:rsidR="00A85AD7" w:rsidRPr="00FE4412" w:rsidRDefault="00A85AD7" w:rsidP="00A85AD7">
      <w:pPr>
        <w:pStyle w:val="a5"/>
        <w:autoSpaceDE w:val="0"/>
        <w:autoSpaceDN w:val="0"/>
        <w:adjustRightInd w:val="0"/>
        <w:spacing w:after="0" w:line="240" w:lineRule="auto"/>
        <w:ind w:left="1080"/>
        <w:rPr>
          <w:rFonts w:ascii="Times New Roman" w:hAnsi="Times New Roman" w:cs="Times New Roman"/>
          <w:b/>
          <w:color w:val="000000"/>
          <w:sz w:val="26"/>
          <w:szCs w:val="26"/>
        </w:rPr>
      </w:pPr>
    </w:p>
    <w:p w:rsidR="00A85AD7" w:rsidRPr="00FE4412"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w:hAnsi="Times New Roman" w:cs="Times New Roman"/>
          <w:color w:val="000000"/>
          <w:sz w:val="28"/>
          <w:szCs w:val="26"/>
        </w:rPr>
        <w:t xml:space="preserve">5. </w:t>
      </w:r>
      <w:r>
        <w:rPr>
          <w:rFonts w:ascii="Times New Roman CYR" w:hAnsi="Times New Roman CYR" w:cs="Times New Roman CYR"/>
          <w:color w:val="000000"/>
          <w:sz w:val="28"/>
          <w:szCs w:val="26"/>
        </w:rPr>
        <w:t>Комиссия</w:t>
      </w:r>
      <w:r w:rsidRPr="00FE4412">
        <w:rPr>
          <w:rFonts w:ascii="Times New Roman CYR" w:hAnsi="Times New Roman CYR" w:cs="Times New Roman CYR"/>
          <w:color w:val="000000"/>
          <w:sz w:val="28"/>
          <w:szCs w:val="26"/>
        </w:rPr>
        <w:t xml:space="preserve"> в своей деятельности руководствуются требованиями законодательства в сфере теплоснабжения, указанными в разделе I настоящей Программы. </w:t>
      </w:r>
    </w:p>
    <w:p w:rsidR="00A85AD7" w:rsidRPr="00FE4412" w:rsidRDefault="00A85AD7"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r>
        <w:rPr>
          <w:rFonts w:ascii="Times New Roman CYR" w:hAnsi="Times New Roman CYR" w:cs="Times New Roman CYR"/>
          <w:color w:val="000000"/>
          <w:sz w:val="28"/>
          <w:szCs w:val="26"/>
        </w:rPr>
        <w:t>6. Комиссия</w:t>
      </w:r>
      <w:r w:rsidRPr="00FE4412">
        <w:rPr>
          <w:rFonts w:ascii="Times New Roman CYR" w:hAnsi="Times New Roman CYR" w:cs="Times New Roman CYR"/>
          <w:color w:val="000000"/>
          <w:sz w:val="28"/>
          <w:szCs w:val="26"/>
        </w:rPr>
        <w:t xml:space="preserve"> со</w:t>
      </w:r>
      <w:r>
        <w:rPr>
          <w:rFonts w:ascii="Times New Roman CYR" w:hAnsi="Times New Roman CYR" w:cs="Times New Roman CYR"/>
          <w:color w:val="000000"/>
          <w:sz w:val="28"/>
          <w:szCs w:val="26"/>
        </w:rPr>
        <w:t xml:space="preserve">стоят из председателя Комиссии </w:t>
      </w:r>
      <w:r w:rsidRPr="00FE4412">
        <w:rPr>
          <w:rFonts w:ascii="Times New Roman CYR" w:hAnsi="Times New Roman CYR" w:cs="Times New Roman CYR"/>
          <w:color w:val="000000"/>
          <w:sz w:val="28"/>
          <w:szCs w:val="26"/>
        </w:rPr>
        <w:t xml:space="preserve">и членов Комиссии: представителей Администрации </w:t>
      </w:r>
      <w:r w:rsidR="00CD5FE8">
        <w:rPr>
          <w:rFonts w:ascii="Times New Roman CYR" w:hAnsi="Times New Roman CYR" w:cs="Times New Roman CYR"/>
          <w:color w:val="000000"/>
          <w:sz w:val="28"/>
          <w:szCs w:val="26"/>
        </w:rPr>
        <w:t>Хилокского муниципального округа</w:t>
      </w:r>
      <w:r w:rsidRPr="00FE4412">
        <w:rPr>
          <w:rFonts w:ascii="Times New Roman CYR" w:hAnsi="Times New Roman CYR" w:cs="Times New Roman CYR"/>
          <w:color w:val="000000"/>
          <w:sz w:val="28"/>
          <w:szCs w:val="26"/>
        </w:rPr>
        <w:t xml:space="preserve">, </w:t>
      </w:r>
      <w:r>
        <w:rPr>
          <w:rFonts w:ascii="Times New Roman CYR" w:hAnsi="Times New Roman CYR" w:cs="Times New Roman CYR"/>
          <w:color w:val="000000"/>
          <w:sz w:val="28"/>
          <w:szCs w:val="26"/>
        </w:rPr>
        <w:t>Забайкальского</w:t>
      </w:r>
      <w:r w:rsidRPr="00FE4412">
        <w:rPr>
          <w:rFonts w:ascii="Times New Roman CYR" w:hAnsi="Times New Roman CYR" w:cs="Times New Roman CYR"/>
          <w:color w:val="000000"/>
          <w:sz w:val="28"/>
          <w:szCs w:val="26"/>
        </w:rPr>
        <w:t xml:space="preserve"> управления Ростехнадзора</w:t>
      </w:r>
      <w:r w:rsidR="00CD5FE8">
        <w:rPr>
          <w:rFonts w:ascii="Times New Roman CYR" w:hAnsi="Times New Roman CYR" w:cs="Times New Roman CYR"/>
          <w:color w:val="000000"/>
          <w:sz w:val="28"/>
          <w:szCs w:val="26"/>
        </w:rPr>
        <w:t>, Государственной жилищной инспекции</w:t>
      </w:r>
      <w:r w:rsidR="00D07779">
        <w:rPr>
          <w:rFonts w:ascii="Times New Roman CYR" w:hAnsi="Times New Roman CYR" w:cs="Times New Roman CYR"/>
          <w:color w:val="000000"/>
          <w:sz w:val="28"/>
          <w:szCs w:val="26"/>
        </w:rPr>
        <w:t xml:space="preserve"> </w:t>
      </w:r>
      <w:r w:rsidRPr="00FE4412">
        <w:rPr>
          <w:rFonts w:ascii="Times New Roman CYR" w:hAnsi="Times New Roman CYR" w:cs="Times New Roman CYR"/>
          <w:color w:val="000000"/>
          <w:sz w:val="28"/>
          <w:szCs w:val="26"/>
        </w:rPr>
        <w:t>и единой теплоснабжающей организации в случае оценки обеспечения готовности</w:t>
      </w:r>
      <w:r>
        <w:rPr>
          <w:rFonts w:ascii="Times New Roman CYR" w:hAnsi="Times New Roman CYR" w:cs="Times New Roman CYR"/>
          <w:color w:val="000000"/>
          <w:sz w:val="28"/>
          <w:szCs w:val="26"/>
        </w:rPr>
        <w:t xml:space="preserve"> </w:t>
      </w:r>
      <w:r w:rsidRPr="00FE4412">
        <w:rPr>
          <w:rFonts w:ascii="Times New Roman" w:hAnsi="Times New Roman" w:cs="Times New Roman"/>
          <w:bCs/>
          <w:color w:val="000000"/>
          <w:sz w:val="28"/>
          <w:szCs w:val="38"/>
        </w:rPr>
        <w:t>ТСО.</w:t>
      </w:r>
    </w:p>
    <w:p w:rsidR="00A85AD7" w:rsidRPr="00FE4412"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w:hAnsi="Times New Roman" w:cs="Times New Roman"/>
          <w:color w:val="000000"/>
          <w:sz w:val="28"/>
          <w:szCs w:val="26"/>
        </w:rPr>
        <w:lastRenderedPageBreak/>
        <w:t xml:space="preserve">6.1. </w:t>
      </w:r>
      <w:r w:rsidRPr="00FE4412">
        <w:rPr>
          <w:rFonts w:ascii="Times New Roman CYR" w:hAnsi="Times New Roman CYR" w:cs="Times New Roman CYR"/>
          <w:color w:val="000000"/>
          <w:sz w:val="28"/>
          <w:szCs w:val="26"/>
        </w:rPr>
        <w:t xml:space="preserve">Председатель Комиссии утверждает настоящую Программу, определяет сроки и утверждает графики проведения оценки готовности, вносит предложения об изменении состава Комиссии, обеспечивает выполнение принятых решений, определяет сроки выдачи паспортов готовности, распределяет обязанности между членами Комиссии. </w:t>
      </w:r>
    </w:p>
    <w:p w:rsidR="00A85AD7" w:rsidRPr="00FE4412"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CYR" w:hAnsi="Times New Roman CYR" w:cs="Times New Roman CYR"/>
          <w:color w:val="000000"/>
          <w:sz w:val="28"/>
          <w:szCs w:val="26"/>
        </w:rPr>
        <w:t>6.</w:t>
      </w:r>
      <w:r>
        <w:rPr>
          <w:rFonts w:ascii="Times New Roman CYR" w:hAnsi="Times New Roman CYR" w:cs="Times New Roman CYR"/>
          <w:color w:val="000000"/>
          <w:sz w:val="28"/>
          <w:szCs w:val="26"/>
        </w:rPr>
        <w:t>2</w:t>
      </w:r>
      <w:r w:rsidRPr="00FE4412">
        <w:rPr>
          <w:rFonts w:ascii="Times New Roman CYR" w:hAnsi="Times New Roman CYR" w:cs="Times New Roman CYR"/>
          <w:color w:val="000000"/>
          <w:sz w:val="28"/>
          <w:szCs w:val="26"/>
        </w:rPr>
        <w:t xml:space="preserve">. Члены Комиссии исполняют распределенные председателем Комиссии обязанности и используют права, определенные Порядком проведения оценки. </w:t>
      </w:r>
    </w:p>
    <w:p w:rsidR="00A85AD7" w:rsidRPr="00FE4412"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CYR" w:hAnsi="Times New Roman CYR" w:cs="Times New Roman CYR"/>
          <w:color w:val="000000"/>
          <w:sz w:val="28"/>
          <w:szCs w:val="26"/>
        </w:rPr>
        <w:t xml:space="preserve">7. В рамках </w:t>
      </w:r>
      <w:proofErr w:type="gramStart"/>
      <w:r w:rsidRPr="00FE4412">
        <w:rPr>
          <w:rFonts w:ascii="Times New Roman CYR" w:hAnsi="Times New Roman CYR" w:cs="Times New Roman CYR"/>
          <w:color w:val="000000"/>
          <w:sz w:val="28"/>
          <w:szCs w:val="26"/>
        </w:rPr>
        <w:t>проведения оценки обеспечения готовности проверяемых лиц</w:t>
      </w:r>
      <w:proofErr w:type="gramEnd"/>
      <w:r w:rsidRPr="00FE4412">
        <w:rPr>
          <w:rFonts w:ascii="Times New Roman CYR" w:hAnsi="Times New Roman CYR" w:cs="Times New Roman CYR"/>
          <w:color w:val="000000"/>
          <w:sz w:val="28"/>
          <w:szCs w:val="26"/>
        </w:rPr>
        <w:t xml:space="preserve"> к отопительному периоду члены Комиссии должны: </w:t>
      </w:r>
    </w:p>
    <w:p w:rsidR="00A85AD7" w:rsidRPr="00FE4412" w:rsidRDefault="00A85AD7" w:rsidP="005D0BCC">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CYR" w:hAnsi="Times New Roman CYR" w:cs="Times New Roman CYR"/>
          <w:color w:val="000000"/>
          <w:sz w:val="28"/>
          <w:szCs w:val="26"/>
        </w:rPr>
        <w:t xml:space="preserve">7.1. </w:t>
      </w:r>
      <w:proofErr w:type="gramStart"/>
      <w:r w:rsidRPr="00FE4412">
        <w:rPr>
          <w:rFonts w:ascii="Times New Roman CYR" w:hAnsi="Times New Roman CYR" w:cs="Times New Roman CYR"/>
          <w:color w:val="000000"/>
          <w:sz w:val="28"/>
          <w:szCs w:val="26"/>
        </w:rPr>
        <w:t xml:space="preserve">Разработать график проведения оценки обеспечения готовности к отопительному периоду, с указанием объектов, подлежащих оценке, сроков и даты начала проведения оценки и утвердить график председателем Комиссии (приведен в Приложении </w:t>
      </w:r>
      <w:r w:rsidR="00D07779">
        <w:rPr>
          <w:rFonts w:ascii="Times New Roman CYR" w:hAnsi="Times New Roman CYR" w:cs="Times New Roman CYR"/>
          <w:color w:val="000000"/>
          <w:sz w:val="28"/>
          <w:szCs w:val="26"/>
        </w:rPr>
        <w:t>4</w:t>
      </w:r>
      <w:r w:rsidRPr="00FE4412">
        <w:rPr>
          <w:rFonts w:ascii="Times New Roman CYR" w:hAnsi="Times New Roman CYR" w:cs="Times New Roman CYR"/>
          <w:color w:val="000000"/>
          <w:sz w:val="28"/>
          <w:szCs w:val="26"/>
        </w:rPr>
        <w:t>), при этом сроки проведения оценки обеспечения готовности каждого проверяемого лица не должны превышать 30 календарных дней с даты начала оценки обе</w:t>
      </w:r>
      <w:r w:rsidR="005D0BCC">
        <w:rPr>
          <w:rFonts w:ascii="Times New Roman CYR" w:hAnsi="Times New Roman CYR" w:cs="Times New Roman CYR"/>
          <w:color w:val="000000"/>
          <w:sz w:val="28"/>
          <w:szCs w:val="26"/>
        </w:rPr>
        <w:t xml:space="preserve">спечения готовности. </w:t>
      </w:r>
      <w:proofErr w:type="gramEnd"/>
    </w:p>
    <w:p w:rsidR="00A85AD7" w:rsidRPr="00FE4412"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CYR" w:hAnsi="Times New Roman CYR" w:cs="Times New Roman CYR"/>
          <w:color w:val="000000"/>
          <w:sz w:val="28"/>
          <w:szCs w:val="26"/>
        </w:rPr>
        <w:t>7.</w:t>
      </w:r>
      <w:r w:rsidR="005D0BCC">
        <w:rPr>
          <w:rFonts w:ascii="Times New Roman CYR" w:hAnsi="Times New Roman CYR" w:cs="Times New Roman CYR"/>
          <w:color w:val="000000"/>
          <w:sz w:val="28"/>
          <w:szCs w:val="26"/>
        </w:rPr>
        <w:t>2</w:t>
      </w:r>
      <w:r w:rsidRPr="00FE4412">
        <w:rPr>
          <w:rFonts w:ascii="Times New Roman CYR" w:hAnsi="Times New Roman CYR" w:cs="Times New Roman CYR"/>
          <w:color w:val="000000"/>
          <w:sz w:val="28"/>
          <w:szCs w:val="26"/>
        </w:rPr>
        <w:t xml:space="preserve">. </w:t>
      </w:r>
      <w:proofErr w:type="gramStart"/>
      <w:r w:rsidRPr="00FE4412">
        <w:rPr>
          <w:rFonts w:ascii="Times New Roman CYR" w:hAnsi="Times New Roman CYR" w:cs="Times New Roman CYR"/>
          <w:color w:val="000000"/>
          <w:sz w:val="28"/>
          <w:szCs w:val="26"/>
        </w:rPr>
        <w:t xml:space="preserve">Подготовить письменное уведомление каждому лицу, подлежащему оценке обеспечения готовности, с указанием сроков проведения оценки и даты, к которой необходимо подготовить и представить Комиссии документы согласно Приложению 4, подтверждающие выполнение требований по обеспечению готовности к отопительному периоду, установленных пунктами 9 - 10 Правил обеспечения готовности, а также заполненные оценочные листы на бумажном носителе и в электронном виде в формате </w:t>
      </w:r>
      <w:proofErr w:type="spellStart"/>
      <w:r w:rsidRPr="00FE4412">
        <w:rPr>
          <w:rFonts w:ascii="Times New Roman CYR" w:hAnsi="Times New Roman CYR" w:cs="Times New Roman CYR"/>
          <w:color w:val="000000"/>
          <w:sz w:val="28"/>
          <w:szCs w:val="26"/>
        </w:rPr>
        <w:t>Excel</w:t>
      </w:r>
      <w:proofErr w:type="spellEnd"/>
      <w:r w:rsidRPr="00FE4412">
        <w:rPr>
          <w:rFonts w:ascii="Times New Roman CYR" w:hAnsi="Times New Roman CYR" w:cs="Times New Roman CYR"/>
          <w:color w:val="000000"/>
          <w:sz w:val="28"/>
          <w:szCs w:val="26"/>
        </w:rPr>
        <w:t xml:space="preserve"> на машино</w:t>
      </w:r>
      <w:r>
        <w:rPr>
          <w:rFonts w:ascii="Times New Roman CYR" w:hAnsi="Times New Roman CYR" w:cs="Times New Roman CYR"/>
          <w:color w:val="000000"/>
          <w:sz w:val="28"/>
          <w:szCs w:val="26"/>
        </w:rPr>
        <w:t>ч</w:t>
      </w:r>
      <w:r w:rsidRPr="00FE4412">
        <w:rPr>
          <w:rFonts w:ascii="Times New Roman CYR" w:hAnsi="Times New Roman CYR" w:cs="Times New Roman CYR"/>
          <w:color w:val="000000"/>
          <w:sz w:val="28"/>
          <w:szCs w:val="26"/>
        </w:rPr>
        <w:t>итаемом</w:t>
      </w:r>
      <w:proofErr w:type="gramEnd"/>
      <w:r w:rsidRPr="00FE4412">
        <w:rPr>
          <w:rFonts w:ascii="Times New Roman CYR" w:hAnsi="Times New Roman CYR" w:cs="Times New Roman CYR"/>
          <w:color w:val="000000"/>
          <w:sz w:val="28"/>
          <w:szCs w:val="26"/>
        </w:rPr>
        <w:t xml:space="preserve"> </w:t>
      </w:r>
      <w:proofErr w:type="gramStart"/>
      <w:r w:rsidRPr="00FE4412">
        <w:rPr>
          <w:rFonts w:ascii="Times New Roman CYR" w:hAnsi="Times New Roman CYR" w:cs="Times New Roman CYR"/>
          <w:color w:val="000000"/>
          <w:sz w:val="28"/>
          <w:szCs w:val="26"/>
        </w:rPr>
        <w:t>носителе</w:t>
      </w:r>
      <w:proofErr w:type="gramEnd"/>
      <w:r w:rsidRPr="00FE4412">
        <w:rPr>
          <w:rFonts w:ascii="Times New Roman CYR" w:hAnsi="Times New Roman CYR" w:cs="Times New Roman CYR"/>
          <w:color w:val="000000"/>
          <w:sz w:val="28"/>
          <w:szCs w:val="26"/>
        </w:rPr>
        <w:t xml:space="preserve">. </w:t>
      </w:r>
    </w:p>
    <w:p w:rsidR="00A85AD7"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CYR" w:hAnsi="Times New Roman CYR" w:cs="Times New Roman CYR"/>
          <w:color w:val="000000"/>
          <w:sz w:val="28"/>
          <w:szCs w:val="26"/>
        </w:rPr>
        <w:t>7.</w:t>
      </w:r>
      <w:r w:rsidR="005D0BCC">
        <w:rPr>
          <w:rFonts w:ascii="Times New Roman CYR" w:hAnsi="Times New Roman CYR" w:cs="Times New Roman CYR"/>
          <w:color w:val="000000"/>
          <w:sz w:val="28"/>
          <w:szCs w:val="26"/>
        </w:rPr>
        <w:t>3</w:t>
      </w:r>
      <w:r w:rsidRPr="00FE4412">
        <w:rPr>
          <w:rFonts w:ascii="Times New Roman CYR" w:hAnsi="Times New Roman CYR" w:cs="Times New Roman CYR"/>
          <w:color w:val="000000"/>
          <w:sz w:val="28"/>
          <w:szCs w:val="26"/>
        </w:rPr>
        <w:t xml:space="preserve">. Направить уведомление и оценочный лист в электронном виде для заполнения проверяемым лицам в срок не </w:t>
      </w:r>
      <w:proofErr w:type="gramStart"/>
      <w:r w:rsidRPr="00FE4412">
        <w:rPr>
          <w:rFonts w:ascii="Times New Roman CYR" w:hAnsi="Times New Roman CYR" w:cs="Times New Roman CYR"/>
          <w:color w:val="000000"/>
          <w:sz w:val="28"/>
          <w:szCs w:val="26"/>
        </w:rPr>
        <w:t>позднее</w:t>
      </w:r>
      <w:proofErr w:type="gramEnd"/>
      <w:r w:rsidRPr="00FE4412">
        <w:rPr>
          <w:rFonts w:ascii="Times New Roman CYR" w:hAnsi="Times New Roman CYR" w:cs="Times New Roman CYR"/>
          <w:color w:val="000000"/>
          <w:sz w:val="28"/>
          <w:szCs w:val="26"/>
        </w:rPr>
        <w:t xml:space="preserve"> чем за 20 календарных дней до дня начала проведения оценки обеспечения готовности любым доступным способом, позволяющим подтвердить факт получения.</w:t>
      </w:r>
    </w:p>
    <w:p w:rsidR="00A85AD7" w:rsidRDefault="00A85AD7"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r w:rsidRPr="00FE4412">
        <w:rPr>
          <w:rFonts w:ascii="Times New Roman" w:hAnsi="Times New Roman" w:cs="Times New Roman"/>
          <w:color w:val="000000"/>
          <w:sz w:val="28"/>
          <w:szCs w:val="26"/>
        </w:rPr>
        <w:t>7.</w:t>
      </w:r>
      <w:r w:rsidR="005D0BCC">
        <w:rPr>
          <w:rFonts w:ascii="Times New Roman" w:hAnsi="Times New Roman" w:cs="Times New Roman"/>
          <w:color w:val="000000"/>
          <w:sz w:val="28"/>
          <w:szCs w:val="26"/>
        </w:rPr>
        <w:t>4</w:t>
      </w:r>
      <w:r w:rsidRPr="00FE4412">
        <w:rPr>
          <w:rFonts w:ascii="Times New Roman" w:hAnsi="Times New Roman" w:cs="Times New Roman"/>
          <w:color w:val="000000"/>
          <w:sz w:val="28"/>
          <w:szCs w:val="26"/>
        </w:rPr>
        <w:t xml:space="preserve">. Передать в случае оценки обеспечения готовности ТСО полученные от проверяемых лиц заполненные в электронном виде оценочные листы, а также документы, подтверждающие выполнение требований по обеспечению готовности, на адрес электронный почты соответствующей ЕТО, которые должны в течение 10 календарных дней произвести проверку оценочных листов и расчет значения индекса готовности. </w:t>
      </w:r>
    </w:p>
    <w:p w:rsidR="00A85AD7" w:rsidRDefault="00A85AD7"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r w:rsidRPr="00FE4412">
        <w:rPr>
          <w:rFonts w:ascii="Times New Roman" w:hAnsi="Times New Roman" w:cs="Times New Roman"/>
          <w:color w:val="000000"/>
          <w:sz w:val="28"/>
          <w:szCs w:val="26"/>
        </w:rPr>
        <w:t>7.</w:t>
      </w:r>
      <w:r w:rsidR="005D0BCC">
        <w:rPr>
          <w:rFonts w:ascii="Times New Roman" w:hAnsi="Times New Roman" w:cs="Times New Roman"/>
          <w:color w:val="000000"/>
          <w:sz w:val="28"/>
          <w:szCs w:val="26"/>
        </w:rPr>
        <w:t>5</w:t>
      </w:r>
      <w:r w:rsidRPr="00FE4412">
        <w:rPr>
          <w:rFonts w:ascii="Times New Roman" w:hAnsi="Times New Roman" w:cs="Times New Roman"/>
          <w:color w:val="000000"/>
          <w:sz w:val="28"/>
          <w:szCs w:val="26"/>
        </w:rPr>
        <w:t xml:space="preserve">. </w:t>
      </w:r>
      <w:proofErr w:type="gramStart"/>
      <w:r w:rsidRPr="00FE4412">
        <w:rPr>
          <w:rFonts w:ascii="Times New Roman" w:hAnsi="Times New Roman" w:cs="Times New Roman"/>
          <w:color w:val="000000"/>
          <w:sz w:val="28"/>
          <w:szCs w:val="26"/>
        </w:rPr>
        <w:t xml:space="preserve">Обеспечить контроль представления ЕТО в Комиссию не позднее 5 рабочих дней до дня подписания акта оценки обеспечения готовности ТСО к отопительному периоду (далее - акт) результатов проверки и произведенного расчета индекса готовности в отношении каждого объекта оценки обеспечения готовности для определения уровня готовности к отопительному периоду (далее - уровень готовности) ТСО и оформления результатов оценки обеспечения готовности. </w:t>
      </w:r>
      <w:proofErr w:type="gramEnd"/>
    </w:p>
    <w:p w:rsidR="00A85AD7" w:rsidRDefault="00A85AD7"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r w:rsidRPr="00FE4412">
        <w:rPr>
          <w:rFonts w:ascii="Times New Roman" w:hAnsi="Times New Roman" w:cs="Times New Roman"/>
          <w:color w:val="000000"/>
          <w:sz w:val="28"/>
          <w:szCs w:val="26"/>
        </w:rPr>
        <w:t>7.</w:t>
      </w:r>
      <w:r w:rsidR="005D0BCC">
        <w:rPr>
          <w:rFonts w:ascii="Times New Roman" w:hAnsi="Times New Roman" w:cs="Times New Roman"/>
          <w:color w:val="000000"/>
          <w:sz w:val="28"/>
          <w:szCs w:val="26"/>
        </w:rPr>
        <w:t>6</w:t>
      </w:r>
      <w:r w:rsidRPr="00FE4412">
        <w:rPr>
          <w:rFonts w:ascii="Times New Roman" w:hAnsi="Times New Roman" w:cs="Times New Roman"/>
          <w:color w:val="000000"/>
          <w:sz w:val="28"/>
          <w:szCs w:val="26"/>
        </w:rPr>
        <w:t xml:space="preserve">. Произвести проверку оценочных листов и расчет значения индекса готовности для определения уровня готовности к отопительному периоду ЕТО. </w:t>
      </w:r>
    </w:p>
    <w:p w:rsidR="00A85AD7" w:rsidRDefault="00A85AD7"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r w:rsidRPr="00FE4412">
        <w:rPr>
          <w:rFonts w:ascii="Times New Roman" w:hAnsi="Times New Roman" w:cs="Times New Roman"/>
          <w:color w:val="000000"/>
          <w:sz w:val="28"/>
          <w:szCs w:val="26"/>
        </w:rPr>
        <w:t>7.</w:t>
      </w:r>
      <w:r w:rsidR="005D0BCC">
        <w:rPr>
          <w:rFonts w:ascii="Times New Roman" w:hAnsi="Times New Roman" w:cs="Times New Roman"/>
          <w:color w:val="000000"/>
          <w:sz w:val="28"/>
          <w:szCs w:val="26"/>
        </w:rPr>
        <w:t>7</w:t>
      </w:r>
      <w:r w:rsidRPr="00FE4412">
        <w:rPr>
          <w:rFonts w:ascii="Times New Roman" w:hAnsi="Times New Roman" w:cs="Times New Roman"/>
          <w:color w:val="000000"/>
          <w:sz w:val="28"/>
          <w:szCs w:val="26"/>
        </w:rPr>
        <w:t xml:space="preserve">. Осуществить оценку готовности проверяемых лиц на предмет выполнения требований, установленных Правилами обеспечения готовности, и в отношении каждого объекта установить его уровень готовности на основании значения индекса готовности: </w:t>
      </w:r>
    </w:p>
    <w:p w:rsidR="00A85AD7" w:rsidRDefault="00967583"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r>
        <w:rPr>
          <w:rFonts w:ascii="Times New Roman" w:hAnsi="Times New Roman" w:cs="Times New Roman"/>
          <w:color w:val="000000"/>
          <w:sz w:val="28"/>
          <w:szCs w:val="26"/>
        </w:rPr>
        <w:lastRenderedPageBreak/>
        <w:t>•уровень готовности «Не готов»</w:t>
      </w:r>
      <w:r w:rsidR="00A85AD7" w:rsidRPr="00FE4412">
        <w:rPr>
          <w:rFonts w:ascii="Times New Roman" w:hAnsi="Times New Roman" w:cs="Times New Roman"/>
          <w:color w:val="000000"/>
          <w:sz w:val="28"/>
          <w:szCs w:val="26"/>
        </w:rPr>
        <w:t xml:space="preserve"> - если индекс готовности меньше 0,8; </w:t>
      </w:r>
    </w:p>
    <w:p w:rsidR="00A85AD7" w:rsidRDefault="00A85AD7"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r w:rsidRPr="00FE4412">
        <w:rPr>
          <w:rFonts w:ascii="Times New Roman" w:hAnsi="Times New Roman" w:cs="Times New Roman"/>
          <w:color w:val="000000"/>
          <w:sz w:val="28"/>
          <w:szCs w:val="26"/>
        </w:rPr>
        <w:t>•уровень гото</w:t>
      </w:r>
      <w:r w:rsidR="00967583">
        <w:rPr>
          <w:rFonts w:ascii="Times New Roman" w:hAnsi="Times New Roman" w:cs="Times New Roman"/>
          <w:color w:val="000000"/>
          <w:sz w:val="28"/>
          <w:szCs w:val="26"/>
        </w:rPr>
        <w:t>вности «Готов с условиями»</w:t>
      </w:r>
      <w:r w:rsidRPr="00FE4412">
        <w:rPr>
          <w:rFonts w:ascii="Times New Roman" w:hAnsi="Times New Roman" w:cs="Times New Roman"/>
          <w:color w:val="000000"/>
          <w:sz w:val="28"/>
          <w:szCs w:val="26"/>
        </w:rPr>
        <w:t xml:space="preserve"> - если индекс готовности меньше 0,9 и больше либо равен 0,8; </w:t>
      </w:r>
    </w:p>
    <w:p w:rsidR="00A85AD7" w:rsidRDefault="00967583"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r>
        <w:rPr>
          <w:rFonts w:ascii="Times New Roman" w:hAnsi="Times New Roman" w:cs="Times New Roman"/>
          <w:color w:val="000000"/>
          <w:sz w:val="28"/>
          <w:szCs w:val="26"/>
        </w:rPr>
        <w:t>•уровень готовности «</w:t>
      </w:r>
      <w:r w:rsidR="00A85AD7">
        <w:rPr>
          <w:rFonts w:ascii="Times New Roman" w:hAnsi="Times New Roman" w:cs="Times New Roman"/>
          <w:color w:val="000000"/>
          <w:sz w:val="28"/>
          <w:szCs w:val="26"/>
        </w:rPr>
        <w:t>Г</w:t>
      </w:r>
      <w:r>
        <w:rPr>
          <w:rFonts w:ascii="Times New Roman" w:hAnsi="Times New Roman" w:cs="Times New Roman"/>
          <w:color w:val="000000"/>
          <w:sz w:val="28"/>
          <w:szCs w:val="26"/>
        </w:rPr>
        <w:t>отов»</w:t>
      </w:r>
      <w:r w:rsidR="00A85AD7" w:rsidRPr="00FE4412">
        <w:rPr>
          <w:rFonts w:ascii="Times New Roman" w:hAnsi="Times New Roman" w:cs="Times New Roman"/>
          <w:color w:val="000000"/>
          <w:sz w:val="28"/>
          <w:szCs w:val="26"/>
        </w:rPr>
        <w:t xml:space="preserve"> - если индекс готовности больше либо равен 0,9.</w:t>
      </w:r>
    </w:p>
    <w:p w:rsidR="00A85AD7" w:rsidRDefault="00A85AD7"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r w:rsidRPr="00FE4412">
        <w:rPr>
          <w:rFonts w:ascii="Times New Roman" w:hAnsi="Times New Roman" w:cs="Times New Roman"/>
          <w:color w:val="000000"/>
          <w:sz w:val="28"/>
          <w:szCs w:val="26"/>
        </w:rPr>
        <w:t xml:space="preserve"> 7.9. Оформить результаты оценки обеспечения готовности в акте (рекомендуемый образец приведен в приложении 5 к настоящей Программе), который составляется не позднее одного рабочего дня </w:t>
      </w:r>
      <w:proofErr w:type="gramStart"/>
      <w:r w:rsidRPr="00FE4412">
        <w:rPr>
          <w:rFonts w:ascii="Times New Roman" w:hAnsi="Times New Roman" w:cs="Times New Roman"/>
          <w:color w:val="000000"/>
          <w:sz w:val="28"/>
          <w:szCs w:val="26"/>
        </w:rPr>
        <w:t>с даты завершения</w:t>
      </w:r>
      <w:proofErr w:type="gramEnd"/>
      <w:r w:rsidRPr="00FE4412">
        <w:rPr>
          <w:rFonts w:ascii="Times New Roman" w:hAnsi="Times New Roman" w:cs="Times New Roman"/>
          <w:color w:val="000000"/>
          <w:sz w:val="28"/>
          <w:szCs w:val="26"/>
        </w:rPr>
        <w:t xml:space="preserve"> оценки обеспечения готовности. </w:t>
      </w:r>
    </w:p>
    <w:p w:rsidR="00A85AD7" w:rsidRDefault="00A85AD7"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r w:rsidRPr="00FE4412">
        <w:rPr>
          <w:rFonts w:ascii="Times New Roman" w:hAnsi="Times New Roman" w:cs="Times New Roman"/>
          <w:color w:val="000000"/>
          <w:sz w:val="28"/>
          <w:szCs w:val="26"/>
        </w:rPr>
        <w:t xml:space="preserve">7.10. Приложить к акту заполненный оценочный лист на каждый объект оценки обеспечения готовности. </w:t>
      </w:r>
    </w:p>
    <w:p w:rsidR="00A85AD7" w:rsidRDefault="00A85AD7"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r w:rsidRPr="00FE4412">
        <w:rPr>
          <w:rFonts w:ascii="Times New Roman" w:hAnsi="Times New Roman" w:cs="Times New Roman"/>
          <w:color w:val="000000"/>
          <w:sz w:val="28"/>
          <w:szCs w:val="26"/>
        </w:rPr>
        <w:t xml:space="preserve">7.11. Указать в акте и оценочном листе сроки устранения выявленных замечаний (при наличии) к соблюдению проверяемым лицом требований по обеспечению готовности, установленных Правилами обеспечения готовности. </w:t>
      </w:r>
    </w:p>
    <w:p w:rsidR="00A85AD7" w:rsidRDefault="00A85AD7"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r w:rsidRPr="00FE4412">
        <w:rPr>
          <w:rFonts w:ascii="Times New Roman" w:hAnsi="Times New Roman" w:cs="Times New Roman"/>
          <w:color w:val="000000"/>
          <w:sz w:val="28"/>
          <w:szCs w:val="26"/>
        </w:rPr>
        <w:t xml:space="preserve">7.12. </w:t>
      </w:r>
      <w:proofErr w:type="gramStart"/>
      <w:r w:rsidRPr="00FE4412">
        <w:rPr>
          <w:rFonts w:ascii="Times New Roman" w:hAnsi="Times New Roman" w:cs="Times New Roman"/>
          <w:color w:val="000000"/>
          <w:sz w:val="28"/>
          <w:szCs w:val="26"/>
        </w:rPr>
        <w:t>Подготовить паспорта обеспечения готовности к отопительному периоду (далее - паспорт) (рекомендуемый образец приведен в приложении 6 к настоящей Программе) в течение 5 рабочих дней со дня подписания акта для выдачи проверяемым лицам, в отношении которых установлен</w:t>
      </w:r>
      <w:r w:rsidR="005D0BCC">
        <w:rPr>
          <w:rFonts w:ascii="Times New Roman" w:hAnsi="Times New Roman" w:cs="Times New Roman"/>
          <w:color w:val="000000"/>
          <w:sz w:val="28"/>
          <w:szCs w:val="26"/>
        </w:rPr>
        <w:t xml:space="preserve"> уровень готовности «</w:t>
      </w:r>
      <w:r>
        <w:rPr>
          <w:rFonts w:ascii="Times New Roman" w:hAnsi="Times New Roman" w:cs="Times New Roman"/>
          <w:color w:val="000000"/>
          <w:sz w:val="28"/>
          <w:szCs w:val="26"/>
        </w:rPr>
        <w:t>Г</w:t>
      </w:r>
      <w:r w:rsidR="00967583">
        <w:rPr>
          <w:rFonts w:ascii="Times New Roman" w:hAnsi="Times New Roman" w:cs="Times New Roman"/>
          <w:color w:val="000000"/>
          <w:sz w:val="28"/>
          <w:szCs w:val="26"/>
        </w:rPr>
        <w:t>отов»</w:t>
      </w:r>
      <w:r w:rsidRPr="00FE4412">
        <w:rPr>
          <w:rFonts w:ascii="Times New Roman" w:hAnsi="Times New Roman" w:cs="Times New Roman"/>
          <w:color w:val="000000"/>
          <w:sz w:val="28"/>
          <w:szCs w:val="26"/>
        </w:rPr>
        <w:t>, а также в случае установления в отношении прове</w:t>
      </w:r>
      <w:r w:rsidR="00967583">
        <w:rPr>
          <w:rFonts w:ascii="Times New Roman" w:hAnsi="Times New Roman" w:cs="Times New Roman"/>
          <w:color w:val="000000"/>
          <w:sz w:val="28"/>
          <w:szCs w:val="26"/>
        </w:rPr>
        <w:t>ряемого лица уровня готовности «</w:t>
      </w:r>
      <w:r>
        <w:rPr>
          <w:rFonts w:ascii="Times New Roman" w:hAnsi="Times New Roman" w:cs="Times New Roman"/>
          <w:color w:val="000000"/>
          <w:sz w:val="28"/>
          <w:szCs w:val="26"/>
        </w:rPr>
        <w:t>Г</w:t>
      </w:r>
      <w:r w:rsidR="00967583">
        <w:rPr>
          <w:rFonts w:ascii="Times New Roman" w:hAnsi="Times New Roman" w:cs="Times New Roman"/>
          <w:color w:val="000000"/>
          <w:sz w:val="28"/>
          <w:szCs w:val="26"/>
        </w:rPr>
        <w:t>отов с условиями»</w:t>
      </w:r>
      <w:r w:rsidRPr="00FE4412">
        <w:rPr>
          <w:rFonts w:ascii="Times New Roman" w:hAnsi="Times New Roman" w:cs="Times New Roman"/>
          <w:color w:val="000000"/>
          <w:sz w:val="28"/>
          <w:szCs w:val="26"/>
        </w:rPr>
        <w:t>, если сроки устранения замечаний Комиссии и повторная оценка</w:t>
      </w:r>
      <w:proofErr w:type="gramEnd"/>
      <w:r w:rsidRPr="00FE4412">
        <w:rPr>
          <w:rFonts w:ascii="Times New Roman" w:hAnsi="Times New Roman" w:cs="Times New Roman"/>
          <w:color w:val="000000"/>
          <w:sz w:val="28"/>
          <w:szCs w:val="26"/>
        </w:rPr>
        <w:t xml:space="preserve"> обеспечения готовности на предмет устранения ранее выданных замечаний выходят за рамки сроков, установленных пунктом 13 Порядка проведения оценки, то есть не позднее 25 октября. </w:t>
      </w:r>
    </w:p>
    <w:p w:rsidR="00A85AD7" w:rsidRDefault="00A85AD7"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r w:rsidRPr="00FE4412">
        <w:rPr>
          <w:rFonts w:ascii="Times New Roman" w:hAnsi="Times New Roman" w:cs="Times New Roman"/>
          <w:color w:val="000000"/>
          <w:sz w:val="28"/>
          <w:szCs w:val="26"/>
        </w:rPr>
        <w:t xml:space="preserve">8. Паспорт готовности ТСО, в </w:t>
      </w:r>
      <w:proofErr w:type="spellStart"/>
      <w:r w:rsidRPr="00FE4412">
        <w:rPr>
          <w:rFonts w:ascii="Times New Roman" w:hAnsi="Times New Roman" w:cs="Times New Roman"/>
          <w:color w:val="000000"/>
          <w:sz w:val="28"/>
          <w:szCs w:val="26"/>
        </w:rPr>
        <w:t>т.ч</w:t>
      </w:r>
      <w:proofErr w:type="spellEnd"/>
      <w:r w:rsidRPr="00FE4412">
        <w:rPr>
          <w:rFonts w:ascii="Times New Roman" w:hAnsi="Times New Roman" w:cs="Times New Roman"/>
          <w:color w:val="000000"/>
          <w:sz w:val="28"/>
          <w:szCs w:val="26"/>
        </w:rPr>
        <w:t xml:space="preserve">. ЕТО, выдается не позднее 1 ноября. </w:t>
      </w:r>
    </w:p>
    <w:p w:rsidR="00A85AD7" w:rsidRPr="00FE4412" w:rsidRDefault="00A85AD7"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r w:rsidRPr="00FE4412">
        <w:rPr>
          <w:rFonts w:ascii="Times New Roman" w:hAnsi="Times New Roman" w:cs="Times New Roman"/>
          <w:color w:val="000000"/>
          <w:sz w:val="28"/>
          <w:szCs w:val="26"/>
        </w:rPr>
        <w:t>9. В случае получения уведомления проверяемого лица об устранении указанных в акте и оценочном листе замечаний члены Комиссии должны:</w:t>
      </w:r>
    </w:p>
    <w:p w:rsidR="00A85AD7"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w:hAnsi="Times New Roman" w:cs="Times New Roman"/>
          <w:color w:val="000000"/>
          <w:sz w:val="28"/>
          <w:szCs w:val="26"/>
        </w:rPr>
        <w:t xml:space="preserve">9.1. </w:t>
      </w:r>
      <w:r w:rsidRPr="00FE4412">
        <w:rPr>
          <w:rFonts w:ascii="Times New Roman CYR" w:hAnsi="Times New Roman CYR" w:cs="Times New Roman CYR"/>
          <w:color w:val="000000"/>
          <w:sz w:val="28"/>
          <w:szCs w:val="26"/>
        </w:rPr>
        <w:t xml:space="preserve">Провести повторную оценку обеспечения готовности на предмет устранения ранее выданных замечаний не позднее 14 календарных дней со дня получения Комиссией такого уведомления. </w:t>
      </w:r>
    </w:p>
    <w:p w:rsidR="00A85AD7"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CYR" w:hAnsi="Times New Roman CYR" w:cs="Times New Roman CYR"/>
          <w:color w:val="000000"/>
          <w:sz w:val="28"/>
          <w:szCs w:val="26"/>
        </w:rPr>
        <w:t xml:space="preserve">9.2. Составить новый акт по результатам повторной проверки и приложить новый оценочный лист. </w:t>
      </w:r>
    </w:p>
    <w:p w:rsidR="00A85AD7"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CYR" w:hAnsi="Times New Roman CYR" w:cs="Times New Roman CYR"/>
          <w:color w:val="000000"/>
          <w:sz w:val="28"/>
          <w:szCs w:val="26"/>
        </w:rPr>
        <w:t xml:space="preserve">9.3. В случае не устранения замечаний, указанных в акте, в установленный срок лицами, указанными в Приложениях 1-2 к настоящей Программе, передать в течение 5 рабочих дней со дня подписания акта данные </w:t>
      </w:r>
      <w:r>
        <w:rPr>
          <w:rFonts w:ascii="Times New Roman CYR" w:hAnsi="Times New Roman CYR" w:cs="Times New Roman CYR"/>
          <w:color w:val="000000"/>
          <w:sz w:val="28"/>
          <w:szCs w:val="26"/>
        </w:rPr>
        <w:t>Забайкальскому</w:t>
      </w:r>
      <w:r w:rsidRPr="00FE4412">
        <w:rPr>
          <w:rFonts w:ascii="Times New Roman CYR" w:hAnsi="Times New Roman CYR" w:cs="Times New Roman CYR"/>
          <w:color w:val="000000"/>
          <w:sz w:val="28"/>
          <w:szCs w:val="26"/>
        </w:rPr>
        <w:t xml:space="preserve"> управлению Ростехнадзора. </w:t>
      </w:r>
    </w:p>
    <w:p w:rsidR="00A85AD7"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CYR" w:hAnsi="Times New Roman CYR" w:cs="Times New Roman CYR"/>
          <w:color w:val="000000"/>
          <w:sz w:val="28"/>
          <w:szCs w:val="26"/>
        </w:rPr>
        <w:t xml:space="preserve">10. В рамках проведения оценки обеспечения готовности к отопительному периоду, в том числе повторной, члены Комиссии имеют право: </w:t>
      </w:r>
    </w:p>
    <w:p w:rsidR="00A85AD7"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CYR" w:hAnsi="Times New Roman CYR" w:cs="Times New Roman CYR"/>
          <w:color w:val="000000"/>
          <w:sz w:val="28"/>
          <w:szCs w:val="26"/>
        </w:rPr>
        <w:t xml:space="preserve">10.1. Запрашивать у проверяемых лиц дополнительные документы (сведения), предусмотренные Правилами обеспечения готовности, в случае расхождений между сведениями (информацией), представленными в Комиссию вышеуказанными лицами, и данными единой теплоснабжающей организации. </w:t>
      </w:r>
    </w:p>
    <w:p w:rsidR="00A85AD7"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CYR" w:hAnsi="Times New Roman CYR" w:cs="Times New Roman CYR"/>
          <w:color w:val="000000"/>
          <w:sz w:val="28"/>
          <w:szCs w:val="26"/>
        </w:rPr>
        <w:t xml:space="preserve">10.2. Проводить при необходимости по решению Комиссии визуальный осмотр объектов теплоснабжения. </w:t>
      </w:r>
    </w:p>
    <w:p w:rsidR="00A85AD7"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CYR" w:hAnsi="Times New Roman CYR" w:cs="Times New Roman CYR"/>
          <w:color w:val="000000"/>
          <w:sz w:val="28"/>
          <w:szCs w:val="26"/>
        </w:rPr>
        <w:t xml:space="preserve">11. Сводная информация о результатах оценки обеспечения готовности с указанием проверяемого лица, уровня готовности и индекса готовности </w:t>
      </w:r>
      <w:r w:rsidRPr="00FE4412">
        <w:rPr>
          <w:rFonts w:ascii="Times New Roman CYR" w:hAnsi="Times New Roman CYR" w:cs="Times New Roman CYR"/>
          <w:color w:val="000000"/>
          <w:sz w:val="28"/>
          <w:szCs w:val="26"/>
        </w:rPr>
        <w:lastRenderedPageBreak/>
        <w:t>подлежит опуб</w:t>
      </w:r>
      <w:r>
        <w:rPr>
          <w:rFonts w:ascii="Times New Roman CYR" w:hAnsi="Times New Roman CYR" w:cs="Times New Roman CYR"/>
          <w:color w:val="000000"/>
          <w:sz w:val="28"/>
          <w:szCs w:val="26"/>
        </w:rPr>
        <w:t>ликованию на официальном сайте А</w:t>
      </w:r>
      <w:r w:rsidRPr="00FE4412">
        <w:rPr>
          <w:rFonts w:ascii="Times New Roman CYR" w:hAnsi="Times New Roman CYR" w:cs="Times New Roman CYR"/>
          <w:color w:val="000000"/>
          <w:sz w:val="28"/>
          <w:szCs w:val="26"/>
        </w:rPr>
        <w:t xml:space="preserve">дминистрации </w:t>
      </w:r>
      <w:r w:rsidR="00095B9A">
        <w:rPr>
          <w:rFonts w:ascii="Times New Roman CYR" w:hAnsi="Times New Roman CYR" w:cs="Times New Roman CYR"/>
          <w:color w:val="000000"/>
          <w:sz w:val="28"/>
          <w:szCs w:val="26"/>
        </w:rPr>
        <w:t>Администрация Хилокского муниципального округа</w:t>
      </w:r>
      <w:r w:rsidRPr="00FE4412">
        <w:rPr>
          <w:rFonts w:ascii="Times New Roman CYR" w:hAnsi="Times New Roman CYR" w:cs="Times New Roman CYR"/>
          <w:color w:val="000000"/>
          <w:sz w:val="28"/>
          <w:szCs w:val="26"/>
        </w:rPr>
        <w:t xml:space="preserve"> в срок до 1 декабря.</w:t>
      </w:r>
    </w:p>
    <w:p w:rsidR="00A85AD7" w:rsidRPr="00FE4412" w:rsidRDefault="00A85AD7"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p>
    <w:p w:rsidR="00A85AD7" w:rsidRPr="00FE4412" w:rsidRDefault="00A85AD7" w:rsidP="00A85AD7">
      <w:pPr>
        <w:pStyle w:val="a5"/>
        <w:autoSpaceDE w:val="0"/>
        <w:autoSpaceDN w:val="0"/>
        <w:adjustRightInd w:val="0"/>
        <w:spacing w:after="0" w:line="240" w:lineRule="auto"/>
        <w:ind w:left="1080"/>
        <w:jc w:val="center"/>
        <w:rPr>
          <w:rFonts w:ascii="Times New Roman" w:hAnsi="Times New Roman" w:cs="Times New Roman"/>
          <w:b/>
          <w:color w:val="000000"/>
          <w:sz w:val="26"/>
          <w:szCs w:val="26"/>
        </w:rPr>
      </w:pPr>
      <w:r w:rsidRPr="00FE4412">
        <w:rPr>
          <w:rFonts w:ascii="Times New Roman" w:hAnsi="Times New Roman" w:cs="Times New Roman"/>
          <w:b/>
          <w:color w:val="000000"/>
          <w:sz w:val="26"/>
          <w:szCs w:val="26"/>
        </w:rPr>
        <w:t xml:space="preserve">IV. Права и обязанности теплоснабжающих и </w:t>
      </w:r>
      <w:proofErr w:type="spellStart"/>
      <w:r w:rsidRPr="00FE4412">
        <w:rPr>
          <w:rFonts w:ascii="Times New Roman" w:hAnsi="Times New Roman" w:cs="Times New Roman"/>
          <w:b/>
          <w:color w:val="000000"/>
          <w:sz w:val="26"/>
          <w:szCs w:val="26"/>
        </w:rPr>
        <w:t>теплосетевых</w:t>
      </w:r>
      <w:proofErr w:type="spellEnd"/>
      <w:r w:rsidRPr="00FE4412">
        <w:rPr>
          <w:rFonts w:ascii="Times New Roman" w:hAnsi="Times New Roman" w:cs="Times New Roman"/>
          <w:b/>
          <w:color w:val="000000"/>
          <w:sz w:val="26"/>
          <w:szCs w:val="26"/>
        </w:rPr>
        <w:t xml:space="preserve"> организаций, в том числе единых теплоснабжающих организаций</w:t>
      </w:r>
    </w:p>
    <w:p w:rsidR="00A85AD7" w:rsidRPr="00FE4412" w:rsidRDefault="00A85AD7" w:rsidP="00A85AD7">
      <w:pPr>
        <w:pStyle w:val="a5"/>
        <w:autoSpaceDE w:val="0"/>
        <w:autoSpaceDN w:val="0"/>
        <w:adjustRightInd w:val="0"/>
        <w:spacing w:after="0" w:line="240" w:lineRule="auto"/>
        <w:ind w:left="1080"/>
        <w:jc w:val="both"/>
        <w:rPr>
          <w:rFonts w:ascii="Times New Roman" w:hAnsi="Times New Roman" w:cs="Times New Roman"/>
          <w:b/>
          <w:bCs/>
          <w:color w:val="000000"/>
          <w:sz w:val="28"/>
          <w:szCs w:val="27"/>
        </w:rPr>
      </w:pPr>
    </w:p>
    <w:p w:rsidR="00A85AD7"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w:hAnsi="Times New Roman" w:cs="Times New Roman"/>
          <w:color w:val="000000"/>
          <w:sz w:val="28"/>
          <w:szCs w:val="26"/>
        </w:rPr>
        <w:t xml:space="preserve">12. </w:t>
      </w:r>
      <w:r w:rsidRPr="00FE4412">
        <w:rPr>
          <w:rFonts w:ascii="Times New Roman CYR" w:hAnsi="Times New Roman CYR" w:cs="Times New Roman CYR"/>
          <w:color w:val="000000"/>
          <w:sz w:val="28"/>
          <w:szCs w:val="26"/>
        </w:rPr>
        <w:t xml:space="preserve">В ходе проведения оценки обеспечения готовности, ТСО и ЕТО не позднее срока, указанного в уведомлении о проведении оценки готовности, предоставляют в Комиссию: </w:t>
      </w:r>
    </w:p>
    <w:p w:rsidR="00A85AD7"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CYR" w:hAnsi="Times New Roman CYR" w:cs="Times New Roman CYR"/>
          <w:color w:val="000000"/>
          <w:sz w:val="28"/>
          <w:szCs w:val="26"/>
        </w:rPr>
        <w:t xml:space="preserve">- документы, подтверждающие выполнение требований готовности к отопительному периоду в соответствии с </w:t>
      </w:r>
      <w:r w:rsidRPr="00A10C9B">
        <w:rPr>
          <w:rFonts w:ascii="Times New Roman CYR" w:hAnsi="Times New Roman CYR" w:cs="Times New Roman CYR"/>
          <w:color w:val="000000"/>
          <w:sz w:val="28"/>
          <w:szCs w:val="26"/>
        </w:rPr>
        <w:t>приложением 4</w:t>
      </w:r>
      <w:r w:rsidRPr="00FE4412">
        <w:rPr>
          <w:rFonts w:ascii="Times New Roman CYR" w:hAnsi="Times New Roman CYR" w:cs="Times New Roman CYR"/>
          <w:color w:val="000000"/>
          <w:sz w:val="28"/>
          <w:szCs w:val="26"/>
        </w:rPr>
        <w:t xml:space="preserve"> к настоящей Программе; </w:t>
      </w:r>
    </w:p>
    <w:p w:rsidR="00A85AD7" w:rsidRDefault="00A85AD7" w:rsidP="00A85AD7">
      <w:pPr>
        <w:autoSpaceDE w:val="0"/>
        <w:autoSpaceDN w:val="0"/>
        <w:adjustRightInd w:val="0"/>
        <w:spacing w:after="0" w:line="240" w:lineRule="auto"/>
        <w:ind w:firstLine="709"/>
        <w:jc w:val="both"/>
        <w:rPr>
          <w:rFonts w:ascii="Times New Roman CYR" w:hAnsi="Times New Roman CYR" w:cs="Times New Roman CYR"/>
          <w:color w:val="000000"/>
          <w:sz w:val="28"/>
          <w:szCs w:val="26"/>
        </w:rPr>
      </w:pPr>
      <w:r w:rsidRPr="00FE4412">
        <w:rPr>
          <w:rFonts w:ascii="Times New Roman CYR" w:hAnsi="Times New Roman CYR" w:cs="Times New Roman CYR"/>
          <w:color w:val="000000"/>
          <w:sz w:val="28"/>
          <w:szCs w:val="26"/>
        </w:rPr>
        <w:t xml:space="preserve">- заполненный оценочный лист в электронном виде в формате </w:t>
      </w:r>
      <w:proofErr w:type="spellStart"/>
      <w:r w:rsidRPr="00FE4412">
        <w:rPr>
          <w:rFonts w:ascii="Times New Roman CYR" w:hAnsi="Times New Roman CYR" w:cs="Times New Roman CYR"/>
          <w:color w:val="000000"/>
          <w:sz w:val="28"/>
          <w:szCs w:val="26"/>
        </w:rPr>
        <w:t>Excel</w:t>
      </w:r>
      <w:proofErr w:type="spellEnd"/>
      <w:r w:rsidRPr="00FE4412">
        <w:rPr>
          <w:rFonts w:ascii="Times New Roman CYR" w:hAnsi="Times New Roman CYR" w:cs="Times New Roman CYR"/>
          <w:color w:val="000000"/>
          <w:sz w:val="28"/>
          <w:szCs w:val="26"/>
        </w:rPr>
        <w:t xml:space="preserve">. </w:t>
      </w:r>
    </w:p>
    <w:p w:rsidR="00A85AD7" w:rsidRPr="00FE4412" w:rsidRDefault="00A85AD7" w:rsidP="00A85AD7">
      <w:pPr>
        <w:autoSpaceDE w:val="0"/>
        <w:autoSpaceDN w:val="0"/>
        <w:adjustRightInd w:val="0"/>
        <w:spacing w:after="0" w:line="240" w:lineRule="auto"/>
        <w:ind w:firstLine="709"/>
        <w:jc w:val="both"/>
        <w:rPr>
          <w:rFonts w:ascii="Times New Roman" w:hAnsi="Times New Roman" w:cs="Times New Roman"/>
          <w:color w:val="000000"/>
          <w:sz w:val="28"/>
          <w:szCs w:val="26"/>
        </w:rPr>
      </w:pPr>
      <w:r w:rsidRPr="00FE4412">
        <w:rPr>
          <w:rFonts w:ascii="Times New Roman CYR" w:hAnsi="Times New Roman CYR" w:cs="Times New Roman CYR"/>
          <w:color w:val="000000"/>
          <w:sz w:val="28"/>
          <w:szCs w:val="26"/>
        </w:rPr>
        <w:t>13. При наличии у Комиссии замечаний к соблюдению требований по обеспечению готовности, установленных Правилами обеспечения готовности, ТСО и ЕТО обязаны продолжить подготовку к отопительному периоду посредством устранения замечаний не позднее срока, указанного в акте и оценочном листе, и предоставить в Комиссию уведомление об устранении замечаний.</w:t>
      </w:r>
    </w:p>
    <w:p w:rsidR="00A85AD7" w:rsidRPr="00FE4412" w:rsidRDefault="00A85AD7" w:rsidP="00A85AD7">
      <w:pPr>
        <w:pStyle w:val="a5"/>
        <w:autoSpaceDE w:val="0"/>
        <w:autoSpaceDN w:val="0"/>
        <w:adjustRightInd w:val="0"/>
        <w:spacing w:after="0" w:line="240" w:lineRule="auto"/>
        <w:ind w:left="1080"/>
        <w:rPr>
          <w:rFonts w:ascii="Times New Roman" w:hAnsi="Times New Roman" w:cs="Times New Roman"/>
          <w:b/>
          <w:bCs/>
          <w:color w:val="000000"/>
          <w:sz w:val="27"/>
          <w:szCs w:val="27"/>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095B9A" w:rsidRDefault="00095B9A" w:rsidP="00A85AD7">
      <w:pPr>
        <w:spacing w:after="0" w:line="240" w:lineRule="auto"/>
        <w:jc w:val="both"/>
        <w:rPr>
          <w:rFonts w:ascii="Times New Roman" w:eastAsia="Times New Roman" w:hAnsi="Times New Roman" w:cs="Times New Roman"/>
          <w:b/>
          <w:bCs/>
          <w:color w:val="000000"/>
          <w:sz w:val="28"/>
          <w:szCs w:val="28"/>
          <w:lang w:eastAsia="ru-RU"/>
        </w:rPr>
      </w:pPr>
    </w:p>
    <w:p w:rsidR="00095B9A" w:rsidRDefault="00095B9A" w:rsidP="00A85AD7">
      <w:pPr>
        <w:spacing w:after="0" w:line="240" w:lineRule="auto"/>
        <w:jc w:val="both"/>
        <w:rPr>
          <w:rFonts w:ascii="Times New Roman" w:eastAsia="Times New Roman" w:hAnsi="Times New Roman" w:cs="Times New Roman"/>
          <w:b/>
          <w:bCs/>
          <w:color w:val="000000"/>
          <w:sz w:val="28"/>
          <w:szCs w:val="28"/>
          <w:lang w:eastAsia="ru-RU"/>
        </w:rPr>
      </w:pPr>
    </w:p>
    <w:p w:rsidR="00095B9A" w:rsidRDefault="00095B9A" w:rsidP="00A85AD7">
      <w:pPr>
        <w:spacing w:after="0" w:line="240" w:lineRule="auto"/>
        <w:jc w:val="both"/>
        <w:rPr>
          <w:rFonts w:ascii="Times New Roman" w:eastAsia="Times New Roman" w:hAnsi="Times New Roman" w:cs="Times New Roman"/>
          <w:b/>
          <w:bCs/>
          <w:color w:val="000000"/>
          <w:sz w:val="28"/>
          <w:szCs w:val="28"/>
          <w:lang w:eastAsia="ru-RU"/>
        </w:rPr>
      </w:pPr>
    </w:p>
    <w:p w:rsidR="00095B9A" w:rsidRDefault="00095B9A" w:rsidP="00A85AD7">
      <w:pPr>
        <w:spacing w:after="0" w:line="240" w:lineRule="auto"/>
        <w:jc w:val="both"/>
        <w:rPr>
          <w:rFonts w:ascii="Times New Roman" w:eastAsia="Times New Roman" w:hAnsi="Times New Roman" w:cs="Times New Roman"/>
          <w:b/>
          <w:bCs/>
          <w:color w:val="000000"/>
          <w:sz w:val="28"/>
          <w:szCs w:val="28"/>
          <w:lang w:eastAsia="ru-RU"/>
        </w:rPr>
      </w:pPr>
    </w:p>
    <w:p w:rsidR="00095B9A" w:rsidRDefault="00095B9A" w:rsidP="00A85AD7">
      <w:pPr>
        <w:spacing w:after="0" w:line="240" w:lineRule="auto"/>
        <w:jc w:val="both"/>
        <w:rPr>
          <w:rFonts w:ascii="Times New Roman" w:eastAsia="Times New Roman" w:hAnsi="Times New Roman" w:cs="Times New Roman"/>
          <w:b/>
          <w:bCs/>
          <w:color w:val="000000"/>
          <w:sz w:val="28"/>
          <w:szCs w:val="28"/>
          <w:lang w:eastAsia="ru-RU"/>
        </w:rPr>
      </w:pPr>
    </w:p>
    <w:p w:rsidR="00095B9A" w:rsidRDefault="00095B9A" w:rsidP="00A85AD7">
      <w:pPr>
        <w:spacing w:after="0" w:line="240" w:lineRule="auto"/>
        <w:jc w:val="both"/>
        <w:rPr>
          <w:rFonts w:ascii="Times New Roman" w:eastAsia="Times New Roman" w:hAnsi="Times New Roman" w:cs="Times New Roman"/>
          <w:b/>
          <w:bCs/>
          <w:color w:val="000000"/>
          <w:sz w:val="28"/>
          <w:szCs w:val="28"/>
          <w:lang w:eastAsia="ru-RU"/>
        </w:rPr>
      </w:pPr>
    </w:p>
    <w:p w:rsidR="00095B9A" w:rsidRDefault="00095B9A" w:rsidP="00A85AD7">
      <w:pPr>
        <w:spacing w:after="0" w:line="240" w:lineRule="auto"/>
        <w:jc w:val="both"/>
        <w:rPr>
          <w:rFonts w:ascii="Times New Roman" w:eastAsia="Times New Roman" w:hAnsi="Times New Roman" w:cs="Times New Roman"/>
          <w:b/>
          <w:bCs/>
          <w:color w:val="000000"/>
          <w:sz w:val="28"/>
          <w:szCs w:val="28"/>
          <w:lang w:eastAsia="ru-RU"/>
        </w:rPr>
      </w:pPr>
    </w:p>
    <w:p w:rsidR="00095B9A" w:rsidRDefault="00095B9A" w:rsidP="00A85AD7">
      <w:pPr>
        <w:spacing w:after="0" w:line="240" w:lineRule="auto"/>
        <w:jc w:val="both"/>
        <w:rPr>
          <w:rFonts w:ascii="Times New Roman" w:eastAsia="Times New Roman" w:hAnsi="Times New Roman" w:cs="Times New Roman"/>
          <w:b/>
          <w:bCs/>
          <w:color w:val="000000"/>
          <w:sz w:val="28"/>
          <w:szCs w:val="28"/>
          <w:lang w:eastAsia="ru-RU"/>
        </w:rPr>
      </w:pPr>
    </w:p>
    <w:p w:rsidR="00095B9A" w:rsidRDefault="00095B9A"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Pr="00FE4412" w:rsidRDefault="00A85AD7" w:rsidP="00A85AD7">
      <w:pPr>
        <w:tabs>
          <w:tab w:val="left" w:pos="6480"/>
        </w:tabs>
        <w:spacing w:after="0" w:line="240" w:lineRule="auto"/>
        <w:ind w:firstLine="5954"/>
        <w:jc w:val="right"/>
        <w:rPr>
          <w:rFonts w:ascii="Times New Roman" w:hAnsi="Times New Roman" w:cs="Times New Roman"/>
          <w:szCs w:val="28"/>
        </w:rPr>
      </w:pPr>
      <w:r>
        <w:rPr>
          <w:rFonts w:ascii="Times New Roman" w:eastAsia="Times New Roman" w:hAnsi="Times New Roman" w:cs="Times New Roman"/>
          <w:b/>
          <w:bCs/>
          <w:color w:val="000000"/>
          <w:sz w:val="28"/>
          <w:szCs w:val="28"/>
          <w:lang w:eastAsia="ru-RU"/>
        </w:rPr>
        <w:lastRenderedPageBreak/>
        <w:tab/>
      </w:r>
      <w:r w:rsidRPr="00FE4412">
        <w:rPr>
          <w:rFonts w:ascii="Times New Roman" w:hAnsi="Times New Roman" w:cs="Times New Roman"/>
          <w:szCs w:val="28"/>
        </w:rPr>
        <w:t xml:space="preserve">Приложение № </w:t>
      </w:r>
      <w:r w:rsidR="00D07779">
        <w:rPr>
          <w:rFonts w:ascii="Times New Roman" w:hAnsi="Times New Roman" w:cs="Times New Roman"/>
          <w:szCs w:val="28"/>
        </w:rPr>
        <w:t>3</w:t>
      </w:r>
    </w:p>
    <w:p w:rsidR="00A85AD7" w:rsidRDefault="00A85AD7" w:rsidP="00A85AD7">
      <w:pPr>
        <w:tabs>
          <w:tab w:val="left" w:pos="6096"/>
        </w:tabs>
        <w:spacing w:after="0" w:line="240" w:lineRule="auto"/>
        <w:jc w:val="right"/>
        <w:rPr>
          <w:rFonts w:ascii="Times New Roman" w:hAnsi="Times New Roman" w:cs="Times New Roman"/>
          <w:szCs w:val="28"/>
        </w:rPr>
      </w:pPr>
      <w:r w:rsidRPr="00FE4412">
        <w:rPr>
          <w:rFonts w:ascii="Times New Roman" w:hAnsi="Times New Roman" w:cs="Times New Roman"/>
          <w:szCs w:val="28"/>
        </w:rPr>
        <w:t xml:space="preserve"> </w:t>
      </w:r>
      <w:r w:rsidRPr="00FE4412">
        <w:rPr>
          <w:rFonts w:ascii="Times New Roman" w:hAnsi="Times New Roman" w:cs="Times New Roman"/>
          <w:szCs w:val="28"/>
        </w:rPr>
        <w:tab/>
        <w:t xml:space="preserve">к </w:t>
      </w:r>
      <w:r>
        <w:rPr>
          <w:rFonts w:ascii="Times New Roman" w:hAnsi="Times New Roman" w:cs="Times New Roman"/>
          <w:szCs w:val="28"/>
        </w:rPr>
        <w:t>программе проведения оценки обеспечения готовности</w:t>
      </w:r>
    </w:p>
    <w:p w:rsidR="00A85AD7" w:rsidRDefault="00A85AD7" w:rsidP="00A85AD7">
      <w:pPr>
        <w:tabs>
          <w:tab w:val="left" w:pos="6096"/>
        </w:tabs>
        <w:spacing w:after="0" w:line="240" w:lineRule="auto"/>
        <w:jc w:val="right"/>
        <w:rPr>
          <w:rFonts w:ascii="Times New Roman" w:hAnsi="Times New Roman" w:cs="Times New Roman"/>
          <w:szCs w:val="28"/>
        </w:rPr>
      </w:pPr>
      <w:r>
        <w:rPr>
          <w:rFonts w:ascii="Times New Roman" w:hAnsi="Times New Roman" w:cs="Times New Roman"/>
          <w:szCs w:val="28"/>
        </w:rPr>
        <w:t xml:space="preserve"> к отопительному периоду </w:t>
      </w:r>
    </w:p>
    <w:p w:rsidR="00A85AD7" w:rsidRPr="00FE4412" w:rsidRDefault="00A85AD7" w:rsidP="00A85AD7">
      <w:pPr>
        <w:tabs>
          <w:tab w:val="left" w:pos="6096"/>
        </w:tabs>
        <w:spacing w:after="0" w:line="240" w:lineRule="auto"/>
        <w:jc w:val="right"/>
        <w:rPr>
          <w:rFonts w:ascii="Times New Roman" w:hAnsi="Times New Roman" w:cs="Times New Roman"/>
          <w:szCs w:val="28"/>
        </w:rPr>
      </w:pPr>
      <w:r>
        <w:rPr>
          <w:rFonts w:ascii="Times New Roman" w:hAnsi="Times New Roman" w:cs="Times New Roman"/>
          <w:szCs w:val="28"/>
        </w:rPr>
        <w:t>202</w:t>
      </w:r>
      <w:r w:rsidR="00095B9A">
        <w:rPr>
          <w:rFonts w:ascii="Times New Roman" w:hAnsi="Times New Roman" w:cs="Times New Roman"/>
          <w:szCs w:val="28"/>
        </w:rPr>
        <w:t>6</w:t>
      </w:r>
      <w:r>
        <w:rPr>
          <w:rFonts w:ascii="Times New Roman" w:hAnsi="Times New Roman" w:cs="Times New Roman"/>
          <w:szCs w:val="28"/>
        </w:rPr>
        <w:t>-202</w:t>
      </w:r>
      <w:r w:rsidR="00095B9A">
        <w:rPr>
          <w:rFonts w:ascii="Times New Roman" w:hAnsi="Times New Roman" w:cs="Times New Roman"/>
          <w:szCs w:val="28"/>
        </w:rPr>
        <w:t>7</w:t>
      </w:r>
      <w:r>
        <w:rPr>
          <w:rFonts w:ascii="Times New Roman" w:hAnsi="Times New Roman" w:cs="Times New Roman"/>
          <w:szCs w:val="28"/>
        </w:rPr>
        <w:t xml:space="preserve"> годов</w:t>
      </w:r>
    </w:p>
    <w:p w:rsidR="00A85AD7" w:rsidRPr="00FE4412" w:rsidRDefault="00A85AD7" w:rsidP="00A85AD7">
      <w:pPr>
        <w:tabs>
          <w:tab w:val="left" w:pos="6499"/>
        </w:tabs>
        <w:spacing w:after="0" w:line="240" w:lineRule="auto"/>
        <w:jc w:val="both"/>
        <w:rPr>
          <w:rFonts w:ascii="Times New Roman" w:eastAsia="Times New Roman" w:hAnsi="Times New Roman" w:cs="Times New Roman"/>
          <w:b/>
          <w:bCs/>
          <w:color w:val="000000"/>
          <w:szCs w:val="28"/>
          <w:lang w:eastAsia="ru-RU"/>
        </w:rPr>
      </w:pPr>
      <w:r w:rsidRPr="00FE4412">
        <w:rPr>
          <w:rFonts w:ascii="Times New Roman" w:hAnsi="Times New Roman" w:cs="Times New Roman"/>
          <w:szCs w:val="28"/>
        </w:rPr>
        <w:t xml:space="preserve">                                                                                       </w:t>
      </w: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autoSpaceDE w:val="0"/>
        <w:autoSpaceDN w:val="0"/>
        <w:adjustRightInd w:val="0"/>
        <w:spacing w:after="0" w:line="240" w:lineRule="auto"/>
        <w:jc w:val="center"/>
        <w:rPr>
          <w:rFonts w:ascii="Times New Roman" w:hAnsi="Times New Roman" w:cs="Times New Roman"/>
          <w:b/>
          <w:bCs/>
          <w:color w:val="000000"/>
          <w:sz w:val="28"/>
          <w:szCs w:val="28"/>
        </w:rPr>
      </w:pPr>
      <w:r w:rsidRPr="00D345BD">
        <w:rPr>
          <w:rFonts w:ascii="Times New Roman" w:hAnsi="Times New Roman" w:cs="Times New Roman"/>
          <w:b/>
          <w:bCs/>
          <w:color w:val="000000"/>
          <w:sz w:val="28"/>
          <w:szCs w:val="28"/>
        </w:rPr>
        <w:t>Перечень теплоснабжающих</w:t>
      </w:r>
      <w:r>
        <w:rPr>
          <w:rFonts w:ascii="Times New Roman" w:hAnsi="Times New Roman" w:cs="Times New Roman"/>
          <w:b/>
          <w:bCs/>
          <w:color w:val="000000"/>
          <w:sz w:val="28"/>
          <w:szCs w:val="28"/>
        </w:rPr>
        <w:t xml:space="preserve"> и </w:t>
      </w:r>
      <w:proofErr w:type="spellStart"/>
      <w:r>
        <w:rPr>
          <w:rFonts w:ascii="Times New Roman" w:hAnsi="Times New Roman" w:cs="Times New Roman"/>
          <w:b/>
          <w:bCs/>
          <w:color w:val="000000"/>
          <w:sz w:val="28"/>
          <w:szCs w:val="28"/>
        </w:rPr>
        <w:t>теплосетевых</w:t>
      </w:r>
      <w:proofErr w:type="spellEnd"/>
      <w:r w:rsidRPr="00D345BD">
        <w:rPr>
          <w:rFonts w:ascii="Times New Roman" w:hAnsi="Times New Roman" w:cs="Times New Roman"/>
          <w:b/>
          <w:bCs/>
          <w:color w:val="000000"/>
          <w:sz w:val="28"/>
          <w:szCs w:val="28"/>
        </w:rPr>
        <w:t xml:space="preserve"> организаций, осуществляющих деятельность в сфере теплоснабжения на территории </w:t>
      </w:r>
      <w:r>
        <w:rPr>
          <w:rFonts w:ascii="Times New Roman" w:hAnsi="Times New Roman" w:cs="Times New Roman"/>
          <w:b/>
          <w:bCs/>
          <w:color w:val="000000"/>
          <w:sz w:val="28"/>
          <w:szCs w:val="28"/>
        </w:rPr>
        <w:t>Хилокского муниципального округа</w:t>
      </w:r>
    </w:p>
    <w:p w:rsidR="00A85AD7" w:rsidRPr="00D345BD" w:rsidRDefault="00A85AD7" w:rsidP="00A85AD7">
      <w:pPr>
        <w:autoSpaceDE w:val="0"/>
        <w:autoSpaceDN w:val="0"/>
        <w:adjustRightInd w:val="0"/>
        <w:spacing w:after="0" w:line="240" w:lineRule="auto"/>
        <w:jc w:val="center"/>
        <w:rPr>
          <w:rFonts w:ascii="Times New Roman" w:hAnsi="Times New Roman" w:cs="Times New Roman"/>
          <w:b/>
          <w:bCs/>
          <w:color w:val="000000"/>
          <w:sz w:val="28"/>
          <w:szCs w:val="28"/>
        </w:rPr>
      </w:pPr>
    </w:p>
    <w:p w:rsidR="00A85AD7" w:rsidRDefault="00A85AD7" w:rsidP="00A85AD7">
      <w:pPr>
        <w:pStyle w:val="a5"/>
        <w:autoSpaceDE w:val="0"/>
        <w:autoSpaceDN w:val="0"/>
        <w:adjustRightInd w:val="0"/>
        <w:spacing w:after="0" w:line="240" w:lineRule="auto"/>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ООО «ГРЭЦ» - 2 котельные.</w:t>
      </w:r>
    </w:p>
    <w:p w:rsidR="00A85AD7" w:rsidRDefault="00A85AD7" w:rsidP="00A85AD7">
      <w:pPr>
        <w:pStyle w:val="a5"/>
        <w:autoSpaceDE w:val="0"/>
        <w:autoSpaceDN w:val="0"/>
        <w:adjustRightInd w:val="0"/>
        <w:spacing w:after="0" w:line="240" w:lineRule="auto"/>
        <w:rPr>
          <w:rFonts w:ascii="Times New Roman CYR" w:hAnsi="Times New Roman CYR" w:cs="Times New Roman CYR"/>
          <w:color w:val="000000"/>
          <w:sz w:val="27"/>
          <w:szCs w:val="27"/>
        </w:rPr>
      </w:pPr>
    </w:p>
    <w:p w:rsidR="00A85AD7" w:rsidRDefault="00A85AD7" w:rsidP="00A85AD7">
      <w:pPr>
        <w:pStyle w:val="a5"/>
        <w:autoSpaceDE w:val="0"/>
        <w:autoSpaceDN w:val="0"/>
        <w:adjustRightInd w:val="0"/>
        <w:spacing w:after="0" w:line="240" w:lineRule="auto"/>
        <w:rPr>
          <w:rFonts w:ascii="Times New Roman CYR" w:hAnsi="Times New Roman CYR" w:cs="Times New Roman CYR"/>
          <w:color w:val="000000"/>
          <w:sz w:val="27"/>
          <w:szCs w:val="27"/>
        </w:rPr>
      </w:pPr>
      <w:proofErr w:type="gramStart"/>
      <w:r>
        <w:rPr>
          <w:rFonts w:ascii="Times New Roman CYR" w:hAnsi="Times New Roman CYR" w:cs="Times New Roman CYR"/>
          <w:color w:val="000000"/>
          <w:sz w:val="27"/>
          <w:szCs w:val="27"/>
        </w:rPr>
        <w:t>Объекты</w:t>
      </w:r>
      <w:proofErr w:type="gramEnd"/>
      <w:r>
        <w:rPr>
          <w:rFonts w:ascii="Times New Roman CYR" w:hAnsi="Times New Roman CYR" w:cs="Times New Roman CYR"/>
          <w:color w:val="000000"/>
          <w:sz w:val="27"/>
          <w:szCs w:val="27"/>
        </w:rPr>
        <w:t xml:space="preserve"> подлежащие проверке:</w:t>
      </w:r>
    </w:p>
    <w:tbl>
      <w:tblPr>
        <w:tblStyle w:val="ab"/>
        <w:tblW w:w="9088" w:type="dxa"/>
        <w:tblInd w:w="720" w:type="dxa"/>
        <w:tblLook w:val="04A0" w:firstRow="1" w:lastRow="0" w:firstColumn="1" w:lastColumn="0" w:noHBand="0" w:noVBand="1"/>
      </w:tblPr>
      <w:tblGrid>
        <w:gridCol w:w="522"/>
        <w:gridCol w:w="2552"/>
        <w:gridCol w:w="3260"/>
        <w:gridCol w:w="2754"/>
      </w:tblGrid>
      <w:tr w:rsidR="00A85AD7" w:rsidTr="00A85AD7">
        <w:tc>
          <w:tcPr>
            <w:tcW w:w="522" w:type="dxa"/>
          </w:tcPr>
          <w:p w:rsidR="00A85AD7" w:rsidRDefault="00A85AD7" w:rsidP="00A85AD7">
            <w:pPr>
              <w:pStyle w:val="a5"/>
              <w:autoSpaceDE w:val="0"/>
              <w:autoSpaceDN w:val="0"/>
              <w:adjustRightInd w:val="0"/>
              <w:ind w:left="0"/>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w:t>
            </w:r>
          </w:p>
        </w:tc>
        <w:tc>
          <w:tcPr>
            <w:tcW w:w="2552" w:type="dxa"/>
          </w:tcPr>
          <w:p w:rsidR="00A85AD7" w:rsidRDefault="00A85AD7" w:rsidP="00A85AD7">
            <w:pPr>
              <w:pStyle w:val="a5"/>
              <w:autoSpaceDE w:val="0"/>
              <w:autoSpaceDN w:val="0"/>
              <w:adjustRightInd w:val="0"/>
              <w:ind w:left="0"/>
              <w:jc w:val="center"/>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Наименование объекта</w:t>
            </w:r>
          </w:p>
        </w:tc>
        <w:tc>
          <w:tcPr>
            <w:tcW w:w="3260" w:type="dxa"/>
          </w:tcPr>
          <w:p w:rsidR="00A85AD7" w:rsidRDefault="00A85AD7" w:rsidP="00A85AD7">
            <w:pPr>
              <w:pStyle w:val="a5"/>
              <w:autoSpaceDE w:val="0"/>
              <w:autoSpaceDN w:val="0"/>
              <w:adjustRightInd w:val="0"/>
              <w:ind w:left="0"/>
              <w:jc w:val="center"/>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Адрес</w:t>
            </w:r>
          </w:p>
        </w:tc>
        <w:tc>
          <w:tcPr>
            <w:tcW w:w="2754" w:type="dxa"/>
          </w:tcPr>
          <w:p w:rsidR="00A85AD7" w:rsidRDefault="00A85AD7" w:rsidP="00A85AD7">
            <w:pPr>
              <w:pStyle w:val="a5"/>
              <w:autoSpaceDE w:val="0"/>
              <w:autoSpaceDN w:val="0"/>
              <w:adjustRightInd w:val="0"/>
              <w:ind w:left="0"/>
              <w:jc w:val="center"/>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Примечание</w:t>
            </w:r>
          </w:p>
        </w:tc>
      </w:tr>
      <w:tr w:rsidR="00A85AD7" w:rsidTr="00A85AD7">
        <w:tc>
          <w:tcPr>
            <w:tcW w:w="522" w:type="dxa"/>
          </w:tcPr>
          <w:p w:rsidR="00A85AD7" w:rsidRDefault="00A85AD7" w:rsidP="00A85AD7">
            <w:pPr>
              <w:pStyle w:val="a5"/>
              <w:autoSpaceDE w:val="0"/>
              <w:autoSpaceDN w:val="0"/>
              <w:adjustRightInd w:val="0"/>
              <w:ind w:left="0"/>
              <w:jc w:val="center"/>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1</w:t>
            </w:r>
          </w:p>
        </w:tc>
        <w:tc>
          <w:tcPr>
            <w:tcW w:w="2552"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r w:rsidRPr="00FE4412">
              <w:rPr>
                <w:rFonts w:ascii="Times New Roman CYR" w:hAnsi="Times New Roman CYR" w:cs="Times New Roman CYR"/>
                <w:color w:val="000000"/>
                <w:sz w:val="26"/>
                <w:szCs w:val="24"/>
              </w:rPr>
              <w:t>Центральная котельная г. Хилок</w:t>
            </w:r>
          </w:p>
        </w:tc>
        <w:tc>
          <w:tcPr>
            <w:tcW w:w="3260"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r w:rsidRPr="00FE4412">
              <w:rPr>
                <w:rFonts w:ascii="Times New Roman CYR" w:hAnsi="Times New Roman CYR" w:cs="Times New Roman CYR"/>
                <w:color w:val="000000"/>
                <w:sz w:val="26"/>
                <w:szCs w:val="24"/>
              </w:rPr>
              <w:t>г. Хилок, ул. Ленина, 22</w:t>
            </w:r>
          </w:p>
        </w:tc>
        <w:tc>
          <w:tcPr>
            <w:tcW w:w="2754" w:type="dxa"/>
          </w:tcPr>
          <w:p w:rsidR="00A85AD7" w:rsidRDefault="00A85AD7" w:rsidP="00A85AD7">
            <w:pPr>
              <w:pStyle w:val="a5"/>
              <w:autoSpaceDE w:val="0"/>
              <w:autoSpaceDN w:val="0"/>
              <w:adjustRightInd w:val="0"/>
              <w:ind w:left="0"/>
              <w:rPr>
                <w:rFonts w:ascii="Times New Roman CYR" w:hAnsi="Times New Roman CYR" w:cs="Times New Roman CYR"/>
                <w:color w:val="000000"/>
                <w:sz w:val="27"/>
                <w:szCs w:val="27"/>
              </w:rPr>
            </w:pPr>
          </w:p>
        </w:tc>
      </w:tr>
      <w:tr w:rsidR="00A85AD7" w:rsidTr="00A85AD7">
        <w:tc>
          <w:tcPr>
            <w:tcW w:w="522" w:type="dxa"/>
          </w:tcPr>
          <w:p w:rsidR="00A85AD7" w:rsidRDefault="00A85AD7" w:rsidP="00A85AD7">
            <w:pPr>
              <w:pStyle w:val="a5"/>
              <w:autoSpaceDE w:val="0"/>
              <w:autoSpaceDN w:val="0"/>
              <w:adjustRightInd w:val="0"/>
              <w:ind w:left="0"/>
              <w:jc w:val="center"/>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2</w:t>
            </w:r>
          </w:p>
        </w:tc>
        <w:tc>
          <w:tcPr>
            <w:tcW w:w="2552"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r w:rsidRPr="00FE4412">
              <w:rPr>
                <w:rFonts w:ascii="Times New Roman CYR" w:hAnsi="Times New Roman CYR" w:cs="Times New Roman CYR"/>
                <w:color w:val="000000"/>
                <w:sz w:val="26"/>
                <w:szCs w:val="24"/>
              </w:rPr>
              <w:t>ТУСМ</w:t>
            </w:r>
          </w:p>
        </w:tc>
        <w:tc>
          <w:tcPr>
            <w:tcW w:w="3260"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r w:rsidRPr="00FE4412">
              <w:rPr>
                <w:rFonts w:ascii="Times New Roman CYR" w:hAnsi="Times New Roman CYR" w:cs="Times New Roman CYR"/>
                <w:color w:val="000000"/>
                <w:sz w:val="26"/>
                <w:szCs w:val="24"/>
              </w:rPr>
              <w:t xml:space="preserve">Г. Хилок, ул. </w:t>
            </w:r>
            <w:proofErr w:type="gramStart"/>
            <w:r w:rsidRPr="00FE4412">
              <w:rPr>
                <w:rFonts w:ascii="Times New Roman CYR" w:hAnsi="Times New Roman CYR" w:cs="Times New Roman CYR"/>
                <w:color w:val="000000"/>
                <w:sz w:val="26"/>
                <w:szCs w:val="24"/>
              </w:rPr>
              <w:t>Комсомольская</w:t>
            </w:r>
            <w:proofErr w:type="gramEnd"/>
            <w:r w:rsidRPr="00FE4412">
              <w:rPr>
                <w:rFonts w:ascii="Times New Roman CYR" w:hAnsi="Times New Roman CYR" w:cs="Times New Roman CYR"/>
                <w:color w:val="000000"/>
                <w:sz w:val="26"/>
                <w:szCs w:val="24"/>
              </w:rPr>
              <w:t>,  67 «а»</w:t>
            </w:r>
          </w:p>
        </w:tc>
        <w:tc>
          <w:tcPr>
            <w:tcW w:w="2754" w:type="dxa"/>
          </w:tcPr>
          <w:p w:rsidR="00A85AD7" w:rsidRDefault="00A85AD7" w:rsidP="00A85AD7">
            <w:pPr>
              <w:pStyle w:val="a5"/>
              <w:autoSpaceDE w:val="0"/>
              <w:autoSpaceDN w:val="0"/>
              <w:adjustRightInd w:val="0"/>
              <w:ind w:left="0"/>
              <w:rPr>
                <w:rFonts w:ascii="Times New Roman CYR" w:hAnsi="Times New Roman CYR" w:cs="Times New Roman CYR"/>
                <w:color w:val="000000"/>
                <w:sz w:val="27"/>
                <w:szCs w:val="27"/>
              </w:rPr>
            </w:pPr>
          </w:p>
        </w:tc>
      </w:tr>
    </w:tbl>
    <w:p w:rsidR="00A85AD7" w:rsidRDefault="00A85AD7" w:rsidP="00A85AD7">
      <w:pPr>
        <w:pStyle w:val="a5"/>
        <w:autoSpaceDE w:val="0"/>
        <w:autoSpaceDN w:val="0"/>
        <w:adjustRightInd w:val="0"/>
        <w:spacing w:after="0" w:line="240" w:lineRule="auto"/>
        <w:rPr>
          <w:rFonts w:ascii="Times New Roman CYR" w:hAnsi="Times New Roman CYR" w:cs="Times New Roman CYR"/>
          <w:color w:val="000000"/>
          <w:sz w:val="27"/>
          <w:szCs w:val="27"/>
        </w:rPr>
      </w:pPr>
    </w:p>
    <w:p w:rsidR="00A85AD7" w:rsidRDefault="00A85AD7" w:rsidP="00A85AD7">
      <w:pPr>
        <w:pStyle w:val="a5"/>
        <w:autoSpaceDE w:val="0"/>
        <w:autoSpaceDN w:val="0"/>
        <w:adjustRightInd w:val="0"/>
        <w:spacing w:after="0" w:line="240" w:lineRule="auto"/>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ООО «ТеплоВодоСнаб»-</w:t>
      </w:r>
      <w:r w:rsidR="0052255D">
        <w:rPr>
          <w:rFonts w:ascii="Times New Roman CYR" w:hAnsi="Times New Roman CYR" w:cs="Times New Roman CYR"/>
          <w:color w:val="000000"/>
          <w:sz w:val="27"/>
          <w:szCs w:val="27"/>
        </w:rPr>
        <w:t>21</w:t>
      </w:r>
      <w:r>
        <w:rPr>
          <w:rFonts w:ascii="Times New Roman CYR" w:hAnsi="Times New Roman CYR" w:cs="Times New Roman CYR"/>
          <w:color w:val="000000"/>
          <w:sz w:val="27"/>
          <w:szCs w:val="27"/>
        </w:rPr>
        <w:t xml:space="preserve"> котельн</w:t>
      </w:r>
      <w:r w:rsidR="0052255D">
        <w:rPr>
          <w:rFonts w:ascii="Times New Roman CYR" w:hAnsi="Times New Roman CYR" w:cs="Times New Roman CYR"/>
          <w:color w:val="000000"/>
          <w:sz w:val="27"/>
          <w:szCs w:val="27"/>
        </w:rPr>
        <w:t>ая</w:t>
      </w:r>
      <w:r>
        <w:rPr>
          <w:rFonts w:ascii="Times New Roman CYR" w:hAnsi="Times New Roman CYR" w:cs="Times New Roman CYR"/>
          <w:color w:val="000000"/>
          <w:sz w:val="27"/>
          <w:szCs w:val="27"/>
        </w:rPr>
        <w:t>.</w:t>
      </w:r>
    </w:p>
    <w:p w:rsidR="00A85AD7" w:rsidRDefault="00A85AD7" w:rsidP="00A85AD7">
      <w:pPr>
        <w:pStyle w:val="a5"/>
        <w:autoSpaceDE w:val="0"/>
        <w:autoSpaceDN w:val="0"/>
        <w:adjustRightInd w:val="0"/>
        <w:spacing w:after="0" w:line="240" w:lineRule="auto"/>
        <w:rPr>
          <w:rFonts w:ascii="Times New Roman CYR" w:hAnsi="Times New Roman CYR" w:cs="Times New Roman CYR"/>
          <w:color w:val="000000"/>
          <w:sz w:val="27"/>
          <w:szCs w:val="27"/>
        </w:rPr>
      </w:pPr>
    </w:p>
    <w:p w:rsidR="00A85AD7" w:rsidRDefault="00A85AD7" w:rsidP="00A85AD7">
      <w:pPr>
        <w:pStyle w:val="a5"/>
        <w:autoSpaceDE w:val="0"/>
        <w:autoSpaceDN w:val="0"/>
        <w:adjustRightInd w:val="0"/>
        <w:spacing w:after="0" w:line="240" w:lineRule="auto"/>
        <w:rPr>
          <w:rFonts w:ascii="Times New Roman CYR" w:hAnsi="Times New Roman CYR" w:cs="Times New Roman CYR"/>
          <w:color w:val="000000"/>
          <w:sz w:val="27"/>
          <w:szCs w:val="27"/>
        </w:rPr>
      </w:pPr>
      <w:proofErr w:type="gramStart"/>
      <w:r w:rsidRPr="00FE4412">
        <w:rPr>
          <w:rFonts w:ascii="Times New Roman CYR" w:hAnsi="Times New Roman CYR" w:cs="Times New Roman CYR"/>
          <w:color w:val="000000"/>
          <w:sz w:val="27"/>
          <w:szCs w:val="27"/>
        </w:rPr>
        <w:t>Объекты</w:t>
      </w:r>
      <w:proofErr w:type="gramEnd"/>
      <w:r w:rsidRPr="00FE4412">
        <w:rPr>
          <w:rFonts w:ascii="Times New Roman CYR" w:hAnsi="Times New Roman CYR" w:cs="Times New Roman CYR"/>
          <w:color w:val="000000"/>
          <w:sz w:val="27"/>
          <w:szCs w:val="27"/>
        </w:rPr>
        <w:t xml:space="preserve"> подлежащие проверке:</w:t>
      </w:r>
    </w:p>
    <w:tbl>
      <w:tblPr>
        <w:tblStyle w:val="ab"/>
        <w:tblW w:w="9088" w:type="dxa"/>
        <w:tblInd w:w="720" w:type="dxa"/>
        <w:tblLook w:val="04A0" w:firstRow="1" w:lastRow="0" w:firstColumn="1" w:lastColumn="0" w:noHBand="0" w:noVBand="1"/>
      </w:tblPr>
      <w:tblGrid>
        <w:gridCol w:w="522"/>
        <w:gridCol w:w="2552"/>
        <w:gridCol w:w="3260"/>
        <w:gridCol w:w="2754"/>
      </w:tblGrid>
      <w:tr w:rsidR="00A85AD7" w:rsidTr="00A85AD7">
        <w:tc>
          <w:tcPr>
            <w:tcW w:w="522" w:type="dxa"/>
          </w:tcPr>
          <w:p w:rsidR="00A85AD7" w:rsidRDefault="00A85AD7" w:rsidP="00A85AD7">
            <w:pPr>
              <w:pStyle w:val="a5"/>
              <w:autoSpaceDE w:val="0"/>
              <w:autoSpaceDN w:val="0"/>
              <w:adjustRightInd w:val="0"/>
              <w:ind w:left="0"/>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w:t>
            </w:r>
          </w:p>
        </w:tc>
        <w:tc>
          <w:tcPr>
            <w:tcW w:w="2552" w:type="dxa"/>
          </w:tcPr>
          <w:p w:rsidR="00A85AD7" w:rsidRDefault="00A85AD7" w:rsidP="00A85AD7">
            <w:pPr>
              <w:pStyle w:val="a5"/>
              <w:autoSpaceDE w:val="0"/>
              <w:autoSpaceDN w:val="0"/>
              <w:adjustRightInd w:val="0"/>
              <w:ind w:left="0"/>
              <w:jc w:val="center"/>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Наименование объекта</w:t>
            </w:r>
          </w:p>
        </w:tc>
        <w:tc>
          <w:tcPr>
            <w:tcW w:w="3260" w:type="dxa"/>
          </w:tcPr>
          <w:p w:rsidR="00A85AD7" w:rsidRDefault="00A85AD7" w:rsidP="00A85AD7">
            <w:pPr>
              <w:pStyle w:val="a5"/>
              <w:autoSpaceDE w:val="0"/>
              <w:autoSpaceDN w:val="0"/>
              <w:adjustRightInd w:val="0"/>
              <w:ind w:left="0"/>
              <w:jc w:val="center"/>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Адрес</w:t>
            </w:r>
          </w:p>
        </w:tc>
        <w:tc>
          <w:tcPr>
            <w:tcW w:w="2754" w:type="dxa"/>
          </w:tcPr>
          <w:p w:rsidR="00A85AD7" w:rsidRDefault="00A85AD7" w:rsidP="00A85AD7">
            <w:pPr>
              <w:pStyle w:val="a5"/>
              <w:autoSpaceDE w:val="0"/>
              <w:autoSpaceDN w:val="0"/>
              <w:adjustRightInd w:val="0"/>
              <w:ind w:left="0"/>
              <w:jc w:val="center"/>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Примечание</w:t>
            </w:r>
          </w:p>
        </w:tc>
      </w:tr>
      <w:tr w:rsidR="00A85AD7" w:rsidTr="00A85AD7">
        <w:tc>
          <w:tcPr>
            <w:tcW w:w="522" w:type="dxa"/>
          </w:tcPr>
          <w:p w:rsidR="00A85AD7" w:rsidRPr="00FE4412" w:rsidRDefault="00A85AD7" w:rsidP="00A85AD7">
            <w:pPr>
              <w:pStyle w:val="a5"/>
              <w:autoSpaceDE w:val="0"/>
              <w:autoSpaceDN w:val="0"/>
              <w:adjustRightInd w:val="0"/>
              <w:ind w:left="0"/>
              <w:jc w:val="center"/>
              <w:rPr>
                <w:rFonts w:ascii="Times New Roman CYR" w:hAnsi="Times New Roman CYR" w:cs="Times New Roman CYR"/>
                <w:color w:val="000000"/>
                <w:sz w:val="26"/>
                <w:szCs w:val="24"/>
              </w:rPr>
            </w:pPr>
            <w:r w:rsidRPr="00FE4412">
              <w:rPr>
                <w:rFonts w:ascii="Times New Roman CYR" w:hAnsi="Times New Roman CYR" w:cs="Times New Roman CYR"/>
                <w:color w:val="000000"/>
                <w:sz w:val="26"/>
                <w:szCs w:val="24"/>
              </w:rPr>
              <w:t>1</w:t>
            </w:r>
          </w:p>
        </w:tc>
        <w:tc>
          <w:tcPr>
            <w:tcW w:w="2552"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r w:rsidRPr="00FE4412">
              <w:rPr>
                <w:rFonts w:ascii="Times New Roman CYR" w:hAnsi="Times New Roman CYR" w:cs="Times New Roman CYR"/>
                <w:color w:val="000000"/>
                <w:sz w:val="26"/>
                <w:szCs w:val="24"/>
              </w:rPr>
              <w:t>Котельная</w:t>
            </w:r>
            <w:r>
              <w:rPr>
                <w:rFonts w:ascii="Times New Roman CYR" w:hAnsi="Times New Roman CYR" w:cs="Times New Roman CYR"/>
                <w:color w:val="000000"/>
                <w:sz w:val="26"/>
                <w:szCs w:val="24"/>
              </w:rPr>
              <w:t xml:space="preserve"> </w:t>
            </w:r>
            <w:r w:rsidRPr="00FE4412">
              <w:rPr>
                <w:rFonts w:ascii="Times New Roman CYR" w:hAnsi="Times New Roman CYR" w:cs="Times New Roman CYR"/>
                <w:color w:val="000000"/>
                <w:sz w:val="26"/>
                <w:szCs w:val="24"/>
              </w:rPr>
              <w:t xml:space="preserve"> Детский сад № 4</w:t>
            </w:r>
          </w:p>
        </w:tc>
        <w:tc>
          <w:tcPr>
            <w:tcW w:w="3260"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r w:rsidRPr="00FE4412">
              <w:rPr>
                <w:rFonts w:ascii="Times New Roman CYR" w:hAnsi="Times New Roman CYR" w:cs="Times New Roman CYR"/>
                <w:color w:val="000000"/>
                <w:sz w:val="26"/>
                <w:szCs w:val="24"/>
              </w:rPr>
              <w:t>г. Хилок, ул. Кирова, 30</w:t>
            </w:r>
          </w:p>
        </w:tc>
        <w:tc>
          <w:tcPr>
            <w:tcW w:w="2754"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p>
        </w:tc>
      </w:tr>
      <w:tr w:rsidR="00A85AD7" w:rsidTr="00A85AD7">
        <w:tc>
          <w:tcPr>
            <w:tcW w:w="522" w:type="dxa"/>
          </w:tcPr>
          <w:p w:rsidR="00A85AD7" w:rsidRPr="00FE4412" w:rsidRDefault="00A85AD7" w:rsidP="00A85AD7">
            <w:pPr>
              <w:pStyle w:val="a5"/>
              <w:autoSpaceDE w:val="0"/>
              <w:autoSpaceDN w:val="0"/>
              <w:adjustRightInd w:val="0"/>
              <w:ind w:left="0"/>
              <w:jc w:val="center"/>
              <w:rPr>
                <w:rFonts w:ascii="Times New Roman CYR" w:hAnsi="Times New Roman CYR" w:cs="Times New Roman CYR"/>
                <w:color w:val="000000"/>
                <w:sz w:val="26"/>
                <w:szCs w:val="24"/>
              </w:rPr>
            </w:pPr>
            <w:r w:rsidRPr="00FE4412">
              <w:rPr>
                <w:rFonts w:ascii="Times New Roman CYR" w:hAnsi="Times New Roman CYR" w:cs="Times New Roman CYR"/>
                <w:color w:val="000000"/>
                <w:sz w:val="26"/>
                <w:szCs w:val="24"/>
              </w:rPr>
              <w:t>2</w:t>
            </w:r>
          </w:p>
        </w:tc>
        <w:tc>
          <w:tcPr>
            <w:tcW w:w="2552"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r w:rsidRPr="00FE4412">
              <w:rPr>
                <w:rFonts w:ascii="Times New Roman CYR" w:hAnsi="Times New Roman CYR" w:cs="Times New Roman CYR"/>
                <w:color w:val="000000"/>
                <w:sz w:val="26"/>
                <w:szCs w:val="24"/>
              </w:rPr>
              <w:t>Котельная ЦРБ</w:t>
            </w:r>
          </w:p>
        </w:tc>
        <w:tc>
          <w:tcPr>
            <w:tcW w:w="3260"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r w:rsidRPr="00FE4412">
              <w:rPr>
                <w:rFonts w:ascii="Times New Roman CYR" w:hAnsi="Times New Roman CYR" w:cs="Times New Roman CYR"/>
                <w:color w:val="000000"/>
                <w:sz w:val="26"/>
                <w:szCs w:val="24"/>
              </w:rPr>
              <w:t>г. Хилок, ул. Калинина, 35</w:t>
            </w:r>
          </w:p>
        </w:tc>
        <w:tc>
          <w:tcPr>
            <w:tcW w:w="2754"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p>
        </w:tc>
      </w:tr>
      <w:tr w:rsidR="00A85AD7" w:rsidTr="00A85AD7">
        <w:tc>
          <w:tcPr>
            <w:tcW w:w="522" w:type="dxa"/>
          </w:tcPr>
          <w:p w:rsidR="00A85AD7" w:rsidRPr="00FE4412" w:rsidRDefault="00A85AD7" w:rsidP="00A85AD7">
            <w:pPr>
              <w:pStyle w:val="a5"/>
              <w:autoSpaceDE w:val="0"/>
              <w:autoSpaceDN w:val="0"/>
              <w:adjustRightInd w:val="0"/>
              <w:ind w:left="0"/>
              <w:jc w:val="center"/>
              <w:rPr>
                <w:rFonts w:ascii="Times New Roman CYR" w:hAnsi="Times New Roman CYR" w:cs="Times New Roman CYR"/>
                <w:color w:val="000000"/>
                <w:sz w:val="26"/>
                <w:szCs w:val="24"/>
              </w:rPr>
            </w:pPr>
            <w:r w:rsidRPr="00FE4412">
              <w:rPr>
                <w:rFonts w:ascii="Times New Roman CYR" w:hAnsi="Times New Roman CYR" w:cs="Times New Roman CYR"/>
                <w:color w:val="000000"/>
                <w:sz w:val="26"/>
                <w:szCs w:val="24"/>
              </w:rPr>
              <w:t>3</w:t>
            </w:r>
          </w:p>
        </w:tc>
        <w:tc>
          <w:tcPr>
            <w:tcW w:w="2552"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r w:rsidRPr="00FE4412">
              <w:rPr>
                <w:rFonts w:ascii="Times New Roman CYR" w:hAnsi="Times New Roman CYR" w:cs="Times New Roman CYR"/>
                <w:color w:val="000000"/>
                <w:sz w:val="26"/>
                <w:szCs w:val="24"/>
              </w:rPr>
              <w:t>Котельная</w:t>
            </w:r>
            <w:r>
              <w:rPr>
                <w:rFonts w:ascii="Times New Roman CYR" w:hAnsi="Times New Roman CYR" w:cs="Times New Roman CYR"/>
                <w:color w:val="000000"/>
                <w:sz w:val="26"/>
                <w:szCs w:val="24"/>
              </w:rPr>
              <w:t xml:space="preserve"> МБОУ </w:t>
            </w:r>
            <w:r w:rsidRPr="00FE4412">
              <w:rPr>
                <w:rFonts w:ascii="Times New Roman CYR" w:hAnsi="Times New Roman CYR" w:cs="Times New Roman CYR"/>
                <w:color w:val="000000"/>
                <w:sz w:val="26"/>
                <w:szCs w:val="24"/>
              </w:rPr>
              <w:t xml:space="preserve"> СОШ № 12</w:t>
            </w:r>
          </w:p>
        </w:tc>
        <w:tc>
          <w:tcPr>
            <w:tcW w:w="3260"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 xml:space="preserve">г. Хилок, ул. </w:t>
            </w:r>
            <w:proofErr w:type="gramStart"/>
            <w:r>
              <w:rPr>
                <w:rFonts w:ascii="Times New Roman CYR" w:hAnsi="Times New Roman CYR" w:cs="Times New Roman CYR"/>
                <w:color w:val="000000"/>
                <w:sz w:val="26"/>
                <w:szCs w:val="24"/>
              </w:rPr>
              <w:t>Новая</w:t>
            </w:r>
            <w:proofErr w:type="gramEnd"/>
            <w:r>
              <w:rPr>
                <w:rFonts w:ascii="Times New Roman CYR" w:hAnsi="Times New Roman CYR" w:cs="Times New Roman CYR"/>
                <w:color w:val="000000"/>
                <w:sz w:val="26"/>
                <w:szCs w:val="24"/>
              </w:rPr>
              <w:t>, 22 «а»</w:t>
            </w:r>
          </w:p>
        </w:tc>
        <w:tc>
          <w:tcPr>
            <w:tcW w:w="2754"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p>
        </w:tc>
      </w:tr>
      <w:tr w:rsidR="00A85AD7" w:rsidTr="00A85AD7">
        <w:tc>
          <w:tcPr>
            <w:tcW w:w="522" w:type="dxa"/>
          </w:tcPr>
          <w:p w:rsidR="00A85AD7" w:rsidRPr="00FE4412" w:rsidRDefault="00A85AD7" w:rsidP="00A85AD7">
            <w:pPr>
              <w:pStyle w:val="a5"/>
              <w:autoSpaceDE w:val="0"/>
              <w:autoSpaceDN w:val="0"/>
              <w:adjustRightInd w:val="0"/>
              <w:ind w:left="0"/>
              <w:jc w:val="center"/>
              <w:rPr>
                <w:rFonts w:ascii="Times New Roman CYR" w:hAnsi="Times New Roman CYR" w:cs="Times New Roman CYR"/>
                <w:color w:val="000000"/>
                <w:sz w:val="26"/>
                <w:szCs w:val="24"/>
              </w:rPr>
            </w:pPr>
            <w:r w:rsidRPr="00FE4412">
              <w:rPr>
                <w:rFonts w:ascii="Times New Roman CYR" w:hAnsi="Times New Roman CYR" w:cs="Times New Roman CYR"/>
                <w:color w:val="000000"/>
                <w:sz w:val="26"/>
                <w:szCs w:val="24"/>
              </w:rPr>
              <w:t>4</w:t>
            </w:r>
          </w:p>
        </w:tc>
        <w:tc>
          <w:tcPr>
            <w:tcW w:w="2552"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r w:rsidRPr="00FE4412">
              <w:rPr>
                <w:rFonts w:ascii="Times New Roman CYR" w:hAnsi="Times New Roman CYR" w:cs="Times New Roman CYR"/>
                <w:color w:val="000000"/>
                <w:sz w:val="26"/>
                <w:szCs w:val="24"/>
              </w:rPr>
              <w:t xml:space="preserve">Котельная </w:t>
            </w:r>
            <w:r>
              <w:rPr>
                <w:rFonts w:ascii="Times New Roman CYR" w:hAnsi="Times New Roman CYR" w:cs="Times New Roman CYR"/>
                <w:color w:val="000000"/>
                <w:sz w:val="26"/>
                <w:szCs w:val="24"/>
              </w:rPr>
              <w:t xml:space="preserve">МБОУ </w:t>
            </w:r>
            <w:r w:rsidRPr="00FE4412">
              <w:rPr>
                <w:rFonts w:ascii="Times New Roman CYR" w:hAnsi="Times New Roman CYR" w:cs="Times New Roman CYR"/>
                <w:color w:val="000000"/>
                <w:sz w:val="26"/>
                <w:szCs w:val="24"/>
              </w:rPr>
              <w:t>СОШ № 13</w:t>
            </w:r>
          </w:p>
        </w:tc>
        <w:tc>
          <w:tcPr>
            <w:tcW w:w="3260"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r w:rsidRPr="00FE4412">
              <w:rPr>
                <w:rFonts w:ascii="Times New Roman CYR" w:hAnsi="Times New Roman CYR" w:cs="Times New Roman CYR"/>
                <w:color w:val="000000"/>
                <w:sz w:val="26"/>
                <w:szCs w:val="24"/>
              </w:rPr>
              <w:t>г. Хилок, ул. Карла Маркса 75</w:t>
            </w:r>
          </w:p>
        </w:tc>
        <w:tc>
          <w:tcPr>
            <w:tcW w:w="2754"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5</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Котельная с. Жипхеген</w:t>
            </w:r>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proofErr w:type="spellStart"/>
            <w:r w:rsidRPr="0052255D">
              <w:rPr>
                <w:rFonts w:ascii="Times New Roman CYR" w:hAnsi="Times New Roman CYR" w:cs="Times New Roman CYR"/>
                <w:color w:val="000000"/>
                <w:sz w:val="26"/>
                <w:szCs w:val="24"/>
              </w:rPr>
              <w:t>п.ст</w:t>
            </w:r>
            <w:proofErr w:type="spellEnd"/>
            <w:r w:rsidRPr="0052255D">
              <w:rPr>
                <w:rFonts w:ascii="Times New Roman CYR" w:hAnsi="Times New Roman CYR" w:cs="Times New Roman CYR"/>
                <w:color w:val="000000"/>
                <w:sz w:val="26"/>
                <w:szCs w:val="24"/>
              </w:rPr>
              <w:t>. Жипхеген, ул. Заводская, 2</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6</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Котельная с. Бада, сельский  клуб</w:t>
            </w:r>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с. Бада, ул. Привокзальная, 43 «б»</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7</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Котельная с. Бада, МБОУ СОШ № 15</w:t>
            </w:r>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с. Бада, ул. Пионерская, 43 «а»</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8</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Котельная с. Бада, МБДОУ Детский сад № 2</w:t>
            </w:r>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с. Бада, ул. Почтовая, 1 «а»</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9</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Котельная с. Бада, больница</w:t>
            </w:r>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с. Бада, ул. Лесная 45 «а»</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10</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Котельная с. Бада, жилой массив</w:t>
            </w:r>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с. Бада, ул. Привокзальная 25"а"</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11</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Котельная с. Бада, Сенная</w:t>
            </w:r>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с. Бада, ул. Сенная, 3</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12</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 xml:space="preserve">Котельная  с. </w:t>
            </w:r>
            <w:proofErr w:type="spellStart"/>
            <w:r w:rsidRPr="0052255D">
              <w:rPr>
                <w:rFonts w:ascii="Times New Roman CYR" w:hAnsi="Times New Roman CYR" w:cs="Times New Roman CYR"/>
                <w:color w:val="000000"/>
                <w:sz w:val="26"/>
                <w:szCs w:val="24"/>
              </w:rPr>
              <w:t>Закульта</w:t>
            </w:r>
            <w:proofErr w:type="spellEnd"/>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 xml:space="preserve">с. </w:t>
            </w:r>
            <w:proofErr w:type="spellStart"/>
            <w:r w:rsidRPr="0052255D">
              <w:rPr>
                <w:rFonts w:ascii="Times New Roman CYR" w:hAnsi="Times New Roman CYR" w:cs="Times New Roman CYR"/>
                <w:color w:val="000000"/>
                <w:sz w:val="26"/>
                <w:szCs w:val="24"/>
              </w:rPr>
              <w:t>Закульта</w:t>
            </w:r>
            <w:proofErr w:type="spellEnd"/>
            <w:r w:rsidRPr="0052255D">
              <w:rPr>
                <w:rFonts w:ascii="Times New Roman CYR" w:hAnsi="Times New Roman CYR" w:cs="Times New Roman CYR"/>
                <w:color w:val="000000"/>
                <w:sz w:val="26"/>
                <w:szCs w:val="24"/>
              </w:rPr>
              <w:t>, ул. Школьная, 20</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13</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 xml:space="preserve">Котельная  с. Линево-Озеро, </w:t>
            </w:r>
            <w:r w:rsidRPr="0052255D">
              <w:rPr>
                <w:rFonts w:ascii="Times New Roman CYR" w:hAnsi="Times New Roman CYR" w:cs="Times New Roman CYR"/>
                <w:color w:val="000000"/>
                <w:sz w:val="26"/>
                <w:szCs w:val="24"/>
              </w:rPr>
              <w:lastRenderedPageBreak/>
              <w:t>больница</w:t>
            </w:r>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lastRenderedPageBreak/>
              <w:t xml:space="preserve">с. Линево – Озеро, ул. </w:t>
            </w:r>
            <w:proofErr w:type="gramStart"/>
            <w:r w:rsidRPr="0052255D">
              <w:rPr>
                <w:rFonts w:ascii="Times New Roman CYR" w:hAnsi="Times New Roman CYR" w:cs="Times New Roman CYR"/>
                <w:color w:val="000000"/>
                <w:sz w:val="26"/>
                <w:szCs w:val="24"/>
              </w:rPr>
              <w:t>Первомайская</w:t>
            </w:r>
            <w:proofErr w:type="gramEnd"/>
            <w:r w:rsidRPr="0052255D">
              <w:rPr>
                <w:rFonts w:ascii="Times New Roman CYR" w:hAnsi="Times New Roman CYR" w:cs="Times New Roman CYR"/>
                <w:color w:val="000000"/>
                <w:sz w:val="26"/>
                <w:szCs w:val="24"/>
              </w:rPr>
              <w:t>,1</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lastRenderedPageBreak/>
              <w:t>14</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Котельная  с. Линево-Озеро, МБОУ СОШ № 20</w:t>
            </w:r>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 xml:space="preserve">с. Линево – Озеро, ул. </w:t>
            </w:r>
            <w:proofErr w:type="spellStart"/>
            <w:r w:rsidRPr="0052255D">
              <w:rPr>
                <w:rFonts w:ascii="Times New Roman CYR" w:hAnsi="Times New Roman CYR" w:cs="Times New Roman CYR"/>
                <w:color w:val="000000"/>
                <w:sz w:val="26"/>
                <w:szCs w:val="24"/>
              </w:rPr>
              <w:t>Хлуднева</w:t>
            </w:r>
            <w:proofErr w:type="spellEnd"/>
            <w:r w:rsidRPr="0052255D">
              <w:rPr>
                <w:rFonts w:ascii="Times New Roman CYR" w:hAnsi="Times New Roman CYR" w:cs="Times New Roman CYR"/>
                <w:color w:val="000000"/>
                <w:sz w:val="26"/>
                <w:szCs w:val="24"/>
              </w:rPr>
              <w:t>, 11</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15</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Котельная  с. Линево-Озеро, Детский сад</w:t>
            </w:r>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 xml:space="preserve">с. Линево – Озеро, ул. </w:t>
            </w:r>
            <w:proofErr w:type="gramStart"/>
            <w:r w:rsidRPr="0052255D">
              <w:rPr>
                <w:rFonts w:ascii="Times New Roman CYR" w:hAnsi="Times New Roman CYR" w:cs="Times New Roman CYR"/>
                <w:color w:val="000000"/>
                <w:sz w:val="26"/>
                <w:szCs w:val="24"/>
              </w:rPr>
              <w:t>Комсомольская</w:t>
            </w:r>
            <w:proofErr w:type="gramEnd"/>
            <w:r w:rsidRPr="0052255D">
              <w:rPr>
                <w:rFonts w:ascii="Times New Roman CYR" w:hAnsi="Times New Roman CYR" w:cs="Times New Roman CYR"/>
                <w:color w:val="000000"/>
                <w:sz w:val="26"/>
                <w:szCs w:val="24"/>
              </w:rPr>
              <w:t>, 8</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16</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 xml:space="preserve">Котельная  с. </w:t>
            </w:r>
            <w:proofErr w:type="spellStart"/>
            <w:r w:rsidRPr="0052255D">
              <w:rPr>
                <w:rFonts w:ascii="Times New Roman CYR" w:hAnsi="Times New Roman CYR" w:cs="Times New Roman CYR"/>
                <w:color w:val="000000"/>
                <w:sz w:val="26"/>
                <w:szCs w:val="24"/>
              </w:rPr>
              <w:t>Гыршелун</w:t>
            </w:r>
            <w:proofErr w:type="spellEnd"/>
            <w:r w:rsidRPr="0052255D">
              <w:rPr>
                <w:rFonts w:ascii="Times New Roman CYR" w:hAnsi="Times New Roman CYR" w:cs="Times New Roman CYR"/>
                <w:color w:val="000000"/>
                <w:sz w:val="26"/>
                <w:szCs w:val="24"/>
              </w:rPr>
              <w:t xml:space="preserve">, МБОУ ООШ № 16 </w:t>
            </w:r>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 xml:space="preserve">с. </w:t>
            </w:r>
            <w:proofErr w:type="spellStart"/>
            <w:r w:rsidRPr="0052255D">
              <w:rPr>
                <w:rFonts w:ascii="Times New Roman CYR" w:hAnsi="Times New Roman CYR" w:cs="Times New Roman CYR"/>
                <w:color w:val="000000"/>
                <w:sz w:val="26"/>
                <w:szCs w:val="24"/>
              </w:rPr>
              <w:t>Гыршелун</w:t>
            </w:r>
            <w:proofErr w:type="spellEnd"/>
            <w:r w:rsidRPr="0052255D">
              <w:rPr>
                <w:rFonts w:ascii="Times New Roman CYR" w:hAnsi="Times New Roman CYR" w:cs="Times New Roman CYR"/>
                <w:color w:val="000000"/>
                <w:sz w:val="26"/>
                <w:szCs w:val="24"/>
              </w:rPr>
              <w:t>, ул. Нагорная, 19 "б"</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17</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 xml:space="preserve">Котельная с. </w:t>
            </w:r>
            <w:proofErr w:type="spellStart"/>
            <w:r w:rsidRPr="0052255D">
              <w:rPr>
                <w:rFonts w:ascii="Times New Roman CYR" w:hAnsi="Times New Roman CYR" w:cs="Times New Roman CYR"/>
                <w:color w:val="000000"/>
                <w:sz w:val="26"/>
                <w:szCs w:val="24"/>
              </w:rPr>
              <w:t>Хушенга</w:t>
            </w:r>
            <w:proofErr w:type="spellEnd"/>
            <w:r w:rsidRPr="0052255D">
              <w:rPr>
                <w:rFonts w:ascii="Times New Roman CYR" w:hAnsi="Times New Roman CYR" w:cs="Times New Roman CYR"/>
                <w:color w:val="000000"/>
                <w:sz w:val="26"/>
                <w:szCs w:val="24"/>
              </w:rPr>
              <w:t>, МБЩУ СОШ № 17</w:t>
            </w:r>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 xml:space="preserve">с. </w:t>
            </w:r>
            <w:proofErr w:type="spellStart"/>
            <w:r w:rsidRPr="0052255D">
              <w:rPr>
                <w:rFonts w:ascii="Times New Roman CYR" w:hAnsi="Times New Roman CYR" w:cs="Times New Roman CYR"/>
                <w:color w:val="000000"/>
                <w:sz w:val="26"/>
                <w:szCs w:val="24"/>
              </w:rPr>
              <w:t>Хушенга</w:t>
            </w:r>
            <w:proofErr w:type="spellEnd"/>
            <w:r w:rsidRPr="0052255D">
              <w:rPr>
                <w:rFonts w:ascii="Times New Roman CYR" w:hAnsi="Times New Roman CYR" w:cs="Times New Roman CYR"/>
                <w:color w:val="000000"/>
                <w:sz w:val="26"/>
                <w:szCs w:val="24"/>
              </w:rPr>
              <w:t>, ул. Школьная, 5</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18</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Котельная с. Харагун, МБОУ СОШ № 18</w:t>
            </w:r>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 xml:space="preserve">с. Харагун, ул. </w:t>
            </w:r>
            <w:proofErr w:type="gramStart"/>
            <w:r w:rsidRPr="0052255D">
              <w:rPr>
                <w:rFonts w:ascii="Times New Roman CYR" w:hAnsi="Times New Roman CYR" w:cs="Times New Roman CYR"/>
                <w:color w:val="000000"/>
                <w:sz w:val="26"/>
                <w:szCs w:val="24"/>
              </w:rPr>
              <w:t>Шоссейная</w:t>
            </w:r>
            <w:proofErr w:type="gramEnd"/>
            <w:r w:rsidRPr="0052255D">
              <w:rPr>
                <w:rFonts w:ascii="Times New Roman CYR" w:hAnsi="Times New Roman CYR" w:cs="Times New Roman CYR"/>
                <w:color w:val="000000"/>
                <w:sz w:val="26"/>
                <w:szCs w:val="24"/>
              </w:rPr>
              <w:t>, 43 "б"</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19</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Котельная, МБДОУ Детский сад № 8</w:t>
            </w:r>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 xml:space="preserve">с. Харагун, ул. </w:t>
            </w:r>
            <w:proofErr w:type="gramStart"/>
            <w:r w:rsidRPr="0052255D">
              <w:rPr>
                <w:rFonts w:ascii="Times New Roman CYR" w:hAnsi="Times New Roman CYR" w:cs="Times New Roman CYR"/>
                <w:color w:val="000000"/>
                <w:sz w:val="26"/>
                <w:szCs w:val="24"/>
              </w:rPr>
              <w:t>Вокзальная</w:t>
            </w:r>
            <w:proofErr w:type="gramEnd"/>
            <w:r w:rsidRPr="0052255D">
              <w:rPr>
                <w:rFonts w:ascii="Times New Roman CYR" w:hAnsi="Times New Roman CYR" w:cs="Times New Roman CYR"/>
                <w:color w:val="000000"/>
                <w:sz w:val="26"/>
                <w:szCs w:val="24"/>
              </w:rPr>
              <w:t>, 8</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20</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Котельная ЭЧК</w:t>
            </w:r>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с. Харагун, ул. Энергетиков, 7</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r w:rsidR="0052255D" w:rsidTr="00A85AD7">
        <w:tc>
          <w:tcPr>
            <w:tcW w:w="522" w:type="dxa"/>
          </w:tcPr>
          <w:p w:rsidR="0052255D" w:rsidRPr="00FE4412"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21</w:t>
            </w:r>
          </w:p>
        </w:tc>
        <w:tc>
          <w:tcPr>
            <w:tcW w:w="2552"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Котельная с. Харагун, Водонапорная башня</w:t>
            </w:r>
          </w:p>
        </w:tc>
        <w:tc>
          <w:tcPr>
            <w:tcW w:w="3260" w:type="dxa"/>
          </w:tcPr>
          <w:p w:rsidR="0052255D" w:rsidRPr="0052255D" w:rsidRDefault="0052255D" w:rsidP="007373E1">
            <w:pPr>
              <w:pStyle w:val="a5"/>
              <w:autoSpaceDE w:val="0"/>
              <w:autoSpaceDN w:val="0"/>
              <w:adjustRightInd w:val="0"/>
              <w:ind w:left="0"/>
              <w:rPr>
                <w:rFonts w:ascii="Times New Roman CYR" w:hAnsi="Times New Roman CYR" w:cs="Times New Roman CYR"/>
                <w:color w:val="000000"/>
                <w:sz w:val="26"/>
                <w:szCs w:val="24"/>
              </w:rPr>
            </w:pPr>
            <w:r w:rsidRPr="0052255D">
              <w:rPr>
                <w:rFonts w:ascii="Times New Roman CYR" w:hAnsi="Times New Roman CYR" w:cs="Times New Roman CYR"/>
                <w:color w:val="000000"/>
                <w:sz w:val="26"/>
                <w:szCs w:val="24"/>
              </w:rPr>
              <w:t xml:space="preserve">с. Харагун, ул. </w:t>
            </w:r>
            <w:proofErr w:type="gramStart"/>
            <w:r w:rsidRPr="0052255D">
              <w:rPr>
                <w:rFonts w:ascii="Times New Roman CYR" w:hAnsi="Times New Roman CYR" w:cs="Times New Roman CYR"/>
                <w:color w:val="000000"/>
                <w:sz w:val="26"/>
                <w:szCs w:val="24"/>
              </w:rPr>
              <w:t>Вокзальная</w:t>
            </w:r>
            <w:proofErr w:type="gramEnd"/>
            <w:r w:rsidRPr="0052255D">
              <w:rPr>
                <w:rFonts w:ascii="Times New Roman CYR" w:hAnsi="Times New Roman CYR" w:cs="Times New Roman CYR"/>
                <w:color w:val="000000"/>
                <w:sz w:val="26"/>
                <w:szCs w:val="24"/>
              </w:rPr>
              <w:t>, 22</w:t>
            </w:r>
          </w:p>
        </w:tc>
        <w:tc>
          <w:tcPr>
            <w:tcW w:w="2754" w:type="dxa"/>
          </w:tcPr>
          <w:p w:rsidR="0052255D" w:rsidRPr="00FE4412" w:rsidRDefault="0052255D" w:rsidP="00A85AD7">
            <w:pPr>
              <w:pStyle w:val="a5"/>
              <w:autoSpaceDE w:val="0"/>
              <w:autoSpaceDN w:val="0"/>
              <w:adjustRightInd w:val="0"/>
              <w:ind w:left="0"/>
              <w:rPr>
                <w:rFonts w:ascii="Times New Roman CYR" w:hAnsi="Times New Roman CYR" w:cs="Times New Roman CYR"/>
                <w:color w:val="000000"/>
                <w:sz w:val="26"/>
                <w:szCs w:val="24"/>
              </w:rPr>
            </w:pPr>
          </w:p>
        </w:tc>
      </w:tr>
    </w:tbl>
    <w:p w:rsidR="00A85AD7" w:rsidRDefault="00A85AD7" w:rsidP="00A85AD7">
      <w:pPr>
        <w:pStyle w:val="a5"/>
        <w:autoSpaceDE w:val="0"/>
        <w:autoSpaceDN w:val="0"/>
        <w:adjustRightInd w:val="0"/>
        <w:spacing w:after="0" w:line="240" w:lineRule="auto"/>
        <w:rPr>
          <w:rFonts w:ascii="Times New Roman CYR" w:hAnsi="Times New Roman CYR" w:cs="Times New Roman CYR"/>
          <w:color w:val="000000"/>
          <w:sz w:val="27"/>
          <w:szCs w:val="27"/>
        </w:rPr>
      </w:pPr>
    </w:p>
    <w:p w:rsidR="00A85AD7" w:rsidRDefault="00A85AD7" w:rsidP="00A85AD7">
      <w:pPr>
        <w:pStyle w:val="a5"/>
        <w:autoSpaceDE w:val="0"/>
        <w:autoSpaceDN w:val="0"/>
        <w:adjustRightInd w:val="0"/>
        <w:spacing w:after="0" w:line="240" w:lineRule="auto"/>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ООО « Авангард»- </w:t>
      </w:r>
      <w:r w:rsidR="0052255D">
        <w:rPr>
          <w:rFonts w:ascii="Times New Roman CYR" w:hAnsi="Times New Roman CYR" w:cs="Times New Roman CYR"/>
          <w:color w:val="000000"/>
          <w:sz w:val="27"/>
          <w:szCs w:val="27"/>
        </w:rPr>
        <w:t>4</w:t>
      </w:r>
      <w:r>
        <w:rPr>
          <w:rFonts w:ascii="Times New Roman CYR" w:hAnsi="Times New Roman CYR" w:cs="Times New Roman CYR"/>
          <w:color w:val="000000"/>
          <w:sz w:val="27"/>
          <w:szCs w:val="27"/>
        </w:rPr>
        <w:t xml:space="preserve"> котельн</w:t>
      </w:r>
      <w:r w:rsidR="0052255D">
        <w:rPr>
          <w:rFonts w:ascii="Times New Roman CYR" w:hAnsi="Times New Roman CYR" w:cs="Times New Roman CYR"/>
          <w:color w:val="000000"/>
          <w:sz w:val="27"/>
          <w:szCs w:val="27"/>
        </w:rPr>
        <w:t>ые</w:t>
      </w:r>
      <w:r>
        <w:rPr>
          <w:rFonts w:ascii="Times New Roman CYR" w:hAnsi="Times New Roman CYR" w:cs="Times New Roman CYR"/>
          <w:color w:val="000000"/>
          <w:sz w:val="27"/>
          <w:szCs w:val="27"/>
        </w:rPr>
        <w:t>.</w:t>
      </w:r>
    </w:p>
    <w:p w:rsidR="00A85AD7" w:rsidRDefault="00A85AD7" w:rsidP="00A85AD7">
      <w:pPr>
        <w:pStyle w:val="a5"/>
        <w:autoSpaceDE w:val="0"/>
        <w:autoSpaceDN w:val="0"/>
        <w:adjustRightInd w:val="0"/>
        <w:spacing w:after="0" w:line="240" w:lineRule="auto"/>
        <w:rPr>
          <w:rFonts w:ascii="Times New Roman CYR" w:hAnsi="Times New Roman CYR" w:cs="Times New Roman CYR"/>
          <w:color w:val="000000"/>
          <w:sz w:val="27"/>
          <w:szCs w:val="27"/>
        </w:rPr>
      </w:pPr>
    </w:p>
    <w:p w:rsidR="00A85AD7" w:rsidRDefault="00A85AD7" w:rsidP="00A85AD7">
      <w:pPr>
        <w:pStyle w:val="a5"/>
        <w:autoSpaceDE w:val="0"/>
        <w:autoSpaceDN w:val="0"/>
        <w:adjustRightInd w:val="0"/>
        <w:spacing w:after="0" w:line="240" w:lineRule="auto"/>
        <w:rPr>
          <w:rFonts w:ascii="Times New Roman CYR" w:hAnsi="Times New Roman CYR" w:cs="Times New Roman CYR"/>
          <w:color w:val="000000"/>
          <w:sz w:val="27"/>
          <w:szCs w:val="27"/>
        </w:rPr>
      </w:pPr>
      <w:proofErr w:type="gramStart"/>
      <w:r w:rsidRPr="00A77E2C">
        <w:rPr>
          <w:rFonts w:ascii="Times New Roman CYR" w:hAnsi="Times New Roman CYR" w:cs="Times New Roman CYR"/>
          <w:color w:val="000000"/>
          <w:sz w:val="27"/>
          <w:szCs w:val="27"/>
        </w:rPr>
        <w:t>Объекты</w:t>
      </w:r>
      <w:proofErr w:type="gramEnd"/>
      <w:r w:rsidRPr="00A77E2C">
        <w:rPr>
          <w:rFonts w:ascii="Times New Roman CYR" w:hAnsi="Times New Roman CYR" w:cs="Times New Roman CYR"/>
          <w:color w:val="000000"/>
          <w:sz w:val="27"/>
          <w:szCs w:val="27"/>
        </w:rPr>
        <w:t xml:space="preserve"> подлежащие проверке:</w:t>
      </w:r>
    </w:p>
    <w:tbl>
      <w:tblPr>
        <w:tblStyle w:val="ab"/>
        <w:tblW w:w="9088" w:type="dxa"/>
        <w:tblInd w:w="720" w:type="dxa"/>
        <w:tblLook w:val="04A0" w:firstRow="1" w:lastRow="0" w:firstColumn="1" w:lastColumn="0" w:noHBand="0" w:noVBand="1"/>
      </w:tblPr>
      <w:tblGrid>
        <w:gridCol w:w="522"/>
        <w:gridCol w:w="2552"/>
        <w:gridCol w:w="3260"/>
        <w:gridCol w:w="2754"/>
      </w:tblGrid>
      <w:tr w:rsidR="00A85AD7" w:rsidTr="00A85AD7">
        <w:tc>
          <w:tcPr>
            <w:tcW w:w="522" w:type="dxa"/>
          </w:tcPr>
          <w:p w:rsidR="00A85AD7" w:rsidRDefault="00A85AD7" w:rsidP="00A85AD7">
            <w:pPr>
              <w:pStyle w:val="a5"/>
              <w:autoSpaceDE w:val="0"/>
              <w:autoSpaceDN w:val="0"/>
              <w:adjustRightInd w:val="0"/>
              <w:ind w:left="0"/>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w:t>
            </w:r>
          </w:p>
        </w:tc>
        <w:tc>
          <w:tcPr>
            <w:tcW w:w="2552" w:type="dxa"/>
          </w:tcPr>
          <w:p w:rsidR="00A85AD7" w:rsidRDefault="00A85AD7" w:rsidP="00A85AD7">
            <w:pPr>
              <w:pStyle w:val="a5"/>
              <w:autoSpaceDE w:val="0"/>
              <w:autoSpaceDN w:val="0"/>
              <w:adjustRightInd w:val="0"/>
              <w:ind w:left="0"/>
              <w:jc w:val="center"/>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Наименование объекта</w:t>
            </w:r>
          </w:p>
        </w:tc>
        <w:tc>
          <w:tcPr>
            <w:tcW w:w="3260" w:type="dxa"/>
          </w:tcPr>
          <w:p w:rsidR="00A85AD7" w:rsidRDefault="00A85AD7" w:rsidP="00A85AD7">
            <w:pPr>
              <w:pStyle w:val="a5"/>
              <w:autoSpaceDE w:val="0"/>
              <w:autoSpaceDN w:val="0"/>
              <w:adjustRightInd w:val="0"/>
              <w:ind w:left="0"/>
              <w:jc w:val="center"/>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Адрес</w:t>
            </w:r>
          </w:p>
        </w:tc>
        <w:tc>
          <w:tcPr>
            <w:tcW w:w="2754" w:type="dxa"/>
          </w:tcPr>
          <w:p w:rsidR="00A85AD7" w:rsidRDefault="00A85AD7" w:rsidP="00A85AD7">
            <w:pPr>
              <w:pStyle w:val="a5"/>
              <w:autoSpaceDE w:val="0"/>
              <w:autoSpaceDN w:val="0"/>
              <w:adjustRightInd w:val="0"/>
              <w:ind w:left="0"/>
              <w:jc w:val="center"/>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Примечание</w:t>
            </w:r>
          </w:p>
        </w:tc>
      </w:tr>
      <w:tr w:rsidR="00A85AD7" w:rsidTr="00A85AD7">
        <w:tc>
          <w:tcPr>
            <w:tcW w:w="522" w:type="dxa"/>
          </w:tcPr>
          <w:p w:rsidR="00A85AD7"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1</w:t>
            </w:r>
          </w:p>
        </w:tc>
        <w:tc>
          <w:tcPr>
            <w:tcW w:w="2552"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 xml:space="preserve">Котельная </w:t>
            </w:r>
            <w:proofErr w:type="spellStart"/>
            <w:r>
              <w:rPr>
                <w:rFonts w:ascii="Times New Roman CYR" w:hAnsi="Times New Roman CYR" w:cs="Times New Roman CYR"/>
                <w:color w:val="000000"/>
                <w:sz w:val="26"/>
                <w:szCs w:val="24"/>
              </w:rPr>
              <w:t>пгт</w:t>
            </w:r>
            <w:proofErr w:type="spellEnd"/>
            <w:r>
              <w:rPr>
                <w:rFonts w:ascii="Times New Roman CYR" w:hAnsi="Times New Roman CYR" w:cs="Times New Roman CYR"/>
                <w:color w:val="000000"/>
                <w:sz w:val="26"/>
                <w:szCs w:val="24"/>
              </w:rPr>
              <w:t>. Могзон, ЭЧК</w:t>
            </w:r>
          </w:p>
        </w:tc>
        <w:tc>
          <w:tcPr>
            <w:tcW w:w="3260"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proofErr w:type="spellStart"/>
            <w:r w:rsidRPr="00F85AFD">
              <w:rPr>
                <w:rFonts w:ascii="Times New Roman CYR" w:hAnsi="Times New Roman CYR" w:cs="Times New Roman CYR"/>
                <w:color w:val="000000"/>
                <w:sz w:val="26"/>
                <w:szCs w:val="24"/>
              </w:rPr>
              <w:t>пгт</w:t>
            </w:r>
            <w:proofErr w:type="gramStart"/>
            <w:r w:rsidRPr="00F85AFD">
              <w:rPr>
                <w:rFonts w:ascii="Times New Roman CYR" w:hAnsi="Times New Roman CYR" w:cs="Times New Roman CYR"/>
                <w:color w:val="000000"/>
                <w:sz w:val="26"/>
                <w:szCs w:val="24"/>
              </w:rPr>
              <w:t>.М</w:t>
            </w:r>
            <w:proofErr w:type="gramEnd"/>
            <w:r w:rsidRPr="00F85AFD">
              <w:rPr>
                <w:rFonts w:ascii="Times New Roman CYR" w:hAnsi="Times New Roman CYR" w:cs="Times New Roman CYR"/>
                <w:color w:val="000000"/>
                <w:sz w:val="26"/>
                <w:szCs w:val="24"/>
              </w:rPr>
              <w:t>огзон</w:t>
            </w:r>
            <w:proofErr w:type="spellEnd"/>
            <w:r w:rsidRPr="00F85AFD">
              <w:rPr>
                <w:rFonts w:ascii="Times New Roman CYR" w:hAnsi="Times New Roman CYR" w:cs="Times New Roman CYR"/>
                <w:color w:val="000000"/>
                <w:sz w:val="26"/>
                <w:szCs w:val="24"/>
              </w:rPr>
              <w:t>, ул. Энергетиков, 3</w:t>
            </w:r>
          </w:p>
        </w:tc>
        <w:tc>
          <w:tcPr>
            <w:tcW w:w="2754"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p>
        </w:tc>
      </w:tr>
      <w:tr w:rsidR="00A85AD7" w:rsidTr="00A85AD7">
        <w:tc>
          <w:tcPr>
            <w:tcW w:w="522" w:type="dxa"/>
          </w:tcPr>
          <w:p w:rsidR="00A85AD7"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2</w:t>
            </w:r>
          </w:p>
        </w:tc>
        <w:tc>
          <w:tcPr>
            <w:tcW w:w="2552"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 xml:space="preserve">Котельная </w:t>
            </w:r>
            <w:proofErr w:type="spellStart"/>
            <w:r>
              <w:rPr>
                <w:rFonts w:ascii="Times New Roman CYR" w:hAnsi="Times New Roman CYR" w:cs="Times New Roman CYR"/>
                <w:color w:val="000000"/>
                <w:sz w:val="26"/>
                <w:szCs w:val="24"/>
              </w:rPr>
              <w:t>пгт</w:t>
            </w:r>
            <w:proofErr w:type="spellEnd"/>
            <w:r>
              <w:rPr>
                <w:rFonts w:ascii="Times New Roman CYR" w:hAnsi="Times New Roman CYR" w:cs="Times New Roman CYR"/>
                <w:color w:val="000000"/>
                <w:sz w:val="26"/>
                <w:szCs w:val="24"/>
              </w:rPr>
              <w:t>. Могзон, жилой массив</w:t>
            </w:r>
          </w:p>
        </w:tc>
        <w:tc>
          <w:tcPr>
            <w:tcW w:w="3260"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proofErr w:type="spellStart"/>
            <w:r w:rsidRPr="00F85AFD">
              <w:rPr>
                <w:rFonts w:ascii="Times New Roman CYR" w:hAnsi="Times New Roman CYR" w:cs="Times New Roman CYR"/>
                <w:color w:val="000000"/>
                <w:sz w:val="26"/>
                <w:szCs w:val="24"/>
              </w:rPr>
              <w:t>пгт</w:t>
            </w:r>
            <w:proofErr w:type="gramStart"/>
            <w:r w:rsidRPr="00F85AFD">
              <w:rPr>
                <w:rFonts w:ascii="Times New Roman CYR" w:hAnsi="Times New Roman CYR" w:cs="Times New Roman CYR"/>
                <w:color w:val="000000"/>
                <w:sz w:val="26"/>
                <w:szCs w:val="24"/>
              </w:rPr>
              <w:t>.М</w:t>
            </w:r>
            <w:proofErr w:type="gramEnd"/>
            <w:r w:rsidRPr="00F85AFD">
              <w:rPr>
                <w:rFonts w:ascii="Times New Roman CYR" w:hAnsi="Times New Roman CYR" w:cs="Times New Roman CYR"/>
                <w:color w:val="000000"/>
                <w:sz w:val="26"/>
                <w:szCs w:val="24"/>
              </w:rPr>
              <w:t>огзон</w:t>
            </w:r>
            <w:proofErr w:type="spellEnd"/>
            <w:r w:rsidRPr="00F85AFD">
              <w:rPr>
                <w:rFonts w:ascii="Times New Roman CYR" w:hAnsi="Times New Roman CYR" w:cs="Times New Roman CYR"/>
                <w:color w:val="000000"/>
                <w:sz w:val="26"/>
                <w:szCs w:val="24"/>
              </w:rPr>
              <w:t>, ул. Профсоюзная, 41 "а"</w:t>
            </w:r>
          </w:p>
        </w:tc>
        <w:tc>
          <w:tcPr>
            <w:tcW w:w="2754"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p>
        </w:tc>
      </w:tr>
      <w:tr w:rsidR="00A85AD7" w:rsidTr="00A85AD7">
        <w:tc>
          <w:tcPr>
            <w:tcW w:w="522" w:type="dxa"/>
          </w:tcPr>
          <w:p w:rsidR="00A85AD7"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3</w:t>
            </w:r>
          </w:p>
        </w:tc>
        <w:tc>
          <w:tcPr>
            <w:tcW w:w="2552"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 xml:space="preserve">Котельная </w:t>
            </w:r>
            <w:proofErr w:type="spellStart"/>
            <w:r>
              <w:rPr>
                <w:rFonts w:ascii="Times New Roman CYR" w:hAnsi="Times New Roman CYR" w:cs="Times New Roman CYR"/>
                <w:color w:val="000000"/>
                <w:sz w:val="26"/>
                <w:szCs w:val="24"/>
              </w:rPr>
              <w:t>пгт</w:t>
            </w:r>
            <w:proofErr w:type="spellEnd"/>
            <w:r>
              <w:rPr>
                <w:rFonts w:ascii="Times New Roman CYR" w:hAnsi="Times New Roman CYR" w:cs="Times New Roman CYR"/>
                <w:color w:val="000000"/>
                <w:sz w:val="26"/>
                <w:szCs w:val="24"/>
              </w:rPr>
              <w:t>. Могзон, больница</w:t>
            </w:r>
          </w:p>
        </w:tc>
        <w:tc>
          <w:tcPr>
            <w:tcW w:w="3260"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proofErr w:type="spellStart"/>
            <w:r w:rsidRPr="00F85AFD">
              <w:rPr>
                <w:rFonts w:ascii="Times New Roman CYR" w:hAnsi="Times New Roman CYR" w:cs="Times New Roman CYR"/>
                <w:color w:val="000000"/>
                <w:sz w:val="26"/>
                <w:szCs w:val="24"/>
              </w:rPr>
              <w:t>пгт</w:t>
            </w:r>
            <w:proofErr w:type="gramStart"/>
            <w:r w:rsidRPr="00F85AFD">
              <w:rPr>
                <w:rFonts w:ascii="Times New Roman CYR" w:hAnsi="Times New Roman CYR" w:cs="Times New Roman CYR"/>
                <w:color w:val="000000"/>
                <w:sz w:val="26"/>
                <w:szCs w:val="24"/>
              </w:rPr>
              <w:t>.М</w:t>
            </w:r>
            <w:proofErr w:type="gramEnd"/>
            <w:r w:rsidRPr="00F85AFD">
              <w:rPr>
                <w:rFonts w:ascii="Times New Roman CYR" w:hAnsi="Times New Roman CYR" w:cs="Times New Roman CYR"/>
                <w:color w:val="000000"/>
                <w:sz w:val="26"/>
                <w:szCs w:val="24"/>
              </w:rPr>
              <w:t>огзон</w:t>
            </w:r>
            <w:proofErr w:type="spellEnd"/>
            <w:r w:rsidRPr="00F85AFD">
              <w:rPr>
                <w:rFonts w:ascii="Times New Roman CYR" w:hAnsi="Times New Roman CYR" w:cs="Times New Roman CYR"/>
                <w:color w:val="000000"/>
                <w:sz w:val="26"/>
                <w:szCs w:val="24"/>
              </w:rPr>
              <w:t>, ул. Комсомольская, 15 "а"</w:t>
            </w:r>
          </w:p>
        </w:tc>
        <w:tc>
          <w:tcPr>
            <w:tcW w:w="2754"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p>
        </w:tc>
      </w:tr>
      <w:tr w:rsidR="00A85AD7" w:rsidTr="00A85AD7">
        <w:tc>
          <w:tcPr>
            <w:tcW w:w="522" w:type="dxa"/>
          </w:tcPr>
          <w:p w:rsidR="00A85AD7" w:rsidRDefault="0052255D" w:rsidP="00A85AD7">
            <w:pPr>
              <w:pStyle w:val="a5"/>
              <w:autoSpaceDE w:val="0"/>
              <w:autoSpaceDN w:val="0"/>
              <w:adjustRightInd w:val="0"/>
              <w:ind w:left="0"/>
              <w:jc w:val="center"/>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4</w:t>
            </w:r>
          </w:p>
        </w:tc>
        <w:tc>
          <w:tcPr>
            <w:tcW w:w="2552"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r>
              <w:rPr>
                <w:rFonts w:ascii="Times New Roman CYR" w:hAnsi="Times New Roman CYR" w:cs="Times New Roman CYR"/>
                <w:color w:val="000000"/>
                <w:sz w:val="26"/>
                <w:szCs w:val="24"/>
              </w:rPr>
              <w:t xml:space="preserve">Котельная </w:t>
            </w:r>
            <w:proofErr w:type="spellStart"/>
            <w:r>
              <w:rPr>
                <w:rFonts w:ascii="Times New Roman CYR" w:hAnsi="Times New Roman CYR" w:cs="Times New Roman CYR"/>
                <w:color w:val="000000"/>
                <w:sz w:val="26"/>
                <w:szCs w:val="24"/>
              </w:rPr>
              <w:t>пгт</w:t>
            </w:r>
            <w:proofErr w:type="spellEnd"/>
            <w:r>
              <w:rPr>
                <w:rFonts w:ascii="Times New Roman CYR" w:hAnsi="Times New Roman CYR" w:cs="Times New Roman CYR"/>
                <w:color w:val="000000"/>
                <w:sz w:val="26"/>
                <w:szCs w:val="24"/>
              </w:rPr>
              <w:t>. Могзон, жилой массив</w:t>
            </w:r>
          </w:p>
        </w:tc>
        <w:tc>
          <w:tcPr>
            <w:tcW w:w="3260"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proofErr w:type="spellStart"/>
            <w:r w:rsidRPr="00F85AFD">
              <w:rPr>
                <w:rFonts w:ascii="Times New Roman CYR" w:hAnsi="Times New Roman CYR" w:cs="Times New Roman CYR"/>
                <w:color w:val="000000"/>
                <w:sz w:val="26"/>
                <w:szCs w:val="24"/>
              </w:rPr>
              <w:t>пгт</w:t>
            </w:r>
            <w:proofErr w:type="gramStart"/>
            <w:r w:rsidRPr="00F85AFD">
              <w:rPr>
                <w:rFonts w:ascii="Times New Roman CYR" w:hAnsi="Times New Roman CYR" w:cs="Times New Roman CYR"/>
                <w:color w:val="000000"/>
                <w:sz w:val="26"/>
                <w:szCs w:val="24"/>
              </w:rPr>
              <w:t>.М</w:t>
            </w:r>
            <w:proofErr w:type="gramEnd"/>
            <w:r w:rsidRPr="00F85AFD">
              <w:rPr>
                <w:rFonts w:ascii="Times New Roman CYR" w:hAnsi="Times New Roman CYR" w:cs="Times New Roman CYR"/>
                <w:color w:val="000000"/>
                <w:sz w:val="26"/>
                <w:szCs w:val="24"/>
              </w:rPr>
              <w:t>огзон</w:t>
            </w:r>
            <w:proofErr w:type="spellEnd"/>
            <w:r w:rsidRPr="00F85AFD">
              <w:rPr>
                <w:rFonts w:ascii="Times New Roman CYR" w:hAnsi="Times New Roman CYR" w:cs="Times New Roman CYR"/>
                <w:color w:val="000000"/>
                <w:sz w:val="26"/>
                <w:szCs w:val="24"/>
              </w:rPr>
              <w:t>, ул. Советская, 1 "а"</w:t>
            </w:r>
          </w:p>
        </w:tc>
        <w:tc>
          <w:tcPr>
            <w:tcW w:w="2754" w:type="dxa"/>
          </w:tcPr>
          <w:p w:rsidR="00A85AD7" w:rsidRPr="00FE4412" w:rsidRDefault="00A85AD7" w:rsidP="00A85AD7">
            <w:pPr>
              <w:pStyle w:val="a5"/>
              <w:autoSpaceDE w:val="0"/>
              <w:autoSpaceDN w:val="0"/>
              <w:adjustRightInd w:val="0"/>
              <w:ind w:left="0"/>
              <w:rPr>
                <w:rFonts w:ascii="Times New Roman CYR" w:hAnsi="Times New Roman CYR" w:cs="Times New Roman CYR"/>
                <w:color w:val="000000"/>
                <w:sz w:val="26"/>
                <w:szCs w:val="24"/>
              </w:rPr>
            </w:pPr>
          </w:p>
        </w:tc>
      </w:tr>
    </w:tbl>
    <w:p w:rsidR="00A85AD7" w:rsidRDefault="00A85AD7" w:rsidP="00A85AD7">
      <w:pPr>
        <w:autoSpaceDE w:val="0"/>
        <w:autoSpaceDN w:val="0"/>
        <w:adjustRightInd w:val="0"/>
        <w:spacing w:after="0" w:line="240" w:lineRule="auto"/>
        <w:rPr>
          <w:rFonts w:ascii="Times New Roman CYR" w:hAnsi="Times New Roman CYR" w:cs="Times New Roman CYR"/>
          <w:color w:val="000000"/>
          <w:sz w:val="27"/>
          <w:szCs w:val="27"/>
        </w:rPr>
      </w:pPr>
    </w:p>
    <w:p w:rsidR="00A85AD7" w:rsidRDefault="00A85AD7" w:rsidP="00A85AD7">
      <w:pPr>
        <w:autoSpaceDE w:val="0"/>
        <w:autoSpaceDN w:val="0"/>
        <w:adjustRightInd w:val="0"/>
        <w:spacing w:after="0" w:line="240" w:lineRule="auto"/>
        <w:ind w:firstLine="851"/>
        <w:jc w:val="both"/>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Теплоснабжающие организации одновременно выполняет функции </w:t>
      </w:r>
      <w:proofErr w:type="spellStart"/>
      <w:r>
        <w:rPr>
          <w:rFonts w:ascii="Times New Roman CYR" w:hAnsi="Times New Roman CYR" w:cs="Times New Roman CYR"/>
          <w:color w:val="000000"/>
          <w:sz w:val="27"/>
          <w:szCs w:val="27"/>
        </w:rPr>
        <w:t>теплосетевых</w:t>
      </w:r>
      <w:proofErr w:type="spellEnd"/>
      <w:r>
        <w:rPr>
          <w:rFonts w:ascii="Times New Roman CYR" w:hAnsi="Times New Roman CYR" w:cs="Times New Roman CYR"/>
          <w:color w:val="000000"/>
          <w:sz w:val="27"/>
          <w:szCs w:val="27"/>
        </w:rPr>
        <w:t xml:space="preserve"> организаций.</w:t>
      </w:r>
    </w:p>
    <w:p w:rsidR="00C13387" w:rsidRDefault="00C13387" w:rsidP="00C13387">
      <w:pPr>
        <w:tabs>
          <w:tab w:val="left" w:pos="6480"/>
        </w:tabs>
        <w:spacing w:after="0" w:line="240" w:lineRule="auto"/>
        <w:ind w:firstLine="5954"/>
        <w:jc w:val="right"/>
        <w:rPr>
          <w:rFonts w:ascii="Times New Roman" w:hAnsi="Times New Roman" w:cs="Times New Roman"/>
          <w:sz w:val="28"/>
          <w:szCs w:val="28"/>
        </w:rPr>
      </w:pPr>
    </w:p>
    <w:p w:rsidR="00C13387" w:rsidRDefault="00C13387" w:rsidP="00C13387">
      <w:pPr>
        <w:tabs>
          <w:tab w:val="left" w:pos="6480"/>
        </w:tabs>
        <w:spacing w:after="0" w:line="240" w:lineRule="auto"/>
        <w:ind w:firstLine="5954"/>
        <w:jc w:val="right"/>
        <w:rPr>
          <w:rFonts w:ascii="Times New Roman" w:hAnsi="Times New Roman" w:cs="Times New Roman"/>
          <w:sz w:val="28"/>
          <w:szCs w:val="28"/>
        </w:rPr>
      </w:pPr>
    </w:p>
    <w:p w:rsidR="00C13387" w:rsidRDefault="00C13387" w:rsidP="00C13387">
      <w:pPr>
        <w:tabs>
          <w:tab w:val="left" w:pos="6480"/>
        </w:tabs>
        <w:spacing w:after="0" w:line="240" w:lineRule="auto"/>
        <w:ind w:firstLine="5954"/>
        <w:jc w:val="right"/>
        <w:rPr>
          <w:rFonts w:ascii="Times New Roman" w:hAnsi="Times New Roman" w:cs="Times New Roman"/>
          <w:sz w:val="28"/>
          <w:szCs w:val="28"/>
        </w:rPr>
      </w:pPr>
    </w:p>
    <w:p w:rsidR="00C13387" w:rsidRDefault="00C13387" w:rsidP="00C13387">
      <w:pPr>
        <w:tabs>
          <w:tab w:val="left" w:pos="6480"/>
        </w:tabs>
        <w:spacing w:after="0" w:line="240" w:lineRule="auto"/>
        <w:ind w:firstLine="5954"/>
        <w:jc w:val="right"/>
        <w:rPr>
          <w:rFonts w:ascii="Times New Roman" w:hAnsi="Times New Roman" w:cs="Times New Roman"/>
          <w:sz w:val="28"/>
          <w:szCs w:val="28"/>
        </w:rPr>
      </w:pPr>
    </w:p>
    <w:p w:rsidR="00C13387" w:rsidRDefault="00C13387" w:rsidP="00C13387">
      <w:pPr>
        <w:tabs>
          <w:tab w:val="left" w:pos="6480"/>
        </w:tabs>
        <w:spacing w:after="0" w:line="240" w:lineRule="auto"/>
        <w:ind w:firstLine="5954"/>
        <w:jc w:val="right"/>
        <w:rPr>
          <w:rFonts w:ascii="Times New Roman" w:hAnsi="Times New Roman" w:cs="Times New Roman"/>
          <w:sz w:val="28"/>
          <w:szCs w:val="28"/>
        </w:rPr>
      </w:pPr>
    </w:p>
    <w:p w:rsidR="00C13387" w:rsidRDefault="00C13387" w:rsidP="00C13387">
      <w:pPr>
        <w:tabs>
          <w:tab w:val="left" w:pos="6480"/>
        </w:tabs>
        <w:spacing w:after="0" w:line="240" w:lineRule="auto"/>
        <w:ind w:firstLine="5954"/>
        <w:jc w:val="right"/>
        <w:rPr>
          <w:rFonts w:ascii="Times New Roman" w:hAnsi="Times New Roman" w:cs="Times New Roman"/>
          <w:sz w:val="28"/>
          <w:szCs w:val="28"/>
        </w:rPr>
      </w:pPr>
    </w:p>
    <w:p w:rsidR="00C13387" w:rsidRDefault="00C13387" w:rsidP="00C13387">
      <w:pPr>
        <w:tabs>
          <w:tab w:val="left" w:pos="6480"/>
        </w:tabs>
        <w:spacing w:after="0" w:line="240" w:lineRule="auto"/>
        <w:ind w:firstLine="5954"/>
        <w:jc w:val="right"/>
        <w:rPr>
          <w:rFonts w:ascii="Times New Roman" w:hAnsi="Times New Roman" w:cs="Times New Roman"/>
          <w:sz w:val="28"/>
          <w:szCs w:val="28"/>
        </w:rPr>
      </w:pPr>
    </w:p>
    <w:p w:rsidR="00C13387" w:rsidRDefault="00C13387" w:rsidP="00C13387">
      <w:pPr>
        <w:tabs>
          <w:tab w:val="left" w:pos="6480"/>
        </w:tabs>
        <w:spacing w:after="0" w:line="240" w:lineRule="auto"/>
        <w:ind w:firstLine="5954"/>
        <w:jc w:val="right"/>
        <w:rPr>
          <w:rFonts w:ascii="Times New Roman" w:hAnsi="Times New Roman" w:cs="Times New Roman"/>
          <w:sz w:val="28"/>
          <w:szCs w:val="28"/>
        </w:rPr>
      </w:pPr>
    </w:p>
    <w:p w:rsidR="00C13387" w:rsidRPr="00FE4412" w:rsidRDefault="00C13387" w:rsidP="00C13387">
      <w:pPr>
        <w:tabs>
          <w:tab w:val="left" w:pos="6480"/>
        </w:tabs>
        <w:spacing w:after="0" w:line="240" w:lineRule="auto"/>
        <w:ind w:firstLine="5954"/>
        <w:jc w:val="right"/>
        <w:rPr>
          <w:rFonts w:ascii="Times New Roman" w:hAnsi="Times New Roman" w:cs="Times New Roman"/>
          <w:szCs w:val="28"/>
        </w:rPr>
      </w:pPr>
      <w:r w:rsidRPr="00FE4412">
        <w:rPr>
          <w:rFonts w:ascii="Times New Roman" w:hAnsi="Times New Roman" w:cs="Times New Roman"/>
          <w:szCs w:val="28"/>
        </w:rPr>
        <w:lastRenderedPageBreak/>
        <w:t>Приложение №</w:t>
      </w:r>
      <w:r>
        <w:rPr>
          <w:rFonts w:ascii="Times New Roman" w:hAnsi="Times New Roman" w:cs="Times New Roman"/>
          <w:szCs w:val="28"/>
        </w:rPr>
        <w:t>4</w:t>
      </w:r>
    </w:p>
    <w:p w:rsidR="00C13387" w:rsidRDefault="00C13387" w:rsidP="00C13387">
      <w:pPr>
        <w:tabs>
          <w:tab w:val="left" w:pos="6096"/>
        </w:tabs>
        <w:spacing w:after="0" w:line="240" w:lineRule="auto"/>
        <w:jc w:val="right"/>
        <w:rPr>
          <w:rFonts w:ascii="Times New Roman" w:hAnsi="Times New Roman" w:cs="Times New Roman"/>
          <w:szCs w:val="28"/>
        </w:rPr>
      </w:pPr>
      <w:r w:rsidRPr="00FE4412">
        <w:rPr>
          <w:rFonts w:ascii="Times New Roman" w:hAnsi="Times New Roman" w:cs="Times New Roman"/>
          <w:szCs w:val="28"/>
        </w:rPr>
        <w:t xml:space="preserve"> </w:t>
      </w:r>
      <w:r w:rsidRPr="00FE4412">
        <w:rPr>
          <w:rFonts w:ascii="Times New Roman" w:hAnsi="Times New Roman" w:cs="Times New Roman"/>
          <w:szCs w:val="28"/>
        </w:rPr>
        <w:tab/>
        <w:t xml:space="preserve">к </w:t>
      </w:r>
      <w:r>
        <w:rPr>
          <w:rFonts w:ascii="Times New Roman" w:hAnsi="Times New Roman" w:cs="Times New Roman"/>
          <w:szCs w:val="28"/>
        </w:rPr>
        <w:t>программе проведения оценки обеспечения готовности</w:t>
      </w:r>
    </w:p>
    <w:p w:rsidR="00C13387" w:rsidRDefault="00C13387" w:rsidP="00C13387">
      <w:pPr>
        <w:tabs>
          <w:tab w:val="left" w:pos="6096"/>
        </w:tabs>
        <w:spacing w:after="0" w:line="240" w:lineRule="auto"/>
        <w:jc w:val="right"/>
        <w:rPr>
          <w:rFonts w:ascii="Times New Roman" w:hAnsi="Times New Roman" w:cs="Times New Roman"/>
          <w:szCs w:val="28"/>
        </w:rPr>
      </w:pPr>
      <w:r>
        <w:rPr>
          <w:rFonts w:ascii="Times New Roman" w:hAnsi="Times New Roman" w:cs="Times New Roman"/>
          <w:szCs w:val="28"/>
        </w:rPr>
        <w:t xml:space="preserve"> к отопительному периоду </w:t>
      </w:r>
    </w:p>
    <w:p w:rsidR="00C13387" w:rsidRDefault="00C13387" w:rsidP="00C13387">
      <w:pPr>
        <w:autoSpaceDE w:val="0"/>
        <w:autoSpaceDN w:val="0"/>
        <w:adjustRightInd w:val="0"/>
        <w:spacing w:after="0" w:line="240" w:lineRule="auto"/>
        <w:jc w:val="right"/>
        <w:rPr>
          <w:rFonts w:ascii="Times New Roman CYR" w:hAnsi="Times New Roman CYR" w:cs="Times New Roman CYR"/>
          <w:color w:val="000000"/>
          <w:sz w:val="27"/>
          <w:szCs w:val="27"/>
        </w:rPr>
      </w:pPr>
      <w:r>
        <w:rPr>
          <w:rFonts w:ascii="Times New Roman" w:hAnsi="Times New Roman" w:cs="Times New Roman"/>
          <w:szCs w:val="28"/>
        </w:rPr>
        <w:t>2026-2027 годов</w:t>
      </w:r>
    </w:p>
    <w:p w:rsidR="00C13387" w:rsidRPr="008139D4" w:rsidRDefault="00C13387" w:rsidP="00C13387">
      <w:pPr>
        <w:autoSpaceDE w:val="0"/>
        <w:autoSpaceDN w:val="0"/>
        <w:adjustRightInd w:val="0"/>
        <w:spacing w:after="0" w:line="240" w:lineRule="auto"/>
        <w:jc w:val="center"/>
        <w:rPr>
          <w:rFonts w:ascii="Times New Roman" w:hAnsi="Times New Roman" w:cs="Times New Roman"/>
          <w:b/>
          <w:color w:val="000000"/>
          <w:sz w:val="28"/>
          <w:szCs w:val="28"/>
        </w:rPr>
      </w:pPr>
      <w:r w:rsidRPr="008139D4">
        <w:rPr>
          <w:rFonts w:ascii="Times New Roman" w:hAnsi="Times New Roman" w:cs="Times New Roman"/>
          <w:b/>
          <w:color w:val="000000"/>
          <w:sz w:val="28"/>
          <w:szCs w:val="28"/>
        </w:rPr>
        <w:t>Перечень</w:t>
      </w:r>
    </w:p>
    <w:p w:rsidR="00C13387" w:rsidRDefault="00C13387" w:rsidP="00C13387">
      <w:pPr>
        <w:autoSpaceDE w:val="0"/>
        <w:autoSpaceDN w:val="0"/>
        <w:adjustRightInd w:val="0"/>
        <w:spacing w:after="0" w:line="240" w:lineRule="auto"/>
        <w:jc w:val="center"/>
        <w:rPr>
          <w:rFonts w:ascii="Times New Roman" w:hAnsi="Times New Roman" w:cs="Times New Roman"/>
          <w:b/>
          <w:bCs/>
          <w:color w:val="000000"/>
          <w:sz w:val="28"/>
          <w:szCs w:val="28"/>
        </w:rPr>
      </w:pPr>
      <w:r w:rsidRPr="008139D4">
        <w:rPr>
          <w:rFonts w:ascii="Times New Roman" w:hAnsi="Times New Roman" w:cs="Times New Roman"/>
          <w:b/>
          <w:bCs/>
          <w:color w:val="000000"/>
          <w:sz w:val="28"/>
          <w:szCs w:val="28"/>
        </w:rPr>
        <w:t xml:space="preserve">потребителей тепловой энергии, расположенных на территории </w:t>
      </w:r>
      <w:r>
        <w:rPr>
          <w:rFonts w:ascii="Times New Roman" w:hAnsi="Times New Roman" w:cs="Times New Roman"/>
          <w:b/>
          <w:bCs/>
          <w:color w:val="000000"/>
          <w:sz w:val="28"/>
          <w:szCs w:val="28"/>
        </w:rPr>
        <w:t>Хилокского муниципального округа</w:t>
      </w:r>
      <w:r w:rsidRPr="008139D4">
        <w:rPr>
          <w:rFonts w:ascii="Times New Roman" w:hAnsi="Times New Roman" w:cs="Times New Roman"/>
          <w:b/>
          <w:bCs/>
          <w:color w:val="000000"/>
          <w:sz w:val="28"/>
          <w:szCs w:val="28"/>
        </w:rPr>
        <w:t>, в отношении которых, проводится проверка готовности к отопительному периоду</w:t>
      </w:r>
    </w:p>
    <w:p w:rsidR="00C13387" w:rsidRDefault="00C13387" w:rsidP="00A85AD7">
      <w:pPr>
        <w:autoSpaceDE w:val="0"/>
        <w:autoSpaceDN w:val="0"/>
        <w:adjustRightInd w:val="0"/>
        <w:spacing w:after="0" w:line="240" w:lineRule="auto"/>
        <w:ind w:firstLine="851"/>
        <w:jc w:val="both"/>
        <w:rPr>
          <w:rFonts w:ascii="Times New Roman CYR" w:hAnsi="Times New Roman CYR" w:cs="Times New Roman CYR"/>
          <w:color w:val="000000"/>
          <w:sz w:val="27"/>
          <w:szCs w:val="27"/>
        </w:rPr>
      </w:pPr>
    </w:p>
    <w:p w:rsidR="003F3EC2" w:rsidRDefault="003F3EC2" w:rsidP="00A85AD7">
      <w:pPr>
        <w:autoSpaceDE w:val="0"/>
        <w:autoSpaceDN w:val="0"/>
        <w:adjustRightInd w:val="0"/>
        <w:spacing w:after="0" w:line="240" w:lineRule="auto"/>
        <w:ind w:firstLine="851"/>
        <w:jc w:val="both"/>
        <w:rPr>
          <w:rFonts w:ascii="Times New Roman CYR" w:hAnsi="Times New Roman CYR" w:cs="Times New Roman CYR"/>
          <w:color w:val="000000"/>
          <w:sz w:val="27"/>
          <w:szCs w:val="27"/>
        </w:rPr>
      </w:pPr>
    </w:p>
    <w:p w:rsidR="00C13387" w:rsidRDefault="00C13387" w:rsidP="00C13387">
      <w:pPr>
        <w:autoSpaceDE w:val="0"/>
        <w:autoSpaceDN w:val="0"/>
        <w:adjustRightInd w:val="0"/>
        <w:spacing w:after="0" w:line="240" w:lineRule="auto"/>
        <w:rPr>
          <w:rFonts w:ascii="Times New Roman CYR" w:hAnsi="Times New Roman CYR" w:cs="Times New Roman CYR"/>
          <w:color w:val="000000"/>
          <w:sz w:val="27"/>
          <w:szCs w:val="27"/>
        </w:rPr>
      </w:pPr>
      <w:r>
        <w:rPr>
          <w:rFonts w:ascii="Times New Roman" w:hAnsi="Times New Roman" w:cs="Times New Roman"/>
          <w:color w:val="000000"/>
          <w:sz w:val="27"/>
          <w:szCs w:val="27"/>
        </w:rPr>
        <w:t xml:space="preserve">1. </w:t>
      </w:r>
      <w:r>
        <w:rPr>
          <w:rFonts w:ascii="Times New Roman CYR" w:hAnsi="Times New Roman CYR" w:cs="Times New Roman CYR"/>
          <w:color w:val="000000"/>
          <w:sz w:val="27"/>
          <w:szCs w:val="27"/>
        </w:rPr>
        <w:t xml:space="preserve">ООО </w:t>
      </w:r>
      <w:r>
        <w:rPr>
          <w:rFonts w:ascii="Times New Roman" w:hAnsi="Times New Roman" w:cs="Times New Roman"/>
          <w:color w:val="000000"/>
          <w:sz w:val="27"/>
          <w:szCs w:val="27"/>
        </w:rPr>
        <w:t>«</w:t>
      </w:r>
      <w:r>
        <w:rPr>
          <w:rFonts w:ascii="Times New Roman CYR" w:hAnsi="Times New Roman CYR" w:cs="Times New Roman CYR"/>
          <w:color w:val="000000"/>
          <w:sz w:val="27"/>
          <w:szCs w:val="27"/>
        </w:rPr>
        <w:t>ГРЭЦ</w:t>
      </w:r>
      <w:r>
        <w:rPr>
          <w:rFonts w:ascii="Times New Roman" w:hAnsi="Times New Roman" w:cs="Times New Roman"/>
          <w:color w:val="000000"/>
          <w:sz w:val="27"/>
          <w:szCs w:val="27"/>
        </w:rPr>
        <w:t xml:space="preserve">» -  25 </w:t>
      </w:r>
      <w:r>
        <w:rPr>
          <w:rFonts w:ascii="Times New Roman CYR" w:hAnsi="Times New Roman CYR" w:cs="Times New Roman CYR"/>
          <w:color w:val="000000"/>
          <w:sz w:val="27"/>
          <w:szCs w:val="27"/>
        </w:rPr>
        <w:t xml:space="preserve">многоквартирных домов. </w:t>
      </w:r>
    </w:p>
    <w:p w:rsidR="00C13387" w:rsidRPr="00421D0F" w:rsidRDefault="00C13387" w:rsidP="00C13387">
      <w:pPr>
        <w:autoSpaceDE w:val="0"/>
        <w:autoSpaceDN w:val="0"/>
        <w:adjustRightInd w:val="0"/>
        <w:spacing w:after="0" w:line="240" w:lineRule="auto"/>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2.</w:t>
      </w:r>
      <w:r w:rsidR="0010637F">
        <w:rPr>
          <w:rFonts w:ascii="Times New Roman CYR" w:hAnsi="Times New Roman CYR" w:cs="Times New Roman CYR"/>
          <w:color w:val="000000"/>
          <w:sz w:val="27"/>
          <w:szCs w:val="27"/>
        </w:rPr>
        <w:t xml:space="preserve"> </w:t>
      </w:r>
      <w:r>
        <w:rPr>
          <w:rFonts w:ascii="Times New Roman CYR" w:hAnsi="Times New Roman CYR" w:cs="Times New Roman CYR"/>
          <w:color w:val="000000"/>
          <w:sz w:val="27"/>
          <w:szCs w:val="27"/>
        </w:rPr>
        <w:t>ООО «</w:t>
      </w:r>
      <w:proofErr w:type="spellStart"/>
      <w:r w:rsidRPr="00421D0F">
        <w:rPr>
          <w:rFonts w:ascii="Times New Roman CYR" w:hAnsi="Times New Roman CYR" w:cs="Times New Roman CYR"/>
          <w:color w:val="000000"/>
          <w:sz w:val="27"/>
          <w:szCs w:val="27"/>
        </w:rPr>
        <w:t>ТеплоВодоСнаб</w:t>
      </w:r>
      <w:proofErr w:type="spellEnd"/>
      <w:r w:rsidRPr="00421D0F">
        <w:rPr>
          <w:rFonts w:ascii="Times New Roman CYR" w:hAnsi="Times New Roman CYR" w:cs="Times New Roman CYR"/>
          <w:color w:val="000000"/>
          <w:sz w:val="27"/>
          <w:szCs w:val="27"/>
        </w:rPr>
        <w:t xml:space="preserve">» - </w:t>
      </w:r>
      <w:r w:rsidR="00421D0F" w:rsidRPr="00421D0F">
        <w:rPr>
          <w:rFonts w:ascii="Times New Roman CYR" w:hAnsi="Times New Roman CYR" w:cs="Times New Roman CYR"/>
          <w:color w:val="000000"/>
          <w:sz w:val="27"/>
          <w:szCs w:val="27"/>
        </w:rPr>
        <w:t>33</w:t>
      </w:r>
      <w:r w:rsidRPr="00421D0F">
        <w:rPr>
          <w:rFonts w:ascii="Times New Roman CYR" w:hAnsi="Times New Roman CYR" w:cs="Times New Roman CYR"/>
          <w:color w:val="000000"/>
          <w:sz w:val="27"/>
          <w:szCs w:val="27"/>
        </w:rPr>
        <w:t xml:space="preserve"> многоквартирных дома. </w:t>
      </w:r>
    </w:p>
    <w:p w:rsidR="00C13387" w:rsidRDefault="00C13387" w:rsidP="00C13387">
      <w:pPr>
        <w:autoSpaceDE w:val="0"/>
        <w:autoSpaceDN w:val="0"/>
        <w:adjustRightInd w:val="0"/>
        <w:spacing w:after="0" w:line="240" w:lineRule="auto"/>
        <w:rPr>
          <w:rFonts w:ascii="Times New Roman CYR" w:hAnsi="Times New Roman CYR" w:cs="Times New Roman CYR"/>
          <w:color w:val="000000"/>
          <w:sz w:val="27"/>
          <w:szCs w:val="27"/>
        </w:rPr>
      </w:pPr>
      <w:r w:rsidRPr="00421D0F">
        <w:rPr>
          <w:rFonts w:ascii="Times New Roman CYR" w:hAnsi="Times New Roman CYR" w:cs="Times New Roman CYR"/>
          <w:color w:val="000000"/>
          <w:sz w:val="27"/>
          <w:szCs w:val="27"/>
        </w:rPr>
        <w:t xml:space="preserve">3. ООО «Авангард» - </w:t>
      </w:r>
      <w:r w:rsidR="00421D0F" w:rsidRPr="00421D0F">
        <w:rPr>
          <w:rFonts w:ascii="Times New Roman CYR" w:hAnsi="Times New Roman CYR" w:cs="Times New Roman CYR"/>
          <w:color w:val="000000"/>
          <w:sz w:val="27"/>
          <w:szCs w:val="27"/>
        </w:rPr>
        <w:t>32</w:t>
      </w:r>
      <w:r w:rsidRPr="00421D0F">
        <w:rPr>
          <w:rFonts w:ascii="Times New Roman CYR" w:hAnsi="Times New Roman CYR" w:cs="Times New Roman CYR"/>
          <w:color w:val="000000"/>
          <w:sz w:val="27"/>
          <w:szCs w:val="27"/>
        </w:rPr>
        <w:t xml:space="preserve"> многоквартирный</w:t>
      </w:r>
      <w:bookmarkStart w:id="0" w:name="_GoBack"/>
      <w:bookmarkEnd w:id="0"/>
      <w:r>
        <w:rPr>
          <w:rFonts w:ascii="Times New Roman CYR" w:hAnsi="Times New Roman CYR" w:cs="Times New Roman CYR"/>
          <w:color w:val="000000"/>
          <w:sz w:val="27"/>
          <w:szCs w:val="27"/>
        </w:rPr>
        <w:t xml:space="preserve"> дом.</w:t>
      </w:r>
    </w:p>
    <w:p w:rsidR="00C13387" w:rsidRDefault="00C13387" w:rsidP="00C13387">
      <w:pPr>
        <w:autoSpaceDE w:val="0"/>
        <w:autoSpaceDN w:val="0"/>
        <w:adjustRightInd w:val="0"/>
        <w:spacing w:after="0" w:line="240" w:lineRule="auto"/>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4. Объекты здравоохранения - 8 объектов, </w:t>
      </w:r>
    </w:p>
    <w:p w:rsidR="00C13387" w:rsidRDefault="00C13387" w:rsidP="00C13387">
      <w:pPr>
        <w:autoSpaceDE w:val="0"/>
        <w:autoSpaceDN w:val="0"/>
        <w:adjustRightInd w:val="0"/>
        <w:spacing w:after="0" w:line="240" w:lineRule="auto"/>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5. Школы - 14 объектов. </w:t>
      </w:r>
    </w:p>
    <w:p w:rsidR="00C13387" w:rsidRDefault="00C13387" w:rsidP="00C13387">
      <w:pPr>
        <w:autoSpaceDE w:val="0"/>
        <w:autoSpaceDN w:val="0"/>
        <w:adjustRightInd w:val="0"/>
        <w:spacing w:after="0" w:line="240" w:lineRule="auto"/>
        <w:rPr>
          <w:rFonts w:ascii="Times New Roman CYR" w:hAnsi="Times New Roman CYR" w:cs="Times New Roman CYR"/>
          <w:color w:val="000000"/>
          <w:sz w:val="27"/>
          <w:szCs w:val="27"/>
        </w:rPr>
      </w:pPr>
      <w:r>
        <w:rPr>
          <w:rFonts w:ascii="Times New Roman CYR" w:hAnsi="Times New Roman CYR" w:cs="Times New Roman CYR"/>
          <w:color w:val="000000"/>
          <w:sz w:val="27"/>
          <w:szCs w:val="27"/>
        </w:rPr>
        <w:t xml:space="preserve">6. Детские сады - 9 объектов. </w:t>
      </w:r>
    </w:p>
    <w:p w:rsidR="00C13387" w:rsidRDefault="00C13387" w:rsidP="00C13387">
      <w:pPr>
        <w:autoSpaceDE w:val="0"/>
        <w:autoSpaceDN w:val="0"/>
        <w:adjustRightInd w:val="0"/>
        <w:spacing w:after="0" w:line="240" w:lineRule="auto"/>
        <w:rPr>
          <w:rFonts w:ascii="Times New Roman" w:hAnsi="Times New Roman" w:cs="Times New Roman"/>
          <w:color w:val="000000"/>
          <w:sz w:val="27"/>
          <w:szCs w:val="27"/>
        </w:rPr>
      </w:pPr>
      <w:r>
        <w:rPr>
          <w:rFonts w:ascii="Times New Roman CYR" w:hAnsi="Times New Roman CYR" w:cs="Times New Roman CYR"/>
          <w:color w:val="000000"/>
          <w:sz w:val="27"/>
          <w:szCs w:val="27"/>
        </w:rPr>
        <w:t>7.Объекты культурного - спортивного значения – 10 объектов.</w:t>
      </w:r>
    </w:p>
    <w:p w:rsidR="00C13387" w:rsidRPr="00311493" w:rsidRDefault="00C13387" w:rsidP="003F3EC2">
      <w:pPr>
        <w:pStyle w:val="22"/>
        <w:keepNext/>
        <w:keepLines/>
        <w:shd w:val="clear" w:color="auto" w:fill="auto"/>
        <w:spacing w:before="0" w:after="600"/>
        <w:ind w:left="80"/>
        <w:jc w:val="center"/>
        <w:rPr>
          <w:b w:val="0"/>
        </w:rPr>
      </w:pPr>
    </w:p>
    <w:p w:rsidR="003F3EC2" w:rsidRDefault="003F3EC2" w:rsidP="00A85AD7">
      <w:pPr>
        <w:autoSpaceDE w:val="0"/>
        <w:autoSpaceDN w:val="0"/>
        <w:adjustRightInd w:val="0"/>
        <w:spacing w:after="0" w:line="240" w:lineRule="auto"/>
        <w:ind w:firstLine="851"/>
        <w:jc w:val="both"/>
        <w:rPr>
          <w:rFonts w:ascii="Times New Roman" w:hAnsi="Times New Roman" w:cs="Times New Roman"/>
          <w:color w:val="000000"/>
          <w:sz w:val="27"/>
          <w:szCs w:val="27"/>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096C79" w:rsidRDefault="00096C79"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Pr="00A77E2C" w:rsidRDefault="00D07779" w:rsidP="00A85AD7">
      <w:pPr>
        <w:tabs>
          <w:tab w:val="left" w:pos="6480"/>
        </w:tabs>
        <w:spacing w:after="0" w:line="240" w:lineRule="auto"/>
        <w:ind w:firstLine="5954"/>
        <w:jc w:val="right"/>
        <w:rPr>
          <w:rFonts w:ascii="Times New Roman" w:hAnsi="Times New Roman" w:cs="Times New Roman"/>
          <w:szCs w:val="28"/>
        </w:rPr>
      </w:pPr>
      <w:r>
        <w:rPr>
          <w:rFonts w:ascii="Times New Roman" w:hAnsi="Times New Roman" w:cs="Times New Roman"/>
          <w:szCs w:val="28"/>
        </w:rPr>
        <w:lastRenderedPageBreak/>
        <w:t>Приложение №</w:t>
      </w:r>
      <w:r w:rsidR="0010637F">
        <w:rPr>
          <w:rFonts w:ascii="Times New Roman" w:hAnsi="Times New Roman" w:cs="Times New Roman"/>
          <w:szCs w:val="28"/>
        </w:rPr>
        <w:t xml:space="preserve"> 5</w:t>
      </w:r>
    </w:p>
    <w:p w:rsidR="00A85AD7" w:rsidRDefault="00A85AD7" w:rsidP="00A85AD7">
      <w:pPr>
        <w:tabs>
          <w:tab w:val="left" w:pos="6096"/>
        </w:tabs>
        <w:spacing w:after="0" w:line="240" w:lineRule="auto"/>
        <w:jc w:val="right"/>
        <w:rPr>
          <w:rFonts w:ascii="Times New Roman" w:hAnsi="Times New Roman" w:cs="Times New Roman"/>
          <w:szCs w:val="28"/>
        </w:rPr>
      </w:pPr>
      <w:r w:rsidRPr="00A77E2C">
        <w:rPr>
          <w:rFonts w:ascii="Times New Roman" w:hAnsi="Times New Roman" w:cs="Times New Roman"/>
          <w:szCs w:val="28"/>
        </w:rPr>
        <w:t xml:space="preserve"> </w:t>
      </w:r>
      <w:r w:rsidRPr="00A77E2C">
        <w:rPr>
          <w:rFonts w:ascii="Times New Roman" w:hAnsi="Times New Roman" w:cs="Times New Roman"/>
          <w:szCs w:val="28"/>
        </w:rPr>
        <w:tab/>
        <w:t xml:space="preserve">к </w:t>
      </w:r>
      <w:r>
        <w:rPr>
          <w:rFonts w:ascii="Times New Roman" w:hAnsi="Times New Roman" w:cs="Times New Roman"/>
          <w:szCs w:val="28"/>
        </w:rPr>
        <w:t>программе проведения оценки</w:t>
      </w:r>
    </w:p>
    <w:p w:rsidR="00A85AD7" w:rsidRDefault="00A85AD7" w:rsidP="00A85AD7">
      <w:pPr>
        <w:tabs>
          <w:tab w:val="left" w:pos="6096"/>
        </w:tabs>
        <w:spacing w:after="0" w:line="240" w:lineRule="auto"/>
        <w:jc w:val="right"/>
        <w:rPr>
          <w:rFonts w:ascii="Times New Roman" w:hAnsi="Times New Roman" w:cs="Times New Roman"/>
          <w:szCs w:val="28"/>
        </w:rPr>
      </w:pPr>
      <w:r>
        <w:rPr>
          <w:rFonts w:ascii="Times New Roman" w:hAnsi="Times New Roman" w:cs="Times New Roman"/>
          <w:szCs w:val="28"/>
        </w:rPr>
        <w:t>обеспечения готовности</w:t>
      </w:r>
    </w:p>
    <w:p w:rsidR="00A85AD7" w:rsidRDefault="00A85AD7" w:rsidP="00A85AD7">
      <w:pPr>
        <w:tabs>
          <w:tab w:val="left" w:pos="6096"/>
        </w:tabs>
        <w:spacing w:after="0" w:line="240" w:lineRule="auto"/>
        <w:jc w:val="right"/>
        <w:rPr>
          <w:rFonts w:ascii="Times New Roman" w:hAnsi="Times New Roman" w:cs="Times New Roman"/>
          <w:szCs w:val="28"/>
        </w:rPr>
      </w:pPr>
      <w:r>
        <w:rPr>
          <w:rFonts w:ascii="Times New Roman" w:hAnsi="Times New Roman" w:cs="Times New Roman"/>
          <w:szCs w:val="28"/>
        </w:rPr>
        <w:t>к отопительному периоду 202</w:t>
      </w:r>
      <w:r w:rsidR="0052255D">
        <w:rPr>
          <w:rFonts w:ascii="Times New Roman" w:hAnsi="Times New Roman" w:cs="Times New Roman"/>
          <w:szCs w:val="28"/>
        </w:rPr>
        <w:t>6</w:t>
      </w:r>
      <w:r>
        <w:rPr>
          <w:rFonts w:ascii="Times New Roman" w:hAnsi="Times New Roman" w:cs="Times New Roman"/>
          <w:szCs w:val="28"/>
        </w:rPr>
        <w:t>-202</w:t>
      </w:r>
      <w:r w:rsidR="0052255D">
        <w:rPr>
          <w:rFonts w:ascii="Times New Roman" w:hAnsi="Times New Roman" w:cs="Times New Roman"/>
          <w:szCs w:val="28"/>
        </w:rPr>
        <w:t>7</w:t>
      </w:r>
      <w:r>
        <w:rPr>
          <w:rFonts w:ascii="Times New Roman" w:hAnsi="Times New Roman" w:cs="Times New Roman"/>
          <w:szCs w:val="28"/>
        </w:rPr>
        <w:t xml:space="preserve"> годов</w:t>
      </w:r>
    </w:p>
    <w:p w:rsidR="00A85AD7" w:rsidRPr="00A77E2C" w:rsidRDefault="00A85AD7" w:rsidP="00A85AD7">
      <w:pPr>
        <w:tabs>
          <w:tab w:val="left" w:pos="6096"/>
        </w:tabs>
        <w:spacing w:after="0" w:line="240" w:lineRule="auto"/>
        <w:jc w:val="right"/>
        <w:rPr>
          <w:rFonts w:ascii="Times New Roman" w:eastAsia="Times New Roman" w:hAnsi="Times New Roman" w:cs="Times New Roman"/>
          <w:b/>
          <w:bCs/>
          <w:color w:val="000000"/>
          <w:szCs w:val="28"/>
          <w:lang w:eastAsia="ru-RU"/>
        </w:rPr>
      </w:pPr>
    </w:p>
    <w:p w:rsidR="00A85AD7" w:rsidRPr="00A77E2C" w:rsidRDefault="00A85AD7" w:rsidP="00A85AD7">
      <w:pPr>
        <w:tabs>
          <w:tab w:val="left" w:pos="6499"/>
        </w:tabs>
        <w:spacing w:after="0" w:line="240" w:lineRule="auto"/>
        <w:jc w:val="both"/>
        <w:rPr>
          <w:rFonts w:ascii="Times New Roman" w:eastAsia="Times New Roman" w:hAnsi="Times New Roman" w:cs="Times New Roman"/>
          <w:b/>
          <w:bCs/>
          <w:color w:val="000000"/>
          <w:szCs w:val="28"/>
          <w:lang w:eastAsia="ru-RU"/>
        </w:rPr>
      </w:pPr>
    </w:p>
    <w:p w:rsidR="00A85AD7" w:rsidRDefault="00A85AD7" w:rsidP="00A85AD7">
      <w:pPr>
        <w:spacing w:after="0" w:line="240" w:lineRule="auto"/>
        <w:jc w:val="center"/>
        <w:rPr>
          <w:rFonts w:ascii="Times New Roman" w:eastAsia="Times New Roman" w:hAnsi="Times New Roman" w:cs="Times New Roman"/>
          <w:bCs/>
          <w:color w:val="000000"/>
          <w:sz w:val="28"/>
          <w:szCs w:val="28"/>
          <w:lang w:eastAsia="ru-RU"/>
        </w:rPr>
      </w:pPr>
      <w:r w:rsidRPr="00A77E2C">
        <w:rPr>
          <w:rFonts w:ascii="Times New Roman" w:eastAsia="Times New Roman" w:hAnsi="Times New Roman" w:cs="Times New Roman"/>
          <w:bCs/>
          <w:color w:val="000000"/>
          <w:sz w:val="28"/>
          <w:szCs w:val="28"/>
          <w:lang w:eastAsia="ru-RU"/>
        </w:rPr>
        <w:t xml:space="preserve">График проведения оценки обеспечения готовности к отопительному периоду теплоснабжающий и </w:t>
      </w:r>
      <w:proofErr w:type="spellStart"/>
      <w:r w:rsidRPr="00A77E2C">
        <w:rPr>
          <w:rFonts w:ascii="Times New Roman" w:eastAsia="Times New Roman" w:hAnsi="Times New Roman" w:cs="Times New Roman"/>
          <w:bCs/>
          <w:color w:val="000000"/>
          <w:sz w:val="28"/>
          <w:szCs w:val="28"/>
          <w:lang w:eastAsia="ru-RU"/>
        </w:rPr>
        <w:t>теплосетевых</w:t>
      </w:r>
      <w:proofErr w:type="spellEnd"/>
      <w:r w:rsidRPr="00A77E2C">
        <w:rPr>
          <w:rFonts w:ascii="Times New Roman" w:eastAsia="Times New Roman" w:hAnsi="Times New Roman" w:cs="Times New Roman"/>
          <w:bCs/>
          <w:color w:val="000000"/>
          <w:sz w:val="28"/>
          <w:szCs w:val="28"/>
          <w:lang w:eastAsia="ru-RU"/>
        </w:rPr>
        <w:t xml:space="preserve"> организаций </w:t>
      </w:r>
    </w:p>
    <w:p w:rsidR="00A85AD7" w:rsidRPr="00A77E2C" w:rsidRDefault="00B217DA" w:rsidP="00A85AD7">
      <w:pPr>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Хилокского муниципального округа</w:t>
      </w: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tbl>
      <w:tblPr>
        <w:tblStyle w:val="ab"/>
        <w:tblW w:w="9464" w:type="dxa"/>
        <w:tblLook w:val="04A0" w:firstRow="1" w:lastRow="0" w:firstColumn="1" w:lastColumn="0" w:noHBand="0" w:noVBand="1"/>
      </w:tblPr>
      <w:tblGrid>
        <w:gridCol w:w="594"/>
        <w:gridCol w:w="3200"/>
        <w:gridCol w:w="3402"/>
        <w:gridCol w:w="2268"/>
      </w:tblGrid>
      <w:tr w:rsidR="00A85AD7" w:rsidTr="00A85AD7">
        <w:tc>
          <w:tcPr>
            <w:tcW w:w="594" w:type="dxa"/>
          </w:tcPr>
          <w:p w:rsidR="00A85AD7" w:rsidRPr="00A77E2C" w:rsidRDefault="00A85AD7" w:rsidP="00A85AD7">
            <w:pPr>
              <w:jc w:val="both"/>
              <w:rPr>
                <w:rFonts w:ascii="Times New Roman" w:eastAsia="Times New Roman" w:hAnsi="Times New Roman" w:cs="Times New Roman"/>
                <w:bCs/>
                <w:color w:val="000000"/>
                <w:sz w:val="28"/>
                <w:szCs w:val="28"/>
                <w:lang w:eastAsia="ru-RU"/>
              </w:rPr>
            </w:pPr>
            <w:r w:rsidRPr="00A77E2C">
              <w:rPr>
                <w:rFonts w:ascii="Times New Roman" w:eastAsia="Times New Roman" w:hAnsi="Times New Roman" w:cs="Times New Roman"/>
                <w:bCs/>
                <w:color w:val="000000"/>
                <w:sz w:val="28"/>
                <w:szCs w:val="28"/>
                <w:lang w:eastAsia="ru-RU"/>
              </w:rPr>
              <w:t xml:space="preserve">№ </w:t>
            </w:r>
            <w:proofErr w:type="gramStart"/>
            <w:r w:rsidRPr="00A77E2C">
              <w:rPr>
                <w:rFonts w:ascii="Times New Roman" w:eastAsia="Times New Roman" w:hAnsi="Times New Roman" w:cs="Times New Roman"/>
                <w:bCs/>
                <w:color w:val="000000"/>
                <w:sz w:val="28"/>
                <w:szCs w:val="28"/>
                <w:lang w:eastAsia="ru-RU"/>
              </w:rPr>
              <w:t>п</w:t>
            </w:r>
            <w:proofErr w:type="gramEnd"/>
            <w:r w:rsidRPr="00A77E2C">
              <w:rPr>
                <w:rFonts w:ascii="Times New Roman" w:eastAsia="Times New Roman" w:hAnsi="Times New Roman" w:cs="Times New Roman"/>
                <w:bCs/>
                <w:color w:val="000000"/>
                <w:sz w:val="28"/>
                <w:szCs w:val="28"/>
                <w:lang w:eastAsia="ru-RU"/>
              </w:rPr>
              <w:t>/п</w:t>
            </w:r>
          </w:p>
        </w:tc>
        <w:tc>
          <w:tcPr>
            <w:tcW w:w="3200" w:type="dxa"/>
          </w:tcPr>
          <w:p w:rsidR="00A85AD7" w:rsidRPr="00A77E2C" w:rsidRDefault="00A85AD7" w:rsidP="00A85AD7">
            <w:pPr>
              <w:jc w:val="both"/>
              <w:rPr>
                <w:rFonts w:ascii="Times New Roman" w:eastAsia="Times New Roman" w:hAnsi="Times New Roman" w:cs="Times New Roman"/>
                <w:bCs/>
                <w:color w:val="000000"/>
                <w:sz w:val="28"/>
                <w:szCs w:val="28"/>
                <w:lang w:eastAsia="ru-RU"/>
              </w:rPr>
            </w:pPr>
            <w:r w:rsidRPr="00A77E2C">
              <w:rPr>
                <w:rFonts w:ascii="Times New Roman" w:eastAsia="Times New Roman" w:hAnsi="Times New Roman" w:cs="Times New Roman"/>
                <w:bCs/>
                <w:color w:val="000000"/>
                <w:sz w:val="28"/>
                <w:szCs w:val="28"/>
                <w:lang w:eastAsia="ru-RU"/>
              </w:rPr>
              <w:t>Наименование проверяемого лица</w:t>
            </w:r>
          </w:p>
        </w:tc>
        <w:tc>
          <w:tcPr>
            <w:tcW w:w="3402" w:type="dxa"/>
          </w:tcPr>
          <w:p w:rsidR="00A85AD7" w:rsidRPr="00A77E2C" w:rsidRDefault="00A85AD7" w:rsidP="00A85AD7">
            <w:pPr>
              <w:jc w:val="both"/>
              <w:rPr>
                <w:rFonts w:ascii="Times New Roman" w:eastAsia="Times New Roman" w:hAnsi="Times New Roman" w:cs="Times New Roman"/>
                <w:bCs/>
                <w:color w:val="000000"/>
                <w:sz w:val="28"/>
                <w:szCs w:val="28"/>
                <w:lang w:eastAsia="ru-RU"/>
              </w:rPr>
            </w:pPr>
            <w:r w:rsidRPr="00A77E2C">
              <w:rPr>
                <w:rFonts w:ascii="Times New Roman" w:eastAsia="Times New Roman" w:hAnsi="Times New Roman" w:cs="Times New Roman"/>
                <w:bCs/>
                <w:color w:val="000000"/>
                <w:sz w:val="28"/>
                <w:szCs w:val="28"/>
                <w:lang w:eastAsia="ru-RU"/>
              </w:rPr>
              <w:t>Сроки проведения оценки</w:t>
            </w:r>
          </w:p>
        </w:tc>
        <w:tc>
          <w:tcPr>
            <w:tcW w:w="2268" w:type="dxa"/>
          </w:tcPr>
          <w:p w:rsidR="00A85AD7" w:rsidRPr="00A77E2C" w:rsidRDefault="00A85AD7" w:rsidP="00A85AD7">
            <w:pPr>
              <w:jc w:val="both"/>
              <w:rPr>
                <w:rFonts w:ascii="Times New Roman" w:eastAsia="Times New Roman" w:hAnsi="Times New Roman" w:cs="Times New Roman"/>
                <w:bCs/>
                <w:color w:val="000000"/>
                <w:sz w:val="28"/>
                <w:szCs w:val="28"/>
                <w:lang w:eastAsia="ru-RU"/>
              </w:rPr>
            </w:pPr>
            <w:r w:rsidRPr="00A77E2C">
              <w:rPr>
                <w:rFonts w:ascii="Times New Roman" w:eastAsia="Times New Roman" w:hAnsi="Times New Roman" w:cs="Times New Roman"/>
                <w:bCs/>
                <w:color w:val="000000"/>
                <w:sz w:val="28"/>
                <w:szCs w:val="28"/>
                <w:lang w:eastAsia="ru-RU"/>
              </w:rPr>
              <w:t>Примечания</w:t>
            </w:r>
          </w:p>
        </w:tc>
      </w:tr>
      <w:tr w:rsidR="00A85AD7" w:rsidTr="00A85AD7">
        <w:tc>
          <w:tcPr>
            <w:tcW w:w="594" w:type="dxa"/>
          </w:tcPr>
          <w:p w:rsidR="00A85AD7" w:rsidRPr="00A77E2C" w:rsidRDefault="00A85AD7" w:rsidP="00A85AD7">
            <w:pPr>
              <w:jc w:val="center"/>
              <w:rPr>
                <w:rFonts w:ascii="Times New Roman" w:eastAsia="Times New Roman" w:hAnsi="Times New Roman" w:cs="Times New Roman"/>
                <w:bCs/>
                <w:color w:val="000000"/>
                <w:sz w:val="28"/>
                <w:szCs w:val="28"/>
                <w:lang w:eastAsia="ru-RU"/>
              </w:rPr>
            </w:pPr>
            <w:r w:rsidRPr="00A77E2C">
              <w:rPr>
                <w:rFonts w:ascii="Times New Roman" w:eastAsia="Times New Roman" w:hAnsi="Times New Roman" w:cs="Times New Roman"/>
                <w:bCs/>
                <w:color w:val="000000"/>
                <w:sz w:val="28"/>
                <w:szCs w:val="28"/>
                <w:lang w:eastAsia="ru-RU"/>
              </w:rPr>
              <w:t>1</w:t>
            </w:r>
          </w:p>
        </w:tc>
        <w:tc>
          <w:tcPr>
            <w:tcW w:w="3200" w:type="dxa"/>
          </w:tcPr>
          <w:p w:rsidR="00A85AD7" w:rsidRPr="00A77E2C" w:rsidRDefault="00A85AD7" w:rsidP="00A85AD7">
            <w:pPr>
              <w:jc w:val="both"/>
              <w:rPr>
                <w:rFonts w:ascii="Times New Roman" w:eastAsia="Times New Roman" w:hAnsi="Times New Roman" w:cs="Times New Roman"/>
                <w:bCs/>
                <w:color w:val="000000"/>
                <w:sz w:val="28"/>
                <w:szCs w:val="28"/>
                <w:lang w:eastAsia="ru-RU"/>
              </w:rPr>
            </w:pPr>
            <w:r w:rsidRPr="00A77E2C">
              <w:rPr>
                <w:rFonts w:ascii="Times New Roman" w:eastAsia="Times New Roman" w:hAnsi="Times New Roman" w:cs="Times New Roman"/>
                <w:bCs/>
                <w:color w:val="000000"/>
                <w:sz w:val="28"/>
                <w:szCs w:val="28"/>
                <w:lang w:eastAsia="ru-RU"/>
              </w:rPr>
              <w:t>ООО «ГРЭЦ»</w:t>
            </w:r>
          </w:p>
        </w:tc>
        <w:tc>
          <w:tcPr>
            <w:tcW w:w="3402" w:type="dxa"/>
          </w:tcPr>
          <w:p w:rsidR="00A85AD7" w:rsidRPr="006F7BD5" w:rsidRDefault="00A85AD7" w:rsidP="004042D5">
            <w:pPr>
              <w:jc w:val="both"/>
              <w:rPr>
                <w:rFonts w:ascii="Times New Roman" w:eastAsia="Times New Roman" w:hAnsi="Times New Roman" w:cs="Times New Roman"/>
                <w:bCs/>
                <w:color w:val="000000"/>
                <w:sz w:val="28"/>
                <w:szCs w:val="28"/>
                <w:lang w:eastAsia="ru-RU"/>
              </w:rPr>
            </w:pPr>
            <w:r w:rsidRPr="006F7BD5">
              <w:rPr>
                <w:rFonts w:ascii="Times New Roman" w:eastAsia="Times New Roman" w:hAnsi="Times New Roman" w:cs="Times New Roman"/>
                <w:bCs/>
                <w:color w:val="000000"/>
                <w:sz w:val="28"/>
                <w:szCs w:val="28"/>
                <w:lang w:eastAsia="ru-RU"/>
              </w:rPr>
              <w:t>18.08.202</w:t>
            </w:r>
            <w:r w:rsidR="004042D5">
              <w:rPr>
                <w:rFonts w:ascii="Times New Roman" w:eastAsia="Times New Roman" w:hAnsi="Times New Roman" w:cs="Times New Roman"/>
                <w:bCs/>
                <w:color w:val="000000"/>
                <w:sz w:val="28"/>
                <w:szCs w:val="28"/>
                <w:lang w:eastAsia="ru-RU"/>
              </w:rPr>
              <w:t>6</w:t>
            </w:r>
            <w:r w:rsidRPr="006F7BD5">
              <w:rPr>
                <w:rFonts w:ascii="Times New Roman" w:eastAsia="Times New Roman" w:hAnsi="Times New Roman" w:cs="Times New Roman"/>
                <w:bCs/>
                <w:color w:val="000000"/>
                <w:sz w:val="28"/>
                <w:szCs w:val="28"/>
                <w:lang w:eastAsia="ru-RU"/>
              </w:rPr>
              <w:t xml:space="preserve"> г-08.09.202</w:t>
            </w:r>
            <w:r w:rsidR="004042D5">
              <w:rPr>
                <w:rFonts w:ascii="Times New Roman" w:eastAsia="Times New Roman" w:hAnsi="Times New Roman" w:cs="Times New Roman"/>
                <w:bCs/>
                <w:color w:val="000000"/>
                <w:sz w:val="28"/>
                <w:szCs w:val="28"/>
                <w:lang w:eastAsia="ru-RU"/>
              </w:rPr>
              <w:t>6</w:t>
            </w:r>
            <w:r w:rsidRPr="006F7BD5">
              <w:rPr>
                <w:rFonts w:ascii="Times New Roman" w:eastAsia="Times New Roman" w:hAnsi="Times New Roman" w:cs="Times New Roman"/>
                <w:bCs/>
                <w:color w:val="000000"/>
                <w:sz w:val="28"/>
                <w:szCs w:val="28"/>
                <w:lang w:eastAsia="ru-RU"/>
              </w:rPr>
              <w:t xml:space="preserve"> г.</w:t>
            </w:r>
          </w:p>
        </w:tc>
        <w:tc>
          <w:tcPr>
            <w:tcW w:w="2268" w:type="dxa"/>
          </w:tcPr>
          <w:p w:rsidR="00A85AD7" w:rsidRDefault="00A85AD7" w:rsidP="00A85AD7">
            <w:pPr>
              <w:jc w:val="both"/>
              <w:rPr>
                <w:rFonts w:ascii="Times New Roman" w:eastAsia="Times New Roman" w:hAnsi="Times New Roman" w:cs="Times New Roman"/>
                <w:b/>
                <w:bCs/>
                <w:color w:val="000000"/>
                <w:sz w:val="28"/>
                <w:szCs w:val="28"/>
                <w:lang w:eastAsia="ru-RU"/>
              </w:rPr>
            </w:pPr>
          </w:p>
        </w:tc>
      </w:tr>
      <w:tr w:rsidR="00A85AD7" w:rsidTr="00A85AD7">
        <w:tc>
          <w:tcPr>
            <w:tcW w:w="594" w:type="dxa"/>
          </w:tcPr>
          <w:p w:rsidR="00A85AD7" w:rsidRPr="00A77E2C" w:rsidRDefault="00A85AD7" w:rsidP="00A85AD7">
            <w:pPr>
              <w:jc w:val="center"/>
              <w:rPr>
                <w:rFonts w:ascii="Times New Roman" w:eastAsia="Times New Roman" w:hAnsi="Times New Roman" w:cs="Times New Roman"/>
                <w:bCs/>
                <w:color w:val="000000"/>
                <w:sz w:val="28"/>
                <w:szCs w:val="28"/>
                <w:lang w:eastAsia="ru-RU"/>
              </w:rPr>
            </w:pPr>
            <w:r w:rsidRPr="00A77E2C">
              <w:rPr>
                <w:rFonts w:ascii="Times New Roman" w:eastAsia="Times New Roman" w:hAnsi="Times New Roman" w:cs="Times New Roman"/>
                <w:bCs/>
                <w:color w:val="000000"/>
                <w:sz w:val="28"/>
                <w:szCs w:val="28"/>
                <w:lang w:eastAsia="ru-RU"/>
              </w:rPr>
              <w:t>2</w:t>
            </w:r>
          </w:p>
        </w:tc>
        <w:tc>
          <w:tcPr>
            <w:tcW w:w="3200" w:type="dxa"/>
          </w:tcPr>
          <w:p w:rsidR="00A85AD7" w:rsidRPr="00A77E2C" w:rsidRDefault="00A85AD7" w:rsidP="00A85AD7">
            <w:pPr>
              <w:jc w:val="both"/>
              <w:rPr>
                <w:rFonts w:ascii="Times New Roman" w:eastAsia="Times New Roman" w:hAnsi="Times New Roman" w:cs="Times New Roman"/>
                <w:bCs/>
                <w:color w:val="000000"/>
                <w:sz w:val="28"/>
                <w:szCs w:val="28"/>
                <w:lang w:eastAsia="ru-RU"/>
              </w:rPr>
            </w:pPr>
            <w:r w:rsidRPr="00A77E2C">
              <w:rPr>
                <w:rFonts w:ascii="Times New Roman" w:eastAsia="Times New Roman" w:hAnsi="Times New Roman" w:cs="Times New Roman"/>
                <w:bCs/>
                <w:color w:val="000000"/>
                <w:sz w:val="28"/>
                <w:szCs w:val="28"/>
                <w:lang w:eastAsia="ru-RU"/>
              </w:rPr>
              <w:t>ООО «</w:t>
            </w:r>
            <w:proofErr w:type="spellStart"/>
            <w:r w:rsidRPr="00A77E2C">
              <w:rPr>
                <w:rFonts w:ascii="Times New Roman" w:eastAsia="Times New Roman" w:hAnsi="Times New Roman" w:cs="Times New Roman"/>
                <w:bCs/>
                <w:color w:val="000000"/>
                <w:sz w:val="28"/>
                <w:szCs w:val="28"/>
                <w:lang w:eastAsia="ru-RU"/>
              </w:rPr>
              <w:t>Тепловодоснаб</w:t>
            </w:r>
            <w:proofErr w:type="spellEnd"/>
            <w:r w:rsidRPr="00A77E2C">
              <w:rPr>
                <w:rFonts w:ascii="Times New Roman" w:eastAsia="Times New Roman" w:hAnsi="Times New Roman" w:cs="Times New Roman"/>
                <w:bCs/>
                <w:color w:val="000000"/>
                <w:sz w:val="28"/>
                <w:szCs w:val="28"/>
                <w:lang w:eastAsia="ru-RU"/>
              </w:rPr>
              <w:t>»</w:t>
            </w:r>
          </w:p>
        </w:tc>
        <w:tc>
          <w:tcPr>
            <w:tcW w:w="3402" w:type="dxa"/>
          </w:tcPr>
          <w:p w:rsidR="00A85AD7" w:rsidRPr="006F7BD5" w:rsidRDefault="00A85AD7" w:rsidP="004042D5">
            <w:pPr>
              <w:jc w:val="both"/>
              <w:rPr>
                <w:rFonts w:ascii="Times New Roman" w:eastAsia="Times New Roman" w:hAnsi="Times New Roman" w:cs="Times New Roman"/>
                <w:bCs/>
                <w:color w:val="000000"/>
                <w:sz w:val="28"/>
                <w:szCs w:val="28"/>
                <w:lang w:eastAsia="ru-RU"/>
              </w:rPr>
            </w:pPr>
            <w:r w:rsidRPr="006F7BD5">
              <w:rPr>
                <w:rFonts w:ascii="Times New Roman" w:eastAsia="Times New Roman" w:hAnsi="Times New Roman" w:cs="Times New Roman"/>
                <w:bCs/>
                <w:color w:val="000000"/>
                <w:sz w:val="28"/>
                <w:szCs w:val="28"/>
                <w:lang w:eastAsia="ru-RU"/>
              </w:rPr>
              <w:t>18.08.202</w:t>
            </w:r>
            <w:r w:rsidR="004042D5">
              <w:rPr>
                <w:rFonts w:ascii="Times New Roman" w:eastAsia="Times New Roman" w:hAnsi="Times New Roman" w:cs="Times New Roman"/>
                <w:bCs/>
                <w:color w:val="000000"/>
                <w:sz w:val="28"/>
                <w:szCs w:val="28"/>
                <w:lang w:eastAsia="ru-RU"/>
              </w:rPr>
              <w:t>6</w:t>
            </w:r>
            <w:r w:rsidRPr="006F7BD5">
              <w:rPr>
                <w:rFonts w:ascii="Times New Roman" w:eastAsia="Times New Roman" w:hAnsi="Times New Roman" w:cs="Times New Roman"/>
                <w:bCs/>
                <w:color w:val="000000"/>
                <w:sz w:val="28"/>
                <w:szCs w:val="28"/>
                <w:lang w:eastAsia="ru-RU"/>
              </w:rPr>
              <w:t xml:space="preserve"> г-08.09.202</w:t>
            </w:r>
            <w:r w:rsidR="004042D5">
              <w:rPr>
                <w:rFonts w:ascii="Times New Roman" w:eastAsia="Times New Roman" w:hAnsi="Times New Roman" w:cs="Times New Roman"/>
                <w:bCs/>
                <w:color w:val="000000"/>
                <w:sz w:val="28"/>
                <w:szCs w:val="28"/>
                <w:lang w:eastAsia="ru-RU"/>
              </w:rPr>
              <w:t>6</w:t>
            </w:r>
            <w:r w:rsidRPr="006F7BD5">
              <w:rPr>
                <w:rFonts w:ascii="Times New Roman" w:eastAsia="Times New Roman" w:hAnsi="Times New Roman" w:cs="Times New Roman"/>
                <w:bCs/>
                <w:color w:val="000000"/>
                <w:sz w:val="28"/>
                <w:szCs w:val="28"/>
                <w:lang w:eastAsia="ru-RU"/>
              </w:rPr>
              <w:t xml:space="preserve"> г.</w:t>
            </w:r>
          </w:p>
        </w:tc>
        <w:tc>
          <w:tcPr>
            <w:tcW w:w="2268" w:type="dxa"/>
          </w:tcPr>
          <w:p w:rsidR="00A85AD7" w:rsidRDefault="00A85AD7" w:rsidP="00A85AD7">
            <w:pPr>
              <w:jc w:val="both"/>
              <w:rPr>
                <w:rFonts w:ascii="Times New Roman" w:eastAsia="Times New Roman" w:hAnsi="Times New Roman" w:cs="Times New Roman"/>
                <w:b/>
                <w:bCs/>
                <w:color w:val="000000"/>
                <w:sz w:val="28"/>
                <w:szCs w:val="28"/>
                <w:lang w:eastAsia="ru-RU"/>
              </w:rPr>
            </w:pPr>
          </w:p>
        </w:tc>
      </w:tr>
      <w:tr w:rsidR="00A85AD7" w:rsidTr="00A85AD7">
        <w:tc>
          <w:tcPr>
            <w:tcW w:w="594" w:type="dxa"/>
          </w:tcPr>
          <w:p w:rsidR="00A85AD7" w:rsidRPr="00A77E2C" w:rsidRDefault="00A85AD7" w:rsidP="00A85AD7">
            <w:pPr>
              <w:jc w:val="center"/>
              <w:rPr>
                <w:rFonts w:ascii="Times New Roman" w:eastAsia="Times New Roman" w:hAnsi="Times New Roman" w:cs="Times New Roman"/>
                <w:bCs/>
                <w:color w:val="000000"/>
                <w:sz w:val="28"/>
                <w:szCs w:val="28"/>
                <w:lang w:eastAsia="ru-RU"/>
              </w:rPr>
            </w:pPr>
            <w:r w:rsidRPr="00A77E2C">
              <w:rPr>
                <w:rFonts w:ascii="Times New Roman" w:eastAsia="Times New Roman" w:hAnsi="Times New Roman" w:cs="Times New Roman"/>
                <w:bCs/>
                <w:color w:val="000000"/>
                <w:sz w:val="28"/>
                <w:szCs w:val="28"/>
                <w:lang w:eastAsia="ru-RU"/>
              </w:rPr>
              <w:t>3</w:t>
            </w:r>
          </w:p>
        </w:tc>
        <w:tc>
          <w:tcPr>
            <w:tcW w:w="3200" w:type="dxa"/>
          </w:tcPr>
          <w:p w:rsidR="00A85AD7" w:rsidRPr="00A77E2C" w:rsidRDefault="00A85AD7" w:rsidP="00A85AD7">
            <w:pPr>
              <w:jc w:val="both"/>
              <w:rPr>
                <w:rFonts w:ascii="Times New Roman" w:eastAsia="Times New Roman" w:hAnsi="Times New Roman" w:cs="Times New Roman"/>
                <w:bCs/>
                <w:color w:val="000000"/>
                <w:sz w:val="28"/>
                <w:szCs w:val="28"/>
                <w:lang w:eastAsia="ru-RU"/>
              </w:rPr>
            </w:pPr>
            <w:r w:rsidRPr="00A77E2C">
              <w:rPr>
                <w:rFonts w:ascii="Times New Roman" w:eastAsia="Times New Roman" w:hAnsi="Times New Roman" w:cs="Times New Roman"/>
                <w:bCs/>
                <w:color w:val="000000"/>
                <w:sz w:val="28"/>
                <w:szCs w:val="28"/>
                <w:lang w:eastAsia="ru-RU"/>
              </w:rPr>
              <w:t>ООО «Авангард»</w:t>
            </w:r>
          </w:p>
        </w:tc>
        <w:tc>
          <w:tcPr>
            <w:tcW w:w="3402" w:type="dxa"/>
          </w:tcPr>
          <w:p w:rsidR="00A85AD7" w:rsidRPr="006F7BD5" w:rsidRDefault="00A85AD7" w:rsidP="004042D5">
            <w:pPr>
              <w:jc w:val="both"/>
              <w:rPr>
                <w:rFonts w:ascii="Times New Roman" w:eastAsia="Times New Roman" w:hAnsi="Times New Roman" w:cs="Times New Roman"/>
                <w:bCs/>
                <w:color w:val="000000"/>
                <w:sz w:val="28"/>
                <w:szCs w:val="28"/>
                <w:lang w:eastAsia="ru-RU"/>
              </w:rPr>
            </w:pPr>
            <w:r w:rsidRPr="006F7BD5">
              <w:rPr>
                <w:rFonts w:ascii="Times New Roman" w:eastAsia="Times New Roman" w:hAnsi="Times New Roman" w:cs="Times New Roman"/>
                <w:bCs/>
                <w:color w:val="000000"/>
                <w:sz w:val="28"/>
                <w:szCs w:val="28"/>
                <w:lang w:eastAsia="ru-RU"/>
              </w:rPr>
              <w:t>18.08.202</w:t>
            </w:r>
            <w:r w:rsidR="004042D5">
              <w:rPr>
                <w:rFonts w:ascii="Times New Roman" w:eastAsia="Times New Roman" w:hAnsi="Times New Roman" w:cs="Times New Roman"/>
                <w:bCs/>
                <w:color w:val="000000"/>
                <w:sz w:val="28"/>
                <w:szCs w:val="28"/>
                <w:lang w:eastAsia="ru-RU"/>
              </w:rPr>
              <w:t>6</w:t>
            </w:r>
            <w:r w:rsidRPr="006F7BD5">
              <w:rPr>
                <w:rFonts w:ascii="Times New Roman" w:eastAsia="Times New Roman" w:hAnsi="Times New Roman" w:cs="Times New Roman"/>
                <w:bCs/>
                <w:color w:val="000000"/>
                <w:sz w:val="28"/>
                <w:szCs w:val="28"/>
                <w:lang w:eastAsia="ru-RU"/>
              </w:rPr>
              <w:t xml:space="preserve"> г-08.09.202</w:t>
            </w:r>
            <w:r w:rsidR="004042D5">
              <w:rPr>
                <w:rFonts w:ascii="Times New Roman" w:eastAsia="Times New Roman" w:hAnsi="Times New Roman" w:cs="Times New Roman"/>
                <w:bCs/>
                <w:color w:val="000000"/>
                <w:sz w:val="28"/>
                <w:szCs w:val="28"/>
                <w:lang w:eastAsia="ru-RU"/>
              </w:rPr>
              <w:t>6</w:t>
            </w:r>
            <w:r w:rsidRPr="006F7BD5">
              <w:rPr>
                <w:rFonts w:ascii="Times New Roman" w:eastAsia="Times New Roman" w:hAnsi="Times New Roman" w:cs="Times New Roman"/>
                <w:bCs/>
                <w:color w:val="000000"/>
                <w:sz w:val="28"/>
                <w:szCs w:val="28"/>
                <w:lang w:eastAsia="ru-RU"/>
              </w:rPr>
              <w:t xml:space="preserve"> г.</w:t>
            </w:r>
          </w:p>
        </w:tc>
        <w:tc>
          <w:tcPr>
            <w:tcW w:w="2268" w:type="dxa"/>
          </w:tcPr>
          <w:p w:rsidR="00A85AD7" w:rsidRDefault="00A85AD7" w:rsidP="00A85AD7">
            <w:pPr>
              <w:jc w:val="both"/>
              <w:rPr>
                <w:rFonts w:ascii="Times New Roman" w:eastAsia="Times New Roman" w:hAnsi="Times New Roman" w:cs="Times New Roman"/>
                <w:b/>
                <w:bCs/>
                <w:color w:val="000000"/>
                <w:sz w:val="28"/>
                <w:szCs w:val="28"/>
                <w:lang w:eastAsia="ru-RU"/>
              </w:rPr>
            </w:pPr>
          </w:p>
        </w:tc>
      </w:tr>
    </w:tbl>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both"/>
        <w:rPr>
          <w:rFonts w:ascii="Times New Roman" w:eastAsia="Times New Roman" w:hAnsi="Times New Roman" w:cs="Times New Roman"/>
          <w:b/>
          <w:bCs/>
          <w:color w:val="000000"/>
          <w:sz w:val="28"/>
          <w:szCs w:val="28"/>
          <w:lang w:eastAsia="ru-RU"/>
        </w:rPr>
      </w:pPr>
    </w:p>
    <w:p w:rsidR="004042D5" w:rsidRDefault="004042D5" w:rsidP="00A85AD7">
      <w:pPr>
        <w:spacing w:after="0" w:line="240" w:lineRule="auto"/>
        <w:jc w:val="both"/>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right"/>
        <w:rPr>
          <w:rFonts w:ascii="Times New Roman" w:eastAsia="Times New Roman" w:hAnsi="Times New Roman" w:cs="Times New Roman"/>
          <w:bCs/>
          <w:color w:val="000000"/>
          <w:szCs w:val="28"/>
          <w:lang w:eastAsia="ru-RU"/>
        </w:rPr>
      </w:pPr>
      <w:r w:rsidRPr="00A77E2C">
        <w:rPr>
          <w:rFonts w:ascii="Times New Roman" w:eastAsia="Times New Roman" w:hAnsi="Times New Roman" w:cs="Times New Roman"/>
          <w:bCs/>
          <w:color w:val="000000"/>
          <w:szCs w:val="28"/>
          <w:lang w:eastAsia="ru-RU"/>
        </w:rPr>
        <w:lastRenderedPageBreak/>
        <w:t xml:space="preserve">Приложение </w:t>
      </w:r>
      <w:r w:rsidR="004042D5">
        <w:rPr>
          <w:rFonts w:ascii="Times New Roman" w:eastAsia="Times New Roman" w:hAnsi="Times New Roman" w:cs="Times New Roman"/>
          <w:bCs/>
          <w:color w:val="000000"/>
          <w:szCs w:val="28"/>
          <w:lang w:eastAsia="ru-RU"/>
        </w:rPr>
        <w:t>6</w:t>
      </w:r>
    </w:p>
    <w:p w:rsidR="00A85AD7" w:rsidRDefault="00A85AD7" w:rsidP="00A85AD7">
      <w:pPr>
        <w:spacing w:after="0" w:line="240" w:lineRule="auto"/>
        <w:jc w:val="right"/>
        <w:rPr>
          <w:rFonts w:ascii="Times New Roman" w:eastAsia="Times New Roman" w:hAnsi="Times New Roman" w:cs="Times New Roman"/>
          <w:bCs/>
          <w:color w:val="000000"/>
          <w:szCs w:val="28"/>
          <w:lang w:eastAsia="ru-RU"/>
        </w:rPr>
      </w:pPr>
      <w:r>
        <w:rPr>
          <w:rFonts w:ascii="Times New Roman" w:eastAsia="Times New Roman" w:hAnsi="Times New Roman" w:cs="Times New Roman"/>
          <w:bCs/>
          <w:color w:val="000000"/>
          <w:szCs w:val="28"/>
          <w:lang w:eastAsia="ru-RU"/>
        </w:rPr>
        <w:t>к Программе проведения оценки обеспечения</w:t>
      </w:r>
    </w:p>
    <w:p w:rsidR="00A85AD7" w:rsidRPr="00A77E2C" w:rsidRDefault="00A85AD7" w:rsidP="00A85AD7">
      <w:pPr>
        <w:spacing w:after="0" w:line="240" w:lineRule="auto"/>
        <w:jc w:val="right"/>
        <w:rPr>
          <w:rFonts w:ascii="Times New Roman" w:eastAsia="Times New Roman" w:hAnsi="Times New Roman" w:cs="Times New Roman"/>
          <w:bCs/>
          <w:color w:val="000000"/>
          <w:szCs w:val="28"/>
          <w:lang w:eastAsia="ru-RU"/>
        </w:rPr>
      </w:pPr>
      <w:r>
        <w:rPr>
          <w:rFonts w:ascii="Times New Roman" w:eastAsia="Times New Roman" w:hAnsi="Times New Roman" w:cs="Times New Roman"/>
          <w:bCs/>
          <w:color w:val="000000"/>
          <w:szCs w:val="28"/>
          <w:lang w:eastAsia="ru-RU"/>
        </w:rPr>
        <w:t xml:space="preserve"> готовности к отопительному периоду</w:t>
      </w:r>
    </w:p>
    <w:p w:rsidR="00A85AD7" w:rsidRDefault="00A85AD7" w:rsidP="00A85AD7">
      <w:pPr>
        <w:spacing w:after="0" w:line="240" w:lineRule="auto"/>
        <w:jc w:val="right"/>
        <w:rPr>
          <w:rFonts w:ascii="Times New Roman" w:eastAsia="Times New Roman" w:hAnsi="Times New Roman" w:cs="Times New Roman"/>
          <w:b/>
          <w:bCs/>
          <w:color w:val="000000"/>
          <w:sz w:val="28"/>
          <w:szCs w:val="28"/>
          <w:lang w:eastAsia="ru-RU"/>
        </w:rPr>
      </w:pPr>
    </w:p>
    <w:p w:rsidR="00A85AD7" w:rsidRDefault="00A85AD7" w:rsidP="00A85AD7">
      <w:pPr>
        <w:spacing w:after="0" w:line="240" w:lineRule="auto"/>
        <w:jc w:val="center"/>
        <w:rPr>
          <w:rFonts w:ascii="Times New Roman" w:eastAsia="Times New Roman" w:hAnsi="Times New Roman" w:cs="Times New Roman"/>
          <w:b/>
          <w:bCs/>
          <w:color w:val="000000"/>
          <w:sz w:val="24"/>
          <w:szCs w:val="28"/>
          <w:lang w:eastAsia="ru-RU"/>
        </w:rPr>
      </w:pPr>
      <w:r w:rsidRPr="00A77E2C">
        <w:rPr>
          <w:rFonts w:ascii="Times New Roman" w:eastAsia="Times New Roman" w:hAnsi="Times New Roman" w:cs="Times New Roman"/>
          <w:b/>
          <w:bCs/>
          <w:color w:val="000000"/>
          <w:sz w:val="24"/>
          <w:szCs w:val="28"/>
          <w:lang w:eastAsia="ru-RU"/>
        </w:rPr>
        <w:t xml:space="preserve">Перечень документов, подтверждающих выполнение требований готовности к отопительному периоду теплоснабжающими организациями и </w:t>
      </w:r>
      <w:proofErr w:type="spellStart"/>
      <w:r w:rsidRPr="00A77E2C">
        <w:rPr>
          <w:rFonts w:ascii="Times New Roman" w:eastAsia="Times New Roman" w:hAnsi="Times New Roman" w:cs="Times New Roman"/>
          <w:b/>
          <w:bCs/>
          <w:color w:val="000000"/>
          <w:sz w:val="24"/>
          <w:szCs w:val="28"/>
          <w:lang w:eastAsia="ru-RU"/>
        </w:rPr>
        <w:t>теплосетевыми</w:t>
      </w:r>
      <w:proofErr w:type="spellEnd"/>
      <w:r w:rsidRPr="00A77E2C">
        <w:rPr>
          <w:rFonts w:ascii="Times New Roman" w:eastAsia="Times New Roman" w:hAnsi="Times New Roman" w:cs="Times New Roman"/>
          <w:b/>
          <w:bCs/>
          <w:color w:val="000000"/>
          <w:sz w:val="24"/>
          <w:szCs w:val="28"/>
          <w:lang w:eastAsia="ru-RU"/>
        </w:rPr>
        <w:t xml:space="preserve"> организациями, в том числе едиными теплоснабжающ</w:t>
      </w:r>
      <w:r>
        <w:rPr>
          <w:rFonts w:ascii="Times New Roman" w:eastAsia="Times New Roman" w:hAnsi="Times New Roman" w:cs="Times New Roman"/>
          <w:b/>
          <w:bCs/>
          <w:color w:val="000000"/>
          <w:sz w:val="24"/>
          <w:szCs w:val="28"/>
          <w:lang w:eastAsia="ru-RU"/>
        </w:rPr>
        <w:t>ими организациями:</w:t>
      </w:r>
    </w:p>
    <w:p w:rsidR="00A85AD7" w:rsidRDefault="00A85AD7" w:rsidP="00A85AD7">
      <w:pPr>
        <w:spacing w:after="0" w:line="240" w:lineRule="auto"/>
        <w:jc w:val="center"/>
        <w:rPr>
          <w:rFonts w:ascii="Times New Roman" w:eastAsia="Times New Roman" w:hAnsi="Times New Roman" w:cs="Times New Roman"/>
          <w:b/>
          <w:bCs/>
          <w:color w:val="000000"/>
          <w:sz w:val="24"/>
          <w:szCs w:val="28"/>
          <w:lang w:eastAsia="ru-RU"/>
        </w:rPr>
      </w:pPr>
    </w:p>
    <w:tbl>
      <w:tblPr>
        <w:tblStyle w:val="ab"/>
        <w:tblW w:w="0" w:type="auto"/>
        <w:tblLayout w:type="fixed"/>
        <w:tblLook w:val="04A0" w:firstRow="1" w:lastRow="0" w:firstColumn="1" w:lastColumn="0" w:noHBand="0" w:noVBand="1"/>
      </w:tblPr>
      <w:tblGrid>
        <w:gridCol w:w="959"/>
        <w:gridCol w:w="3402"/>
        <w:gridCol w:w="1701"/>
        <w:gridCol w:w="1843"/>
        <w:gridCol w:w="1666"/>
      </w:tblGrid>
      <w:tr w:rsidR="00A85AD7" w:rsidTr="00A85AD7">
        <w:tc>
          <w:tcPr>
            <w:tcW w:w="959" w:type="dxa"/>
          </w:tcPr>
          <w:p w:rsidR="00A85AD7" w:rsidRPr="00A77E2C" w:rsidRDefault="00A85AD7" w:rsidP="00A85AD7">
            <w:pPr>
              <w:jc w:val="center"/>
              <w:rPr>
                <w:rFonts w:ascii="Times New Roman" w:eastAsia="Times New Roman" w:hAnsi="Times New Roman" w:cs="Times New Roman"/>
                <w:bCs/>
                <w:color w:val="000000"/>
                <w:sz w:val="20"/>
                <w:szCs w:val="28"/>
                <w:lang w:eastAsia="ru-RU"/>
              </w:rPr>
            </w:pPr>
            <w:r>
              <w:rPr>
                <w:rFonts w:ascii="Times New Roman" w:eastAsia="Times New Roman" w:hAnsi="Times New Roman" w:cs="Times New Roman"/>
                <w:bCs/>
                <w:color w:val="000000"/>
                <w:sz w:val="20"/>
                <w:szCs w:val="28"/>
                <w:lang w:eastAsia="ru-RU"/>
              </w:rPr>
              <w:t xml:space="preserve">№ пункта </w:t>
            </w:r>
            <w:r w:rsidRPr="00A77E2C">
              <w:rPr>
                <w:rFonts w:ascii="Times New Roman" w:eastAsia="Times New Roman" w:hAnsi="Times New Roman" w:cs="Times New Roman"/>
                <w:bCs/>
                <w:color w:val="000000"/>
                <w:sz w:val="20"/>
                <w:szCs w:val="28"/>
                <w:lang w:eastAsia="ru-RU"/>
              </w:rPr>
              <w:t>Правил ОЗП</w:t>
            </w:r>
          </w:p>
        </w:tc>
        <w:tc>
          <w:tcPr>
            <w:tcW w:w="3402" w:type="dxa"/>
          </w:tcPr>
          <w:p w:rsidR="00A85AD7" w:rsidRDefault="00A85AD7" w:rsidP="00A85AD7">
            <w:pPr>
              <w:jc w:val="center"/>
              <w:rPr>
                <w:rFonts w:ascii="Times New Roman" w:eastAsia="Times New Roman" w:hAnsi="Times New Roman" w:cs="Times New Roman"/>
                <w:bCs/>
                <w:color w:val="000000"/>
                <w:sz w:val="20"/>
                <w:szCs w:val="28"/>
                <w:lang w:eastAsia="ru-RU"/>
              </w:rPr>
            </w:pPr>
          </w:p>
          <w:p w:rsidR="00A85AD7" w:rsidRPr="00A77E2C" w:rsidRDefault="00A85AD7" w:rsidP="00A85AD7">
            <w:pPr>
              <w:jc w:val="center"/>
              <w:rPr>
                <w:rFonts w:ascii="Times New Roman" w:eastAsia="Times New Roman" w:hAnsi="Times New Roman" w:cs="Times New Roman"/>
                <w:bCs/>
                <w:color w:val="000000"/>
                <w:sz w:val="20"/>
                <w:szCs w:val="28"/>
                <w:lang w:eastAsia="ru-RU"/>
              </w:rPr>
            </w:pPr>
            <w:r w:rsidRPr="00A77E2C">
              <w:rPr>
                <w:rFonts w:ascii="Times New Roman" w:eastAsia="Times New Roman" w:hAnsi="Times New Roman" w:cs="Times New Roman"/>
                <w:bCs/>
                <w:color w:val="000000"/>
                <w:sz w:val="20"/>
                <w:szCs w:val="28"/>
                <w:lang w:eastAsia="ru-RU"/>
              </w:rPr>
              <w:t>Подтверждающий документ</w:t>
            </w:r>
          </w:p>
        </w:tc>
        <w:tc>
          <w:tcPr>
            <w:tcW w:w="1701" w:type="dxa"/>
          </w:tcPr>
          <w:p w:rsidR="00A85AD7" w:rsidRPr="00A77E2C" w:rsidRDefault="00A85AD7" w:rsidP="00A85AD7">
            <w:pPr>
              <w:jc w:val="center"/>
              <w:rPr>
                <w:rFonts w:ascii="Times New Roman" w:eastAsia="Times New Roman" w:hAnsi="Times New Roman" w:cs="Times New Roman"/>
                <w:bCs/>
                <w:color w:val="000000"/>
                <w:sz w:val="20"/>
                <w:szCs w:val="28"/>
                <w:lang w:eastAsia="ru-RU"/>
              </w:rPr>
            </w:pPr>
            <w:r w:rsidRPr="00A77E2C">
              <w:rPr>
                <w:rFonts w:ascii="Times New Roman" w:eastAsia="Times New Roman" w:hAnsi="Times New Roman" w:cs="Times New Roman"/>
                <w:bCs/>
                <w:color w:val="000000"/>
                <w:sz w:val="20"/>
                <w:szCs w:val="28"/>
                <w:lang w:eastAsia="ru-RU"/>
              </w:rPr>
              <w:t>Представленный документ с реквизитами</w:t>
            </w:r>
          </w:p>
        </w:tc>
        <w:tc>
          <w:tcPr>
            <w:tcW w:w="1843" w:type="dxa"/>
          </w:tcPr>
          <w:p w:rsidR="00A85AD7" w:rsidRPr="00A77E2C" w:rsidRDefault="00A85AD7" w:rsidP="00A85AD7">
            <w:pPr>
              <w:jc w:val="center"/>
              <w:rPr>
                <w:rFonts w:ascii="Times New Roman" w:eastAsia="Times New Roman" w:hAnsi="Times New Roman" w:cs="Times New Roman"/>
                <w:bCs/>
                <w:color w:val="000000"/>
                <w:sz w:val="20"/>
                <w:szCs w:val="28"/>
                <w:lang w:eastAsia="ru-RU"/>
              </w:rPr>
            </w:pPr>
            <w:r w:rsidRPr="00A77E2C">
              <w:rPr>
                <w:rFonts w:ascii="Times New Roman" w:eastAsia="Times New Roman" w:hAnsi="Times New Roman" w:cs="Times New Roman"/>
                <w:bCs/>
                <w:color w:val="000000"/>
                <w:sz w:val="20"/>
                <w:szCs w:val="28"/>
                <w:lang w:eastAsia="ru-RU"/>
              </w:rPr>
              <w:t>Наличие замечаний</w:t>
            </w:r>
          </w:p>
        </w:tc>
        <w:tc>
          <w:tcPr>
            <w:tcW w:w="1666" w:type="dxa"/>
          </w:tcPr>
          <w:p w:rsidR="00A85AD7" w:rsidRPr="00A77E2C" w:rsidRDefault="00A85AD7" w:rsidP="00A85AD7">
            <w:pPr>
              <w:jc w:val="center"/>
              <w:rPr>
                <w:rFonts w:ascii="Times New Roman" w:eastAsia="Times New Roman" w:hAnsi="Times New Roman" w:cs="Times New Roman"/>
                <w:bCs/>
                <w:color w:val="000000"/>
                <w:sz w:val="20"/>
                <w:szCs w:val="28"/>
                <w:lang w:eastAsia="ru-RU"/>
              </w:rPr>
            </w:pPr>
            <w:r w:rsidRPr="00A77E2C">
              <w:rPr>
                <w:rFonts w:ascii="Times New Roman" w:eastAsia="Times New Roman" w:hAnsi="Times New Roman" w:cs="Times New Roman"/>
                <w:bCs/>
                <w:color w:val="000000"/>
                <w:sz w:val="20"/>
                <w:szCs w:val="28"/>
                <w:lang w:eastAsia="ru-RU"/>
              </w:rPr>
              <w:t>Срок устранения замечаний</w:t>
            </w:r>
          </w:p>
        </w:tc>
      </w:tr>
      <w:tr w:rsidR="00A85AD7" w:rsidTr="00A85AD7">
        <w:tc>
          <w:tcPr>
            <w:tcW w:w="959" w:type="dxa"/>
          </w:tcPr>
          <w:p w:rsidR="00A85AD7" w:rsidRPr="00A77E2C" w:rsidRDefault="00A85AD7" w:rsidP="00A85AD7">
            <w:pPr>
              <w:jc w:val="center"/>
              <w:rPr>
                <w:rFonts w:ascii="Times New Roman" w:eastAsia="Times New Roman" w:hAnsi="Times New Roman" w:cs="Times New Roman"/>
                <w:bCs/>
                <w:color w:val="000000"/>
                <w:sz w:val="24"/>
                <w:szCs w:val="28"/>
                <w:lang w:eastAsia="ru-RU"/>
              </w:rPr>
            </w:pPr>
            <w:r w:rsidRPr="00A77E2C">
              <w:rPr>
                <w:rFonts w:ascii="Times New Roman" w:eastAsia="Times New Roman" w:hAnsi="Times New Roman" w:cs="Times New Roman"/>
                <w:bCs/>
                <w:color w:val="000000"/>
                <w:sz w:val="20"/>
                <w:szCs w:val="28"/>
                <w:lang w:eastAsia="ru-RU"/>
              </w:rPr>
              <w:t>пункт 3</w:t>
            </w:r>
          </w:p>
        </w:tc>
        <w:tc>
          <w:tcPr>
            <w:tcW w:w="3402" w:type="dxa"/>
          </w:tcPr>
          <w:p w:rsidR="00A85AD7" w:rsidRPr="00A77E2C" w:rsidRDefault="00A85AD7" w:rsidP="00A85AD7">
            <w:pPr>
              <w:jc w:val="center"/>
              <w:rPr>
                <w:rFonts w:ascii="Times New Roman" w:eastAsia="Times New Roman" w:hAnsi="Times New Roman" w:cs="Times New Roman"/>
                <w:b/>
                <w:bCs/>
                <w:color w:val="000000"/>
                <w:sz w:val="20"/>
                <w:szCs w:val="28"/>
                <w:lang w:eastAsia="ru-RU"/>
              </w:rPr>
            </w:pPr>
            <w:r w:rsidRPr="00A77E2C">
              <w:rPr>
                <w:rFonts w:ascii="Times New Roman" w:eastAsia="Times New Roman" w:hAnsi="Times New Roman" w:cs="Times New Roman"/>
                <w:b/>
                <w:bCs/>
                <w:color w:val="000000"/>
                <w:sz w:val="20"/>
                <w:szCs w:val="28"/>
                <w:lang w:eastAsia="ru-RU"/>
              </w:rPr>
              <w:t>План подготовки к отопительному периоду</w:t>
            </w:r>
          </w:p>
        </w:tc>
        <w:tc>
          <w:tcPr>
            <w:tcW w:w="1701" w:type="dxa"/>
          </w:tcPr>
          <w:p w:rsidR="00A85AD7" w:rsidRPr="00A77E2C" w:rsidRDefault="00A85AD7" w:rsidP="00A85AD7">
            <w:pPr>
              <w:jc w:val="center"/>
              <w:rPr>
                <w:rFonts w:ascii="Times New Roman" w:eastAsia="Times New Roman" w:hAnsi="Times New Roman" w:cs="Times New Roman"/>
                <w:bCs/>
                <w:color w:val="000000"/>
                <w:sz w:val="20"/>
                <w:szCs w:val="28"/>
                <w:lang w:eastAsia="ru-RU"/>
              </w:rPr>
            </w:pPr>
          </w:p>
        </w:tc>
        <w:tc>
          <w:tcPr>
            <w:tcW w:w="1843" w:type="dxa"/>
          </w:tcPr>
          <w:p w:rsidR="00A85AD7" w:rsidRPr="00A77E2C" w:rsidRDefault="00A85AD7" w:rsidP="00A85AD7">
            <w:pPr>
              <w:jc w:val="center"/>
              <w:rPr>
                <w:rFonts w:ascii="Times New Roman" w:eastAsia="Times New Roman" w:hAnsi="Times New Roman" w:cs="Times New Roman"/>
                <w:bCs/>
                <w:color w:val="000000"/>
                <w:sz w:val="20"/>
                <w:szCs w:val="28"/>
                <w:lang w:eastAsia="ru-RU"/>
              </w:rPr>
            </w:pPr>
          </w:p>
        </w:tc>
        <w:tc>
          <w:tcPr>
            <w:tcW w:w="1666" w:type="dxa"/>
          </w:tcPr>
          <w:p w:rsidR="00A85AD7" w:rsidRPr="00A77E2C" w:rsidRDefault="00A85AD7" w:rsidP="00A85AD7">
            <w:pPr>
              <w:jc w:val="center"/>
              <w:rPr>
                <w:rFonts w:ascii="Times New Roman" w:eastAsia="Times New Roman" w:hAnsi="Times New Roman" w:cs="Times New Roman"/>
                <w:bCs/>
                <w:color w:val="000000"/>
                <w:sz w:val="20"/>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подпункт 9.2 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Справка об отсутствии невыполненных в установленные сроки предписаний об устранении нарушений требований пунктов 2.3.14, 2.3.15, 2.8.1, 3.3.4-3.3.8, 4.1.1, 5.3.6,</w:t>
            </w:r>
          </w:p>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5.Э.26, 5.3.31, 5.3.32, 5.3.52, 6.2.16, 6.2.26, 6.2.32,</w:t>
            </w:r>
          </w:p>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6.2.48, 6.2.52, 6.2.60, 6.2.62, 8.2.1 - 8.2.5, 8.2.12,</w:t>
            </w:r>
          </w:p>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8.2.13, 10.1.9, 11.1, 11.2, 11.5, 15.1.5 - 15.1.7</w:t>
            </w:r>
          </w:p>
          <w:p w:rsidR="00A85AD7" w:rsidRPr="00A77E2C" w:rsidRDefault="00A85AD7" w:rsidP="00A85AD7">
            <w:pPr>
              <w:autoSpaceDE w:val="0"/>
              <w:autoSpaceDN w:val="0"/>
              <w:adjustRightInd w:val="0"/>
              <w:rPr>
                <w:rFonts w:ascii="Times New Roman" w:hAnsi="Times New Roman" w:cs="Times New Roman"/>
                <w:color w:val="000000"/>
                <w:sz w:val="20"/>
                <w:szCs w:val="20"/>
              </w:rPr>
            </w:pPr>
            <w:proofErr w:type="gramStart"/>
            <w:r>
              <w:rPr>
                <w:rFonts w:ascii="Times New Roman CYR" w:hAnsi="Times New Roman CYR" w:cs="Times New Roman CYR"/>
                <w:color w:val="000000"/>
                <w:sz w:val="20"/>
                <w:szCs w:val="20"/>
              </w:rPr>
              <w:t>Правил технической эксплуатации тепловых энергоустановок и пунктов 394, 396 - 399, 403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выданная Забайкальским управлением Ростехнадзора.</w:t>
            </w:r>
            <w:proofErr w:type="gramEnd"/>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71" w:type="dxa"/>
            <w:gridSpan w:val="5"/>
          </w:tcPr>
          <w:p w:rsidR="00A85AD7" w:rsidRPr="00A77E2C" w:rsidRDefault="00A85AD7" w:rsidP="00A85AD7">
            <w:pPr>
              <w:jc w:val="center"/>
              <w:rPr>
                <w:rFonts w:ascii="Times New Roman" w:eastAsia="Times New Roman" w:hAnsi="Times New Roman" w:cs="Times New Roman"/>
                <w:b/>
                <w:bCs/>
                <w:color w:val="000000"/>
                <w:sz w:val="20"/>
                <w:szCs w:val="28"/>
                <w:lang w:eastAsia="ru-RU"/>
              </w:rPr>
            </w:pPr>
            <w:proofErr w:type="gramStart"/>
            <w:r w:rsidRPr="00A77E2C">
              <w:rPr>
                <w:rFonts w:ascii="Times New Roman" w:eastAsia="Times New Roman" w:hAnsi="Times New Roman" w:cs="Times New Roman"/>
                <w:b/>
                <w:bCs/>
                <w:color w:val="000000"/>
                <w:sz w:val="20"/>
                <w:szCs w:val="28"/>
                <w:lang w:eastAsia="ru-RU"/>
              </w:rPr>
              <w:t xml:space="preserve">Обеспечение функционирования эксплуатационной, диспетчерской и аварийных служб (пункт 1 части 4 статьи 20 Федерального закона о теплоснабжении </w:t>
            </w:r>
            <w:proofErr w:type="gramEnd"/>
          </w:p>
        </w:tc>
      </w:tr>
      <w:tr w:rsidR="00A85AD7" w:rsidTr="00A85AD7">
        <w:tc>
          <w:tcPr>
            <w:tcW w:w="9571" w:type="dxa"/>
            <w:gridSpan w:val="5"/>
          </w:tcPr>
          <w:p w:rsidR="00A85AD7" w:rsidRDefault="00A85AD7" w:rsidP="00A85AD7">
            <w:pPr>
              <w:jc w:val="center"/>
              <w:rPr>
                <w:rFonts w:ascii="Times New Roman" w:eastAsia="Times New Roman" w:hAnsi="Times New Roman" w:cs="Times New Roman"/>
                <w:b/>
                <w:bCs/>
                <w:color w:val="000000"/>
                <w:sz w:val="24"/>
                <w:szCs w:val="28"/>
                <w:lang w:eastAsia="ru-RU"/>
              </w:rPr>
            </w:pPr>
            <w:r w:rsidRPr="00064618">
              <w:rPr>
                <w:rFonts w:ascii="Times New Roman" w:eastAsia="Times New Roman" w:hAnsi="Times New Roman" w:cs="Times New Roman"/>
                <w:b/>
                <w:bCs/>
                <w:color w:val="000000"/>
                <w:sz w:val="20"/>
                <w:szCs w:val="28"/>
                <w:lang w:eastAsia="ru-RU"/>
              </w:rPr>
              <w:t>Документы, предусмотренные подпунктами 9.3.1 - 9.3.10 пункта 9 Правил</w:t>
            </w: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9.3.1</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064618" w:rsidRDefault="00A85AD7" w:rsidP="00A85AD7">
            <w:pPr>
              <w:autoSpaceDE w:val="0"/>
              <w:autoSpaceDN w:val="0"/>
              <w:adjustRightInd w:val="0"/>
              <w:jc w:val="both"/>
              <w:rPr>
                <w:rFonts w:ascii="Times New Roman" w:hAnsi="Times New Roman" w:cs="Times New Roman"/>
                <w:color w:val="000000"/>
                <w:sz w:val="20"/>
                <w:szCs w:val="20"/>
              </w:rPr>
            </w:pPr>
            <w:r>
              <w:rPr>
                <w:rFonts w:ascii="Times New Roman CYR" w:hAnsi="Times New Roman CYR" w:cs="Times New Roman CYR"/>
                <w:color w:val="000000"/>
                <w:sz w:val="20"/>
                <w:szCs w:val="20"/>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Pr>
                <w:rFonts w:ascii="Times New Roman CYR" w:hAnsi="Times New Roman CYR" w:cs="Times New Roman CYR"/>
                <w:color w:val="000000"/>
                <w:sz w:val="20"/>
                <w:szCs w:val="20"/>
              </w:rPr>
              <w:t>энергосервисные</w:t>
            </w:r>
            <w:proofErr w:type="spellEnd"/>
            <w:r>
              <w:rPr>
                <w:rFonts w:ascii="Times New Roman CYR" w:hAnsi="Times New Roman CYR" w:cs="Times New Roman CYR"/>
                <w:color w:val="000000"/>
                <w:sz w:val="20"/>
                <w:szCs w:val="20"/>
              </w:rPr>
              <w:t xml:space="preserve"> контракты в случае привлечения специализированных организаций для эксплуатации оборудования</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9.3.2</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F665A1" w:rsidRDefault="00A85AD7" w:rsidP="00A85AD7">
            <w:pPr>
              <w:autoSpaceDE w:val="0"/>
              <w:autoSpaceDN w:val="0"/>
              <w:adjustRightInd w:val="0"/>
              <w:jc w:val="both"/>
              <w:rPr>
                <w:rFonts w:ascii="Times New Roman" w:hAnsi="Times New Roman" w:cs="Times New Roman"/>
                <w:color w:val="000000"/>
                <w:sz w:val="20"/>
                <w:szCs w:val="20"/>
              </w:rPr>
            </w:pPr>
            <w:r>
              <w:rPr>
                <w:rFonts w:ascii="Times New Roman CYR" w:hAnsi="Times New Roman CYR" w:cs="Times New Roman CYR"/>
                <w:color w:val="000000"/>
                <w:sz w:val="20"/>
                <w:szCs w:val="20"/>
              </w:rPr>
              <w:t>Копия заключенного соглашения об управлении системой теплоснабжения, в соответствии с требованиями Правил организации теплоснабжения в Российской Федерации, утвержденных постановлением Правительства Российской Федерации от 08 августа 2012 г. N 808 (далее - Правила организации теплоснабжения в Российской Федерации)</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9.3.3</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F665A1" w:rsidRDefault="00A85AD7" w:rsidP="00A85AD7">
            <w:pPr>
              <w:autoSpaceDE w:val="0"/>
              <w:autoSpaceDN w:val="0"/>
              <w:adjustRightInd w:val="0"/>
              <w:jc w:val="both"/>
              <w:rPr>
                <w:rFonts w:ascii="Times New Roman" w:hAnsi="Times New Roman" w:cs="Times New Roman"/>
                <w:color w:val="000000"/>
                <w:sz w:val="20"/>
                <w:szCs w:val="20"/>
              </w:rPr>
            </w:pPr>
            <w:r>
              <w:rPr>
                <w:rFonts w:ascii="Times New Roman CYR" w:hAnsi="Times New Roman CYR" w:cs="Times New Roman CYR"/>
                <w:color w:val="000000"/>
                <w:sz w:val="20"/>
                <w:szCs w:val="20"/>
              </w:rPr>
              <w:t xml:space="preserve">Утверждённое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w:t>
            </w:r>
            <w:r>
              <w:rPr>
                <w:rFonts w:ascii="Times New Roman CYR" w:hAnsi="Times New Roman CYR" w:cs="Times New Roman CYR"/>
                <w:color w:val="000000"/>
                <w:sz w:val="20"/>
                <w:szCs w:val="20"/>
              </w:rPr>
              <w:lastRenderedPageBreak/>
              <w:t>требованиями раздела 15 Правил технической эксплуатации тепловых энергоустановок, утвержденных приказом Минэнерго России от 24 марта 2003 г. N 115 (далее – Правила технической эксплуатации тепловых энергоустановок)</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lastRenderedPageBreak/>
              <w:t>подпункт 9.3.4</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rPr>
                <w:rFonts w:ascii="Times New Roman" w:eastAsia="Times New Roman" w:hAnsi="Times New Roman" w:cs="Times New Roman"/>
                <w:b/>
                <w:bCs/>
                <w:color w:val="000000"/>
                <w:sz w:val="24"/>
                <w:szCs w:val="28"/>
                <w:lang w:eastAsia="ru-RU"/>
              </w:rPr>
            </w:pPr>
          </w:p>
        </w:tc>
        <w:tc>
          <w:tcPr>
            <w:tcW w:w="3402" w:type="dxa"/>
          </w:tcPr>
          <w:p w:rsidR="00A85AD7" w:rsidRPr="00F665A1" w:rsidRDefault="00A85AD7" w:rsidP="00A85AD7">
            <w:pPr>
              <w:autoSpaceDE w:val="0"/>
              <w:autoSpaceDN w:val="0"/>
              <w:adjustRightInd w:val="0"/>
              <w:jc w:val="both"/>
              <w:rPr>
                <w:rFonts w:ascii="Times New Roman" w:hAnsi="Times New Roman" w:cs="Times New Roman"/>
                <w:color w:val="000000"/>
                <w:sz w:val="20"/>
                <w:szCs w:val="20"/>
              </w:rPr>
            </w:pPr>
            <w:proofErr w:type="gramStart"/>
            <w:r>
              <w:rPr>
                <w:rFonts w:ascii="Times New Roman CYR" w:hAnsi="Times New Roman CYR" w:cs="Times New Roman CYR"/>
                <w:color w:val="000000"/>
                <w:sz w:val="20"/>
                <w:szCs w:val="20"/>
              </w:rPr>
              <w:t>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пунктом 278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(далее - Правила промышленной безопасности), и (или) перечня документации эксплуатирующей организации для объектов</w:t>
            </w:r>
            <w:proofErr w:type="gramEnd"/>
            <w:r>
              <w:rPr>
                <w:rFonts w:ascii="Times New Roman CYR" w:hAnsi="Times New Roman CYR" w:cs="Times New Roman CYR"/>
                <w:color w:val="000000"/>
                <w:sz w:val="20"/>
                <w:szCs w:val="20"/>
              </w:rPr>
              <w:t xml:space="preserve">, не являющихся ОПО, </w:t>
            </w:r>
            <w:proofErr w:type="gramStart"/>
            <w:r>
              <w:rPr>
                <w:rFonts w:ascii="Times New Roman CYR" w:hAnsi="Times New Roman CYR" w:cs="Times New Roman CYR"/>
                <w:color w:val="000000"/>
                <w:sz w:val="20"/>
                <w:szCs w:val="20"/>
              </w:rPr>
              <w:t>разработанного</w:t>
            </w:r>
            <w:proofErr w:type="gramEnd"/>
            <w:r>
              <w:rPr>
                <w:rFonts w:ascii="Times New Roman CYR" w:hAnsi="Times New Roman CYR" w:cs="Times New Roman CYR"/>
                <w:color w:val="000000"/>
                <w:sz w:val="20"/>
                <w:szCs w:val="20"/>
              </w:rPr>
              <w:t xml:space="preserve"> в соответствии с пунктом 2.8.2 Правил технической эксплуатации тепловых </w:t>
            </w:r>
            <w:r>
              <w:rPr>
                <w:rFonts w:ascii="Times New Roman" w:hAnsi="Times New Roman" w:cs="Times New Roman"/>
                <w:color w:val="000000"/>
                <w:sz w:val="20"/>
                <w:szCs w:val="20"/>
              </w:rPr>
              <w:t>энергоустановок.</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9.3.5</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rPr>
                <w:rFonts w:ascii="Times New Roman" w:eastAsia="Times New Roman" w:hAnsi="Times New Roman" w:cs="Times New Roman"/>
                <w:b/>
                <w:bCs/>
                <w:color w:val="000000"/>
                <w:sz w:val="24"/>
                <w:szCs w:val="28"/>
                <w:lang w:eastAsia="ru-RU"/>
              </w:rPr>
            </w:pPr>
          </w:p>
        </w:tc>
        <w:tc>
          <w:tcPr>
            <w:tcW w:w="3402" w:type="dxa"/>
          </w:tcPr>
          <w:p w:rsidR="00A85AD7" w:rsidRPr="00F665A1" w:rsidRDefault="00A85AD7" w:rsidP="00A85AD7">
            <w:pPr>
              <w:autoSpaceDE w:val="0"/>
              <w:autoSpaceDN w:val="0"/>
              <w:adjustRightInd w:val="0"/>
              <w:jc w:val="both"/>
              <w:rPr>
                <w:rFonts w:ascii="Times New Roman" w:hAnsi="Times New Roman" w:cs="Times New Roman"/>
                <w:color w:val="000000"/>
                <w:sz w:val="20"/>
                <w:szCs w:val="20"/>
              </w:rPr>
            </w:pPr>
            <w:proofErr w:type="gramStart"/>
            <w:r>
              <w:rPr>
                <w:rFonts w:ascii="Times New Roman CYR" w:hAnsi="Times New Roman CYR" w:cs="Times New Roman CYR"/>
                <w:color w:val="000000"/>
                <w:sz w:val="20"/>
                <w:szCs w:val="20"/>
              </w:rPr>
              <w:t>Утвержденные в соответствии с требованиями пункта 2.8.4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пунктами 278,363 и 364 Правил промышленной безопасности</w:t>
            </w:r>
            <w:proofErr w:type="gramEnd"/>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9.3.6</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F665A1" w:rsidRDefault="00A85AD7" w:rsidP="00A85AD7">
            <w:pPr>
              <w:autoSpaceDE w:val="0"/>
              <w:autoSpaceDN w:val="0"/>
              <w:adjustRightInd w:val="0"/>
              <w:jc w:val="both"/>
              <w:rPr>
                <w:rFonts w:ascii="Times New Roman CYR" w:hAnsi="Times New Roman CYR" w:cs="Times New Roman CYR"/>
                <w:color w:val="000000"/>
                <w:sz w:val="20"/>
                <w:szCs w:val="20"/>
              </w:rPr>
            </w:pPr>
            <w:proofErr w:type="gramStart"/>
            <w:r>
              <w:rPr>
                <w:rFonts w:ascii="Times New Roman CYR" w:hAnsi="Times New Roman CYR" w:cs="Times New Roman CYR"/>
                <w:color w:val="000000"/>
                <w:sz w:val="20"/>
                <w:szCs w:val="20"/>
              </w:rPr>
              <w:t>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от 12 августа 2022 г. N 811 (далее - Правила технической эксплуатации электроустановок потребителей), пунктом 2.3.23 Правил технической эксплуатации тепловых энергоустановок и (или) копии удостоверений о допуске к самостоятельной работе обслуживающего персонала или протоколов</w:t>
            </w:r>
            <w:proofErr w:type="gramEnd"/>
            <w:r>
              <w:rPr>
                <w:rFonts w:ascii="Times New Roman CYR" w:hAnsi="Times New Roman CYR" w:cs="Times New Roman CYR"/>
                <w:color w:val="000000"/>
                <w:sz w:val="20"/>
                <w:szCs w:val="20"/>
              </w:rPr>
              <w:t xml:space="preserve"> проверки знаний в области промышленной безопасности работников и руководителей, предусмотренные пунктом 23 8 Правил промышленной безопасности, в случае эксплуатации ОПО.</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9.3.7</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F665A1" w:rsidRDefault="00A85AD7" w:rsidP="00A85AD7">
            <w:pPr>
              <w:autoSpaceDE w:val="0"/>
              <w:autoSpaceDN w:val="0"/>
              <w:adjustRightInd w:val="0"/>
              <w:jc w:val="both"/>
              <w:rPr>
                <w:rFonts w:ascii="Times New Roman" w:hAnsi="Times New Roman" w:cs="Times New Roman"/>
                <w:color w:val="000000"/>
                <w:sz w:val="20"/>
                <w:szCs w:val="20"/>
              </w:rPr>
            </w:pPr>
            <w:r>
              <w:rPr>
                <w:rFonts w:ascii="Times New Roman CYR" w:hAnsi="Times New Roman CYR" w:cs="Times New Roman CYR"/>
                <w:color w:val="000000"/>
                <w:sz w:val="20"/>
                <w:szCs w:val="20"/>
              </w:rPr>
              <w:lastRenderedPageBreak/>
              <w:t xml:space="preserve">Копии документов, подтверждающие проведение обучения работников действиям в </w:t>
            </w:r>
            <w:r>
              <w:rPr>
                <w:rFonts w:ascii="Times New Roman CYR" w:hAnsi="Times New Roman CYR" w:cs="Times New Roman CYR"/>
                <w:color w:val="000000"/>
                <w:sz w:val="20"/>
                <w:szCs w:val="20"/>
              </w:rPr>
              <w:lastRenderedPageBreak/>
              <w:t>случае аварии или инцидента на опасном производственном объекте, в соответствии со статьей 10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lastRenderedPageBreak/>
              <w:t>подпункт 9.3.8</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F665A1"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Установленные пунктами 2.1.2,2.1.3 Правил технической эксплуатации тепловых энергоустановок организационно</w:t>
            </w:r>
            <w:r>
              <w:rPr>
                <w:rFonts w:ascii="Times New Roman" w:hAnsi="Times New Roman" w:cs="Times New Roman"/>
                <w:color w:val="000000"/>
                <w:sz w:val="20"/>
                <w:szCs w:val="20"/>
              </w:rPr>
              <w:softHyphen/>
              <w:t xml:space="preserve"> </w:t>
            </w:r>
            <w:r>
              <w:rPr>
                <w:rFonts w:ascii="Times New Roman CYR" w:hAnsi="Times New Roman CYR" w:cs="Times New Roman CYR"/>
                <w:color w:val="000000"/>
                <w:sz w:val="20"/>
                <w:szCs w:val="20"/>
              </w:rPr>
              <w:t xml:space="preserve">распорядительные документы организации о назначении ответственных лиц за безопасную эксплуатацию тепловых энергоустановок для </w:t>
            </w:r>
            <w:proofErr w:type="gramStart"/>
            <w:r>
              <w:rPr>
                <w:rFonts w:ascii="Times New Roman CYR" w:hAnsi="Times New Roman CYR" w:cs="Times New Roman CYR"/>
                <w:color w:val="000000"/>
                <w:sz w:val="20"/>
                <w:szCs w:val="20"/>
              </w:rPr>
              <w:t>объектов</w:t>
            </w:r>
            <w:proofErr w:type="gramEnd"/>
            <w:r>
              <w:rPr>
                <w:rFonts w:ascii="Times New Roman CYR" w:hAnsi="Times New Roman CYR" w:cs="Times New Roman CYR"/>
                <w:color w:val="000000"/>
                <w:sz w:val="20"/>
                <w:szCs w:val="20"/>
              </w:rPr>
              <w:t xml:space="preserve"> не отнесенных к ОПО, и (или) установленные пунктом 228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9.3.9</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F665A1" w:rsidRDefault="00A85AD7" w:rsidP="00A85AD7">
            <w:pPr>
              <w:autoSpaceDE w:val="0"/>
              <w:autoSpaceDN w:val="0"/>
              <w:adjustRightInd w:val="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Утвержденные инструкции по охране труда, утвержденный порядок производства работ повышенной опасности и оформления наряд</w:t>
            </w:r>
            <w:proofErr w:type="gramStart"/>
            <w:r>
              <w:rPr>
                <w:rFonts w:ascii="Times New Roman CYR" w:hAnsi="Times New Roman CYR" w:cs="Times New Roman CYR"/>
                <w:color w:val="000000"/>
                <w:sz w:val="20"/>
                <w:szCs w:val="20"/>
              </w:rPr>
              <w:t>а-</w:t>
            </w:r>
            <w:proofErr w:type="gramEnd"/>
            <w:r>
              <w:rPr>
                <w:rFonts w:ascii="Times New Roman CYR" w:hAnsi="Times New Roman CYR" w:cs="Times New Roman CYR"/>
                <w:color w:val="000000"/>
                <w:sz w:val="20"/>
                <w:szCs w:val="20"/>
              </w:rPr>
              <w:t xml:space="preserve"> допуска, утвержденный перечень работ, выполняемых по нарядам-допускам в соответствии с требованиями Правил по охране труда при эксплуатации объектов теплоснабжения и </w:t>
            </w:r>
            <w:proofErr w:type="spellStart"/>
            <w:r>
              <w:rPr>
                <w:rFonts w:ascii="Times New Roman CYR" w:hAnsi="Times New Roman CYR" w:cs="Times New Roman CYR"/>
                <w:color w:val="000000"/>
                <w:sz w:val="20"/>
                <w:szCs w:val="20"/>
              </w:rPr>
              <w:t>теплопотребляющих</w:t>
            </w:r>
            <w:proofErr w:type="spellEnd"/>
            <w:r>
              <w:rPr>
                <w:rFonts w:ascii="Times New Roman CYR" w:hAnsi="Times New Roman CYR" w:cs="Times New Roman CYR"/>
                <w:color w:val="000000"/>
                <w:sz w:val="20"/>
                <w:szCs w:val="20"/>
              </w:rPr>
              <w:t xml:space="preserve"> установок, утвержденных приказом Минтруда России от 17 декабря 2020 г. N 924н.</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9.3.10</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F665A1" w:rsidRDefault="00A85AD7" w:rsidP="00A85AD7">
            <w:pPr>
              <w:autoSpaceDE w:val="0"/>
              <w:autoSpaceDN w:val="0"/>
              <w:adjustRightInd w:val="0"/>
              <w:jc w:val="both"/>
              <w:rPr>
                <w:rFonts w:ascii="Times New Roman" w:hAnsi="Times New Roman" w:cs="Times New Roman"/>
                <w:color w:val="000000"/>
                <w:sz w:val="20"/>
                <w:szCs w:val="20"/>
              </w:rPr>
            </w:pPr>
            <w:r>
              <w:rPr>
                <w:rFonts w:ascii="Times New Roman CYR" w:hAnsi="Times New Roman CYR" w:cs="Times New Roman CYR"/>
                <w:color w:val="000000"/>
                <w:sz w:val="20"/>
                <w:szCs w:val="20"/>
              </w:rPr>
              <w:t>Копии утвержденных в соответствии с пунктом 2.3.48 Правил технической эксплуатации тепловых энергоустановок и с пунктом 236 Правил промышленной безопасности, программ противоаварийных тренировок, журналов, подтверждающие проведение тренировок согласно утвержденной программе противоаварийных тренировок.</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71" w:type="dxa"/>
            <w:gridSpan w:val="5"/>
          </w:tcPr>
          <w:p w:rsidR="00A85AD7" w:rsidRPr="00F665A1" w:rsidRDefault="00A85AD7" w:rsidP="00A85AD7">
            <w:pPr>
              <w:autoSpaceDE w:val="0"/>
              <w:autoSpaceDN w:val="0"/>
              <w:adjustRightInd w:val="0"/>
              <w:jc w:val="center"/>
              <w:rPr>
                <w:rFonts w:cs="TimesNewRomanPSMT"/>
                <w:b/>
                <w:bCs/>
                <w:color w:val="000000"/>
                <w:sz w:val="20"/>
                <w:szCs w:val="20"/>
              </w:rPr>
            </w:pPr>
            <w:r w:rsidRPr="00F665A1">
              <w:rPr>
                <w:rFonts w:ascii="Times New Roman CYR" w:hAnsi="Times New Roman CYR" w:cs="Times New Roman CYR"/>
                <w:b/>
                <w:color w:val="000000"/>
                <w:sz w:val="20"/>
                <w:szCs w:val="20"/>
              </w:rPr>
              <w:t>Проведение</w:t>
            </w:r>
            <w:r>
              <w:rPr>
                <w:rFonts w:ascii="Times New Roman CYR" w:hAnsi="Times New Roman CYR" w:cs="Times New Roman CYR"/>
                <w:color w:val="000000"/>
                <w:sz w:val="20"/>
                <w:szCs w:val="20"/>
              </w:rPr>
              <w:t xml:space="preserve"> </w:t>
            </w:r>
            <w:r>
              <w:rPr>
                <w:rFonts w:ascii="Times New Roman CYR" w:hAnsi="Times New Roman CYR" w:cs="Times New Roman CYR"/>
                <w:b/>
                <w:bCs/>
                <w:color w:val="000000"/>
                <w:sz w:val="20"/>
                <w:szCs w:val="20"/>
              </w:rPr>
              <w:t xml:space="preserve">наладки принадлежащих тепловых сетей (пункт </w:t>
            </w:r>
            <w:r w:rsidRPr="00923DA7">
              <w:rPr>
                <w:rFonts w:ascii="Times New Roman" w:hAnsi="Times New Roman" w:cs="Times New Roman"/>
                <w:b/>
                <w:color w:val="000000"/>
                <w:sz w:val="20"/>
                <w:szCs w:val="20"/>
              </w:rPr>
              <w:t xml:space="preserve">2 </w:t>
            </w:r>
            <w:r w:rsidRPr="00923DA7">
              <w:rPr>
                <w:rFonts w:ascii="Times New Roman CYR" w:hAnsi="Times New Roman CYR" w:cs="Times New Roman CYR"/>
                <w:b/>
                <w:color w:val="000000"/>
                <w:sz w:val="20"/>
                <w:szCs w:val="20"/>
              </w:rPr>
              <w:t>части 4</w:t>
            </w:r>
            <w:r>
              <w:rPr>
                <w:rFonts w:ascii="Times New Roman CYR" w:hAnsi="Times New Roman CYR" w:cs="Times New Roman CYR"/>
                <w:color w:val="000000"/>
                <w:sz w:val="20"/>
                <w:szCs w:val="20"/>
              </w:rPr>
              <w:t xml:space="preserve"> </w:t>
            </w:r>
            <w:r>
              <w:rPr>
                <w:rFonts w:ascii="Times New Roman CYR" w:hAnsi="Times New Roman CYR" w:cs="Times New Roman CYR"/>
                <w:b/>
                <w:bCs/>
                <w:color w:val="000000"/>
                <w:sz w:val="20"/>
                <w:szCs w:val="20"/>
              </w:rPr>
              <w:t xml:space="preserve">статьи 20 Федерального закона о теплоснабжении) и осуществление </w:t>
            </w:r>
            <w:proofErr w:type="gramStart"/>
            <w:r>
              <w:rPr>
                <w:rFonts w:ascii="Times New Roman CYR" w:hAnsi="Times New Roman CYR" w:cs="Times New Roman CYR"/>
                <w:b/>
                <w:bCs/>
                <w:color w:val="000000"/>
                <w:sz w:val="20"/>
                <w:szCs w:val="20"/>
              </w:rPr>
              <w:t>контроля за</w:t>
            </w:r>
            <w:proofErr w:type="gramEnd"/>
            <w:r>
              <w:rPr>
                <w:rFonts w:ascii="Times New Roman CYR" w:hAnsi="Times New Roman CYR" w:cs="Times New Roman CYR"/>
                <w:b/>
                <w:bCs/>
                <w:color w:val="000000"/>
                <w:sz w:val="20"/>
                <w:szCs w:val="20"/>
              </w:rPr>
              <w:t xml:space="preserve"> режимами потребления тепловой энергии (пункт </w:t>
            </w:r>
            <w:r>
              <w:rPr>
                <w:rFonts w:ascii="Times New Roman" w:hAnsi="Times New Roman" w:cs="Times New Roman"/>
                <w:color w:val="000000"/>
                <w:sz w:val="20"/>
                <w:szCs w:val="20"/>
              </w:rPr>
              <w:t xml:space="preserve">3 </w:t>
            </w:r>
            <w:r>
              <w:rPr>
                <w:rFonts w:ascii="Times New Roman CYR" w:hAnsi="Times New Roman CYR" w:cs="Times New Roman CYR"/>
                <w:b/>
                <w:bCs/>
                <w:color w:val="000000"/>
                <w:sz w:val="20"/>
                <w:szCs w:val="20"/>
              </w:rPr>
              <w:t xml:space="preserve">частя </w:t>
            </w:r>
            <w:r>
              <w:rPr>
                <w:rFonts w:ascii="Times New Roman" w:hAnsi="Times New Roman" w:cs="Times New Roman"/>
                <w:color w:val="000000"/>
                <w:sz w:val="20"/>
                <w:szCs w:val="20"/>
              </w:rPr>
              <w:t xml:space="preserve">4 </w:t>
            </w:r>
            <w:r>
              <w:rPr>
                <w:rFonts w:ascii="Times New Roman CYR" w:hAnsi="Times New Roman CYR" w:cs="Times New Roman CYR"/>
                <w:b/>
                <w:bCs/>
                <w:color w:val="000000"/>
                <w:sz w:val="20"/>
                <w:szCs w:val="20"/>
              </w:rPr>
              <w:t>статья 20 Федерального закона о теплоснабжении)</w:t>
            </w:r>
          </w:p>
        </w:tc>
      </w:tr>
      <w:tr w:rsidR="00A85AD7" w:rsidTr="00A85AD7">
        <w:tc>
          <w:tcPr>
            <w:tcW w:w="9571" w:type="dxa"/>
            <w:gridSpan w:val="5"/>
          </w:tcPr>
          <w:p w:rsidR="00A85AD7" w:rsidRPr="00F665A1" w:rsidRDefault="00A85AD7" w:rsidP="00A85AD7">
            <w:pPr>
              <w:autoSpaceDE w:val="0"/>
              <w:autoSpaceDN w:val="0"/>
              <w:adjustRightInd w:val="0"/>
              <w:jc w:val="center"/>
              <w:rPr>
                <w:rFonts w:ascii="Times New Roman" w:hAnsi="Times New Roman" w:cs="Times New Roman"/>
                <w:b/>
                <w:bCs/>
                <w:color w:val="000000"/>
                <w:sz w:val="20"/>
                <w:szCs w:val="20"/>
              </w:rPr>
            </w:pPr>
            <w:r w:rsidRPr="00F665A1">
              <w:rPr>
                <w:rFonts w:ascii="Times New Roman" w:eastAsia="Times New Roman" w:hAnsi="Times New Roman" w:cs="Times New Roman"/>
                <w:b/>
                <w:bCs/>
                <w:color w:val="000000"/>
                <w:szCs w:val="28"/>
                <w:lang w:eastAsia="ru-RU"/>
              </w:rPr>
              <w:t>Д</w:t>
            </w:r>
            <w:r w:rsidRPr="00F665A1">
              <w:rPr>
                <w:rFonts w:ascii="Times New Roman" w:hAnsi="Times New Roman" w:cs="Times New Roman"/>
                <w:b/>
                <w:bCs/>
                <w:color w:val="000000"/>
                <w:sz w:val="18"/>
                <w:szCs w:val="20"/>
              </w:rPr>
              <w:t>окументы, предусмотренные подпунктами 9.3.11 и 9.3.14 Правил</w:t>
            </w: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9.3.11</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F665A1" w:rsidRDefault="00A85AD7" w:rsidP="00A85AD7">
            <w:pPr>
              <w:autoSpaceDE w:val="0"/>
              <w:autoSpaceDN w:val="0"/>
              <w:adjustRightInd w:val="0"/>
              <w:jc w:val="both"/>
              <w:rPr>
                <w:rFonts w:ascii="Times New Roman" w:hAnsi="Times New Roman" w:cs="Times New Roman"/>
                <w:color w:val="000000"/>
                <w:sz w:val="20"/>
                <w:szCs w:val="20"/>
              </w:rPr>
            </w:pPr>
            <w:r>
              <w:rPr>
                <w:rFonts w:ascii="Times New Roman CYR" w:hAnsi="Times New Roman CYR" w:cs="Times New Roman CYR"/>
                <w:color w:val="000000"/>
                <w:sz w:val="20"/>
                <w:szCs w:val="20"/>
              </w:rP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пунктом 6.2.1 Правил технической эксплуатации тепловых энергоустановок, а также копии </w:t>
            </w:r>
            <w:r>
              <w:rPr>
                <w:rFonts w:ascii="Times New Roman CYR" w:hAnsi="Times New Roman CYR" w:cs="Times New Roman CYR"/>
                <w:color w:val="000000"/>
                <w:sz w:val="20"/>
                <w:szCs w:val="20"/>
              </w:rPr>
              <w:lastRenderedPageBreak/>
              <w:t>эксплуатационных инструкций по ведению и контролю режимов работы системы теплоснабжения.</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lastRenderedPageBreak/>
              <w:t>пункт 9.3.22</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F665A1" w:rsidRDefault="00A85AD7" w:rsidP="00A85AD7">
            <w:pPr>
              <w:autoSpaceDE w:val="0"/>
              <w:autoSpaceDN w:val="0"/>
              <w:adjustRightInd w:val="0"/>
              <w:jc w:val="both"/>
              <w:rPr>
                <w:rFonts w:ascii="Times New Roman" w:hAnsi="Times New Roman" w:cs="Times New Roman"/>
                <w:color w:val="000000"/>
                <w:sz w:val="20"/>
                <w:szCs w:val="20"/>
              </w:rPr>
            </w:pPr>
            <w:r>
              <w:rPr>
                <w:rFonts w:ascii="Times New Roman CYR" w:hAnsi="Times New Roman CYR" w:cs="Times New Roman CYR"/>
                <w:color w:val="000000"/>
                <w:sz w:val="20"/>
                <w:szCs w:val="20"/>
              </w:rPr>
              <w:t xml:space="preserve">Технические отчеты о проведении </w:t>
            </w:r>
            <w:proofErr w:type="spellStart"/>
            <w:proofErr w:type="gramStart"/>
            <w:r>
              <w:rPr>
                <w:rFonts w:ascii="Times New Roman CYR" w:hAnsi="Times New Roman CYR" w:cs="Times New Roman CYR"/>
                <w:color w:val="000000"/>
                <w:sz w:val="20"/>
                <w:szCs w:val="20"/>
              </w:rPr>
              <w:t>режимно</w:t>
            </w:r>
            <w:proofErr w:type="spellEnd"/>
            <w:r>
              <w:rPr>
                <w:rFonts w:ascii="Times New Roman CYR" w:hAnsi="Times New Roman CYR" w:cs="Times New Roman CYR"/>
                <w:color w:val="000000"/>
                <w:sz w:val="20"/>
                <w:szCs w:val="20"/>
              </w:rPr>
              <w:t>-</w:t>
            </w:r>
            <w:r>
              <w:rPr>
                <w:rFonts w:ascii="Times New Roman" w:hAnsi="Times New Roman" w:cs="Times New Roman"/>
                <w:color w:val="000000"/>
                <w:sz w:val="20"/>
                <w:szCs w:val="20"/>
              </w:rPr>
              <w:softHyphen/>
              <w:t xml:space="preserve"> </w:t>
            </w:r>
            <w:r>
              <w:rPr>
                <w:rFonts w:ascii="Times New Roman CYR" w:hAnsi="Times New Roman CYR" w:cs="Times New Roman CYR"/>
                <w:color w:val="000000"/>
                <w:sz w:val="20"/>
                <w:szCs w:val="20"/>
              </w:rPr>
              <w:t>наладочных</w:t>
            </w:r>
            <w:proofErr w:type="gramEnd"/>
            <w:r>
              <w:rPr>
                <w:rFonts w:ascii="Times New Roman CYR" w:hAnsi="Times New Roman CYR" w:cs="Times New Roman CYR"/>
                <w:color w:val="000000"/>
                <w:sz w:val="20"/>
                <w:szCs w:val="20"/>
              </w:rPr>
              <w:t xml:space="preserve"> испытаний объектов теплоснабжения, утвержденные режимные карты, требования к которым установлены пунктами 2.5.4,2.8.1, 5.3.6,9.3.25,12.11 Правил технической эксплуатации тепловых энергоустановок.</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9.3.12</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F665A1" w:rsidRDefault="00A85AD7" w:rsidP="00A85AD7">
            <w:pPr>
              <w:autoSpaceDE w:val="0"/>
              <w:autoSpaceDN w:val="0"/>
              <w:adjustRightInd w:val="0"/>
              <w:jc w:val="both"/>
              <w:rPr>
                <w:rFonts w:ascii="Times New Roman CYR" w:hAnsi="Times New Roman CYR" w:cs="Times New Roman CYR"/>
                <w:color w:val="000000"/>
                <w:sz w:val="20"/>
                <w:szCs w:val="20"/>
              </w:rPr>
            </w:pPr>
            <w:proofErr w:type="gramStart"/>
            <w:r>
              <w:rPr>
                <w:rFonts w:ascii="Times New Roman CYR" w:hAnsi="Times New Roman CYR" w:cs="Times New Roman CYR"/>
                <w:color w:val="000000"/>
                <w:sz w:val="20"/>
                <w:szCs w:val="20"/>
              </w:rPr>
              <w:t xml:space="preserve">Копии утвержденной инструкции по эксплуатации установок для </w:t>
            </w:r>
            <w:proofErr w:type="spellStart"/>
            <w:r>
              <w:rPr>
                <w:rFonts w:ascii="Times New Roman CYR" w:hAnsi="Times New Roman CYR" w:cs="Times New Roman CYR"/>
                <w:color w:val="000000"/>
                <w:sz w:val="20"/>
                <w:szCs w:val="20"/>
              </w:rPr>
              <w:t>докотловой</w:t>
            </w:r>
            <w:proofErr w:type="spellEnd"/>
            <w:r>
              <w:rPr>
                <w:rFonts w:ascii="Times New Roman CYR" w:hAnsi="Times New Roman CYR" w:cs="Times New Roman CYR"/>
                <w:color w:val="000000"/>
                <w:sz w:val="20"/>
                <w:szCs w:val="20"/>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утверждённый график </w:t>
            </w:r>
            <w:proofErr w:type="spellStart"/>
            <w:r>
              <w:rPr>
                <w:rFonts w:ascii="Times New Roman CYR" w:hAnsi="Times New Roman CYR" w:cs="Times New Roman CYR"/>
                <w:color w:val="000000"/>
                <w:sz w:val="20"/>
                <w:szCs w:val="20"/>
              </w:rPr>
              <w:t>химконтроля</w:t>
            </w:r>
            <w:proofErr w:type="spellEnd"/>
            <w:r>
              <w:rPr>
                <w:rFonts w:ascii="Times New Roman CYR" w:hAnsi="Times New Roman CYR" w:cs="Times New Roman CYR"/>
                <w:color w:val="000000"/>
                <w:sz w:val="20"/>
                <w:szCs w:val="20"/>
              </w:rPr>
              <w:t xml:space="preserve"> за водно-химическим режимом котельных и тепловых сетей, разработанный в соответствии с требованиями пункта 12.9 Правил технической эксплуатации тепловых энергоустановок, пункта 278 Правил промышленной безопасности.</w:t>
            </w:r>
            <w:proofErr w:type="gramEnd"/>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9.3.13</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Default="00A85AD7" w:rsidP="00A85AD7">
            <w:pPr>
              <w:autoSpaceDE w:val="0"/>
              <w:autoSpaceDN w:val="0"/>
              <w:adjustRightInd w:val="0"/>
              <w:jc w:val="both"/>
              <w:rPr>
                <w:rFonts w:ascii="Times New Roman CYR" w:hAnsi="Times New Roman CYR" w:cs="Times New Roman CYR"/>
                <w:color w:val="000000"/>
                <w:sz w:val="20"/>
                <w:szCs w:val="20"/>
              </w:rPr>
            </w:pPr>
            <w:proofErr w:type="gramStart"/>
            <w:r>
              <w:rPr>
                <w:rFonts w:ascii="Times New Roman CYR" w:hAnsi="Times New Roman CYR" w:cs="Times New Roman CYR"/>
                <w:color w:val="000000"/>
                <w:sz w:val="20"/>
                <w:szCs w:val="20"/>
              </w:rPr>
              <w:t>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Правилами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w:t>
            </w:r>
            <w:proofErr w:type="gramEnd"/>
          </w:p>
          <w:p w:rsidR="00A85AD7" w:rsidRPr="00F665A1" w:rsidRDefault="00A85AD7" w:rsidP="00A85AD7">
            <w:pPr>
              <w:autoSpaceDE w:val="0"/>
              <w:autoSpaceDN w:val="0"/>
              <w:adjustRightInd w:val="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Результаты поверки приборов и средств измерений, входящие в состав узла учета и подлежащих поверке, подтверждаются в порядке, предусмотренном законодательством об обеспечении единства измерений.</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9.3.14</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F665A1" w:rsidRDefault="00A85AD7" w:rsidP="00A85AD7">
            <w:pPr>
              <w:autoSpaceDE w:val="0"/>
              <w:autoSpaceDN w:val="0"/>
              <w:adjustRightInd w:val="0"/>
              <w:rPr>
                <w:rFonts w:ascii="Times New Roman" w:hAnsi="Times New Roman" w:cs="Times New Roman"/>
                <w:color w:val="000000"/>
                <w:sz w:val="20"/>
                <w:szCs w:val="20"/>
              </w:rPr>
            </w:pPr>
            <w:proofErr w:type="gramStart"/>
            <w:r>
              <w:rPr>
                <w:rFonts w:ascii="Times New Roman CYR" w:hAnsi="Times New Roman CYR" w:cs="Times New Roman CYR"/>
                <w:color w:val="000000"/>
                <w:sz w:val="20"/>
                <w:szCs w:val="20"/>
              </w:rPr>
              <w:t xml:space="preserve">Разработанный в соответствии с пунктом 2.7.10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приемке объектов теплоснабжения и </w:t>
            </w:r>
            <w:proofErr w:type="spellStart"/>
            <w:r>
              <w:rPr>
                <w:rFonts w:ascii="Times New Roman CYR" w:hAnsi="Times New Roman CYR" w:cs="Times New Roman CYR"/>
                <w:color w:val="000000"/>
                <w:sz w:val="20"/>
                <w:szCs w:val="20"/>
              </w:rPr>
              <w:t>теплопотребляющих</w:t>
            </w:r>
            <w:proofErr w:type="spellEnd"/>
            <w:r>
              <w:rPr>
                <w:rFonts w:ascii="Times New Roman CYR" w:hAnsi="Times New Roman CYR" w:cs="Times New Roman CYR"/>
                <w:color w:val="000000"/>
                <w:sz w:val="20"/>
                <w:szCs w:val="20"/>
              </w:rPr>
              <w:t xml:space="preserve"> установок из ремонта с приложением дефектных ведомостей (при наличии), протоколов испытаний и наладки, предусмотренные</w:t>
            </w:r>
            <w:proofErr w:type="gramEnd"/>
            <w:r>
              <w:rPr>
                <w:rFonts w:ascii="Times New Roman CYR" w:hAnsi="Times New Roman CYR" w:cs="Times New Roman CYR"/>
                <w:color w:val="000000"/>
                <w:sz w:val="20"/>
                <w:szCs w:val="20"/>
              </w:rPr>
              <w:t xml:space="preserve"> пунктом 2.7.13 </w:t>
            </w:r>
            <w:r>
              <w:rPr>
                <w:rFonts w:ascii="Times New Roman CYR" w:hAnsi="Times New Roman CYR" w:cs="Times New Roman CYR"/>
                <w:color w:val="000000"/>
                <w:sz w:val="20"/>
                <w:szCs w:val="20"/>
              </w:rPr>
              <w:lastRenderedPageBreak/>
              <w:t>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71" w:type="dxa"/>
            <w:gridSpan w:val="5"/>
          </w:tcPr>
          <w:p w:rsidR="00A85AD7" w:rsidRPr="00A47937" w:rsidRDefault="00A85AD7" w:rsidP="00A85AD7">
            <w:pPr>
              <w:autoSpaceDE w:val="0"/>
              <w:autoSpaceDN w:val="0"/>
              <w:adjustRightInd w:val="0"/>
              <w:jc w:val="center"/>
              <w:rPr>
                <w:rFonts w:ascii="Times New Roman" w:hAnsi="Times New Roman" w:cs="Times New Roman"/>
                <w:b/>
                <w:bCs/>
                <w:color w:val="000000"/>
                <w:sz w:val="20"/>
                <w:szCs w:val="20"/>
              </w:rPr>
            </w:pPr>
            <w:proofErr w:type="gramStart"/>
            <w:r w:rsidRPr="00A47937">
              <w:rPr>
                <w:rFonts w:ascii="Times New Roman" w:hAnsi="Times New Roman" w:cs="Times New Roman"/>
                <w:b/>
                <w:bCs/>
                <w:color w:val="000000"/>
                <w:sz w:val="20"/>
                <w:szCs w:val="20"/>
              </w:rPr>
              <w:lastRenderedPageBreak/>
              <w:t>Обеспечение надежного теплоснабжения потребителей (пункт 7 части 4 статьи 20 Федерального закона о теплоснабжении</w:t>
            </w:r>
            <w:proofErr w:type="gramEnd"/>
          </w:p>
        </w:tc>
      </w:tr>
      <w:tr w:rsidR="00A85AD7" w:rsidTr="00A85AD7">
        <w:tc>
          <w:tcPr>
            <w:tcW w:w="9571" w:type="dxa"/>
            <w:gridSpan w:val="5"/>
          </w:tcPr>
          <w:p w:rsidR="00A85AD7" w:rsidRPr="00A47937" w:rsidRDefault="00A85AD7" w:rsidP="00A85AD7">
            <w:pPr>
              <w:autoSpaceDE w:val="0"/>
              <w:autoSpaceDN w:val="0"/>
              <w:adjustRightInd w:val="0"/>
              <w:rPr>
                <w:rFonts w:ascii="Times New Roman" w:hAnsi="Times New Roman" w:cs="Times New Roman"/>
                <w:color w:val="000000"/>
                <w:sz w:val="20"/>
                <w:szCs w:val="20"/>
              </w:rPr>
            </w:pPr>
            <w:r>
              <w:rPr>
                <w:rFonts w:ascii="Times New Roman" w:eastAsia="Times New Roman" w:hAnsi="Times New Roman" w:cs="Times New Roman"/>
                <w:b/>
                <w:bCs/>
                <w:color w:val="000000"/>
                <w:sz w:val="24"/>
                <w:szCs w:val="28"/>
                <w:lang w:eastAsia="ru-RU"/>
              </w:rPr>
              <w:tab/>
            </w:r>
            <w:r>
              <w:rPr>
                <w:rFonts w:ascii="Times New Roman CYR" w:hAnsi="Times New Roman CYR" w:cs="Times New Roman CYR"/>
                <w:color w:val="000000"/>
                <w:sz w:val="20"/>
                <w:szCs w:val="20"/>
              </w:rPr>
              <w:t xml:space="preserve">Документы. </w:t>
            </w:r>
            <w:proofErr w:type="gramStart"/>
            <w:r>
              <w:rPr>
                <w:rFonts w:ascii="Times New Roman CYR" w:hAnsi="Times New Roman CYR" w:cs="Times New Roman CYR"/>
                <w:color w:val="000000"/>
                <w:sz w:val="20"/>
                <w:szCs w:val="20"/>
              </w:rPr>
              <w:t>Предусмотренные</w:t>
            </w:r>
            <w:proofErr w:type="gramEnd"/>
            <w:r>
              <w:rPr>
                <w:rFonts w:ascii="Times New Roman CYR" w:hAnsi="Times New Roman CYR" w:cs="Times New Roman CYR"/>
                <w:color w:val="000000"/>
                <w:sz w:val="20"/>
                <w:szCs w:val="20"/>
              </w:rPr>
              <w:t xml:space="preserve"> подпунктами 9.3.15 - 9.3.21, 9.3.23-9.3.29, пункта 9 Правил </w:t>
            </w:r>
          </w:p>
        </w:tc>
      </w:tr>
      <w:tr w:rsidR="00A85AD7" w:rsidTr="00A85AD7">
        <w:tc>
          <w:tcPr>
            <w:tcW w:w="959" w:type="dxa"/>
          </w:tcPr>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подпункт 9.3.15</w:t>
            </w:r>
          </w:p>
          <w:p w:rsidR="00A85AD7" w:rsidRPr="00A47937" w:rsidRDefault="00A85AD7" w:rsidP="00A85AD7">
            <w:pPr>
              <w:jc w:val="center"/>
              <w:rPr>
                <w:rFonts w:ascii="Times New Roman" w:eastAsia="Times New Roman" w:hAnsi="Times New Roman" w:cs="Times New Roman"/>
                <w:bCs/>
                <w:color w:val="000000"/>
                <w:sz w:val="24"/>
                <w:szCs w:val="28"/>
                <w:lang w:eastAsia="ru-RU"/>
              </w:rPr>
            </w:pPr>
            <w:r w:rsidRPr="00A47937">
              <w:rPr>
                <w:rFonts w:ascii="Times New Roman" w:eastAsia="Times New Roman" w:hAnsi="Times New Roman" w:cs="Times New Roman"/>
                <w:bCs/>
                <w:color w:val="000000"/>
                <w:sz w:val="20"/>
                <w:szCs w:val="28"/>
                <w:lang w:eastAsia="ru-RU"/>
              </w:rPr>
              <w:t>пункта 9</w:t>
            </w:r>
          </w:p>
        </w:tc>
        <w:tc>
          <w:tcPr>
            <w:tcW w:w="3402" w:type="dxa"/>
          </w:tcPr>
          <w:p w:rsidR="00A85AD7" w:rsidRDefault="00A85AD7" w:rsidP="00A85AD7">
            <w:pPr>
              <w:autoSpaceDE w:val="0"/>
              <w:autoSpaceDN w:val="0"/>
              <w:adjustRightInd w:val="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 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w:t>
            </w:r>
          </w:p>
          <w:p w:rsidR="00A85AD7" w:rsidRPr="00A47937" w:rsidRDefault="00A85AD7" w:rsidP="00A85AD7">
            <w:pPr>
              <w:autoSpaceDE w:val="0"/>
              <w:autoSpaceDN w:val="0"/>
              <w:adjustRightInd w:val="0"/>
              <w:jc w:val="both"/>
              <w:rPr>
                <w:rFonts w:ascii="Times New Roman CYR" w:hAnsi="Times New Roman CYR" w:cs="Times New Roman CYR"/>
                <w:color w:val="000000"/>
                <w:sz w:val="20"/>
                <w:szCs w:val="20"/>
              </w:rPr>
            </w:pPr>
            <w:proofErr w:type="gramStart"/>
            <w:r>
              <w:rPr>
                <w:rFonts w:ascii="Times New Roman CYR" w:hAnsi="Times New Roman CYR" w:cs="Times New Roman CYR"/>
                <w:color w:val="000000"/>
                <w:sz w:val="20"/>
                <w:szCs w:val="20"/>
              </w:rPr>
              <w:t>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w:t>
            </w:r>
            <w:proofErr w:type="gramEnd"/>
            <w:r>
              <w:rPr>
                <w:rFonts w:ascii="Times New Roman CYR" w:hAnsi="Times New Roman CYR" w:cs="Times New Roman CYR"/>
                <w:color w:val="000000"/>
                <w:sz w:val="20"/>
                <w:szCs w:val="20"/>
              </w:rPr>
              <w:t>) с выводами о продлении срока эксплуатации оборудования в соответствии с пунктом 13.2 Правил технической эксплуатации тепловых энергоустановок; о проверке плотности (герметичности), настройки и регулировки предохранительных клапанов.</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9.3.16</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A47937" w:rsidRDefault="00A85AD7" w:rsidP="00A85AD7">
            <w:pPr>
              <w:autoSpaceDE w:val="0"/>
              <w:autoSpaceDN w:val="0"/>
              <w:adjustRightInd w:val="0"/>
              <w:jc w:val="both"/>
              <w:rPr>
                <w:rFonts w:ascii="Times New Roman" w:hAnsi="Times New Roman" w:cs="Times New Roman"/>
                <w:color w:val="000000"/>
                <w:sz w:val="20"/>
                <w:szCs w:val="20"/>
              </w:rPr>
            </w:pPr>
            <w:r>
              <w:rPr>
                <w:rFonts w:ascii="Times New Roman CYR" w:hAnsi="Times New Roman CYR" w:cs="Times New Roman CYR"/>
                <w:color w:val="000000"/>
                <w:sz w:val="20"/>
                <w:szCs w:val="20"/>
              </w:rPr>
              <w:t>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пунктом 3.1.3 Правил технической эксплуатации тепловых энергоустановок.</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9.3.17</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F0760C" w:rsidRDefault="00A85AD7" w:rsidP="00A85AD7">
            <w:pPr>
              <w:autoSpaceDE w:val="0"/>
              <w:autoSpaceDN w:val="0"/>
              <w:adjustRightInd w:val="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Копии актов и паспортов дымовых труб, в которых в соответствии с требованиями пункта 3.3.14 Правил технической эксплуатации тепловых </w:t>
            </w:r>
            <w:r>
              <w:rPr>
                <w:rFonts w:ascii="Times New Roman CYR" w:hAnsi="Times New Roman CYR" w:cs="Times New Roman CYR"/>
                <w:color w:val="000000"/>
                <w:sz w:val="20"/>
                <w:szCs w:val="20"/>
              </w:rPr>
              <w:lastRenderedPageBreak/>
              <w:t>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lastRenderedPageBreak/>
              <w:t>подпункт 9.3.18</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Default="00A85AD7" w:rsidP="00A85AD7">
            <w:pPr>
              <w:autoSpaceDE w:val="0"/>
              <w:autoSpaceDN w:val="0"/>
              <w:adjustRightInd w:val="0"/>
              <w:jc w:val="both"/>
              <w:rPr>
                <w:rFonts w:ascii="Times New Roman" w:eastAsia="Times New Roman" w:hAnsi="Times New Roman" w:cs="Times New Roman"/>
                <w:b/>
                <w:bCs/>
                <w:color w:val="000000"/>
                <w:sz w:val="24"/>
                <w:szCs w:val="28"/>
                <w:lang w:eastAsia="ru-RU"/>
              </w:rPr>
            </w:pPr>
            <w:proofErr w:type="gramStart"/>
            <w:r>
              <w:rPr>
                <w:rFonts w:ascii="Times New Roman CYR" w:hAnsi="Times New Roman CYR" w:cs="Times New Roman CYR"/>
                <w:color w:val="000000"/>
                <w:sz w:val="20"/>
                <w:szCs w:val="20"/>
              </w:rPr>
              <w:t>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пунктом 6.2.32 Правил технической эксплуатации тепловых энергоустановок.</w:t>
            </w:r>
            <w:proofErr w:type="gramEnd"/>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9.3.19</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B94A4E" w:rsidRDefault="00A85AD7" w:rsidP="00A85AD7">
            <w:pPr>
              <w:autoSpaceDE w:val="0"/>
              <w:autoSpaceDN w:val="0"/>
              <w:adjustRightInd w:val="0"/>
              <w:jc w:val="both"/>
              <w:rPr>
                <w:rFonts w:ascii="Times New Roman" w:hAnsi="Times New Roman" w:cs="Times New Roman"/>
                <w:color w:val="000000"/>
                <w:sz w:val="20"/>
                <w:szCs w:val="20"/>
              </w:rPr>
            </w:pPr>
            <w:r>
              <w:rPr>
                <w:rFonts w:ascii="Times New Roman CYR" w:hAnsi="Times New Roman CYR" w:cs="Times New Roman CYR"/>
                <w:color w:val="000000"/>
                <w:sz w:val="20"/>
                <w:szCs w:val="20"/>
              </w:rPr>
              <w:t>Акты проведения гидравлических испытаний на прочность и плотность трубопроводов тепловых сетей в соответствии с пунктом 6.2.16 Правил технической эксплуатации тепловых энергоустановок</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9.3.20</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B94A4E" w:rsidRDefault="00A85AD7" w:rsidP="00A85AD7">
            <w:pPr>
              <w:autoSpaceDE w:val="0"/>
              <w:autoSpaceDN w:val="0"/>
              <w:adjustRightInd w:val="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Pr>
                <w:rFonts w:ascii="Times New Roman CYR" w:hAnsi="Times New Roman CYR" w:cs="Times New Roman CYR"/>
                <w:color w:val="000000"/>
                <w:sz w:val="20"/>
                <w:szCs w:val="20"/>
              </w:rPr>
              <w:t>бесканальной</w:t>
            </w:r>
            <w:proofErr w:type="spellEnd"/>
            <w:r>
              <w:rPr>
                <w:rFonts w:ascii="Times New Roman CYR" w:hAnsi="Times New Roman CYR" w:cs="Times New Roman CYR"/>
                <w:color w:val="000000"/>
                <w:sz w:val="20"/>
                <w:szCs w:val="20"/>
              </w:rPr>
              <w:t xml:space="preserve"> прокладке, </w:t>
            </w:r>
            <w:proofErr w:type="gramStart"/>
            <w:r>
              <w:rPr>
                <w:rFonts w:ascii="Times New Roman CYR" w:hAnsi="Times New Roman CYR" w:cs="Times New Roman CYR"/>
                <w:color w:val="000000"/>
                <w:sz w:val="20"/>
                <w:szCs w:val="20"/>
              </w:rPr>
              <w:t>требования</w:t>
            </w:r>
            <w:proofErr w:type="gramEnd"/>
            <w:r>
              <w:rPr>
                <w:rFonts w:ascii="Times New Roman CYR" w:hAnsi="Times New Roman CYR" w:cs="Times New Roman CYR"/>
                <w:color w:val="000000"/>
                <w:sz w:val="20"/>
                <w:szCs w:val="20"/>
              </w:rPr>
              <w:t xml:space="preserve"> к проведению которых установлены пунктами 6.2.34 - 6.2.37 Правил технической эксплуатации тепловых энергоустановок.</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9.3.21</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B94A4E" w:rsidRDefault="00A85AD7" w:rsidP="00A85AD7">
            <w:pPr>
              <w:autoSpaceDE w:val="0"/>
              <w:autoSpaceDN w:val="0"/>
              <w:adjustRightInd w:val="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Акты о проведении очистки и промывки тепловых сетей, тепловых пунктов, требования к которым установленных пунктами 5.3.37, 6.2.17, 12.18 Правил технической эксплуатации тепловых энергоустановок.</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9.3.23</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B94A4E" w:rsidRDefault="00A85AD7" w:rsidP="00A85AD7">
            <w:pPr>
              <w:autoSpaceDE w:val="0"/>
              <w:autoSpaceDN w:val="0"/>
              <w:adjustRightInd w:val="0"/>
              <w:jc w:val="both"/>
              <w:rPr>
                <w:rFonts w:ascii="Times New Roman" w:hAnsi="Times New Roman" w:cs="Times New Roman"/>
                <w:color w:val="000000"/>
                <w:sz w:val="20"/>
                <w:szCs w:val="20"/>
              </w:rPr>
            </w:pPr>
            <w:r>
              <w:rPr>
                <w:rFonts w:ascii="Times New Roman CYR" w:hAnsi="Times New Roman CYR" w:cs="Times New Roman CYR"/>
                <w:color w:val="000000"/>
                <w:sz w:val="20"/>
                <w:szCs w:val="20"/>
              </w:rPr>
              <w:t>Акт измерений удельного электрического сопротивления грунта и потенциалов блуждающих токов в соответствии с требованиями пункта 6.2.43 Правил технической эксплуатации тепловых энергоустановок.</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9.3.24</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B94A4E" w:rsidRDefault="00A85AD7" w:rsidP="00A85AD7">
            <w:pPr>
              <w:autoSpaceDE w:val="0"/>
              <w:autoSpaceDN w:val="0"/>
              <w:adjustRightInd w:val="0"/>
              <w:jc w:val="both"/>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Акт опробования работоспособности оборудования насосных станций, проведение которого установлено требованиями пункта 6.2.48 Правил технической эксплуатации тепловых энергоустановок.</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9.3.25</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lastRenderedPageBreak/>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B94A4E" w:rsidRDefault="00A85AD7" w:rsidP="00A85AD7">
            <w:pPr>
              <w:autoSpaceDE w:val="0"/>
              <w:autoSpaceDN w:val="0"/>
              <w:adjustRightInd w:val="0"/>
              <w:jc w:val="both"/>
              <w:rPr>
                <w:rFonts w:ascii="Times New Roman" w:hAnsi="Times New Roman" w:cs="Times New Roman"/>
                <w:color w:val="000000"/>
                <w:sz w:val="20"/>
                <w:szCs w:val="20"/>
              </w:rPr>
            </w:pPr>
            <w:proofErr w:type="gramStart"/>
            <w:r>
              <w:rPr>
                <w:rFonts w:ascii="Times New Roman CYR" w:hAnsi="Times New Roman CYR" w:cs="Times New Roman CYR"/>
                <w:color w:val="000000"/>
                <w:sz w:val="20"/>
                <w:szCs w:val="20"/>
              </w:rPr>
              <w:lastRenderedPageBreak/>
              <w:t xml:space="preserve">Копии договора (договоров) (за исключением охраняемой законом </w:t>
            </w:r>
            <w:r>
              <w:rPr>
                <w:rFonts w:ascii="Times New Roman CYR" w:hAnsi="Times New Roman CYR" w:cs="Times New Roman CYR"/>
                <w:color w:val="000000"/>
                <w:sz w:val="20"/>
                <w:szCs w:val="20"/>
              </w:rPr>
              <w:lastRenderedPageBreak/>
              <w:t>тайны) поставки основного топлива, заключенного (заключенных) на срок не менее срока предстоящего отопительного периода, и копии документов, подтверждающие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Порядком</w:t>
            </w:r>
            <w:proofErr w:type="gramEnd"/>
            <w:r>
              <w:rPr>
                <w:rFonts w:ascii="Times New Roman CYR" w:hAnsi="Times New Roman CYR" w:cs="Times New Roman CYR"/>
                <w:color w:val="000000"/>
                <w:sz w:val="20"/>
                <w:szCs w:val="20"/>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w:t>
            </w:r>
            <w:r>
              <w:rPr>
                <w:rFonts w:ascii="Times New Roman" w:hAnsi="Times New Roman" w:cs="Times New Roman"/>
                <w:color w:val="000000"/>
                <w:sz w:val="20"/>
                <w:szCs w:val="20"/>
              </w:rPr>
              <w:t xml:space="preserve">10 </w:t>
            </w:r>
            <w:r>
              <w:rPr>
                <w:rFonts w:ascii="Times New Roman CYR" w:hAnsi="Times New Roman CYR" w:cs="Times New Roman CYR"/>
                <w:color w:val="000000"/>
                <w:sz w:val="20"/>
                <w:szCs w:val="20"/>
              </w:rPr>
              <w:t>августа 2012 г. N377.</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lastRenderedPageBreak/>
              <w:t>подпункт 9.3.26</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B94A4E" w:rsidRDefault="00A85AD7" w:rsidP="00A85AD7">
            <w:pPr>
              <w:autoSpaceDE w:val="0"/>
              <w:autoSpaceDN w:val="0"/>
              <w:adjustRightInd w:val="0"/>
              <w:jc w:val="both"/>
              <w:rPr>
                <w:rFonts w:ascii="Times New Roman CYR" w:hAnsi="Times New Roman CYR" w:cs="Times New Roman CYR"/>
                <w:color w:val="000000"/>
                <w:sz w:val="20"/>
                <w:szCs w:val="20"/>
              </w:rPr>
            </w:pPr>
            <w:proofErr w:type="gramStart"/>
            <w:r>
              <w:rPr>
                <w:rFonts w:ascii="Times New Roman CYR" w:hAnsi="Times New Roman CYR" w:cs="Times New Roman CYR"/>
                <w:color w:val="000000"/>
                <w:sz w:val="20"/>
                <w:szCs w:val="20"/>
              </w:rPr>
              <w:t xml:space="preserve">Утвержденный в соответствии с требованиями пункта 2.7.3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срочные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w:t>
            </w:r>
            <w:r>
              <w:rPr>
                <w:rFonts w:ascii="Times New Roman" w:hAnsi="Times New Roman" w:cs="Times New Roman"/>
                <w:color w:val="000000"/>
                <w:sz w:val="21"/>
                <w:szCs w:val="21"/>
              </w:rPr>
              <w:t>(</w:t>
            </w:r>
            <w:r>
              <w:rPr>
                <w:rFonts w:ascii="Times New Roman CYR" w:hAnsi="Times New Roman CYR" w:cs="Times New Roman CYR"/>
                <w:color w:val="000000"/>
                <w:sz w:val="21"/>
                <w:szCs w:val="21"/>
              </w:rPr>
              <w:t xml:space="preserve">аварийных) </w:t>
            </w:r>
            <w:r>
              <w:rPr>
                <w:rFonts w:ascii="Times New Roman CYR" w:hAnsi="Times New Roman CYR" w:cs="Times New Roman CYR"/>
                <w:color w:val="000000"/>
                <w:sz w:val="20"/>
                <w:szCs w:val="20"/>
              </w:rPr>
              <w:t>ремонтных работ, оформленные в соответствии с требованиями Положения по ведению бухгалтерского учета и бухгалтерской отчетности</w:t>
            </w:r>
            <w:proofErr w:type="gramEnd"/>
            <w:r>
              <w:rPr>
                <w:rFonts w:ascii="Times New Roman CYR" w:hAnsi="Times New Roman CYR" w:cs="Times New Roman CYR"/>
                <w:color w:val="000000"/>
                <w:sz w:val="20"/>
                <w:szCs w:val="20"/>
              </w:rPr>
              <w:t xml:space="preserve"> в Российской Федерации, утвержденного приказом Минфина России от 29 июля 1998 г. N 34н.</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9.3.27</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B94A4E" w:rsidRDefault="00A85AD7" w:rsidP="00A85AD7">
            <w:pPr>
              <w:autoSpaceDE w:val="0"/>
              <w:autoSpaceDN w:val="0"/>
              <w:adjustRightInd w:val="0"/>
              <w:jc w:val="both"/>
              <w:rPr>
                <w:rFonts w:ascii="Times New Roman CYR" w:hAnsi="Times New Roman CYR" w:cs="Times New Roman CYR"/>
                <w:color w:val="000000"/>
                <w:sz w:val="20"/>
                <w:szCs w:val="20"/>
              </w:rPr>
            </w:pPr>
            <w:proofErr w:type="gramStart"/>
            <w:r>
              <w:rPr>
                <w:rFonts w:ascii="Times New Roman CYR" w:hAnsi="Times New Roman CYR" w:cs="Times New Roman CYR"/>
                <w:color w:val="000000"/>
                <w:sz w:val="20"/>
                <w:szCs w:val="20"/>
              </w:rPr>
              <w:t>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страхования гражданской ответственности владельца опасного объекта за причинение вреда в результате аварии на опасном объекте.</w:t>
            </w:r>
            <w:proofErr w:type="gramEnd"/>
            <w:r>
              <w:rPr>
                <w:rFonts w:ascii="Times New Roman CYR" w:hAnsi="Times New Roman CYR" w:cs="Times New Roman CYR"/>
                <w:color w:val="000000"/>
                <w:sz w:val="20"/>
                <w:szCs w:val="20"/>
              </w:rPr>
              <w:t xml:space="preserve">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w:t>
            </w:r>
            <w:r>
              <w:rPr>
                <w:rFonts w:ascii="Times New Roman CYR" w:hAnsi="Times New Roman CYR" w:cs="Times New Roman CYR"/>
                <w:color w:val="000000"/>
                <w:sz w:val="20"/>
                <w:szCs w:val="20"/>
              </w:rPr>
              <w:lastRenderedPageBreak/>
              <w:t xml:space="preserve">охраны, </w:t>
            </w:r>
            <w:proofErr w:type="gramStart"/>
            <w:r>
              <w:rPr>
                <w:rFonts w:ascii="Times New Roman CYR" w:hAnsi="Times New Roman CYR" w:cs="Times New Roman CYR"/>
                <w:color w:val="000000"/>
                <w:sz w:val="20"/>
                <w:szCs w:val="20"/>
              </w:rPr>
              <w:t>внешний</w:t>
            </w:r>
            <w:proofErr w:type="gramEnd"/>
            <w:r>
              <w:rPr>
                <w:rFonts w:ascii="Times New Roman CYR" w:hAnsi="Times New Roman CYR" w:cs="Times New Roman CYR"/>
                <w:color w:val="000000"/>
                <w:sz w:val="20"/>
                <w:szCs w:val="20"/>
              </w:rPr>
              <w:t xml:space="preserve"> разведки, мобилизационной подготовки и мобилизации (Правил)</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lastRenderedPageBreak/>
              <w:t>подпункт 9.3.28</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rPr>
                <w:rFonts w:ascii="Times New Roman" w:eastAsia="Times New Roman" w:hAnsi="Times New Roman" w:cs="Times New Roman"/>
                <w:b/>
                <w:bCs/>
                <w:color w:val="000000"/>
                <w:sz w:val="24"/>
                <w:szCs w:val="28"/>
                <w:lang w:eastAsia="ru-RU"/>
              </w:rPr>
            </w:pPr>
          </w:p>
        </w:tc>
        <w:tc>
          <w:tcPr>
            <w:tcW w:w="3402" w:type="dxa"/>
          </w:tcPr>
          <w:p w:rsidR="00A85AD7" w:rsidRPr="00B94A4E" w:rsidRDefault="00A85AD7" w:rsidP="00A85AD7">
            <w:pPr>
              <w:autoSpaceDE w:val="0"/>
              <w:autoSpaceDN w:val="0"/>
              <w:adjustRightInd w:val="0"/>
              <w:jc w:val="both"/>
              <w:rPr>
                <w:rFonts w:ascii="Times New Roman CYR" w:hAnsi="Times New Roman CYR" w:cs="Times New Roman CYR"/>
                <w:color w:val="000000"/>
                <w:sz w:val="20"/>
                <w:szCs w:val="20"/>
              </w:rPr>
            </w:pPr>
            <w:proofErr w:type="gramStart"/>
            <w:r>
              <w:rPr>
                <w:rFonts w:ascii="Times New Roman CYR" w:hAnsi="Times New Roman CYR" w:cs="Times New Roman CYR"/>
                <w:color w:val="000000"/>
                <w:sz w:val="20"/>
                <w:szCs w:val="20"/>
              </w:rPr>
              <w:t>Утвержденный в соответствии с требованиями пункта 15.4.3 Правил N 115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порядок (план) действий по ликвидации последствий аварийных ситуаций в сфере теплоснабжения или предусмотренные пунктом 386 Правил промышленной безопасности инструкции, устанавливающие действия</w:t>
            </w:r>
            <w:proofErr w:type="gramEnd"/>
            <w:r>
              <w:rPr>
                <w:rFonts w:ascii="Times New Roman CYR" w:hAnsi="Times New Roman CYR" w:cs="Times New Roman CYR"/>
                <w:color w:val="000000"/>
                <w:sz w:val="20"/>
                <w:szCs w:val="20"/>
              </w:rPr>
              <w:t xml:space="preserve"> работников в аварийных ситуациях (в том числе при аварии), согласованный с органом местного самоуправления.</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r w:rsidR="00A85AD7" w:rsidTr="00A85AD7">
        <w:tc>
          <w:tcPr>
            <w:tcW w:w="959" w:type="dxa"/>
          </w:tcPr>
          <w:p w:rsidR="00A85AD7" w:rsidRDefault="00A85AD7" w:rsidP="00A85AD7">
            <w:pPr>
              <w:autoSpaceDE w:val="0"/>
              <w:autoSpaceDN w:val="0"/>
              <w:adjustRightInd w:val="0"/>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подпункт 9.3.29</w:t>
            </w:r>
          </w:p>
          <w:p w:rsidR="00A85AD7" w:rsidRDefault="00A85AD7" w:rsidP="00A85AD7">
            <w:pPr>
              <w:autoSpaceDE w:val="0"/>
              <w:autoSpaceDN w:val="0"/>
              <w:adjustRightInd w:val="0"/>
              <w:rPr>
                <w:rFonts w:ascii="Times New Roman" w:hAnsi="Times New Roman" w:cs="Times New Roman"/>
                <w:color w:val="000000"/>
                <w:sz w:val="20"/>
                <w:szCs w:val="20"/>
              </w:rPr>
            </w:pPr>
            <w:r>
              <w:rPr>
                <w:rFonts w:ascii="Times New Roman CYR" w:hAnsi="Times New Roman CYR" w:cs="Times New Roman CYR"/>
                <w:color w:val="000000"/>
                <w:sz w:val="20"/>
                <w:szCs w:val="20"/>
              </w:rPr>
              <w:t>пункта 9</w:t>
            </w:r>
          </w:p>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3402" w:type="dxa"/>
          </w:tcPr>
          <w:p w:rsidR="00A85AD7" w:rsidRPr="00B94A4E" w:rsidRDefault="00A85AD7" w:rsidP="00A85AD7">
            <w:pPr>
              <w:autoSpaceDE w:val="0"/>
              <w:autoSpaceDN w:val="0"/>
              <w:adjustRightInd w:val="0"/>
              <w:jc w:val="both"/>
              <w:rPr>
                <w:rFonts w:ascii="Times New Roman" w:hAnsi="Times New Roman" w:cs="Times New Roman"/>
                <w:color w:val="000000"/>
                <w:sz w:val="20"/>
                <w:szCs w:val="20"/>
              </w:rPr>
            </w:pPr>
            <w:proofErr w:type="gramStart"/>
            <w:r>
              <w:rPr>
                <w:rFonts w:ascii="Times New Roman CYR" w:hAnsi="Times New Roman CYR" w:cs="Times New Roman CYR"/>
                <w:color w:val="000000"/>
                <w:sz w:val="20"/>
                <w:szCs w:val="20"/>
              </w:rP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Правил выдачи разрешений на допуск в эксплуатацию </w:t>
            </w:r>
            <w:proofErr w:type="spellStart"/>
            <w:r>
              <w:rPr>
                <w:rFonts w:ascii="Times New Roman CYR" w:hAnsi="Times New Roman CYR" w:cs="Times New Roman CYR"/>
                <w:color w:val="000000"/>
                <w:sz w:val="20"/>
                <w:szCs w:val="20"/>
              </w:rPr>
              <w:t>энергопринимающих</w:t>
            </w:r>
            <w:proofErr w:type="spellEnd"/>
            <w:r>
              <w:rPr>
                <w:rFonts w:ascii="Times New Roman CYR" w:hAnsi="Times New Roman CYR" w:cs="Times New Roman CYR"/>
                <w:color w:val="000000"/>
                <w:sz w:val="20"/>
                <w:szCs w:val="20"/>
              </w:rPr>
              <w:t xml:space="preserve">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Pr>
                <w:rFonts w:ascii="Times New Roman CYR" w:hAnsi="Times New Roman CYR" w:cs="Times New Roman CYR"/>
                <w:color w:val="000000"/>
                <w:sz w:val="20"/>
                <w:szCs w:val="20"/>
              </w:rPr>
              <w:t>теплопотребляющих</w:t>
            </w:r>
            <w:proofErr w:type="spellEnd"/>
            <w:r>
              <w:rPr>
                <w:rFonts w:ascii="Times New Roman CYR" w:hAnsi="Times New Roman CYR" w:cs="Times New Roman CYR"/>
                <w:color w:val="000000"/>
                <w:sz w:val="20"/>
                <w:szCs w:val="20"/>
              </w:rPr>
              <w:t xml:space="preserve"> установок, утвержденных постановлением Правительства Российской Федерации от 30 января 2021 г. N 85, построенных для реализации</w:t>
            </w:r>
            <w:proofErr w:type="gramEnd"/>
            <w:r>
              <w:rPr>
                <w:rFonts w:ascii="Times New Roman CYR" w:hAnsi="Times New Roman CYR" w:cs="Times New Roman CYR"/>
                <w:color w:val="000000"/>
                <w:sz w:val="20"/>
                <w:szCs w:val="20"/>
              </w:rPr>
              <w:t xml:space="preserve">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w:t>
            </w:r>
            <w:proofErr w:type="spellStart"/>
            <w:r>
              <w:rPr>
                <w:rFonts w:ascii="Times New Roman CYR" w:hAnsi="Times New Roman CYR" w:cs="Times New Roman CYR"/>
                <w:color w:val="000000"/>
                <w:sz w:val="20"/>
                <w:szCs w:val="20"/>
              </w:rPr>
              <w:t>теплосетевой</w:t>
            </w:r>
            <w:proofErr w:type="spellEnd"/>
            <w:r>
              <w:rPr>
                <w:rFonts w:ascii="Times New Roman CYR" w:hAnsi="Times New Roman CYR" w:cs="Times New Roman CYR"/>
                <w:color w:val="000000"/>
                <w:sz w:val="20"/>
                <w:szCs w:val="20"/>
              </w:rPr>
              <w:t xml:space="preserve"> организации согласно части 8 статьи 20 и части 10 статьи 29 Федерального закона о теплоснабжении).</w:t>
            </w:r>
          </w:p>
        </w:tc>
        <w:tc>
          <w:tcPr>
            <w:tcW w:w="1701"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843"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c>
          <w:tcPr>
            <w:tcW w:w="1666" w:type="dxa"/>
          </w:tcPr>
          <w:p w:rsidR="00A85AD7" w:rsidRDefault="00A85AD7" w:rsidP="00A85AD7">
            <w:pPr>
              <w:jc w:val="center"/>
              <w:rPr>
                <w:rFonts w:ascii="Times New Roman" w:eastAsia="Times New Roman" w:hAnsi="Times New Roman" w:cs="Times New Roman"/>
                <w:b/>
                <w:bCs/>
                <w:color w:val="000000"/>
                <w:sz w:val="24"/>
                <w:szCs w:val="28"/>
                <w:lang w:eastAsia="ru-RU"/>
              </w:rPr>
            </w:pPr>
          </w:p>
        </w:tc>
      </w:tr>
    </w:tbl>
    <w:p w:rsidR="00A85AD7" w:rsidRDefault="00A85AD7" w:rsidP="00A85AD7">
      <w:pPr>
        <w:spacing w:after="0" w:line="240" w:lineRule="auto"/>
        <w:jc w:val="center"/>
        <w:rPr>
          <w:rFonts w:ascii="Times New Roman" w:eastAsia="Times New Roman" w:hAnsi="Times New Roman" w:cs="Times New Roman"/>
          <w:b/>
          <w:bCs/>
          <w:color w:val="000000"/>
          <w:sz w:val="24"/>
          <w:szCs w:val="28"/>
          <w:lang w:eastAsia="ru-RU"/>
        </w:rPr>
      </w:pPr>
    </w:p>
    <w:p w:rsidR="00A85AD7" w:rsidRDefault="00A85AD7" w:rsidP="00A85AD7">
      <w:pPr>
        <w:spacing w:after="0" w:line="240" w:lineRule="auto"/>
        <w:jc w:val="center"/>
        <w:rPr>
          <w:rFonts w:ascii="Times New Roman" w:eastAsia="Times New Roman" w:hAnsi="Times New Roman" w:cs="Times New Roman"/>
          <w:b/>
          <w:bCs/>
          <w:color w:val="000000"/>
          <w:sz w:val="24"/>
          <w:szCs w:val="28"/>
          <w:lang w:eastAsia="ru-RU"/>
        </w:rPr>
      </w:pPr>
    </w:p>
    <w:p w:rsidR="00A85AD7" w:rsidRDefault="00A85AD7" w:rsidP="00A85AD7">
      <w:pPr>
        <w:spacing w:after="0" w:line="240" w:lineRule="auto"/>
        <w:jc w:val="center"/>
        <w:rPr>
          <w:rFonts w:ascii="Times New Roman" w:eastAsia="Times New Roman" w:hAnsi="Times New Roman" w:cs="Times New Roman"/>
          <w:b/>
          <w:bCs/>
          <w:color w:val="000000"/>
          <w:sz w:val="24"/>
          <w:szCs w:val="28"/>
          <w:lang w:eastAsia="ru-RU"/>
        </w:rPr>
      </w:pPr>
    </w:p>
    <w:p w:rsidR="00A85AD7" w:rsidRDefault="00A85AD7" w:rsidP="00A85AD7">
      <w:pPr>
        <w:spacing w:after="0" w:line="240" w:lineRule="auto"/>
        <w:jc w:val="center"/>
        <w:rPr>
          <w:rFonts w:ascii="Times New Roman" w:eastAsia="Times New Roman" w:hAnsi="Times New Roman" w:cs="Times New Roman"/>
          <w:b/>
          <w:bCs/>
          <w:color w:val="000000"/>
          <w:sz w:val="24"/>
          <w:szCs w:val="28"/>
          <w:lang w:eastAsia="ru-RU"/>
        </w:rPr>
      </w:pPr>
    </w:p>
    <w:p w:rsidR="00A85AD7" w:rsidRDefault="00A85AD7" w:rsidP="00A85AD7">
      <w:pPr>
        <w:spacing w:after="0" w:line="240" w:lineRule="auto"/>
        <w:jc w:val="center"/>
        <w:rPr>
          <w:rFonts w:ascii="Times New Roman" w:eastAsia="Times New Roman" w:hAnsi="Times New Roman" w:cs="Times New Roman"/>
          <w:b/>
          <w:bCs/>
          <w:color w:val="000000"/>
          <w:sz w:val="24"/>
          <w:szCs w:val="28"/>
          <w:lang w:eastAsia="ru-RU"/>
        </w:rPr>
      </w:pPr>
    </w:p>
    <w:p w:rsidR="00A85AD7" w:rsidRDefault="00A85AD7" w:rsidP="00A85AD7">
      <w:pPr>
        <w:spacing w:after="0" w:line="240" w:lineRule="auto"/>
        <w:jc w:val="center"/>
        <w:rPr>
          <w:rFonts w:ascii="Times New Roman" w:eastAsia="Times New Roman" w:hAnsi="Times New Roman" w:cs="Times New Roman"/>
          <w:b/>
          <w:bCs/>
          <w:color w:val="000000"/>
          <w:sz w:val="24"/>
          <w:szCs w:val="28"/>
          <w:lang w:eastAsia="ru-RU"/>
        </w:rPr>
      </w:pPr>
    </w:p>
    <w:p w:rsidR="00A85AD7" w:rsidRDefault="00A85AD7" w:rsidP="00A85AD7">
      <w:pPr>
        <w:spacing w:after="0" w:line="240" w:lineRule="auto"/>
        <w:jc w:val="center"/>
        <w:rPr>
          <w:rFonts w:ascii="Times New Roman" w:eastAsia="Times New Roman" w:hAnsi="Times New Roman" w:cs="Times New Roman"/>
          <w:b/>
          <w:bCs/>
          <w:color w:val="000000"/>
          <w:sz w:val="24"/>
          <w:szCs w:val="28"/>
          <w:lang w:eastAsia="ru-RU"/>
        </w:rPr>
      </w:pPr>
    </w:p>
    <w:p w:rsidR="00A85AD7" w:rsidRDefault="00A85AD7" w:rsidP="00A85AD7">
      <w:pPr>
        <w:spacing w:after="0" w:line="240" w:lineRule="auto"/>
        <w:jc w:val="center"/>
        <w:rPr>
          <w:rFonts w:ascii="Times New Roman" w:eastAsia="Times New Roman" w:hAnsi="Times New Roman" w:cs="Times New Roman"/>
          <w:b/>
          <w:bCs/>
          <w:color w:val="000000"/>
          <w:sz w:val="24"/>
          <w:szCs w:val="28"/>
          <w:lang w:eastAsia="ru-RU"/>
        </w:rPr>
      </w:pPr>
    </w:p>
    <w:p w:rsidR="00A85AD7" w:rsidRDefault="00A85AD7" w:rsidP="00A85AD7">
      <w:pPr>
        <w:spacing w:after="0" w:line="240" w:lineRule="auto"/>
        <w:jc w:val="center"/>
        <w:rPr>
          <w:rFonts w:ascii="Times New Roman" w:eastAsia="Times New Roman" w:hAnsi="Times New Roman" w:cs="Times New Roman"/>
          <w:b/>
          <w:bCs/>
          <w:color w:val="000000"/>
          <w:sz w:val="24"/>
          <w:szCs w:val="28"/>
          <w:lang w:eastAsia="ru-RU"/>
        </w:rPr>
      </w:pPr>
    </w:p>
    <w:p w:rsidR="00A85AD7" w:rsidRDefault="00A85AD7" w:rsidP="00A85AD7">
      <w:pPr>
        <w:spacing w:after="0" w:line="240" w:lineRule="auto"/>
        <w:jc w:val="center"/>
        <w:rPr>
          <w:rFonts w:ascii="Times New Roman" w:eastAsia="Times New Roman" w:hAnsi="Times New Roman" w:cs="Times New Roman"/>
          <w:b/>
          <w:bCs/>
          <w:color w:val="000000"/>
          <w:sz w:val="24"/>
          <w:szCs w:val="28"/>
          <w:lang w:eastAsia="ru-RU"/>
        </w:rPr>
      </w:pPr>
    </w:p>
    <w:p w:rsidR="00A85AD7" w:rsidRDefault="00A85AD7" w:rsidP="00A85AD7">
      <w:pPr>
        <w:spacing w:after="0" w:line="240" w:lineRule="auto"/>
        <w:jc w:val="center"/>
        <w:rPr>
          <w:rFonts w:ascii="Times New Roman" w:eastAsia="Times New Roman" w:hAnsi="Times New Roman" w:cs="Times New Roman"/>
          <w:b/>
          <w:bCs/>
          <w:color w:val="000000"/>
          <w:sz w:val="24"/>
          <w:szCs w:val="28"/>
          <w:lang w:eastAsia="ru-RU"/>
        </w:rPr>
      </w:pPr>
    </w:p>
    <w:p w:rsidR="00A85AD7" w:rsidRDefault="00A85AD7" w:rsidP="00A85AD7">
      <w:pPr>
        <w:spacing w:after="0" w:line="240" w:lineRule="auto"/>
        <w:jc w:val="center"/>
        <w:rPr>
          <w:rFonts w:ascii="Times New Roman" w:eastAsia="Times New Roman" w:hAnsi="Times New Roman" w:cs="Times New Roman"/>
          <w:b/>
          <w:bCs/>
          <w:color w:val="000000"/>
          <w:sz w:val="24"/>
          <w:szCs w:val="28"/>
          <w:lang w:eastAsia="ru-RU"/>
        </w:rPr>
      </w:pPr>
    </w:p>
    <w:p w:rsidR="00A85AD7" w:rsidRDefault="00A85AD7" w:rsidP="00A85AD7">
      <w:pPr>
        <w:spacing w:after="0" w:line="240" w:lineRule="auto"/>
        <w:jc w:val="right"/>
        <w:rPr>
          <w:rFonts w:ascii="Times New Roman" w:eastAsia="Times New Roman" w:hAnsi="Times New Roman" w:cs="Times New Roman"/>
          <w:bCs/>
          <w:color w:val="000000"/>
          <w:sz w:val="20"/>
          <w:szCs w:val="28"/>
          <w:lang w:eastAsia="ru-RU"/>
        </w:rPr>
      </w:pPr>
      <w:r w:rsidRPr="00205049">
        <w:rPr>
          <w:rFonts w:ascii="Times New Roman" w:eastAsia="Times New Roman" w:hAnsi="Times New Roman" w:cs="Times New Roman"/>
          <w:bCs/>
          <w:color w:val="000000"/>
          <w:sz w:val="20"/>
          <w:szCs w:val="28"/>
          <w:lang w:eastAsia="ru-RU"/>
        </w:rPr>
        <w:lastRenderedPageBreak/>
        <w:t xml:space="preserve">Приложение </w:t>
      </w:r>
      <w:r w:rsidR="004042D5">
        <w:rPr>
          <w:rFonts w:ascii="Times New Roman" w:eastAsia="Times New Roman" w:hAnsi="Times New Roman" w:cs="Times New Roman"/>
          <w:bCs/>
          <w:color w:val="000000"/>
          <w:sz w:val="20"/>
          <w:szCs w:val="28"/>
          <w:lang w:eastAsia="ru-RU"/>
        </w:rPr>
        <w:t>7</w:t>
      </w:r>
    </w:p>
    <w:p w:rsidR="00A85AD7" w:rsidRDefault="00A85AD7" w:rsidP="00A85AD7">
      <w:pPr>
        <w:spacing w:after="0" w:line="240" w:lineRule="auto"/>
        <w:jc w:val="right"/>
        <w:rPr>
          <w:rFonts w:ascii="Times New Roman" w:eastAsia="Times New Roman" w:hAnsi="Times New Roman" w:cs="Times New Roman"/>
          <w:bCs/>
          <w:color w:val="000000"/>
          <w:sz w:val="20"/>
          <w:szCs w:val="28"/>
          <w:lang w:eastAsia="ru-RU"/>
        </w:rPr>
      </w:pPr>
      <w:r>
        <w:rPr>
          <w:rFonts w:ascii="Times New Roman" w:eastAsia="Times New Roman" w:hAnsi="Times New Roman" w:cs="Times New Roman"/>
          <w:bCs/>
          <w:color w:val="000000"/>
          <w:sz w:val="20"/>
          <w:szCs w:val="28"/>
          <w:lang w:eastAsia="ru-RU"/>
        </w:rPr>
        <w:t xml:space="preserve">К Программе проведения оценки обеспечения </w:t>
      </w:r>
    </w:p>
    <w:p w:rsidR="00A85AD7" w:rsidRDefault="00A85AD7" w:rsidP="00A85AD7">
      <w:pPr>
        <w:spacing w:after="0" w:line="240" w:lineRule="auto"/>
        <w:jc w:val="right"/>
        <w:rPr>
          <w:rFonts w:ascii="Times New Roman" w:eastAsia="Times New Roman" w:hAnsi="Times New Roman" w:cs="Times New Roman"/>
          <w:bCs/>
          <w:color w:val="000000"/>
          <w:sz w:val="20"/>
          <w:szCs w:val="28"/>
          <w:lang w:eastAsia="ru-RU"/>
        </w:rPr>
      </w:pPr>
      <w:r>
        <w:rPr>
          <w:rFonts w:ascii="Times New Roman" w:eastAsia="Times New Roman" w:hAnsi="Times New Roman" w:cs="Times New Roman"/>
          <w:bCs/>
          <w:color w:val="000000"/>
          <w:sz w:val="20"/>
          <w:szCs w:val="28"/>
          <w:lang w:eastAsia="ru-RU"/>
        </w:rPr>
        <w:t>Готовности к отопительному периоду</w:t>
      </w:r>
    </w:p>
    <w:p w:rsidR="00A85AD7" w:rsidRDefault="00A85AD7" w:rsidP="00A85AD7">
      <w:pPr>
        <w:rPr>
          <w:rFonts w:ascii="Times New Roman" w:eastAsia="Times New Roman" w:hAnsi="Times New Roman" w:cs="Times New Roman"/>
          <w:sz w:val="20"/>
          <w:szCs w:val="28"/>
          <w:lang w:eastAsia="ru-RU"/>
        </w:rPr>
      </w:pPr>
    </w:p>
    <w:p w:rsidR="00A85AD7" w:rsidRPr="00205049" w:rsidRDefault="00A85AD7" w:rsidP="00A85AD7">
      <w:pPr>
        <w:autoSpaceDE w:val="0"/>
        <w:autoSpaceDN w:val="0"/>
        <w:adjustRightInd w:val="0"/>
        <w:spacing w:after="0" w:line="240" w:lineRule="auto"/>
        <w:jc w:val="right"/>
        <w:rPr>
          <w:rFonts w:ascii="Times New Roman CYR" w:hAnsi="Times New Roman CYR" w:cs="Times New Roman CYR"/>
          <w:color w:val="000000"/>
          <w:szCs w:val="26"/>
        </w:rPr>
      </w:pPr>
      <w:r>
        <w:rPr>
          <w:rFonts w:ascii="Times New Roman" w:eastAsia="Times New Roman" w:hAnsi="Times New Roman" w:cs="Times New Roman"/>
          <w:sz w:val="20"/>
          <w:szCs w:val="28"/>
          <w:lang w:eastAsia="ru-RU"/>
        </w:rPr>
        <w:tab/>
      </w:r>
      <w:r w:rsidRPr="00205049">
        <w:rPr>
          <w:rFonts w:ascii="Times New Roman CYR" w:hAnsi="Times New Roman CYR" w:cs="Times New Roman CYR"/>
          <w:color w:val="000000"/>
          <w:szCs w:val="26"/>
        </w:rPr>
        <w:t>Рекомендуемый образец</w:t>
      </w:r>
    </w:p>
    <w:p w:rsidR="00A85AD7" w:rsidRPr="00205049" w:rsidRDefault="00A85AD7" w:rsidP="00A85AD7">
      <w:pPr>
        <w:autoSpaceDE w:val="0"/>
        <w:autoSpaceDN w:val="0"/>
        <w:adjustRightInd w:val="0"/>
        <w:spacing w:after="0" w:line="240" w:lineRule="auto"/>
        <w:jc w:val="center"/>
        <w:rPr>
          <w:rFonts w:ascii="Times New Roman CYR" w:hAnsi="Times New Roman CYR" w:cs="Times New Roman CYR"/>
          <w:color w:val="000000"/>
          <w:szCs w:val="26"/>
        </w:rPr>
      </w:pPr>
      <w:r w:rsidRPr="00205049">
        <w:rPr>
          <w:rFonts w:ascii="Times New Roman CYR" w:hAnsi="Times New Roman CYR" w:cs="Times New Roman CYR"/>
          <w:color w:val="000000"/>
          <w:szCs w:val="26"/>
        </w:rPr>
        <w:t>АКТ</w:t>
      </w:r>
    </w:p>
    <w:p w:rsidR="00A85AD7" w:rsidRPr="00205049" w:rsidRDefault="00A85AD7" w:rsidP="00A85AD7">
      <w:pPr>
        <w:autoSpaceDE w:val="0"/>
        <w:autoSpaceDN w:val="0"/>
        <w:adjustRightInd w:val="0"/>
        <w:spacing w:after="0" w:line="240" w:lineRule="auto"/>
        <w:jc w:val="center"/>
        <w:rPr>
          <w:rFonts w:ascii="Times New Roman CYR" w:hAnsi="Times New Roman CYR" w:cs="Times New Roman CYR"/>
          <w:color w:val="000000"/>
          <w:szCs w:val="26"/>
        </w:rPr>
      </w:pPr>
      <w:r w:rsidRPr="00205049">
        <w:rPr>
          <w:rFonts w:ascii="Times New Roman CYR" w:hAnsi="Times New Roman CYR" w:cs="Times New Roman CYR"/>
          <w:color w:val="000000"/>
          <w:szCs w:val="26"/>
        </w:rPr>
        <w:t>оценки обеспечения готовности к отопительному периоду</w:t>
      </w:r>
    </w:p>
    <w:p w:rsidR="00A85AD7" w:rsidRPr="00205049" w:rsidRDefault="00A85AD7" w:rsidP="00A85AD7">
      <w:pPr>
        <w:autoSpaceDE w:val="0"/>
        <w:autoSpaceDN w:val="0"/>
        <w:adjustRightInd w:val="0"/>
        <w:spacing w:after="0" w:line="240" w:lineRule="auto"/>
        <w:jc w:val="center"/>
        <w:rPr>
          <w:rFonts w:ascii="Times New Roman CYR" w:hAnsi="Times New Roman CYR" w:cs="Times New Roman CYR"/>
          <w:color w:val="000000"/>
          <w:szCs w:val="26"/>
        </w:rPr>
      </w:pPr>
      <w:r w:rsidRPr="00205049">
        <w:rPr>
          <w:rFonts w:ascii="Times New Roman CYR" w:hAnsi="Times New Roman CYR" w:cs="Times New Roman CYR"/>
          <w:color w:val="000000"/>
          <w:szCs w:val="26"/>
        </w:rPr>
        <w:t>_____ /_____ гг.</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 xml:space="preserve">_________________                                                                       </w:t>
      </w:r>
      <w:r w:rsidRPr="00205049">
        <w:rPr>
          <w:rFonts w:ascii="Times New Roman CYR" w:hAnsi="Times New Roman CYR" w:cs="Times New Roman CYR"/>
          <w:color w:val="000000"/>
          <w:sz w:val="20"/>
          <w:szCs w:val="26"/>
        </w:rPr>
        <w:t>____________  20__ г.</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r w:rsidRPr="00205049">
        <w:rPr>
          <w:rFonts w:ascii="Times New Roman" w:hAnsi="Times New Roman" w:cs="Times New Roman"/>
          <w:color w:val="000000"/>
          <w:sz w:val="18"/>
          <w:szCs w:val="20"/>
        </w:rPr>
        <w:t>(</w:t>
      </w:r>
      <w:r w:rsidRPr="00205049">
        <w:rPr>
          <w:rFonts w:ascii="Times New Roman CYR" w:hAnsi="Times New Roman CYR" w:cs="Times New Roman CYR"/>
          <w:color w:val="000000"/>
          <w:sz w:val="18"/>
          <w:szCs w:val="20"/>
        </w:rPr>
        <w:t xml:space="preserve">место составления акта)                                                                                                   </w:t>
      </w:r>
      <w:r>
        <w:rPr>
          <w:rFonts w:ascii="Times New Roman CYR" w:hAnsi="Times New Roman CYR" w:cs="Times New Roman CYR"/>
          <w:color w:val="000000"/>
          <w:sz w:val="18"/>
          <w:szCs w:val="20"/>
        </w:rPr>
        <w:t xml:space="preserve">             </w:t>
      </w:r>
      <w:r w:rsidRPr="00205049">
        <w:rPr>
          <w:rFonts w:ascii="Times New Roman CYR" w:hAnsi="Times New Roman CYR" w:cs="Times New Roman CYR"/>
          <w:color w:val="000000"/>
          <w:sz w:val="18"/>
          <w:szCs w:val="20"/>
        </w:rPr>
        <w:t xml:space="preserve"> (дата составления акта)</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6"/>
          <w:szCs w:val="26"/>
        </w:rPr>
      </w:pPr>
      <w:r w:rsidRPr="00205049">
        <w:rPr>
          <w:rFonts w:ascii="Times New Roman CYR" w:hAnsi="Times New Roman CYR" w:cs="Times New Roman CYR"/>
          <w:color w:val="000000"/>
          <w:sz w:val="20"/>
          <w:szCs w:val="26"/>
        </w:rPr>
        <w:t>Комиссия, образованная</w:t>
      </w:r>
      <w:r>
        <w:rPr>
          <w:rFonts w:ascii="Times New Roman CYR" w:hAnsi="Times New Roman CYR" w:cs="Times New Roman CYR"/>
          <w:color w:val="000000"/>
          <w:sz w:val="26"/>
          <w:szCs w:val="26"/>
        </w:rPr>
        <w:t>__________________________________________________</w:t>
      </w:r>
    </w:p>
    <w:p w:rsidR="00A85AD7" w:rsidRPr="00205049" w:rsidRDefault="00A85AD7" w:rsidP="00A85AD7">
      <w:pPr>
        <w:autoSpaceDE w:val="0"/>
        <w:autoSpaceDN w:val="0"/>
        <w:adjustRightInd w:val="0"/>
        <w:spacing w:after="0" w:line="240" w:lineRule="auto"/>
        <w:rPr>
          <w:rFonts w:ascii="Times New Roman CYR" w:hAnsi="Times New Roman CYR" w:cs="Times New Roman CYR"/>
          <w:color w:val="000000"/>
          <w:sz w:val="18"/>
          <w:szCs w:val="20"/>
        </w:rPr>
      </w:pPr>
      <w:r w:rsidRPr="00205049">
        <w:rPr>
          <w:rFonts w:ascii="Times New Roman" w:hAnsi="Times New Roman" w:cs="Times New Roman"/>
          <w:color w:val="000000"/>
          <w:sz w:val="18"/>
          <w:szCs w:val="20"/>
        </w:rPr>
        <w:t xml:space="preserve">                                                                  (</w:t>
      </w:r>
      <w:r w:rsidRPr="00205049">
        <w:rPr>
          <w:rFonts w:ascii="Times New Roman CYR" w:hAnsi="Times New Roman CYR" w:cs="Times New Roman CYR"/>
          <w:color w:val="000000"/>
          <w:sz w:val="18"/>
          <w:szCs w:val="20"/>
        </w:rPr>
        <w:t>форма документа и его реквизиты, которым образована комиссия)</w:t>
      </w:r>
    </w:p>
    <w:p w:rsidR="00A85AD7" w:rsidRDefault="00A85AD7" w:rsidP="00A85AD7">
      <w:pPr>
        <w:autoSpaceDE w:val="0"/>
        <w:autoSpaceDN w:val="0"/>
        <w:adjustRightInd w:val="0"/>
        <w:spacing w:after="0" w:line="240" w:lineRule="auto"/>
        <w:jc w:val="both"/>
        <w:rPr>
          <w:rFonts w:ascii="Times New Roman CYR" w:hAnsi="Times New Roman CYR" w:cs="Times New Roman CYR"/>
          <w:color w:val="000000"/>
          <w:sz w:val="26"/>
          <w:szCs w:val="26"/>
        </w:rPr>
      </w:pPr>
      <w:r w:rsidRPr="00205049">
        <w:rPr>
          <w:rFonts w:ascii="Times New Roman CYR" w:hAnsi="Times New Roman CYR" w:cs="Times New Roman CYR"/>
          <w:color w:val="000000"/>
          <w:sz w:val="20"/>
          <w:szCs w:val="26"/>
        </w:rPr>
        <w:t>в соответствии с программой проведения оценки обеспечения готовности к отопительному периоду от «___» _______ 20__ г., утвержденной</w:t>
      </w:r>
    </w:p>
    <w:p w:rsidR="00A85AD7" w:rsidRDefault="00A85AD7" w:rsidP="00A85AD7">
      <w:pPr>
        <w:autoSpaceDE w:val="0"/>
        <w:autoSpaceDN w:val="0"/>
        <w:adjustRightInd w:val="0"/>
        <w:spacing w:after="0" w:line="240" w:lineRule="auto"/>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___________________________________________________________________</w:t>
      </w:r>
    </w:p>
    <w:p w:rsidR="00A85AD7" w:rsidRPr="00205049" w:rsidRDefault="00A85AD7" w:rsidP="00A85AD7">
      <w:pPr>
        <w:autoSpaceDE w:val="0"/>
        <w:autoSpaceDN w:val="0"/>
        <w:adjustRightInd w:val="0"/>
        <w:spacing w:after="0" w:line="240" w:lineRule="auto"/>
        <w:jc w:val="center"/>
        <w:rPr>
          <w:rFonts w:ascii="Times New Roman CYR" w:hAnsi="Times New Roman CYR" w:cs="Times New Roman CYR"/>
          <w:color w:val="000000"/>
          <w:sz w:val="18"/>
          <w:szCs w:val="20"/>
        </w:rPr>
      </w:pPr>
      <w:r w:rsidRPr="00205049">
        <w:rPr>
          <w:rFonts w:ascii="Times New Roman" w:hAnsi="Times New Roman" w:cs="Times New Roman"/>
          <w:color w:val="000000"/>
          <w:sz w:val="18"/>
          <w:szCs w:val="20"/>
        </w:rPr>
        <w:t>(</w:t>
      </w:r>
      <w:r w:rsidRPr="00205049">
        <w:rPr>
          <w:rFonts w:ascii="Times New Roman CYR" w:hAnsi="Times New Roman CYR" w:cs="Times New Roman CYR"/>
          <w:color w:val="000000"/>
          <w:sz w:val="18"/>
          <w:szCs w:val="20"/>
        </w:rPr>
        <w:t>Фамилия, инициалы руководителя (его заместителя) уполномо</w:t>
      </w:r>
      <w:r>
        <w:rPr>
          <w:rFonts w:ascii="Times New Roman CYR" w:hAnsi="Times New Roman CYR" w:cs="Times New Roman CYR"/>
          <w:color w:val="000000"/>
          <w:sz w:val="18"/>
          <w:szCs w:val="20"/>
        </w:rPr>
        <w:t>ч</w:t>
      </w:r>
      <w:r w:rsidRPr="00205049">
        <w:rPr>
          <w:rFonts w:ascii="Times New Roman CYR" w:hAnsi="Times New Roman CYR" w:cs="Times New Roman CYR"/>
          <w:color w:val="000000"/>
          <w:sz w:val="18"/>
          <w:szCs w:val="20"/>
        </w:rPr>
        <w:t>ен</w:t>
      </w:r>
      <w:r>
        <w:rPr>
          <w:rFonts w:ascii="Times New Roman CYR" w:hAnsi="Times New Roman CYR" w:cs="Times New Roman CYR"/>
          <w:color w:val="000000"/>
          <w:sz w:val="18"/>
          <w:szCs w:val="20"/>
        </w:rPr>
        <w:t>н</w:t>
      </w:r>
      <w:r w:rsidRPr="00205049">
        <w:rPr>
          <w:rFonts w:ascii="Times New Roman CYR" w:hAnsi="Times New Roman CYR" w:cs="Times New Roman CYR"/>
          <w:color w:val="000000"/>
          <w:sz w:val="18"/>
          <w:szCs w:val="20"/>
        </w:rPr>
        <w:t>ого органа, проводящего оценку обеспечения готовности к отопительному периоду)</w:t>
      </w:r>
    </w:p>
    <w:p w:rsidR="00A85AD7" w:rsidRPr="00205049" w:rsidRDefault="00A85AD7" w:rsidP="00A85AD7">
      <w:pPr>
        <w:autoSpaceDE w:val="0"/>
        <w:autoSpaceDN w:val="0"/>
        <w:adjustRightInd w:val="0"/>
        <w:spacing w:after="0" w:line="240" w:lineRule="auto"/>
        <w:jc w:val="both"/>
        <w:rPr>
          <w:rFonts w:ascii="Times New Roman CYR" w:hAnsi="Times New Roman CYR" w:cs="Times New Roman CYR"/>
          <w:color w:val="000000"/>
          <w:sz w:val="20"/>
          <w:szCs w:val="26"/>
        </w:rPr>
      </w:pPr>
      <w:r w:rsidRPr="00205049">
        <w:rPr>
          <w:rFonts w:ascii="Times New Roman CYR" w:hAnsi="Times New Roman CYR" w:cs="Times New Roman CYR"/>
          <w:color w:val="000000"/>
          <w:sz w:val="20"/>
          <w:szCs w:val="26"/>
        </w:rPr>
        <w:t>с «____»_______ 20__ г. по «____»_______ 20__ г. в соответствии с Федеральным законом от 27 июля 2010 г. N 190-ФЗ «О теплоснабжении» провела оценку обеспечения готовности к отопительному периоду</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_______________________________________________________________________</w:t>
      </w:r>
    </w:p>
    <w:p w:rsidR="00A85AD7" w:rsidRPr="00205049" w:rsidRDefault="00A85AD7" w:rsidP="00A85AD7">
      <w:pPr>
        <w:autoSpaceDE w:val="0"/>
        <w:autoSpaceDN w:val="0"/>
        <w:adjustRightInd w:val="0"/>
        <w:spacing w:after="0" w:line="240" w:lineRule="auto"/>
        <w:jc w:val="center"/>
        <w:rPr>
          <w:rFonts w:ascii="Times New Roman CYR" w:hAnsi="Times New Roman CYR" w:cs="Times New Roman CYR"/>
          <w:color w:val="000000"/>
          <w:sz w:val="18"/>
          <w:szCs w:val="20"/>
        </w:rPr>
      </w:pPr>
      <w:r w:rsidRPr="00205049">
        <w:rPr>
          <w:rFonts w:ascii="Times New Roman" w:hAnsi="Times New Roman" w:cs="Times New Roman"/>
          <w:color w:val="000000"/>
          <w:sz w:val="18"/>
          <w:szCs w:val="20"/>
        </w:rPr>
        <w:t>(</w:t>
      </w:r>
      <w:r w:rsidRPr="00205049">
        <w:rPr>
          <w:rFonts w:ascii="Times New Roman CYR" w:hAnsi="Times New Roman CYR" w:cs="Times New Roman CYR"/>
          <w:color w:val="000000"/>
          <w:sz w:val="18"/>
          <w:szCs w:val="20"/>
        </w:rPr>
        <w:t>наименование лица, подлежащего оценке обеспечения готовность)</w:t>
      </w:r>
    </w:p>
    <w:p w:rsidR="00A85AD7" w:rsidRPr="00205049" w:rsidRDefault="00A85AD7" w:rsidP="00A85AD7">
      <w:pPr>
        <w:autoSpaceDE w:val="0"/>
        <w:autoSpaceDN w:val="0"/>
        <w:adjustRightInd w:val="0"/>
        <w:spacing w:after="0" w:line="240" w:lineRule="auto"/>
        <w:jc w:val="both"/>
        <w:rPr>
          <w:rFonts w:ascii="Times New Roman CYR" w:hAnsi="Times New Roman CYR" w:cs="Times New Roman CYR"/>
          <w:color w:val="000000"/>
          <w:sz w:val="20"/>
          <w:szCs w:val="26"/>
        </w:rPr>
      </w:pPr>
      <w:r w:rsidRPr="00205049">
        <w:rPr>
          <w:rFonts w:ascii="Times New Roman CYR" w:hAnsi="Times New Roman CYR" w:cs="Times New Roman CYR"/>
          <w:color w:val="000000"/>
          <w:sz w:val="20"/>
          <w:szCs w:val="26"/>
        </w:rPr>
        <w:t>Оценка обеспечения готовности к отопительному периоду проводилась в отношении следующих объектов оценки обеспечения готовности:</w:t>
      </w:r>
    </w:p>
    <w:p w:rsidR="00A85AD7" w:rsidRDefault="00A85AD7" w:rsidP="00A85AD7">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1._________________________</w:t>
      </w:r>
    </w:p>
    <w:p w:rsidR="00A85AD7" w:rsidRDefault="00A85AD7" w:rsidP="00A85AD7">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2._________________________</w:t>
      </w:r>
    </w:p>
    <w:p w:rsidR="00A85AD7" w:rsidRDefault="00A85AD7" w:rsidP="00A85AD7">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t>3._________________________</w:t>
      </w:r>
    </w:p>
    <w:p w:rsidR="00A85AD7" w:rsidRPr="00205049" w:rsidRDefault="00A85AD7" w:rsidP="00A85AD7">
      <w:pPr>
        <w:autoSpaceDE w:val="0"/>
        <w:autoSpaceDN w:val="0"/>
        <w:adjustRightInd w:val="0"/>
        <w:spacing w:after="0" w:line="240" w:lineRule="auto"/>
        <w:ind w:firstLine="567"/>
        <w:jc w:val="both"/>
        <w:rPr>
          <w:rFonts w:ascii="Times New Roman CYR" w:hAnsi="Times New Roman CYR" w:cs="Times New Roman CYR"/>
          <w:color w:val="000000"/>
          <w:sz w:val="20"/>
          <w:szCs w:val="26"/>
        </w:rPr>
      </w:pPr>
      <w:r w:rsidRPr="00205049">
        <w:rPr>
          <w:rFonts w:ascii="Times New Roman CYR" w:hAnsi="Times New Roman CYR" w:cs="Times New Roman CYR"/>
          <w:color w:val="000000"/>
          <w:sz w:val="20"/>
          <w:szCs w:val="26"/>
        </w:rPr>
        <w:t>В ходе проведения оценки обеспечения готовности к отопительному периоду Комиссия установила:</w:t>
      </w:r>
    </w:p>
    <w:p w:rsidR="00A85AD7" w:rsidRPr="00205049" w:rsidRDefault="00A85AD7" w:rsidP="00A85AD7">
      <w:pPr>
        <w:autoSpaceDE w:val="0"/>
        <w:autoSpaceDN w:val="0"/>
        <w:adjustRightInd w:val="0"/>
        <w:spacing w:after="0" w:line="240" w:lineRule="auto"/>
        <w:ind w:firstLine="567"/>
        <w:jc w:val="both"/>
        <w:rPr>
          <w:rFonts w:ascii="Times New Roman CYR" w:hAnsi="Times New Roman CYR" w:cs="Times New Roman CYR"/>
          <w:color w:val="000000"/>
          <w:sz w:val="20"/>
          <w:szCs w:val="26"/>
        </w:rPr>
      </w:pPr>
    </w:p>
    <w:p w:rsidR="00A85AD7" w:rsidRPr="00205049" w:rsidRDefault="00A85AD7" w:rsidP="00A85AD7">
      <w:pPr>
        <w:pStyle w:val="a5"/>
        <w:numPr>
          <w:ilvl w:val="0"/>
          <w:numId w:val="10"/>
        </w:numPr>
        <w:autoSpaceDE w:val="0"/>
        <w:autoSpaceDN w:val="0"/>
        <w:adjustRightInd w:val="0"/>
        <w:spacing w:after="0" w:line="240" w:lineRule="auto"/>
        <w:rPr>
          <w:rFonts w:ascii="Times New Roman CYR" w:hAnsi="Times New Roman CYR" w:cs="Times New Roman CYR"/>
          <w:color w:val="000000"/>
          <w:sz w:val="20"/>
          <w:szCs w:val="26"/>
        </w:rPr>
      </w:pPr>
      <w:r w:rsidRPr="00205049">
        <w:rPr>
          <w:rFonts w:ascii="Times New Roman CYR" w:hAnsi="Times New Roman CYR" w:cs="Times New Roman CYR"/>
          <w:color w:val="000000"/>
          <w:sz w:val="20"/>
          <w:szCs w:val="26"/>
        </w:rPr>
        <w:t xml:space="preserve">Уровни </w:t>
      </w:r>
      <w:proofErr w:type="gramStart"/>
      <w:r w:rsidRPr="00205049">
        <w:rPr>
          <w:rFonts w:ascii="Times New Roman CYR" w:hAnsi="Times New Roman CYR" w:cs="Times New Roman CYR"/>
          <w:color w:val="000000"/>
          <w:sz w:val="20"/>
          <w:szCs w:val="26"/>
        </w:rPr>
        <w:t>готовности объектов оценки обеспечения готовности</w:t>
      </w:r>
      <w:proofErr w:type="gramEnd"/>
      <w:r w:rsidRPr="00205049">
        <w:rPr>
          <w:rFonts w:ascii="Times New Roman CYR" w:hAnsi="Times New Roman CYR" w:cs="Times New Roman CYR"/>
          <w:color w:val="000000"/>
          <w:sz w:val="20"/>
          <w:szCs w:val="26"/>
        </w:rPr>
        <w:t>:</w:t>
      </w:r>
    </w:p>
    <w:p w:rsidR="00A85AD7" w:rsidRDefault="00A85AD7" w:rsidP="00A85AD7">
      <w:pPr>
        <w:pStyle w:val="a5"/>
        <w:autoSpaceDE w:val="0"/>
        <w:autoSpaceDN w:val="0"/>
        <w:adjustRightInd w:val="0"/>
        <w:spacing w:after="0" w:line="240" w:lineRule="auto"/>
        <w:rPr>
          <w:rFonts w:ascii="Times New Roman CYR" w:hAnsi="Times New Roman CYR" w:cs="Times New Roman CYR"/>
          <w:color w:val="000000"/>
          <w:sz w:val="26"/>
          <w:szCs w:val="26"/>
        </w:rPr>
      </w:pPr>
    </w:p>
    <w:tbl>
      <w:tblPr>
        <w:tblStyle w:val="ab"/>
        <w:tblW w:w="0" w:type="auto"/>
        <w:tblInd w:w="108" w:type="dxa"/>
        <w:tblLook w:val="04A0" w:firstRow="1" w:lastRow="0" w:firstColumn="1" w:lastColumn="0" w:noHBand="0" w:noVBand="1"/>
      </w:tblPr>
      <w:tblGrid>
        <w:gridCol w:w="5529"/>
        <w:gridCol w:w="3934"/>
      </w:tblGrid>
      <w:tr w:rsidR="00A85AD7" w:rsidTr="00A85AD7">
        <w:tc>
          <w:tcPr>
            <w:tcW w:w="5529" w:type="dxa"/>
          </w:tcPr>
          <w:p w:rsidR="00A85AD7" w:rsidRPr="00205049" w:rsidRDefault="00A85AD7" w:rsidP="00A85AD7">
            <w:pPr>
              <w:pStyle w:val="a5"/>
              <w:autoSpaceDE w:val="0"/>
              <w:autoSpaceDN w:val="0"/>
              <w:adjustRightInd w:val="0"/>
              <w:ind w:left="0"/>
              <w:rPr>
                <w:rFonts w:ascii="Times New Roman CYR" w:hAnsi="Times New Roman CYR" w:cs="Times New Roman CYR"/>
                <w:color w:val="000000"/>
                <w:sz w:val="20"/>
                <w:szCs w:val="26"/>
              </w:rPr>
            </w:pPr>
            <w:r w:rsidRPr="00205049">
              <w:rPr>
                <w:rFonts w:ascii="Times New Roman CYR" w:hAnsi="Times New Roman CYR" w:cs="Times New Roman CYR"/>
                <w:color w:val="000000"/>
                <w:sz w:val="20"/>
                <w:szCs w:val="26"/>
              </w:rPr>
              <w:t>Объект оценки обеспечения готовности</w:t>
            </w:r>
          </w:p>
        </w:tc>
        <w:tc>
          <w:tcPr>
            <w:tcW w:w="3934" w:type="dxa"/>
          </w:tcPr>
          <w:p w:rsidR="00A85AD7" w:rsidRPr="00205049" w:rsidRDefault="00A85AD7" w:rsidP="00A85AD7">
            <w:pPr>
              <w:pStyle w:val="a5"/>
              <w:autoSpaceDE w:val="0"/>
              <w:autoSpaceDN w:val="0"/>
              <w:adjustRightInd w:val="0"/>
              <w:ind w:left="0"/>
              <w:rPr>
                <w:rFonts w:ascii="Times New Roman CYR" w:hAnsi="Times New Roman CYR" w:cs="Times New Roman CYR"/>
                <w:color w:val="000000"/>
                <w:sz w:val="20"/>
                <w:szCs w:val="26"/>
              </w:rPr>
            </w:pPr>
            <w:r w:rsidRPr="00205049">
              <w:rPr>
                <w:rFonts w:ascii="Times New Roman CYR" w:hAnsi="Times New Roman CYR" w:cs="Times New Roman CYR"/>
                <w:color w:val="000000"/>
                <w:sz w:val="20"/>
                <w:szCs w:val="26"/>
              </w:rPr>
              <w:t>Уровень готовности</w:t>
            </w:r>
          </w:p>
          <w:p w:rsidR="00A85AD7" w:rsidRPr="00205049" w:rsidRDefault="00A85AD7" w:rsidP="00A85AD7">
            <w:pPr>
              <w:pStyle w:val="a5"/>
              <w:autoSpaceDE w:val="0"/>
              <w:autoSpaceDN w:val="0"/>
              <w:adjustRightInd w:val="0"/>
              <w:ind w:left="0"/>
              <w:rPr>
                <w:rFonts w:ascii="Times New Roman CYR" w:hAnsi="Times New Roman CYR" w:cs="Times New Roman CYR"/>
                <w:color w:val="000000"/>
                <w:sz w:val="20"/>
                <w:szCs w:val="26"/>
              </w:rPr>
            </w:pPr>
            <w:r w:rsidRPr="00205049">
              <w:rPr>
                <w:rFonts w:ascii="Times New Roman CYR" w:hAnsi="Times New Roman CYR" w:cs="Times New Roman CYR"/>
                <w:color w:val="000000"/>
                <w:sz w:val="20"/>
                <w:szCs w:val="26"/>
              </w:rPr>
              <w:t>(Готов/готов с условием/не готов)</w:t>
            </w:r>
          </w:p>
        </w:tc>
      </w:tr>
      <w:tr w:rsidR="00A85AD7" w:rsidTr="00A85AD7">
        <w:tc>
          <w:tcPr>
            <w:tcW w:w="5529" w:type="dxa"/>
          </w:tcPr>
          <w:p w:rsidR="00A85AD7" w:rsidRPr="00205049" w:rsidRDefault="00A85AD7" w:rsidP="00A85AD7">
            <w:pPr>
              <w:pStyle w:val="a5"/>
              <w:autoSpaceDE w:val="0"/>
              <w:autoSpaceDN w:val="0"/>
              <w:adjustRightInd w:val="0"/>
              <w:ind w:left="0"/>
              <w:rPr>
                <w:rFonts w:ascii="Times New Roman CYR" w:hAnsi="Times New Roman CYR" w:cs="Times New Roman CYR"/>
                <w:color w:val="000000"/>
                <w:sz w:val="20"/>
                <w:szCs w:val="26"/>
              </w:rPr>
            </w:pPr>
            <w:r w:rsidRPr="00205049">
              <w:rPr>
                <w:rFonts w:ascii="Times New Roman CYR" w:hAnsi="Times New Roman CYR" w:cs="Times New Roman CYR"/>
                <w:color w:val="000000"/>
                <w:sz w:val="20"/>
                <w:szCs w:val="26"/>
              </w:rPr>
              <w:t>1</w:t>
            </w:r>
          </w:p>
        </w:tc>
        <w:tc>
          <w:tcPr>
            <w:tcW w:w="3934" w:type="dxa"/>
          </w:tcPr>
          <w:p w:rsidR="00A85AD7" w:rsidRPr="00205049" w:rsidRDefault="00A85AD7" w:rsidP="00A85AD7">
            <w:pPr>
              <w:pStyle w:val="a5"/>
              <w:autoSpaceDE w:val="0"/>
              <w:autoSpaceDN w:val="0"/>
              <w:adjustRightInd w:val="0"/>
              <w:ind w:left="0"/>
              <w:rPr>
                <w:rFonts w:ascii="Times New Roman CYR" w:hAnsi="Times New Roman CYR" w:cs="Times New Roman CYR"/>
                <w:color w:val="000000"/>
                <w:sz w:val="20"/>
                <w:szCs w:val="26"/>
              </w:rPr>
            </w:pPr>
          </w:p>
        </w:tc>
      </w:tr>
      <w:tr w:rsidR="00A85AD7" w:rsidTr="00A85AD7">
        <w:tc>
          <w:tcPr>
            <w:tcW w:w="5529" w:type="dxa"/>
          </w:tcPr>
          <w:p w:rsidR="00A85AD7" w:rsidRPr="00205049" w:rsidRDefault="00A85AD7" w:rsidP="00A85AD7">
            <w:pPr>
              <w:pStyle w:val="a5"/>
              <w:autoSpaceDE w:val="0"/>
              <w:autoSpaceDN w:val="0"/>
              <w:adjustRightInd w:val="0"/>
              <w:ind w:left="0"/>
              <w:rPr>
                <w:rFonts w:ascii="Times New Roman CYR" w:hAnsi="Times New Roman CYR" w:cs="Times New Roman CYR"/>
                <w:color w:val="000000"/>
                <w:sz w:val="20"/>
                <w:szCs w:val="26"/>
              </w:rPr>
            </w:pPr>
            <w:r w:rsidRPr="00205049">
              <w:rPr>
                <w:rFonts w:ascii="Times New Roman CYR" w:hAnsi="Times New Roman CYR" w:cs="Times New Roman CYR"/>
                <w:color w:val="000000"/>
                <w:sz w:val="20"/>
                <w:szCs w:val="26"/>
              </w:rPr>
              <w:t>2</w:t>
            </w:r>
          </w:p>
        </w:tc>
        <w:tc>
          <w:tcPr>
            <w:tcW w:w="3934" w:type="dxa"/>
          </w:tcPr>
          <w:p w:rsidR="00A85AD7" w:rsidRPr="00205049" w:rsidRDefault="00A85AD7" w:rsidP="00A85AD7">
            <w:pPr>
              <w:pStyle w:val="a5"/>
              <w:autoSpaceDE w:val="0"/>
              <w:autoSpaceDN w:val="0"/>
              <w:adjustRightInd w:val="0"/>
              <w:ind w:left="0"/>
              <w:rPr>
                <w:rFonts w:ascii="Times New Roman CYR" w:hAnsi="Times New Roman CYR" w:cs="Times New Roman CYR"/>
                <w:color w:val="000000"/>
                <w:sz w:val="20"/>
                <w:szCs w:val="26"/>
              </w:rPr>
            </w:pPr>
          </w:p>
        </w:tc>
      </w:tr>
      <w:tr w:rsidR="00A85AD7" w:rsidTr="00A85AD7">
        <w:tc>
          <w:tcPr>
            <w:tcW w:w="5529" w:type="dxa"/>
          </w:tcPr>
          <w:p w:rsidR="00A85AD7" w:rsidRPr="00205049" w:rsidRDefault="00A85AD7" w:rsidP="00A85AD7">
            <w:pPr>
              <w:pStyle w:val="a5"/>
              <w:autoSpaceDE w:val="0"/>
              <w:autoSpaceDN w:val="0"/>
              <w:adjustRightInd w:val="0"/>
              <w:ind w:left="0"/>
              <w:rPr>
                <w:rFonts w:ascii="Times New Roman CYR" w:hAnsi="Times New Roman CYR" w:cs="Times New Roman CYR"/>
                <w:color w:val="000000"/>
                <w:sz w:val="20"/>
                <w:szCs w:val="26"/>
              </w:rPr>
            </w:pPr>
            <w:r w:rsidRPr="00205049">
              <w:rPr>
                <w:rFonts w:ascii="Times New Roman CYR" w:hAnsi="Times New Roman CYR" w:cs="Times New Roman CYR"/>
                <w:color w:val="000000"/>
                <w:sz w:val="20"/>
                <w:szCs w:val="26"/>
              </w:rPr>
              <w:t>3</w:t>
            </w:r>
          </w:p>
        </w:tc>
        <w:tc>
          <w:tcPr>
            <w:tcW w:w="3934" w:type="dxa"/>
          </w:tcPr>
          <w:p w:rsidR="00A85AD7" w:rsidRPr="00205049" w:rsidRDefault="00A85AD7" w:rsidP="00A85AD7">
            <w:pPr>
              <w:pStyle w:val="a5"/>
              <w:autoSpaceDE w:val="0"/>
              <w:autoSpaceDN w:val="0"/>
              <w:adjustRightInd w:val="0"/>
              <w:ind w:left="0"/>
              <w:rPr>
                <w:rFonts w:ascii="Times New Roman CYR" w:hAnsi="Times New Roman CYR" w:cs="Times New Roman CYR"/>
                <w:color w:val="000000"/>
                <w:sz w:val="20"/>
                <w:szCs w:val="26"/>
              </w:rPr>
            </w:pPr>
          </w:p>
        </w:tc>
      </w:tr>
    </w:tbl>
    <w:p w:rsidR="00A85AD7" w:rsidRPr="00205049" w:rsidRDefault="00A85AD7" w:rsidP="00A85AD7">
      <w:pPr>
        <w:pStyle w:val="a5"/>
        <w:autoSpaceDE w:val="0"/>
        <w:autoSpaceDN w:val="0"/>
        <w:adjustRightInd w:val="0"/>
        <w:spacing w:after="0" w:line="240" w:lineRule="auto"/>
        <w:rPr>
          <w:rFonts w:ascii="Times New Roman CYR" w:hAnsi="Times New Roman CYR" w:cs="Times New Roman CYR"/>
          <w:color w:val="000000"/>
          <w:sz w:val="26"/>
          <w:szCs w:val="26"/>
        </w:rPr>
      </w:pPr>
    </w:p>
    <w:p w:rsidR="00A85AD7" w:rsidRPr="00205049" w:rsidRDefault="00A85AD7" w:rsidP="00A85AD7">
      <w:pPr>
        <w:pStyle w:val="a5"/>
        <w:numPr>
          <w:ilvl w:val="0"/>
          <w:numId w:val="10"/>
        </w:numPr>
        <w:autoSpaceDE w:val="0"/>
        <w:autoSpaceDN w:val="0"/>
        <w:adjustRightInd w:val="0"/>
        <w:spacing w:after="0" w:line="240" w:lineRule="auto"/>
        <w:rPr>
          <w:rFonts w:ascii="Times New Roman CYR" w:hAnsi="Times New Roman CYR" w:cs="Times New Roman CYR"/>
          <w:color w:val="000000"/>
          <w:sz w:val="20"/>
          <w:szCs w:val="26"/>
        </w:rPr>
      </w:pPr>
      <w:r w:rsidRPr="00205049">
        <w:rPr>
          <w:rFonts w:ascii="Times New Roman CYR" w:hAnsi="Times New Roman CYR" w:cs="Times New Roman CYR"/>
          <w:color w:val="000000"/>
          <w:sz w:val="20"/>
          <w:szCs w:val="26"/>
        </w:rPr>
        <w:t>Уровень готовности лица, подлежащего оценке обеспечения готовности:</w:t>
      </w:r>
    </w:p>
    <w:p w:rsidR="00A85AD7" w:rsidRPr="00205049" w:rsidRDefault="00A85AD7" w:rsidP="00A85AD7">
      <w:pPr>
        <w:pStyle w:val="a5"/>
        <w:autoSpaceDE w:val="0"/>
        <w:autoSpaceDN w:val="0"/>
        <w:adjustRightInd w:val="0"/>
        <w:spacing w:after="0" w:line="240" w:lineRule="auto"/>
        <w:rPr>
          <w:rFonts w:ascii="Times New Roman CYR" w:hAnsi="Times New Roman CYR" w:cs="Times New Roman CYR"/>
          <w:color w:val="000000"/>
          <w:sz w:val="20"/>
          <w:szCs w:val="26"/>
        </w:rPr>
      </w:pPr>
    </w:p>
    <w:tbl>
      <w:tblPr>
        <w:tblStyle w:val="ab"/>
        <w:tblW w:w="0" w:type="auto"/>
        <w:tblLook w:val="04A0" w:firstRow="1" w:lastRow="0" w:firstColumn="1" w:lastColumn="0" w:noHBand="0" w:noVBand="1"/>
      </w:tblPr>
      <w:tblGrid>
        <w:gridCol w:w="4785"/>
        <w:gridCol w:w="4786"/>
      </w:tblGrid>
      <w:tr w:rsidR="00A85AD7" w:rsidRPr="00205049" w:rsidTr="00A85AD7">
        <w:tc>
          <w:tcPr>
            <w:tcW w:w="4785" w:type="dxa"/>
          </w:tcPr>
          <w:p w:rsidR="00A85AD7" w:rsidRPr="00205049" w:rsidRDefault="00A85AD7" w:rsidP="00A85AD7">
            <w:pPr>
              <w:autoSpaceDE w:val="0"/>
              <w:autoSpaceDN w:val="0"/>
              <w:adjustRightInd w:val="0"/>
              <w:jc w:val="center"/>
              <w:rPr>
                <w:rFonts w:ascii="Times New Roman CYR" w:hAnsi="Times New Roman CYR" w:cs="Times New Roman CYR"/>
                <w:color w:val="000000"/>
                <w:sz w:val="20"/>
                <w:szCs w:val="26"/>
              </w:rPr>
            </w:pPr>
            <w:r w:rsidRPr="00205049">
              <w:rPr>
                <w:rFonts w:ascii="Times New Roman CYR" w:hAnsi="Times New Roman CYR" w:cs="Times New Roman CYR"/>
                <w:color w:val="000000"/>
                <w:sz w:val="20"/>
                <w:szCs w:val="26"/>
              </w:rPr>
              <w:t>Лицо, подлежащее оценке обеспечения готовности</w:t>
            </w:r>
          </w:p>
        </w:tc>
        <w:tc>
          <w:tcPr>
            <w:tcW w:w="4786" w:type="dxa"/>
          </w:tcPr>
          <w:p w:rsidR="00A85AD7" w:rsidRPr="00205049" w:rsidRDefault="00A85AD7" w:rsidP="00A85AD7">
            <w:pPr>
              <w:autoSpaceDE w:val="0"/>
              <w:autoSpaceDN w:val="0"/>
              <w:adjustRightInd w:val="0"/>
              <w:jc w:val="center"/>
              <w:rPr>
                <w:rFonts w:ascii="Times New Roman CYR" w:hAnsi="Times New Roman CYR" w:cs="Times New Roman CYR"/>
                <w:color w:val="000000"/>
                <w:sz w:val="20"/>
                <w:szCs w:val="26"/>
              </w:rPr>
            </w:pPr>
            <w:r w:rsidRPr="00205049">
              <w:rPr>
                <w:rFonts w:ascii="Times New Roman CYR" w:hAnsi="Times New Roman CYR" w:cs="Times New Roman CYR"/>
                <w:color w:val="000000"/>
                <w:sz w:val="20"/>
                <w:szCs w:val="26"/>
              </w:rPr>
              <w:t>Уровень готовности</w:t>
            </w:r>
          </w:p>
          <w:p w:rsidR="00A85AD7" w:rsidRPr="00205049" w:rsidRDefault="00A85AD7" w:rsidP="00A85AD7">
            <w:pPr>
              <w:autoSpaceDE w:val="0"/>
              <w:autoSpaceDN w:val="0"/>
              <w:adjustRightInd w:val="0"/>
              <w:jc w:val="center"/>
              <w:rPr>
                <w:rFonts w:ascii="Times New Roman CYR" w:hAnsi="Times New Roman CYR" w:cs="Times New Roman CYR"/>
                <w:color w:val="000000"/>
                <w:sz w:val="20"/>
                <w:szCs w:val="26"/>
              </w:rPr>
            </w:pPr>
            <w:r w:rsidRPr="00205049">
              <w:rPr>
                <w:rFonts w:ascii="Times New Roman CYR" w:hAnsi="Times New Roman CYR" w:cs="Times New Roman CYR"/>
                <w:color w:val="000000"/>
                <w:sz w:val="20"/>
                <w:szCs w:val="26"/>
              </w:rPr>
              <w:t>(Готов/готов с условием/не готов)</w:t>
            </w:r>
          </w:p>
        </w:tc>
      </w:tr>
      <w:tr w:rsidR="00A85AD7" w:rsidTr="00A85AD7">
        <w:tc>
          <w:tcPr>
            <w:tcW w:w="4785" w:type="dxa"/>
          </w:tcPr>
          <w:p w:rsidR="00A85AD7" w:rsidRDefault="00A85AD7" w:rsidP="00A85AD7">
            <w:pPr>
              <w:autoSpaceDE w:val="0"/>
              <w:autoSpaceDN w:val="0"/>
              <w:adjustRightInd w:val="0"/>
              <w:rPr>
                <w:rFonts w:ascii="Times New Roman CYR" w:hAnsi="Times New Roman CYR" w:cs="Times New Roman CYR"/>
                <w:color w:val="000000"/>
                <w:sz w:val="26"/>
                <w:szCs w:val="26"/>
              </w:rPr>
            </w:pPr>
          </w:p>
        </w:tc>
        <w:tc>
          <w:tcPr>
            <w:tcW w:w="4786" w:type="dxa"/>
          </w:tcPr>
          <w:p w:rsidR="00A85AD7" w:rsidRDefault="00A85AD7" w:rsidP="00A85AD7">
            <w:pPr>
              <w:autoSpaceDE w:val="0"/>
              <w:autoSpaceDN w:val="0"/>
              <w:adjustRightInd w:val="0"/>
              <w:rPr>
                <w:rFonts w:ascii="Times New Roman CYR" w:hAnsi="Times New Roman CYR" w:cs="Times New Roman CYR"/>
                <w:color w:val="000000"/>
                <w:sz w:val="26"/>
                <w:szCs w:val="26"/>
              </w:rPr>
            </w:pPr>
          </w:p>
        </w:tc>
      </w:tr>
    </w:tbl>
    <w:p w:rsidR="00A85AD7" w:rsidRDefault="00A85AD7" w:rsidP="00A85AD7">
      <w:pPr>
        <w:autoSpaceDE w:val="0"/>
        <w:autoSpaceDN w:val="0"/>
        <w:adjustRightInd w:val="0"/>
        <w:spacing w:after="0" w:line="240" w:lineRule="auto"/>
        <w:rPr>
          <w:rFonts w:ascii="Times New Roman CYR" w:hAnsi="Times New Roman CYR" w:cs="Times New Roman CYR"/>
          <w:color w:val="000000"/>
          <w:sz w:val="26"/>
          <w:szCs w:val="26"/>
        </w:rPr>
      </w:pPr>
    </w:p>
    <w:p w:rsidR="00A85AD7" w:rsidRPr="00205049" w:rsidRDefault="00A85AD7" w:rsidP="00A85AD7">
      <w:pPr>
        <w:autoSpaceDE w:val="0"/>
        <w:autoSpaceDN w:val="0"/>
        <w:adjustRightInd w:val="0"/>
        <w:spacing w:after="0" w:line="240" w:lineRule="auto"/>
        <w:ind w:firstLine="426"/>
        <w:jc w:val="both"/>
        <w:rPr>
          <w:rFonts w:ascii="Times New Roman CYR" w:hAnsi="Times New Roman CYR" w:cs="Times New Roman CYR"/>
          <w:color w:val="000000"/>
          <w:sz w:val="20"/>
          <w:szCs w:val="26"/>
        </w:rPr>
      </w:pPr>
      <w:r w:rsidRPr="00205049">
        <w:rPr>
          <w:rFonts w:ascii="Times New Roman CYR" w:hAnsi="Times New Roman CYR" w:cs="Times New Roman CYR"/>
          <w:color w:val="000000"/>
          <w:sz w:val="20"/>
          <w:szCs w:val="26"/>
        </w:rPr>
        <w:t xml:space="preserve">Приложение: </w:t>
      </w:r>
    </w:p>
    <w:p w:rsidR="00A85AD7" w:rsidRDefault="00A85AD7" w:rsidP="00A85AD7">
      <w:pPr>
        <w:autoSpaceDE w:val="0"/>
        <w:autoSpaceDN w:val="0"/>
        <w:adjustRightInd w:val="0"/>
        <w:spacing w:after="0" w:line="240" w:lineRule="auto"/>
        <w:ind w:firstLine="426"/>
        <w:jc w:val="both"/>
        <w:rPr>
          <w:rFonts w:ascii="Times New Roman CYR" w:hAnsi="Times New Roman CYR" w:cs="Times New Roman CYR"/>
          <w:color w:val="000000"/>
          <w:sz w:val="26"/>
          <w:szCs w:val="26"/>
        </w:rPr>
      </w:pPr>
      <w:r w:rsidRPr="00205049">
        <w:rPr>
          <w:rFonts w:ascii="Times New Roman CYR" w:hAnsi="Times New Roman CYR" w:cs="Times New Roman CYR"/>
          <w:color w:val="000000"/>
          <w:sz w:val="20"/>
          <w:szCs w:val="26"/>
        </w:rPr>
        <w:t xml:space="preserve">1. Оценочный лист для расчета индекса готовности к отопительному периоду______________________________ н </w:t>
      </w:r>
      <w:proofErr w:type="spellStart"/>
      <w:r w:rsidRPr="00205049">
        <w:rPr>
          <w:rFonts w:ascii="Times New Roman CYR" w:hAnsi="Times New Roman CYR" w:cs="Times New Roman CYR"/>
          <w:color w:val="000000"/>
          <w:sz w:val="20"/>
          <w:szCs w:val="26"/>
        </w:rPr>
        <w:t>а___л</w:t>
      </w:r>
      <w:proofErr w:type="spellEnd"/>
      <w:r w:rsidRPr="00205049">
        <w:rPr>
          <w:rFonts w:ascii="Times New Roman CYR" w:hAnsi="Times New Roman CYR" w:cs="Times New Roman CYR"/>
          <w:color w:val="000000"/>
          <w:sz w:val="20"/>
          <w:szCs w:val="26"/>
        </w:rPr>
        <w:t>. в 1 экз</w:t>
      </w:r>
      <w:r>
        <w:rPr>
          <w:rFonts w:ascii="Times New Roman CYR" w:hAnsi="Times New Roman CYR" w:cs="Times New Roman CYR"/>
          <w:color w:val="000000"/>
          <w:sz w:val="26"/>
          <w:szCs w:val="26"/>
        </w:rPr>
        <w:t>.</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r>
        <w:rPr>
          <w:rFonts w:ascii="Times New Roman" w:hAnsi="Times New Roman" w:cs="Times New Roman"/>
          <w:color w:val="000000"/>
          <w:sz w:val="20"/>
          <w:szCs w:val="20"/>
        </w:rPr>
        <w:t xml:space="preserve">                        (</w:t>
      </w:r>
      <w:r>
        <w:rPr>
          <w:rFonts w:ascii="Times New Roman CYR" w:hAnsi="Times New Roman CYR" w:cs="Times New Roman CYR"/>
          <w:color w:val="000000"/>
          <w:sz w:val="20"/>
          <w:szCs w:val="20"/>
        </w:rPr>
        <w:t>объект оценки обеспечения готовность)</w:t>
      </w:r>
    </w:p>
    <w:p w:rsidR="00A85AD7" w:rsidRPr="00205049" w:rsidRDefault="00A85AD7" w:rsidP="00A85AD7">
      <w:pPr>
        <w:autoSpaceDE w:val="0"/>
        <w:autoSpaceDN w:val="0"/>
        <w:adjustRightInd w:val="0"/>
        <w:spacing w:after="0" w:line="240" w:lineRule="auto"/>
        <w:jc w:val="both"/>
        <w:rPr>
          <w:rFonts w:ascii="Times New Roman CYR" w:hAnsi="Times New Roman CYR" w:cs="Times New Roman CYR"/>
          <w:color w:val="000000"/>
          <w:sz w:val="20"/>
          <w:szCs w:val="26"/>
        </w:rPr>
      </w:pPr>
      <w:r>
        <w:rPr>
          <w:rFonts w:ascii="Times New Roman" w:hAnsi="Times New Roman" w:cs="Times New Roman"/>
          <w:color w:val="000000"/>
          <w:sz w:val="26"/>
          <w:szCs w:val="26"/>
        </w:rPr>
        <w:t xml:space="preserve">       2. </w:t>
      </w:r>
      <w:r w:rsidRPr="00205049">
        <w:rPr>
          <w:rFonts w:ascii="Times New Roman CYR" w:hAnsi="Times New Roman CYR" w:cs="Times New Roman CYR"/>
          <w:color w:val="000000"/>
          <w:sz w:val="20"/>
          <w:szCs w:val="26"/>
        </w:rPr>
        <w:t xml:space="preserve">Оценочный лист для расчета индекса готовности к отопительному периоду______________________________ н </w:t>
      </w:r>
      <w:proofErr w:type="spellStart"/>
      <w:r w:rsidRPr="00205049">
        <w:rPr>
          <w:rFonts w:ascii="Times New Roman CYR" w:hAnsi="Times New Roman CYR" w:cs="Times New Roman CYR"/>
          <w:color w:val="000000"/>
          <w:sz w:val="20"/>
          <w:szCs w:val="26"/>
        </w:rPr>
        <w:t>а___л</w:t>
      </w:r>
      <w:proofErr w:type="spellEnd"/>
      <w:r w:rsidRPr="00205049">
        <w:rPr>
          <w:rFonts w:ascii="Times New Roman CYR" w:hAnsi="Times New Roman CYR" w:cs="Times New Roman CYR"/>
          <w:color w:val="000000"/>
          <w:sz w:val="20"/>
          <w:szCs w:val="26"/>
        </w:rPr>
        <w:t>. в 1 экз.</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r>
        <w:rPr>
          <w:rFonts w:ascii="Times New Roman" w:hAnsi="Times New Roman" w:cs="Times New Roman"/>
          <w:color w:val="000000"/>
          <w:sz w:val="20"/>
          <w:szCs w:val="20"/>
        </w:rPr>
        <w:t xml:space="preserve">                        (</w:t>
      </w:r>
      <w:r>
        <w:rPr>
          <w:rFonts w:ascii="Times New Roman CYR" w:hAnsi="Times New Roman CYR" w:cs="Times New Roman CYR"/>
          <w:color w:val="000000"/>
          <w:sz w:val="20"/>
          <w:szCs w:val="20"/>
        </w:rPr>
        <w:t>объект оценки обеспечения готовности)</w:t>
      </w:r>
    </w:p>
    <w:p w:rsidR="00A85AD7" w:rsidRPr="00205049" w:rsidRDefault="00A85AD7" w:rsidP="00A85AD7">
      <w:pPr>
        <w:autoSpaceDE w:val="0"/>
        <w:autoSpaceDN w:val="0"/>
        <w:adjustRightInd w:val="0"/>
        <w:spacing w:after="0" w:line="240" w:lineRule="auto"/>
        <w:ind w:firstLine="426"/>
        <w:jc w:val="both"/>
        <w:rPr>
          <w:rFonts w:ascii="Times New Roman CYR" w:hAnsi="Times New Roman CYR" w:cs="Times New Roman CYR"/>
          <w:color w:val="000000"/>
          <w:sz w:val="20"/>
          <w:szCs w:val="26"/>
        </w:rPr>
      </w:pPr>
      <w:r>
        <w:rPr>
          <w:rFonts w:ascii="Times New Roman" w:hAnsi="Times New Roman" w:cs="Times New Roman"/>
          <w:color w:val="000000"/>
          <w:sz w:val="26"/>
          <w:szCs w:val="26"/>
        </w:rPr>
        <w:t xml:space="preserve">3. </w:t>
      </w:r>
      <w:r w:rsidRPr="00205049">
        <w:rPr>
          <w:rFonts w:ascii="Times New Roman CYR" w:hAnsi="Times New Roman CYR" w:cs="Times New Roman CYR"/>
          <w:color w:val="000000"/>
          <w:sz w:val="20"/>
          <w:szCs w:val="26"/>
        </w:rPr>
        <w:t xml:space="preserve">Оценочный лист для расчета индекса готовности к отопительному периоду______________________________ </w:t>
      </w:r>
      <w:proofErr w:type="spellStart"/>
      <w:r w:rsidRPr="00205049">
        <w:rPr>
          <w:rFonts w:ascii="Times New Roman CYR" w:hAnsi="Times New Roman CYR" w:cs="Times New Roman CYR"/>
          <w:color w:val="000000"/>
          <w:sz w:val="20"/>
          <w:szCs w:val="26"/>
        </w:rPr>
        <w:t>на___л</w:t>
      </w:r>
      <w:proofErr w:type="spellEnd"/>
      <w:r w:rsidRPr="00205049">
        <w:rPr>
          <w:rFonts w:ascii="Times New Roman CYR" w:hAnsi="Times New Roman CYR" w:cs="Times New Roman CYR"/>
          <w:color w:val="000000"/>
          <w:sz w:val="20"/>
          <w:szCs w:val="26"/>
        </w:rPr>
        <w:t>. в 1 экз.</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r>
        <w:rPr>
          <w:rFonts w:ascii="Times New Roman" w:hAnsi="Times New Roman" w:cs="Times New Roman"/>
          <w:color w:val="000000"/>
          <w:sz w:val="20"/>
          <w:szCs w:val="20"/>
        </w:rPr>
        <w:t xml:space="preserve">                 (</w:t>
      </w:r>
      <w:r>
        <w:rPr>
          <w:rFonts w:ascii="Times New Roman CYR" w:hAnsi="Times New Roman CYR" w:cs="Times New Roman CYR"/>
          <w:color w:val="000000"/>
          <w:sz w:val="20"/>
          <w:szCs w:val="20"/>
        </w:rPr>
        <w:t>объект оценки обеспечения готовности)</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Председатель комиссии:____________________________________</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r>
        <w:rPr>
          <w:rFonts w:ascii="Times New Roman" w:hAnsi="Times New Roman" w:cs="Times New Roman"/>
          <w:color w:val="000000"/>
          <w:sz w:val="20"/>
          <w:szCs w:val="20"/>
        </w:rPr>
        <w:t xml:space="preserve">                                                             (</w:t>
      </w:r>
      <w:r>
        <w:rPr>
          <w:rFonts w:ascii="Times New Roman CYR" w:hAnsi="Times New Roman CYR" w:cs="Times New Roman CYR"/>
          <w:color w:val="000000"/>
          <w:sz w:val="20"/>
          <w:szCs w:val="20"/>
        </w:rPr>
        <w:t>подпись, расшифровка подписи)</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Члены Комиссии:_________________________________________</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r>
        <w:rPr>
          <w:rFonts w:ascii="Times New Roman" w:hAnsi="Times New Roman" w:cs="Times New Roman"/>
          <w:color w:val="000000"/>
          <w:sz w:val="20"/>
          <w:szCs w:val="20"/>
        </w:rPr>
        <w:t xml:space="preserve">                                                              (</w:t>
      </w:r>
      <w:r>
        <w:rPr>
          <w:rFonts w:ascii="Times New Roman CYR" w:hAnsi="Times New Roman CYR" w:cs="Times New Roman CYR"/>
          <w:color w:val="000000"/>
          <w:sz w:val="20"/>
          <w:szCs w:val="20"/>
        </w:rPr>
        <w:t xml:space="preserve">подпись, расшифровка подписи) </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                                        ______________________________________________________</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                                                              (подпись, расшифровка подписи)</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                                        ______________________________________________________</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                                                              (подпись, расшифровка подписи)</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                                        ______________________________________________________</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                                                              (подпись, расшифровка подписи)</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                                        ______________________________________________________</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lastRenderedPageBreak/>
        <w:t xml:space="preserve">                                                              (подпись, расшифровка подписи)</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                                         ______________________________________________________</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r>
        <w:rPr>
          <w:rFonts w:ascii="Times New Roman CYR" w:hAnsi="Times New Roman CYR" w:cs="Times New Roman CYR"/>
          <w:color w:val="000000"/>
          <w:sz w:val="20"/>
          <w:szCs w:val="20"/>
        </w:rPr>
        <w:t xml:space="preserve">                                                              (подпись, расшифровка подписи)</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0"/>
          <w:szCs w:val="20"/>
        </w:rPr>
      </w:pPr>
    </w:p>
    <w:p w:rsidR="00A85AD7" w:rsidRDefault="00A85AD7" w:rsidP="00A85AD7">
      <w:pPr>
        <w:autoSpaceDE w:val="0"/>
        <w:autoSpaceDN w:val="0"/>
        <w:adjustRightInd w:val="0"/>
        <w:spacing w:after="0" w:line="240" w:lineRule="auto"/>
        <w:ind w:firstLine="426"/>
        <w:jc w:val="both"/>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С актами оценки обеспечения готовности ознакомлен, один экземпляр акта получил:</w:t>
      </w:r>
    </w:p>
    <w:p w:rsidR="00A85AD7" w:rsidRDefault="00A85AD7" w:rsidP="00A85AD7">
      <w:pPr>
        <w:autoSpaceDE w:val="0"/>
        <w:autoSpaceDN w:val="0"/>
        <w:adjustRightInd w:val="0"/>
        <w:spacing w:after="0" w:line="240" w:lineRule="auto"/>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«___»_______20__ г._________________________________________________ _</w:t>
      </w:r>
    </w:p>
    <w:p w:rsidR="00A85AD7" w:rsidRDefault="00A85AD7" w:rsidP="00A85AD7">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w:t>
      </w:r>
      <w:r>
        <w:rPr>
          <w:rFonts w:ascii="Times New Roman CYR" w:hAnsi="Times New Roman CYR" w:cs="Times New Roman CYR"/>
          <w:color w:val="000000"/>
          <w:sz w:val="20"/>
          <w:szCs w:val="20"/>
        </w:rPr>
        <w:t>дата, подпись, расшифровка подписи руководителя (его уполномоченного представителя) в отношении которого проводилась оценка обеспечения готовности к отопительному периоду)</w:t>
      </w: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rPr>
          <w:rFonts w:ascii="Times New Roman" w:eastAsia="Times New Roman" w:hAnsi="Times New Roman" w:cs="Times New Roman"/>
          <w:sz w:val="20"/>
          <w:szCs w:val="28"/>
          <w:lang w:eastAsia="ru-RU"/>
        </w:rPr>
        <w:sectPr w:rsidR="00A85AD7" w:rsidSect="00A85AD7">
          <w:pgSz w:w="11906" w:h="16838"/>
          <w:pgMar w:top="284" w:right="850" w:bottom="709" w:left="1701" w:header="708" w:footer="708" w:gutter="0"/>
          <w:cols w:space="708"/>
          <w:docGrid w:linePitch="360"/>
        </w:sectPr>
      </w:pPr>
    </w:p>
    <w:p w:rsidR="00A85AD7" w:rsidRDefault="00A85AD7" w:rsidP="00A85AD7">
      <w:pPr>
        <w:jc w:val="right"/>
        <w:rPr>
          <w:rFonts w:ascii="Times New Roman" w:eastAsia="Times New Roman" w:hAnsi="Times New Roman" w:cs="Times New Roman"/>
          <w:sz w:val="20"/>
          <w:szCs w:val="28"/>
          <w:lang w:eastAsia="ru-RU"/>
        </w:rPr>
      </w:pPr>
      <w:r>
        <w:rPr>
          <w:noProof/>
          <w:lang w:eastAsia="ru-RU"/>
        </w:rPr>
        <w:lastRenderedPageBreak/>
        <w:drawing>
          <wp:inline distT="0" distB="0" distL="0" distR="0" wp14:anchorId="066C9C41" wp14:editId="0FB32303">
            <wp:extent cx="10026595" cy="6758609"/>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292" t="25432" r="2067" b="3595"/>
                    <a:stretch/>
                  </pic:blipFill>
                  <pic:spPr bwMode="auto">
                    <a:xfrm>
                      <a:off x="0" y="0"/>
                      <a:ext cx="10023670" cy="6756638"/>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noProof/>
          <w:lang w:eastAsia="ru-RU"/>
        </w:rPr>
      </w:pPr>
      <w:r>
        <w:rPr>
          <w:noProof/>
          <w:lang w:eastAsia="ru-RU"/>
        </w:rPr>
        <w:lastRenderedPageBreak/>
        <w:drawing>
          <wp:inline distT="0" distB="0" distL="0" distR="0" wp14:anchorId="14D40C4C" wp14:editId="25E88512">
            <wp:extent cx="9835764" cy="7028953"/>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197" t="2550" r="1255" b="3097"/>
                    <a:stretch/>
                  </pic:blipFill>
                  <pic:spPr bwMode="auto">
                    <a:xfrm>
                      <a:off x="0" y="0"/>
                      <a:ext cx="9836574" cy="7029532"/>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63BB6CE8" wp14:editId="284DDBB2">
            <wp:extent cx="9827813" cy="7013050"/>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814" t="1994" r="1423" b="5626"/>
                    <a:stretch/>
                  </pic:blipFill>
                  <pic:spPr bwMode="auto">
                    <a:xfrm>
                      <a:off x="0" y="0"/>
                      <a:ext cx="9854561" cy="7032137"/>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58E561EB" wp14:editId="72EA4A76">
            <wp:extent cx="9756250" cy="6838121"/>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877" t="1449" r="1276" b="2536"/>
                    <a:stretch/>
                  </pic:blipFill>
                  <pic:spPr bwMode="auto">
                    <a:xfrm>
                      <a:off x="0" y="0"/>
                      <a:ext cx="9764720" cy="6844057"/>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6A1324BD" wp14:editId="7B754883">
            <wp:extent cx="10050449" cy="6504166"/>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165" t="1994" r="1653" b="2536"/>
                    <a:stretch/>
                  </pic:blipFill>
                  <pic:spPr bwMode="auto">
                    <a:xfrm>
                      <a:off x="0" y="0"/>
                      <a:ext cx="10063538" cy="6512637"/>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0C70F3C1" wp14:editId="6443E3AA">
            <wp:extent cx="10201524" cy="6758608"/>
            <wp:effectExtent l="0" t="0" r="0" b="44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809" t="2529" r="1422" b="3012"/>
                    <a:stretch/>
                  </pic:blipFill>
                  <pic:spPr bwMode="auto">
                    <a:xfrm>
                      <a:off x="0" y="0"/>
                      <a:ext cx="10198549" cy="6756637"/>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6150F2B2" wp14:editId="797B7CA3">
            <wp:extent cx="10217426" cy="6687047"/>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202" t="2356" r="906" b="1925"/>
                    <a:stretch/>
                  </pic:blipFill>
                  <pic:spPr bwMode="auto">
                    <a:xfrm>
                      <a:off x="0" y="0"/>
                      <a:ext cx="10240909" cy="6702416"/>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179D2173" wp14:editId="0218F6F9">
            <wp:extent cx="10137913" cy="6774511"/>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292" t="3080" r="1550" b="2537"/>
                    <a:stretch/>
                  </pic:blipFill>
                  <pic:spPr bwMode="auto">
                    <a:xfrm>
                      <a:off x="0" y="0"/>
                      <a:ext cx="10134980" cy="6772551"/>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04A62F48" wp14:editId="767084DE">
            <wp:extent cx="10098157" cy="6408751"/>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293" t="2355" r="1392" b="2536"/>
                    <a:stretch/>
                  </pic:blipFill>
                  <pic:spPr bwMode="auto">
                    <a:xfrm>
                      <a:off x="0" y="0"/>
                      <a:ext cx="10098159" cy="6408752"/>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60ACC54F" wp14:editId="5F1A4ECD">
            <wp:extent cx="10201524" cy="690173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776" t="2718" r="1035" b="3791"/>
                    <a:stretch/>
                  </pic:blipFill>
                  <pic:spPr bwMode="auto">
                    <a:xfrm>
                      <a:off x="0" y="0"/>
                      <a:ext cx="10211741" cy="6908644"/>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3A7A1AE0" wp14:editId="7965C72F">
            <wp:extent cx="10265134" cy="6838122"/>
            <wp:effectExtent l="0" t="0" r="3175"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1034" t="2532" r="1228" b="1808"/>
                    <a:stretch/>
                  </pic:blipFill>
                  <pic:spPr bwMode="auto">
                    <a:xfrm>
                      <a:off x="0" y="0"/>
                      <a:ext cx="10268809" cy="6840570"/>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554C3C34" wp14:editId="68AE6A0F">
            <wp:extent cx="10249232" cy="6885829"/>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294" t="2355" r="1264" b="3261"/>
                    <a:stretch/>
                  </pic:blipFill>
                  <pic:spPr bwMode="auto">
                    <a:xfrm>
                      <a:off x="0" y="0"/>
                      <a:ext cx="10262577" cy="6894795"/>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3C0F4E6E" wp14:editId="3240A535">
            <wp:extent cx="10177670" cy="6973294"/>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292" t="1990" r="647" b="3040"/>
                    <a:stretch/>
                  </pic:blipFill>
                  <pic:spPr bwMode="auto">
                    <a:xfrm>
                      <a:off x="0" y="0"/>
                      <a:ext cx="10187864" cy="6980278"/>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drawing>
          <wp:inline distT="0" distB="0" distL="0" distR="0" wp14:anchorId="6B642CD5" wp14:editId="7D18E375">
            <wp:extent cx="10217426" cy="6146358"/>
            <wp:effectExtent l="0" t="0" r="0" b="698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292" t="1087" r="962" b="1813"/>
                    <a:stretch/>
                  </pic:blipFill>
                  <pic:spPr bwMode="auto">
                    <a:xfrm>
                      <a:off x="0" y="0"/>
                      <a:ext cx="10221859" cy="6149025"/>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7165A1F3" wp14:editId="6302CE3A">
            <wp:extent cx="10169718" cy="6615485"/>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652" t="1625" r="1174" b="2152"/>
                    <a:stretch/>
                  </pic:blipFill>
                  <pic:spPr bwMode="auto">
                    <a:xfrm>
                      <a:off x="0" y="0"/>
                      <a:ext cx="10166753" cy="6613556"/>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drawing>
          <wp:inline distT="0" distB="0" distL="0" distR="0" wp14:anchorId="1D8C189B" wp14:editId="2298A3EA">
            <wp:extent cx="10273084" cy="6361043"/>
            <wp:effectExtent l="0" t="0" r="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646" t="2162" r="1400" b="2523"/>
                    <a:stretch/>
                  </pic:blipFill>
                  <pic:spPr bwMode="auto">
                    <a:xfrm>
                      <a:off x="0" y="0"/>
                      <a:ext cx="10272253" cy="6360528"/>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0B2AC56D" wp14:editId="02E4AB76">
            <wp:extent cx="10225378" cy="7028953"/>
            <wp:effectExtent l="0" t="0" r="5080" b="63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292" t="2174" r="904" b="2536"/>
                    <a:stretch/>
                  </pic:blipFill>
                  <pic:spPr bwMode="auto">
                    <a:xfrm>
                      <a:off x="0" y="0"/>
                      <a:ext cx="10222422" cy="7026921"/>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240E836E" wp14:editId="5BD4DC04">
            <wp:extent cx="10074303" cy="6726803"/>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1422" t="1625" r="1679" b="2513"/>
                    <a:stretch/>
                  </pic:blipFill>
                  <pic:spPr bwMode="auto">
                    <a:xfrm>
                      <a:off x="0" y="0"/>
                      <a:ext cx="10071364" cy="6724841"/>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532C2B52" wp14:editId="6086D62F">
            <wp:extent cx="10042498" cy="663138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645" t="3068" r="1034" b="2166"/>
                    <a:stretch/>
                  </pic:blipFill>
                  <pic:spPr bwMode="auto">
                    <a:xfrm>
                      <a:off x="0" y="0"/>
                      <a:ext cx="10039569" cy="6629454"/>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663D2FBF" wp14:editId="545D95AA">
            <wp:extent cx="10090206" cy="6551874"/>
            <wp:effectExtent l="0" t="0" r="6350" b="190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1163" t="1625" r="1767" b="1805"/>
                    <a:stretch/>
                  </pic:blipFill>
                  <pic:spPr bwMode="auto">
                    <a:xfrm>
                      <a:off x="0" y="0"/>
                      <a:ext cx="10091598" cy="6552778"/>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drawing>
          <wp:inline distT="0" distB="0" distL="0" distR="0" wp14:anchorId="7CEBC247" wp14:editId="7B89208A">
            <wp:extent cx="10122011" cy="6321286"/>
            <wp:effectExtent l="0" t="0" r="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t="1442" r="904" b="2679"/>
                    <a:stretch/>
                  </pic:blipFill>
                  <pic:spPr bwMode="auto">
                    <a:xfrm>
                      <a:off x="0" y="0"/>
                      <a:ext cx="10119058" cy="6319442"/>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drawing>
          <wp:inline distT="0" distB="0" distL="0" distR="0" wp14:anchorId="20A6B986" wp14:editId="3728088C">
            <wp:extent cx="10002741" cy="5891916"/>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1162" t="1625" r="904" b="3791"/>
                    <a:stretch/>
                  </pic:blipFill>
                  <pic:spPr bwMode="auto">
                    <a:xfrm>
                      <a:off x="0" y="0"/>
                      <a:ext cx="9999824" cy="5890198"/>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4CC7B8A9" wp14:editId="25040C34">
            <wp:extent cx="10153816" cy="6607534"/>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t="1085" r="1228" b="2532"/>
                    <a:stretch/>
                  </pic:blipFill>
                  <pic:spPr bwMode="auto">
                    <a:xfrm>
                      <a:off x="0" y="0"/>
                      <a:ext cx="10157451" cy="6609899"/>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sectPr w:rsidR="00A85AD7" w:rsidSect="00A85AD7">
          <w:pgSz w:w="16838" w:h="11906" w:orient="landscape"/>
          <w:pgMar w:top="568" w:right="284" w:bottom="850" w:left="709" w:header="708" w:footer="708" w:gutter="0"/>
          <w:cols w:space="708"/>
          <w:docGrid w:linePitch="360"/>
        </w:sectPr>
      </w:pPr>
    </w:p>
    <w:p w:rsidR="00A85AD7" w:rsidRDefault="00A85AD7" w:rsidP="00A85AD7">
      <w:pPr>
        <w:tabs>
          <w:tab w:val="left" w:pos="4045"/>
        </w:tabs>
        <w:rPr>
          <w:rFonts w:ascii="Times New Roman" w:eastAsia="Times New Roman" w:hAnsi="Times New Roman" w:cs="Times New Roman"/>
          <w:sz w:val="20"/>
          <w:szCs w:val="28"/>
          <w:lang w:eastAsia="ru-RU"/>
        </w:rPr>
      </w:pPr>
      <w:r>
        <w:rPr>
          <w:noProof/>
          <w:lang w:eastAsia="ru-RU"/>
        </w:rPr>
        <w:lastRenderedPageBreak/>
        <w:drawing>
          <wp:inline distT="0" distB="0" distL="0" distR="0" wp14:anchorId="068558A2" wp14:editId="44A5F600">
            <wp:extent cx="10090206" cy="6512118"/>
            <wp:effectExtent l="0" t="0" r="6350" b="317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454" t="2709" r="1809" b="3221"/>
                    <a:stretch/>
                  </pic:blipFill>
                  <pic:spPr bwMode="auto">
                    <a:xfrm>
                      <a:off x="0" y="0"/>
                      <a:ext cx="10087262" cy="6510218"/>
                    </a:xfrm>
                    <a:prstGeom prst="rect">
                      <a:avLst/>
                    </a:prstGeom>
                    <a:ln>
                      <a:noFill/>
                    </a:ln>
                    <a:extLst>
                      <a:ext uri="{53640926-AAD7-44D8-BBD7-CCE9431645EC}">
                        <a14:shadowObscured xmlns:a14="http://schemas.microsoft.com/office/drawing/2010/main"/>
                      </a:ext>
                    </a:extLst>
                  </pic:spPr>
                </pic:pic>
              </a:graphicData>
            </a:graphic>
          </wp:inline>
        </w:drawing>
      </w:r>
    </w:p>
    <w:p w:rsidR="00A85AD7" w:rsidRDefault="00A85AD7" w:rsidP="00A85AD7">
      <w:pPr>
        <w:tabs>
          <w:tab w:val="left" w:pos="4045"/>
        </w:tabs>
        <w:rPr>
          <w:rFonts w:ascii="Times New Roman" w:eastAsia="Times New Roman" w:hAnsi="Times New Roman" w:cs="Times New Roman"/>
          <w:sz w:val="20"/>
          <w:szCs w:val="28"/>
          <w:lang w:eastAsia="ru-RU"/>
        </w:rPr>
        <w:sectPr w:rsidR="00A85AD7" w:rsidSect="00A85AD7">
          <w:pgSz w:w="16838" w:h="11906" w:orient="landscape"/>
          <w:pgMar w:top="568" w:right="284" w:bottom="850" w:left="709" w:header="708" w:footer="708" w:gutter="0"/>
          <w:cols w:space="708"/>
          <w:docGrid w:linePitch="360"/>
        </w:sectPr>
      </w:pPr>
    </w:p>
    <w:p w:rsidR="00A85AD7" w:rsidRDefault="00A85AD7" w:rsidP="00A85AD7">
      <w:pPr>
        <w:tabs>
          <w:tab w:val="left" w:pos="4045"/>
        </w:tabs>
        <w:jc w:val="right"/>
        <w:rPr>
          <w:rFonts w:ascii="Times New Roman" w:eastAsia="Times New Roman" w:hAnsi="Times New Roman" w:cs="Times New Roman"/>
          <w:sz w:val="20"/>
          <w:szCs w:val="28"/>
          <w:lang w:eastAsia="ru-RU"/>
        </w:rPr>
      </w:pPr>
      <w:r>
        <w:rPr>
          <w:rFonts w:ascii="Times New Roman" w:eastAsia="Times New Roman" w:hAnsi="Times New Roman" w:cs="Times New Roman"/>
          <w:sz w:val="20"/>
          <w:szCs w:val="28"/>
          <w:lang w:eastAsia="ru-RU"/>
        </w:rPr>
        <w:lastRenderedPageBreak/>
        <w:t xml:space="preserve">Приложение </w:t>
      </w:r>
      <w:r w:rsidR="004042D5">
        <w:rPr>
          <w:rFonts w:ascii="Times New Roman" w:eastAsia="Times New Roman" w:hAnsi="Times New Roman" w:cs="Times New Roman"/>
          <w:sz w:val="20"/>
          <w:szCs w:val="28"/>
          <w:lang w:eastAsia="ru-RU"/>
        </w:rPr>
        <w:t>8</w:t>
      </w:r>
    </w:p>
    <w:p w:rsidR="00A85AD7" w:rsidRDefault="00A85AD7" w:rsidP="00A85AD7">
      <w:pPr>
        <w:tabs>
          <w:tab w:val="left" w:pos="4045"/>
        </w:tabs>
        <w:spacing w:after="0"/>
        <w:jc w:val="right"/>
        <w:rPr>
          <w:rFonts w:ascii="Times New Roman" w:eastAsia="Times New Roman" w:hAnsi="Times New Roman" w:cs="Times New Roman"/>
          <w:sz w:val="20"/>
          <w:szCs w:val="28"/>
          <w:lang w:eastAsia="ru-RU"/>
        </w:rPr>
      </w:pPr>
      <w:r>
        <w:rPr>
          <w:rFonts w:ascii="Times New Roman" w:eastAsia="Times New Roman" w:hAnsi="Times New Roman" w:cs="Times New Roman"/>
          <w:sz w:val="20"/>
          <w:szCs w:val="28"/>
          <w:lang w:eastAsia="ru-RU"/>
        </w:rPr>
        <w:t xml:space="preserve">к Программе проведения оценки обеспечения </w:t>
      </w:r>
    </w:p>
    <w:p w:rsidR="00A85AD7" w:rsidRDefault="00A85AD7" w:rsidP="00A85AD7">
      <w:pPr>
        <w:tabs>
          <w:tab w:val="left" w:pos="4045"/>
        </w:tabs>
        <w:spacing w:after="0"/>
        <w:jc w:val="right"/>
        <w:rPr>
          <w:rFonts w:ascii="Times New Roman" w:eastAsia="Times New Roman" w:hAnsi="Times New Roman" w:cs="Times New Roman"/>
          <w:sz w:val="20"/>
          <w:szCs w:val="28"/>
          <w:lang w:eastAsia="ru-RU"/>
        </w:rPr>
      </w:pPr>
      <w:r>
        <w:rPr>
          <w:rFonts w:ascii="Times New Roman" w:eastAsia="Times New Roman" w:hAnsi="Times New Roman" w:cs="Times New Roman"/>
          <w:sz w:val="20"/>
          <w:szCs w:val="28"/>
          <w:lang w:eastAsia="ru-RU"/>
        </w:rPr>
        <w:t>готовности к отопительному периоду</w:t>
      </w:r>
    </w:p>
    <w:p w:rsidR="00A85AD7" w:rsidRDefault="00A85AD7" w:rsidP="00A85AD7">
      <w:pPr>
        <w:tabs>
          <w:tab w:val="left" w:pos="4045"/>
        </w:tabs>
        <w:spacing w:after="0"/>
        <w:jc w:val="right"/>
        <w:rPr>
          <w:rFonts w:ascii="Times New Roman" w:eastAsia="Times New Roman" w:hAnsi="Times New Roman" w:cs="Times New Roman"/>
          <w:sz w:val="20"/>
          <w:szCs w:val="28"/>
          <w:lang w:eastAsia="ru-RU"/>
        </w:rPr>
      </w:pPr>
    </w:p>
    <w:p w:rsidR="00A85AD7" w:rsidRDefault="00A85AD7" w:rsidP="00A85AD7">
      <w:pPr>
        <w:tabs>
          <w:tab w:val="left" w:pos="4045"/>
        </w:tabs>
        <w:spacing w:after="0"/>
        <w:jc w:val="right"/>
        <w:rPr>
          <w:rFonts w:ascii="Times New Roman" w:eastAsia="Times New Roman" w:hAnsi="Times New Roman" w:cs="Times New Roman"/>
          <w:sz w:val="20"/>
          <w:szCs w:val="28"/>
          <w:lang w:eastAsia="ru-RU"/>
        </w:rPr>
      </w:pPr>
      <w:r>
        <w:rPr>
          <w:rFonts w:ascii="Times New Roman" w:eastAsia="Times New Roman" w:hAnsi="Times New Roman" w:cs="Times New Roman"/>
          <w:sz w:val="20"/>
          <w:szCs w:val="28"/>
          <w:lang w:eastAsia="ru-RU"/>
        </w:rPr>
        <w:t xml:space="preserve">Рекомендуемый образец </w:t>
      </w:r>
    </w:p>
    <w:p w:rsidR="00A85AD7" w:rsidRDefault="00A85AD7" w:rsidP="00A85AD7">
      <w:pPr>
        <w:tabs>
          <w:tab w:val="left" w:pos="4045"/>
        </w:tabs>
        <w:spacing w:after="0"/>
        <w:jc w:val="center"/>
        <w:rPr>
          <w:rFonts w:ascii="Times New Roman" w:eastAsia="Times New Roman" w:hAnsi="Times New Roman" w:cs="Times New Roman"/>
          <w:sz w:val="24"/>
          <w:szCs w:val="28"/>
          <w:lang w:eastAsia="ru-RU"/>
        </w:rPr>
      </w:pPr>
    </w:p>
    <w:p w:rsidR="00A85AD7" w:rsidRDefault="00A85AD7" w:rsidP="00A85AD7">
      <w:pPr>
        <w:tabs>
          <w:tab w:val="left" w:pos="4045"/>
        </w:tabs>
        <w:spacing w:after="0"/>
        <w:jc w:val="center"/>
        <w:rPr>
          <w:rFonts w:ascii="Times New Roman" w:eastAsia="Times New Roman" w:hAnsi="Times New Roman" w:cs="Times New Roman"/>
          <w:sz w:val="24"/>
          <w:szCs w:val="28"/>
          <w:lang w:eastAsia="ru-RU"/>
        </w:rPr>
      </w:pPr>
      <w:r w:rsidRPr="009F6513">
        <w:rPr>
          <w:rFonts w:ascii="Times New Roman" w:eastAsia="Times New Roman" w:hAnsi="Times New Roman" w:cs="Times New Roman"/>
          <w:sz w:val="24"/>
          <w:szCs w:val="28"/>
          <w:lang w:eastAsia="ru-RU"/>
        </w:rPr>
        <w:t>ПАСПОРТ</w:t>
      </w:r>
    </w:p>
    <w:p w:rsidR="00A85AD7" w:rsidRDefault="00A85AD7" w:rsidP="00A85AD7">
      <w:pPr>
        <w:tabs>
          <w:tab w:val="left" w:pos="4045"/>
        </w:tabs>
        <w:spacing w:after="0"/>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обеспечения готовности к отопительному периоду ____/____ гг.</w:t>
      </w:r>
    </w:p>
    <w:p w:rsidR="00A85AD7" w:rsidRDefault="00A85AD7" w:rsidP="00A85AD7">
      <w:pPr>
        <w:tabs>
          <w:tab w:val="left" w:pos="4045"/>
        </w:tabs>
        <w:spacing w:after="0"/>
        <w:jc w:val="center"/>
        <w:rPr>
          <w:rFonts w:ascii="Times New Roman" w:eastAsia="Times New Roman" w:hAnsi="Times New Roman" w:cs="Times New Roman"/>
          <w:sz w:val="24"/>
          <w:szCs w:val="28"/>
          <w:lang w:eastAsia="ru-RU"/>
        </w:rPr>
      </w:pPr>
    </w:p>
    <w:p w:rsidR="00A85AD7" w:rsidRPr="009F6513" w:rsidRDefault="00A85AD7" w:rsidP="00A85AD7">
      <w:pPr>
        <w:tabs>
          <w:tab w:val="left" w:pos="4045"/>
        </w:tabs>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Выдан ____________________________________________________________________________</w:t>
      </w:r>
    </w:p>
    <w:p w:rsidR="00A85AD7" w:rsidRDefault="00A85AD7" w:rsidP="00A85AD7">
      <w:pPr>
        <w:tabs>
          <w:tab w:val="left" w:pos="3345"/>
        </w:tabs>
        <w:jc w:val="center"/>
        <w:rPr>
          <w:rFonts w:ascii="Times New Roman" w:eastAsia="Times New Roman" w:hAnsi="Times New Roman" w:cs="Times New Roman"/>
          <w:sz w:val="20"/>
          <w:szCs w:val="28"/>
          <w:lang w:eastAsia="ru-RU"/>
        </w:rPr>
      </w:pPr>
      <w:r>
        <w:rPr>
          <w:rFonts w:ascii="Times New Roman" w:eastAsia="Times New Roman" w:hAnsi="Times New Roman" w:cs="Times New Roman"/>
          <w:sz w:val="20"/>
          <w:szCs w:val="28"/>
          <w:lang w:eastAsia="ru-RU"/>
        </w:rPr>
        <w:t>(полное наименование лица, подлежащего оценке обеспечения готовности к отопительному периоду)</w:t>
      </w:r>
    </w:p>
    <w:p w:rsidR="00A85AD7" w:rsidRDefault="00A85AD7" w:rsidP="00A85AD7">
      <w:pPr>
        <w:tabs>
          <w:tab w:val="left" w:pos="3345"/>
        </w:tabs>
        <w:jc w:val="center"/>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 отношении следующих объектов, по которым проводилась оценка обеспечения готовности к отопительному периоду:</w:t>
      </w:r>
    </w:p>
    <w:p w:rsidR="00A85AD7" w:rsidRDefault="00A85AD7" w:rsidP="00A85AD7">
      <w:pPr>
        <w:tabs>
          <w:tab w:val="left" w:pos="4045"/>
        </w:tabs>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1._______________________</w:t>
      </w:r>
    </w:p>
    <w:p w:rsidR="00A85AD7" w:rsidRDefault="00A85AD7" w:rsidP="00A85AD7">
      <w:pPr>
        <w:tabs>
          <w:tab w:val="left" w:pos="4045"/>
        </w:tabs>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2._______________________</w:t>
      </w:r>
    </w:p>
    <w:p w:rsidR="00A85AD7" w:rsidRDefault="00A85AD7" w:rsidP="00A85AD7">
      <w:pPr>
        <w:tabs>
          <w:tab w:val="left" w:pos="4045"/>
        </w:tabs>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3._______________________</w:t>
      </w:r>
    </w:p>
    <w:p w:rsidR="00A85AD7" w:rsidRDefault="00A85AD7" w:rsidP="00A85AD7">
      <w:pPr>
        <w:tabs>
          <w:tab w:val="left" w:pos="4045"/>
        </w:tabs>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Основание выдачи паспорта обеспечения готовности к отопительному периоду: </w:t>
      </w:r>
    </w:p>
    <w:p w:rsidR="00A85AD7" w:rsidRDefault="00A85AD7" w:rsidP="00A85AD7">
      <w:pPr>
        <w:tabs>
          <w:tab w:val="left" w:pos="4045"/>
        </w:tabs>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Акт оценки обеспечения готовности к отопительному периоду </w:t>
      </w:r>
      <w:proofErr w:type="gramStart"/>
      <w:r>
        <w:rPr>
          <w:rFonts w:ascii="Times New Roman" w:eastAsia="Times New Roman" w:hAnsi="Times New Roman" w:cs="Times New Roman"/>
          <w:sz w:val="24"/>
          <w:szCs w:val="28"/>
          <w:lang w:eastAsia="ru-RU"/>
        </w:rPr>
        <w:t>от</w:t>
      </w:r>
      <w:proofErr w:type="gramEnd"/>
      <w:r>
        <w:rPr>
          <w:rFonts w:ascii="Times New Roman" w:eastAsia="Times New Roman" w:hAnsi="Times New Roman" w:cs="Times New Roman"/>
          <w:sz w:val="24"/>
          <w:szCs w:val="28"/>
          <w:lang w:eastAsia="ru-RU"/>
        </w:rPr>
        <w:t xml:space="preserve"> ______________ № ________.</w:t>
      </w:r>
    </w:p>
    <w:p w:rsidR="00A85AD7" w:rsidRDefault="00A85AD7" w:rsidP="00A85AD7">
      <w:pPr>
        <w:tabs>
          <w:tab w:val="left" w:pos="4045"/>
        </w:tabs>
        <w:rPr>
          <w:rFonts w:ascii="Times New Roman" w:eastAsia="Times New Roman" w:hAnsi="Times New Roman" w:cs="Times New Roman"/>
          <w:sz w:val="24"/>
          <w:szCs w:val="28"/>
          <w:lang w:eastAsia="ru-RU"/>
        </w:rPr>
      </w:pPr>
    </w:p>
    <w:p w:rsidR="00A85AD7" w:rsidRDefault="00A85AD7" w:rsidP="00A85AD7">
      <w:pPr>
        <w:tabs>
          <w:tab w:val="left" w:pos="4045"/>
        </w:tabs>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w:t>
      </w:r>
    </w:p>
    <w:p w:rsidR="00A85AD7" w:rsidRPr="009F6513" w:rsidRDefault="00A85AD7" w:rsidP="00A85AD7">
      <w:pPr>
        <w:tabs>
          <w:tab w:val="left" w:pos="4045"/>
        </w:tabs>
        <w:spacing w:after="0"/>
        <w:jc w:val="right"/>
        <w:rPr>
          <w:rFonts w:ascii="Times New Roman" w:eastAsia="Times New Roman" w:hAnsi="Times New Roman" w:cs="Times New Roman"/>
          <w:sz w:val="20"/>
          <w:szCs w:val="28"/>
          <w:lang w:eastAsia="ru-RU"/>
        </w:rPr>
      </w:pPr>
      <w:proofErr w:type="gramStart"/>
      <w:r w:rsidRPr="009F6513">
        <w:rPr>
          <w:rFonts w:ascii="Times New Roman" w:eastAsia="Times New Roman" w:hAnsi="Times New Roman" w:cs="Times New Roman"/>
          <w:sz w:val="20"/>
          <w:szCs w:val="28"/>
          <w:lang w:eastAsia="ru-RU"/>
        </w:rPr>
        <w:t>(подпись, расшифровка подписи и печать</w:t>
      </w:r>
      <w:proofErr w:type="gramEnd"/>
    </w:p>
    <w:p w:rsidR="00A85AD7" w:rsidRPr="009F6513" w:rsidRDefault="00A85AD7" w:rsidP="00A85AD7">
      <w:pPr>
        <w:tabs>
          <w:tab w:val="left" w:pos="4045"/>
        </w:tabs>
        <w:spacing w:after="0"/>
        <w:jc w:val="right"/>
        <w:rPr>
          <w:rFonts w:ascii="Times New Roman" w:eastAsia="Times New Roman" w:hAnsi="Times New Roman" w:cs="Times New Roman"/>
          <w:sz w:val="20"/>
          <w:szCs w:val="28"/>
          <w:lang w:eastAsia="ru-RU"/>
        </w:rPr>
      </w:pPr>
      <w:r w:rsidRPr="009F6513">
        <w:rPr>
          <w:rFonts w:ascii="Times New Roman" w:eastAsia="Times New Roman" w:hAnsi="Times New Roman" w:cs="Times New Roman"/>
          <w:sz w:val="20"/>
          <w:szCs w:val="28"/>
          <w:lang w:eastAsia="ru-RU"/>
        </w:rPr>
        <w:t xml:space="preserve">Уполномоченного органа, образовавшего комиссию </w:t>
      </w:r>
      <w:proofErr w:type="gramStart"/>
      <w:r w:rsidRPr="009F6513">
        <w:rPr>
          <w:rFonts w:ascii="Times New Roman" w:eastAsia="Times New Roman" w:hAnsi="Times New Roman" w:cs="Times New Roman"/>
          <w:sz w:val="20"/>
          <w:szCs w:val="28"/>
          <w:lang w:eastAsia="ru-RU"/>
        </w:rPr>
        <w:t>по</w:t>
      </w:r>
      <w:proofErr w:type="gramEnd"/>
      <w:r w:rsidRPr="009F6513">
        <w:rPr>
          <w:rFonts w:ascii="Times New Roman" w:eastAsia="Times New Roman" w:hAnsi="Times New Roman" w:cs="Times New Roman"/>
          <w:sz w:val="20"/>
          <w:szCs w:val="28"/>
          <w:lang w:eastAsia="ru-RU"/>
        </w:rPr>
        <w:t xml:space="preserve"> </w:t>
      </w:r>
    </w:p>
    <w:p w:rsidR="00A85AD7" w:rsidRPr="009F6513" w:rsidRDefault="00A85AD7" w:rsidP="00A85AD7">
      <w:pPr>
        <w:tabs>
          <w:tab w:val="left" w:pos="4045"/>
        </w:tabs>
        <w:spacing w:after="0"/>
        <w:jc w:val="right"/>
        <w:rPr>
          <w:rFonts w:ascii="Times New Roman" w:eastAsia="Times New Roman" w:hAnsi="Times New Roman" w:cs="Times New Roman"/>
          <w:sz w:val="20"/>
          <w:szCs w:val="28"/>
          <w:lang w:eastAsia="ru-RU"/>
        </w:rPr>
      </w:pPr>
      <w:r w:rsidRPr="009F6513">
        <w:rPr>
          <w:rFonts w:ascii="Times New Roman" w:eastAsia="Times New Roman" w:hAnsi="Times New Roman" w:cs="Times New Roman"/>
          <w:sz w:val="20"/>
          <w:szCs w:val="28"/>
          <w:lang w:eastAsia="ru-RU"/>
        </w:rPr>
        <w:t xml:space="preserve">проведению оценки обеспечения готовности </w:t>
      </w:r>
      <w:proofErr w:type="gramStart"/>
      <w:r w:rsidRPr="009F6513">
        <w:rPr>
          <w:rFonts w:ascii="Times New Roman" w:eastAsia="Times New Roman" w:hAnsi="Times New Roman" w:cs="Times New Roman"/>
          <w:sz w:val="20"/>
          <w:szCs w:val="28"/>
          <w:lang w:eastAsia="ru-RU"/>
        </w:rPr>
        <w:t>к</w:t>
      </w:r>
      <w:proofErr w:type="gramEnd"/>
      <w:r w:rsidRPr="009F6513">
        <w:rPr>
          <w:rFonts w:ascii="Times New Roman" w:eastAsia="Times New Roman" w:hAnsi="Times New Roman" w:cs="Times New Roman"/>
          <w:sz w:val="20"/>
          <w:szCs w:val="28"/>
          <w:lang w:eastAsia="ru-RU"/>
        </w:rPr>
        <w:t xml:space="preserve"> </w:t>
      </w:r>
    </w:p>
    <w:p w:rsidR="00A85AD7" w:rsidRPr="009F6513" w:rsidRDefault="00A85AD7" w:rsidP="00A85AD7">
      <w:pPr>
        <w:tabs>
          <w:tab w:val="left" w:pos="4045"/>
        </w:tabs>
        <w:spacing w:after="0"/>
        <w:jc w:val="right"/>
        <w:rPr>
          <w:rFonts w:ascii="Times New Roman" w:eastAsia="Times New Roman" w:hAnsi="Times New Roman" w:cs="Times New Roman"/>
          <w:sz w:val="20"/>
          <w:szCs w:val="28"/>
          <w:lang w:eastAsia="ru-RU"/>
        </w:rPr>
      </w:pPr>
      <w:r w:rsidRPr="009F6513">
        <w:rPr>
          <w:rFonts w:ascii="Times New Roman" w:eastAsia="Times New Roman" w:hAnsi="Times New Roman" w:cs="Times New Roman"/>
          <w:sz w:val="20"/>
          <w:szCs w:val="28"/>
          <w:lang w:eastAsia="ru-RU"/>
        </w:rPr>
        <w:t>отопительному периоду)</w:t>
      </w:r>
    </w:p>
    <w:p w:rsidR="00A85AD7" w:rsidRPr="009F6513" w:rsidRDefault="00A85AD7" w:rsidP="00A85AD7">
      <w:pPr>
        <w:tabs>
          <w:tab w:val="left" w:pos="4045"/>
        </w:tabs>
        <w:rPr>
          <w:rFonts w:ascii="Times New Roman" w:eastAsia="Times New Roman" w:hAnsi="Times New Roman" w:cs="Times New Roman"/>
          <w:sz w:val="24"/>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A85AD7" w:rsidRDefault="00A85AD7" w:rsidP="00A85AD7">
      <w:pPr>
        <w:tabs>
          <w:tab w:val="left" w:pos="4045"/>
        </w:tabs>
        <w:rPr>
          <w:rFonts w:ascii="Times New Roman" w:eastAsia="Times New Roman" w:hAnsi="Times New Roman" w:cs="Times New Roman"/>
          <w:sz w:val="20"/>
          <w:szCs w:val="28"/>
          <w:lang w:eastAsia="ru-RU"/>
        </w:rPr>
      </w:pPr>
    </w:p>
    <w:p w:rsidR="00080E68" w:rsidRDefault="00080E68" w:rsidP="00080E68">
      <w:pPr>
        <w:spacing w:after="0" w:line="240" w:lineRule="auto"/>
        <w:contextualSpacing/>
        <w:jc w:val="right"/>
        <w:rPr>
          <w:rFonts w:ascii="Times New Roman" w:hAnsi="Times New Roman" w:cs="Times New Roman"/>
          <w:sz w:val="28"/>
          <w:szCs w:val="28"/>
        </w:rPr>
      </w:pPr>
    </w:p>
    <w:sectPr w:rsidR="00080E68" w:rsidSect="00250DAE">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42F8B"/>
    <w:multiLevelType w:val="hybridMultilevel"/>
    <w:tmpl w:val="488A3BAE"/>
    <w:lvl w:ilvl="0" w:tplc="01100A4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285CA3"/>
    <w:multiLevelType w:val="hybridMultilevel"/>
    <w:tmpl w:val="0D5CFA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AA20B9"/>
    <w:multiLevelType w:val="multilevel"/>
    <w:tmpl w:val="164232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4F3E16"/>
    <w:multiLevelType w:val="multilevel"/>
    <w:tmpl w:val="1012BF5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nsid w:val="317D51FF"/>
    <w:multiLevelType w:val="hybridMultilevel"/>
    <w:tmpl w:val="871EF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E84A25"/>
    <w:multiLevelType w:val="hybridMultilevel"/>
    <w:tmpl w:val="8A1AA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E8025B"/>
    <w:multiLevelType w:val="hybridMultilevel"/>
    <w:tmpl w:val="FE36EE3E"/>
    <w:lvl w:ilvl="0" w:tplc="5C50E968">
      <w:start w:val="1"/>
      <w:numFmt w:val="decimal"/>
      <w:lvlText w:val="%1."/>
      <w:lvlJc w:val="left"/>
      <w:pPr>
        <w:ind w:left="720" w:hanging="360"/>
      </w:pPr>
      <w:rPr>
        <w:rFonts w:ascii="Times New Roman" w:eastAsiaTheme="minorHAnsi" w:hAnsi="Times New Roman" w:cs="Times New Roman"/>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1455BBF"/>
    <w:multiLevelType w:val="multilevel"/>
    <w:tmpl w:val="0E78617A"/>
    <w:lvl w:ilvl="0">
      <w:start w:val="20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7C5056F"/>
    <w:multiLevelType w:val="hybridMultilevel"/>
    <w:tmpl w:val="28FCA2D8"/>
    <w:lvl w:ilvl="0" w:tplc="0419000F">
      <w:start w:val="1"/>
      <w:numFmt w:val="decimal"/>
      <w:lvlText w:val="%1."/>
      <w:lvlJc w:val="left"/>
      <w:pPr>
        <w:ind w:left="1170" w:hanging="360"/>
      </w:p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num w:numId="1">
    <w:abstractNumId w:val="3"/>
  </w:num>
  <w:num w:numId="2">
    <w:abstractNumId w:val="7"/>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4"/>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106"/>
    <w:rsid w:val="0003025A"/>
    <w:rsid w:val="000558B7"/>
    <w:rsid w:val="00064607"/>
    <w:rsid w:val="00072965"/>
    <w:rsid w:val="000749BC"/>
    <w:rsid w:val="00080E68"/>
    <w:rsid w:val="00095B60"/>
    <w:rsid w:val="00095B9A"/>
    <w:rsid w:val="00096C79"/>
    <w:rsid w:val="000C1AD8"/>
    <w:rsid w:val="0010637F"/>
    <w:rsid w:val="0011241D"/>
    <w:rsid w:val="00117E29"/>
    <w:rsid w:val="00134CA2"/>
    <w:rsid w:val="00143763"/>
    <w:rsid w:val="00161CC9"/>
    <w:rsid w:val="00175967"/>
    <w:rsid w:val="001B2B8A"/>
    <w:rsid w:val="001E26B0"/>
    <w:rsid w:val="00222633"/>
    <w:rsid w:val="00250DAE"/>
    <w:rsid w:val="00294641"/>
    <w:rsid w:val="002C3279"/>
    <w:rsid w:val="002D0A31"/>
    <w:rsid w:val="002D0DFA"/>
    <w:rsid w:val="002E0500"/>
    <w:rsid w:val="003233FF"/>
    <w:rsid w:val="00334032"/>
    <w:rsid w:val="003644D5"/>
    <w:rsid w:val="003646A9"/>
    <w:rsid w:val="00387F3A"/>
    <w:rsid w:val="003F3EC2"/>
    <w:rsid w:val="004042D5"/>
    <w:rsid w:val="00406A9E"/>
    <w:rsid w:val="00414317"/>
    <w:rsid w:val="00417060"/>
    <w:rsid w:val="0042059B"/>
    <w:rsid w:val="00420727"/>
    <w:rsid w:val="00421D0F"/>
    <w:rsid w:val="0042254C"/>
    <w:rsid w:val="004344EC"/>
    <w:rsid w:val="00437EA8"/>
    <w:rsid w:val="00456832"/>
    <w:rsid w:val="00463EA3"/>
    <w:rsid w:val="00485805"/>
    <w:rsid w:val="004868B5"/>
    <w:rsid w:val="004D0016"/>
    <w:rsid w:val="004E023B"/>
    <w:rsid w:val="004E4838"/>
    <w:rsid w:val="004F7CE9"/>
    <w:rsid w:val="00513ECE"/>
    <w:rsid w:val="0052255D"/>
    <w:rsid w:val="0056193F"/>
    <w:rsid w:val="00566F54"/>
    <w:rsid w:val="005A6194"/>
    <w:rsid w:val="005B0F8A"/>
    <w:rsid w:val="005B4EEF"/>
    <w:rsid w:val="005C1FED"/>
    <w:rsid w:val="005D0BCC"/>
    <w:rsid w:val="005E6918"/>
    <w:rsid w:val="00600DE4"/>
    <w:rsid w:val="0065239A"/>
    <w:rsid w:val="006661E1"/>
    <w:rsid w:val="00666ECA"/>
    <w:rsid w:val="00694148"/>
    <w:rsid w:val="006C060C"/>
    <w:rsid w:val="006C7F1B"/>
    <w:rsid w:val="006F6CFE"/>
    <w:rsid w:val="007019D8"/>
    <w:rsid w:val="007030EA"/>
    <w:rsid w:val="00744A49"/>
    <w:rsid w:val="00750DF0"/>
    <w:rsid w:val="007530E1"/>
    <w:rsid w:val="00771015"/>
    <w:rsid w:val="007B22F8"/>
    <w:rsid w:val="007C7E78"/>
    <w:rsid w:val="00823DB8"/>
    <w:rsid w:val="00864FEE"/>
    <w:rsid w:val="008A3ECB"/>
    <w:rsid w:val="008C3E93"/>
    <w:rsid w:val="009335B9"/>
    <w:rsid w:val="00965322"/>
    <w:rsid w:val="00967583"/>
    <w:rsid w:val="009A074B"/>
    <w:rsid w:val="009A08C5"/>
    <w:rsid w:val="009B7299"/>
    <w:rsid w:val="009C1247"/>
    <w:rsid w:val="009C2241"/>
    <w:rsid w:val="009E1634"/>
    <w:rsid w:val="009E1E57"/>
    <w:rsid w:val="00A0432F"/>
    <w:rsid w:val="00A10C9B"/>
    <w:rsid w:val="00A375B0"/>
    <w:rsid w:val="00A52880"/>
    <w:rsid w:val="00A605A2"/>
    <w:rsid w:val="00A85AD7"/>
    <w:rsid w:val="00AA1B3D"/>
    <w:rsid w:val="00B217DA"/>
    <w:rsid w:val="00B35854"/>
    <w:rsid w:val="00B65D5E"/>
    <w:rsid w:val="00B6621F"/>
    <w:rsid w:val="00B9036D"/>
    <w:rsid w:val="00BA1F2E"/>
    <w:rsid w:val="00BC4A61"/>
    <w:rsid w:val="00BD0A6F"/>
    <w:rsid w:val="00C06053"/>
    <w:rsid w:val="00C13387"/>
    <w:rsid w:val="00CD4EFD"/>
    <w:rsid w:val="00CD5FE8"/>
    <w:rsid w:val="00CE2BAE"/>
    <w:rsid w:val="00CF0602"/>
    <w:rsid w:val="00D07779"/>
    <w:rsid w:val="00D529BA"/>
    <w:rsid w:val="00D90749"/>
    <w:rsid w:val="00DD3DD2"/>
    <w:rsid w:val="00DF0660"/>
    <w:rsid w:val="00DF41C5"/>
    <w:rsid w:val="00E05549"/>
    <w:rsid w:val="00E1655C"/>
    <w:rsid w:val="00E20106"/>
    <w:rsid w:val="00E2209A"/>
    <w:rsid w:val="00E3558E"/>
    <w:rsid w:val="00E5517C"/>
    <w:rsid w:val="00E84904"/>
    <w:rsid w:val="00E87BFA"/>
    <w:rsid w:val="00F53E48"/>
    <w:rsid w:val="00F907C3"/>
    <w:rsid w:val="00FC3196"/>
    <w:rsid w:val="00FD1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8C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sid w:val="00DF0660"/>
    <w:rPr>
      <w:rFonts w:ascii="Times New Roman" w:eastAsia="Times New Roman" w:hAnsi="Times New Roman" w:cs="Times New Roman"/>
      <w:sz w:val="28"/>
      <w:szCs w:val="28"/>
    </w:rPr>
  </w:style>
  <w:style w:type="paragraph" w:customStyle="1" w:styleId="a4">
    <w:name w:val="Другое"/>
    <w:basedOn w:val="a"/>
    <w:link w:val="a3"/>
    <w:rsid w:val="00DF0660"/>
    <w:pPr>
      <w:widowControl w:val="0"/>
      <w:spacing w:after="100" w:line="264" w:lineRule="auto"/>
      <w:ind w:firstLine="400"/>
    </w:pPr>
    <w:rPr>
      <w:rFonts w:ascii="Times New Roman" w:eastAsia="Times New Roman" w:hAnsi="Times New Roman" w:cs="Times New Roman"/>
      <w:sz w:val="28"/>
      <w:szCs w:val="28"/>
    </w:rPr>
  </w:style>
  <w:style w:type="paragraph" w:styleId="a5">
    <w:name w:val="List Paragraph"/>
    <w:basedOn w:val="a"/>
    <w:uiPriority w:val="34"/>
    <w:qFormat/>
    <w:rsid w:val="00513ECE"/>
    <w:pPr>
      <w:ind w:left="720"/>
      <w:contextualSpacing/>
    </w:pPr>
  </w:style>
  <w:style w:type="character" w:customStyle="1" w:styleId="a6">
    <w:name w:val="Основной текст_"/>
    <w:basedOn w:val="a0"/>
    <w:link w:val="1"/>
    <w:rsid w:val="00F53E48"/>
    <w:rPr>
      <w:rFonts w:ascii="Times New Roman" w:eastAsia="Times New Roman" w:hAnsi="Times New Roman" w:cs="Times New Roman"/>
      <w:sz w:val="28"/>
      <w:szCs w:val="28"/>
    </w:rPr>
  </w:style>
  <w:style w:type="paragraph" w:customStyle="1" w:styleId="1">
    <w:name w:val="Основной текст1"/>
    <w:basedOn w:val="a"/>
    <w:link w:val="a6"/>
    <w:rsid w:val="00F53E48"/>
    <w:pPr>
      <w:widowControl w:val="0"/>
      <w:spacing w:after="100" w:line="264" w:lineRule="auto"/>
      <w:ind w:firstLine="400"/>
    </w:pPr>
    <w:rPr>
      <w:rFonts w:ascii="Times New Roman" w:eastAsia="Times New Roman" w:hAnsi="Times New Roman" w:cs="Times New Roman"/>
      <w:sz w:val="28"/>
      <w:szCs w:val="28"/>
    </w:rPr>
  </w:style>
  <w:style w:type="paragraph" w:styleId="a7">
    <w:name w:val="Balloon Text"/>
    <w:basedOn w:val="a"/>
    <w:link w:val="a8"/>
    <w:uiPriority w:val="99"/>
    <w:semiHidden/>
    <w:unhideWhenUsed/>
    <w:rsid w:val="00C060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06053"/>
    <w:rPr>
      <w:rFonts w:ascii="Tahoma" w:hAnsi="Tahoma" w:cs="Tahoma"/>
      <w:sz w:val="16"/>
      <w:szCs w:val="16"/>
    </w:rPr>
  </w:style>
  <w:style w:type="character" w:customStyle="1" w:styleId="5">
    <w:name w:val="Основной текст (5)_"/>
    <w:basedOn w:val="a0"/>
    <w:link w:val="50"/>
    <w:rsid w:val="00823DB8"/>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823DB8"/>
    <w:pPr>
      <w:widowControl w:val="0"/>
      <w:shd w:val="clear" w:color="auto" w:fill="FFFFFF"/>
      <w:spacing w:before="600" w:after="600" w:line="322" w:lineRule="exact"/>
      <w:jc w:val="center"/>
    </w:pPr>
    <w:rPr>
      <w:rFonts w:ascii="Times New Roman" w:eastAsia="Times New Roman" w:hAnsi="Times New Roman" w:cs="Times New Roman"/>
      <w:b/>
      <w:bCs/>
      <w:sz w:val="28"/>
      <w:szCs w:val="28"/>
    </w:rPr>
  </w:style>
  <w:style w:type="paragraph" w:styleId="a9">
    <w:name w:val="No Spacing"/>
    <w:uiPriority w:val="1"/>
    <w:qFormat/>
    <w:rsid w:val="00222633"/>
    <w:pPr>
      <w:spacing w:after="0" w:line="240" w:lineRule="auto"/>
    </w:pPr>
  </w:style>
  <w:style w:type="character" w:customStyle="1" w:styleId="2">
    <w:name w:val="Основной текст (2)_"/>
    <w:basedOn w:val="a0"/>
    <w:link w:val="20"/>
    <w:rsid w:val="004D0016"/>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D0016"/>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styleId="aa">
    <w:name w:val="Hyperlink"/>
    <w:uiPriority w:val="99"/>
    <w:rsid w:val="001B2B8A"/>
    <w:rPr>
      <w:color w:val="0000FF"/>
      <w:u w:val="none"/>
    </w:rPr>
  </w:style>
  <w:style w:type="table" w:styleId="ab">
    <w:name w:val="Table Grid"/>
    <w:basedOn w:val="a1"/>
    <w:uiPriority w:val="59"/>
    <w:rsid w:val="00A85A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_"/>
    <w:basedOn w:val="a0"/>
    <w:link w:val="22"/>
    <w:rsid w:val="003F3EC2"/>
    <w:rPr>
      <w:rFonts w:ascii="Times New Roman" w:eastAsia="Times New Roman" w:hAnsi="Times New Roman" w:cs="Times New Roman"/>
      <w:b/>
      <w:bCs/>
      <w:sz w:val="28"/>
      <w:szCs w:val="28"/>
      <w:shd w:val="clear" w:color="auto" w:fill="FFFFFF"/>
    </w:rPr>
  </w:style>
  <w:style w:type="paragraph" w:customStyle="1" w:styleId="22">
    <w:name w:val="Заголовок №2"/>
    <w:basedOn w:val="a"/>
    <w:link w:val="21"/>
    <w:rsid w:val="003F3EC2"/>
    <w:pPr>
      <w:widowControl w:val="0"/>
      <w:shd w:val="clear" w:color="auto" w:fill="FFFFFF"/>
      <w:spacing w:before="960" w:after="0" w:line="322" w:lineRule="exact"/>
      <w:jc w:val="both"/>
      <w:outlineLvl w:val="1"/>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8C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sid w:val="00DF0660"/>
    <w:rPr>
      <w:rFonts w:ascii="Times New Roman" w:eastAsia="Times New Roman" w:hAnsi="Times New Roman" w:cs="Times New Roman"/>
      <w:sz w:val="28"/>
      <w:szCs w:val="28"/>
    </w:rPr>
  </w:style>
  <w:style w:type="paragraph" w:customStyle="1" w:styleId="a4">
    <w:name w:val="Другое"/>
    <w:basedOn w:val="a"/>
    <w:link w:val="a3"/>
    <w:rsid w:val="00DF0660"/>
    <w:pPr>
      <w:widowControl w:val="0"/>
      <w:spacing w:after="100" w:line="264" w:lineRule="auto"/>
      <w:ind w:firstLine="400"/>
    </w:pPr>
    <w:rPr>
      <w:rFonts w:ascii="Times New Roman" w:eastAsia="Times New Roman" w:hAnsi="Times New Roman" w:cs="Times New Roman"/>
      <w:sz w:val="28"/>
      <w:szCs w:val="28"/>
    </w:rPr>
  </w:style>
  <w:style w:type="paragraph" w:styleId="a5">
    <w:name w:val="List Paragraph"/>
    <w:basedOn w:val="a"/>
    <w:uiPriority w:val="34"/>
    <w:qFormat/>
    <w:rsid w:val="00513ECE"/>
    <w:pPr>
      <w:ind w:left="720"/>
      <w:contextualSpacing/>
    </w:pPr>
  </w:style>
  <w:style w:type="character" w:customStyle="1" w:styleId="a6">
    <w:name w:val="Основной текст_"/>
    <w:basedOn w:val="a0"/>
    <w:link w:val="1"/>
    <w:rsid w:val="00F53E48"/>
    <w:rPr>
      <w:rFonts w:ascii="Times New Roman" w:eastAsia="Times New Roman" w:hAnsi="Times New Roman" w:cs="Times New Roman"/>
      <w:sz w:val="28"/>
      <w:szCs w:val="28"/>
    </w:rPr>
  </w:style>
  <w:style w:type="paragraph" w:customStyle="1" w:styleId="1">
    <w:name w:val="Основной текст1"/>
    <w:basedOn w:val="a"/>
    <w:link w:val="a6"/>
    <w:rsid w:val="00F53E48"/>
    <w:pPr>
      <w:widowControl w:val="0"/>
      <w:spacing w:after="100" w:line="264" w:lineRule="auto"/>
      <w:ind w:firstLine="400"/>
    </w:pPr>
    <w:rPr>
      <w:rFonts w:ascii="Times New Roman" w:eastAsia="Times New Roman" w:hAnsi="Times New Roman" w:cs="Times New Roman"/>
      <w:sz w:val="28"/>
      <w:szCs w:val="28"/>
    </w:rPr>
  </w:style>
  <w:style w:type="paragraph" w:styleId="a7">
    <w:name w:val="Balloon Text"/>
    <w:basedOn w:val="a"/>
    <w:link w:val="a8"/>
    <w:uiPriority w:val="99"/>
    <w:semiHidden/>
    <w:unhideWhenUsed/>
    <w:rsid w:val="00C060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06053"/>
    <w:rPr>
      <w:rFonts w:ascii="Tahoma" w:hAnsi="Tahoma" w:cs="Tahoma"/>
      <w:sz w:val="16"/>
      <w:szCs w:val="16"/>
    </w:rPr>
  </w:style>
  <w:style w:type="character" w:customStyle="1" w:styleId="5">
    <w:name w:val="Основной текст (5)_"/>
    <w:basedOn w:val="a0"/>
    <w:link w:val="50"/>
    <w:rsid w:val="00823DB8"/>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823DB8"/>
    <w:pPr>
      <w:widowControl w:val="0"/>
      <w:shd w:val="clear" w:color="auto" w:fill="FFFFFF"/>
      <w:spacing w:before="600" w:after="600" w:line="322" w:lineRule="exact"/>
      <w:jc w:val="center"/>
    </w:pPr>
    <w:rPr>
      <w:rFonts w:ascii="Times New Roman" w:eastAsia="Times New Roman" w:hAnsi="Times New Roman" w:cs="Times New Roman"/>
      <w:b/>
      <w:bCs/>
      <w:sz w:val="28"/>
      <w:szCs w:val="28"/>
    </w:rPr>
  </w:style>
  <w:style w:type="paragraph" w:styleId="a9">
    <w:name w:val="No Spacing"/>
    <w:uiPriority w:val="1"/>
    <w:qFormat/>
    <w:rsid w:val="00222633"/>
    <w:pPr>
      <w:spacing w:after="0" w:line="240" w:lineRule="auto"/>
    </w:pPr>
  </w:style>
  <w:style w:type="character" w:customStyle="1" w:styleId="2">
    <w:name w:val="Основной текст (2)_"/>
    <w:basedOn w:val="a0"/>
    <w:link w:val="20"/>
    <w:rsid w:val="004D0016"/>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D0016"/>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styleId="aa">
    <w:name w:val="Hyperlink"/>
    <w:uiPriority w:val="99"/>
    <w:rsid w:val="001B2B8A"/>
    <w:rPr>
      <w:color w:val="0000FF"/>
      <w:u w:val="none"/>
    </w:rPr>
  </w:style>
  <w:style w:type="table" w:styleId="ab">
    <w:name w:val="Table Grid"/>
    <w:basedOn w:val="a1"/>
    <w:uiPriority w:val="59"/>
    <w:rsid w:val="00A85A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Заголовок №2_"/>
    <w:basedOn w:val="a0"/>
    <w:link w:val="22"/>
    <w:rsid w:val="003F3EC2"/>
    <w:rPr>
      <w:rFonts w:ascii="Times New Roman" w:eastAsia="Times New Roman" w:hAnsi="Times New Roman" w:cs="Times New Roman"/>
      <w:b/>
      <w:bCs/>
      <w:sz w:val="28"/>
      <w:szCs w:val="28"/>
      <w:shd w:val="clear" w:color="auto" w:fill="FFFFFF"/>
    </w:rPr>
  </w:style>
  <w:style w:type="paragraph" w:customStyle="1" w:styleId="22">
    <w:name w:val="Заголовок №2"/>
    <w:basedOn w:val="a"/>
    <w:link w:val="21"/>
    <w:rsid w:val="003F3EC2"/>
    <w:pPr>
      <w:widowControl w:val="0"/>
      <w:shd w:val="clear" w:color="auto" w:fill="FFFFFF"/>
      <w:spacing w:before="960" w:after="0" w:line="322" w:lineRule="exact"/>
      <w:jc w:val="both"/>
      <w:outlineLvl w:val="1"/>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7028316">
      <w:bodyDiv w:val="1"/>
      <w:marLeft w:val="0"/>
      <w:marRight w:val="0"/>
      <w:marTop w:val="0"/>
      <w:marBottom w:val="0"/>
      <w:divBdr>
        <w:top w:val="none" w:sz="0" w:space="0" w:color="auto"/>
        <w:left w:val="none" w:sz="0" w:space="0" w:color="auto"/>
        <w:bottom w:val="none" w:sz="0" w:space="0" w:color="auto"/>
        <w:right w:val="none" w:sz="0" w:space="0" w:color="auto"/>
      </w:divBdr>
    </w:div>
    <w:div w:id="146191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hyperlink" Target="https://hiloksky.75.ru"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0AE44-42E0-4C85-B353-113DEC44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2760</TotalTime>
  <Pages>47</Pages>
  <Words>5754</Words>
  <Characters>32804</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38482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dc:creator>
  <cp:keywords/>
  <dc:description/>
  <cp:lastModifiedBy>Spec</cp:lastModifiedBy>
  <cp:revision>92</cp:revision>
  <cp:lastPrinted>2024-03-29T00:40:00Z</cp:lastPrinted>
  <dcterms:created xsi:type="dcterms:W3CDTF">2023-08-08T00:38:00Z</dcterms:created>
  <dcterms:modified xsi:type="dcterms:W3CDTF">2026-08-14T01:56:00Z</dcterms:modified>
</cp:coreProperties>
</file>