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A5D" w:rsidRDefault="00B56A5D" w:rsidP="00B56A5D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B56A5D" w:rsidRDefault="00B56A5D" w:rsidP="00B56A5D">
      <w:pPr>
        <w:tabs>
          <w:tab w:val="left" w:pos="8440"/>
        </w:tabs>
        <w:ind w:right="367"/>
        <w:jc w:val="center"/>
      </w:pPr>
    </w:p>
    <w:p w:rsidR="00B56A5D" w:rsidRDefault="00B56A5D" w:rsidP="00B56A5D">
      <w:pPr>
        <w:tabs>
          <w:tab w:val="left" w:pos="8440"/>
        </w:tabs>
        <w:ind w:right="367"/>
        <w:jc w:val="center"/>
      </w:pPr>
    </w:p>
    <w:p w:rsidR="00B56A5D" w:rsidRDefault="007065E2" w:rsidP="00B56A5D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РАСПОРЯЖ</w:t>
      </w:r>
      <w:r w:rsidR="00B56A5D">
        <w:rPr>
          <w:b/>
        </w:rPr>
        <w:t>ЕНИЕ</w:t>
      </w:r>
    </w:p>
    <w:p w:rsidR="00B56A5D" w:rsidRDefault="00B56A5D" w:rsidP="00B56A5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B56A5D" w:rsidRDefault="00B97734" w:rsidP="00B56A5D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« 01</w:t>
      </w:r>
      <w:bookmarkStart w:id="0" w:name="_GoBack"/>
      <w:bookmarkEnd w:id="0"/>
      <w:r w:rsidR="007065E2">
        <w:rPr>
          <w:rFonts w:ascii="Times New Roman" w:hAnsi="Times New Roman" w:cs="Times New Roman"/>
          <w:b w:val="0"/>
          <w:sz w:val="28"/>
        </w:rPr>
        <w:t>»  сентября</w:t>
      </w:r>
      <w:r w:rsidR="00B56A5D">
        <w:rPr>
          <w:rFonts w:ascii="Times New Roman" w:hAnsi="Times New Roman" w:cs="Times New Roman"/>
          <w:b w:val="0"/>
          <w:sz w:val="28"/>
        </w:rPr>
        <w:t xml:space="preserve">  2026 года                                       </w:t>
      </w:r>
      <w:r w:rsidR="007065E2">
        <w:rPr>
          <w:rFonts w:ascii="Times New Roman" w:hAnsi="Times New Roman" w:cs="Times New Roman"/>
          <w:b w:val="0"/>
          <w:sz w:val="28"/>
        </w:rPr>
        <w:t xml:space="preserve">                     </w:t>
      </w:r>
      <w:r w:rsidR="00126FBA">
        <w:rPr>
          <w:rFonts w:ascii="Times New Roman" w:hAnsi="Times New Roman" w:cs="Times New Roman"/>
          <w:b w:val="0"/>
          <w:sz w:val="28"/>
        </w:rPr>
        <w:t xml:space="preserve">    </w:t>
      </w:r>
      <w:r>
        <w:rPr>
          <w:rFonts w:ascii="Times New Roman" w:hAnsi="Times New Roman" w:cs="Times New Roman"/>
          <w:b w:val="0"/>
          <w:sz w:val="28"/>
        </w:rPr>
        <w:t>№ 221-р</w:t>
      </w:r>
    </w:p>
    <w:p w:rsidR="00B56A5D" w:rsidRDefault="00B56A5D" w:rsidP="00B56A5D">
      <w:pPr>
        <w:tabs>
          <w:tab w:val="left" w:pos="7350"/>
        </w:tabs>
        <w:jc w:val="right"/>
      </w:pPr>
    </w:p>
    <w:p w:rsidR="00B56A5D" w:rsidRDefault="00B56A5D" w:rsidP="00B56A5D">
      <w:pPr>
        <w:tabs>
          <w:tab w:val="left" w:pos="7350"/>
        </w:tabs>
        <w:jc w:val="center"/>
      </w:pPr>
      <w:r>
        <w:t>г. Хилок</w:t>
      </w:r>
    </w:p>
    <w:p w:rsidR="00B56A5D" w:rsidRDefault="00B56A5D" w:rsidP="00B56A5D">
      <w:pPr>
        <w:jc w:val="both"/>
      </w:pPr>
    </w:p>
    <w:p w:rsidR="00B56A5D" w:rsidRDefault="00B56A5D" w:rsidP="00B56A5D">
      <w:pPr>
        <w:jc w:val="both"/>
      </w:pPr>
    </w:p>
    <w:p w:rsidR="00126FBA" w:rsidRDefault="00B56A5D" w:rsidP="00126FBA">
      <w:pPr>
        <w:jc w:val="center"/>
        <w:rPr>
          <w:b/>
        </w:rPr>
      </w:pPr>
      <w:r>
        <w:rPr>
          <w:b/>
        </w:rPr>
        <w:t>О признании утратившими силу некоторых</w:t>
      </w:r>
      <w:r w:rsidR="00126FBA">
        <w:rPr>
          <w:b/>
        </w:rPr>
        <w:t xml:space="preserve"> распоряжений администрации сельского поселения «Энгорокское»</w:t>
      </w:r>
    </w:p>
    <w:p w:rsidR="00B56A5D" w:rsidRDefault="00B56A5D" w:rsidP="00B56A5D">
      <w:pPr>
        <w:jc w:val="center"/>
        <w:rPr>
          <w:b/>
        </w:rPr>
      </w:pPr>
      <w:r>
        <w:rPr>
          <w:b/>
        </w:rPr>
        <w:t xml:space="preserve"> </w:t>
      </w:r>
    </w:p>
    <w:p w:rsidR="00B56A5D" w:rsidRDefault="00B56A5D" w:rsidP="00B56A5D">
      <w:pPr>
        <w:tabs>
          <w:tab w:val="left" w:pos="840"/>
        </w:tabs>
        <w:rPr>
          <w:b/>
        </w:rPr>
      </w:pPr>
    </w:p>
    <w:p w:rsidR="00B56A5D" w:rsidRDefault="00B56A5D" w:rsidP="00B56A5D">
      <w:pPr>
        <w:tabs>
          <w:tab w:val="left" w:pos="840"/>
        </w:tabs>
        <w:rPr>
          <w:b/>
        </w:rPr>
      </w:pPr>
    </w:p>
    <w:p w:rsidR="00B56A5D" w:rsidRDefault="00B56A5D" w:rsidP="00B56A5D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</w:t>
      </w:r>
      <w:r w:rsidR="00126FBA">
        <w:t>ого округа Забайкальского края, администрация Хилокского муниципального округа постановляет:</w:t>
      </w:r>
    </w:p>
    <w:p w:rsidR="00B56A5D" w:rsidRDefault="00B56A5D" w:rsidP="00B56A5D">
      <w:pPr>
        <w:jc w:val="both"/>
      </w:pPr>
    </w:p>
    <w:p w:rsidR="00B56A5D" w:rsidRDefault="00126FBA" w:rsidP="00B56A5D">
      <w:pPr>
        <w:jc w:val="both"/>
      </w:pPr>
      <w:r>
        <w:t xml:space="preserve">        1. </w:t>
      </w:r>
      <w:r w:rsidR="00B56A5D">
        <w:t>Признать утратившими силу:</w:t>
      </w:r>
    </w:p>
    <w:p w:rsidR="0052081F" w:rsidRDefault="00B56A5D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28.04.2022  № 18  «О внесении изменений и дополнений в распоряжение администрации </w:t>
      </w:r>
      <w:r w:rsidRPr="00B56A5D">
        <w:t>сельского поселения «Энгорокское» от 09.01.2017 №4« О назначении должностного лица, ответственного за осуществление закупок (контрактного управляющего)»</w:t>
      </w:r>
      <w:r>
        <w:t>;</w:t>
      </w:r>
    </w:p>
    <w:p w:rsidR="00B56A5D" w:rsidRDefault="00B56A5D" w:rsidP="00B56A5D">
      <w:pPr>
        <w:suppressAutoHyphens/>
        <w:ind w:firstLine="709"/>
        <w:jc w:val="both"/>
        <w:rPr>
          <w:u w:val="single"/>
        </w:rPr>
      </w:pPr>
      <w:r>
        <w:t>- распоряжение  администрации сельского поселения «Энгорокское» от 14.02.2018  № 13  «</w:t>
      </w:r>
      <w:r w:rsidRPr="00B56A5D">
        <w:t>О порядке оповещения и информирования населения»;</w:t>
      </w:r>
    </w:p>
    <w:p w:rsidR="00B56A5D" w:rsidRDefault="00B56A5D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14.02.2018  № 14  «</w:t>
      </w:r>
      <w:r w:rsidRPr="00B56A5D">
        <w:t>О порядке подготовки и обучения неработающего населения</w:t>
      </w:r>
      <w:r>
        <w:t>»;</w:t>
      </w:r>
    </w:p>
    <w:p w:rsidR="00B56A5D" w:rsidRPr="00B56A5D" w:rsidRDefault="00B56A5D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14.02.2018  № 12 «</w:t>
      </w:r>
      <w:r w:rsidRPr="00B56A5D">
        <w:t>О защите населения и территории от чрезвычайных ситуаций природного и техногенного характера»;</w:t>
      </w:r>
    </w:p>
    <w:p w:rsidR="00B56A5D" w:rsidRPr="00B56A5D" w:rsidRDefault="00B56A5D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06.02.2017  № 12 «</w:t>
      </w:r>
      <w:r w:rsidRPr="00B56A5D">
        <w:t>О порядке подготовки и обучения неработающего населения»;</w:t>
      </w:r>
    </w:p>
    <w:p w:rsidR="00B56A5D" w:rsidRDefault="00B56A5D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06.02.2017  № 11 «</w:t>
      </w:r>
      <w:r w:rsidRPr="00B56A5D">
        <w:t>О порядке оповещения и информирования</w:t>
      </w:r>
      <w:r>
        <w:rPr>
          <w:u w:val="single"/>
        </w:rPr>
        <w:t xml:space="preserve"> </w:t>
      </w:r>
      <w:r>
        <w:t>населения»;</w:t>
      </w:r>
    </w:p>
    <w:p w:rsidR="00B56A5D" w:rsidRPr="00B56A5D" w:rsidRDefault="00B56A5D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06.02.2017  № 7 «</w:t>
      </w:r>
      <w:r w:rsidRPr="00B56A5D">
        <w:t>О защите населения и территории от чрезвычайных ситуаций природного и техногенного характера»;</w:t>
      </w:r>
    </w:p>
    <w:p w:rsidR="00B56A5D" w:rsidRDefault="00B56A5D" w:rsidP="00B56A5D">
      <w:pPr>
        <w:suppressAutoHyphens/>
        <w:ind w:firstLine="709"/>
        <w:jc w:val="both"/>
      </w:pPr>
      <w:r>
        <w:lastRenderedPageBreak/>
        <w:t>- распоряжение  администрации сельского поселения «Энгорокское» от 06.02.2017  № 8 «</w:t>
      </w:r>
      <w:r w:rsidRPr="00B56A5D">
        <w:t>О защите населения и территории от чрезвычайных ситуаций природного и техногенного характера</w:t>
      </w:r>
      <w:r>
        <w:t>»;</w:t>
      </w:r>
    </w:p>
    <w:p w:rsidR="00B56A5D" w:rsidRPr="00B56A5D" w:rsidRDefault="00B56A5D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09.01.2017  № 4 «О назначении </w:t>
      </w:r>
      <w:r w:rsidRPr="00B56A5D">
        <w:t>должностного лица, ответственного за осуществление закупок (контрактного управляющего)»;</w:t>
      </w:r>
    </w:p>
    <w:p w:rsidR="00B56A5D" w:rsidRDefault="00B56A5D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13.04.2016  № 12 «Об утверждении </w:t>
      </w:r>
      <w:r w:rsidRPr="00B56A5D">
        <w:t>порядка уведомления представителя нанимателя муниципальными служащими администрации сельского поселения «Энгорокское» о возникшем конфликте интересов или</w:t>
      </w:r>
      <w:r>
        <w:t xml:space="preserve"> о возможности его возникновения»;</w:t>
      </w:r>
    </w:p>
    <w:p w:rsidR="00B56A5D" w:rsidRPr="00B56A5D" w:rsidRDefault="00B56A5D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04.02.2016  № 4 «</w:t>
      </w:r>
      <w:r w:rsidRPr="00B56A5D">
        <w:t>О защите населения и территории от чрезвычайных ситуаций природного и техногенного характера»;</w:t>
      </w:r>
    </w:p>
    <w:p w:rsidR="00B56A5D" w:rsidRDefault="001E4F6F" w:rsidP="00B56A5D">
      <w:pPr>
        <w:suppressAutoHyphens/>
        <w:ind w:firstLine="709"/>
        <w:jc w:val="both"/>
        <w:rPr>
          <w:u w:val="single"/>
        </w:rPr>
      </w:pPr>
      <w:r>
        <w:t>- распоряжение  администрации сельского поселения «Энгорокское» от 04.02.2016  № 9 «</w:t>
      </w:r>
      <w:r w:rsidRPr="001E4F6F">
        <w:t>О порядке оповещения и информации населения»;</w:t>
      </w:r>
    </w:p>
    <w:p w:rsidR="001E4F6F" w:rsidRPr="001E4F6F" w:rsidRDefault="001E4F6F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04.02.2016  № 7 «</w:t>
      </w:r>
      <w:r w:rsidRPr="001E4F6F">
        <w:t>О порядке подготовки и обучения неработающего населения»;</w:t>
      </w:r>
    </w:p>
    <w:p w:rsidR="001E4F6F" w:rsidRPr="001E4F6F" w:rsidRDefault="001E4F6F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16.02.2015  № 10 «</w:t>
      </w:r>
      <w:r w:rsidRPr="001E4F6F">
        <w:t>О порядке оповещения и информации населения»;</w:t>
      </w:r>
    </w:p>
    <w:p w:rsidR="001E4F6F" w:rsidRPr="001E4F6F" w:rsidRDefault="001E4F6F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16.02.2015  № 5 «</w:t>
      </w:r>
      <w:r w:rsidRPr="001E4F6F">
        <w:t>О защите населения и территории от чрезвычайных ситуаций природного и техногенного характера»;</w:t>
      </w:r>
    </w:p>
    <w:p w:rsidR="001E4F6F" w:rsidRPr="001E4F6F" w:rsidRDefault="001E4F6F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16.02.2015  № 8 «</w:t>
      </w:r>
      <w:r w:rsidRPr="001E4F6F">
        <w:t>О порядке подготовки и обучения неработающего населения»;</w:t>
      </w:r>
    </w:p>
    <w:p w:rsidR="001E4F6F" w:rsidRDefault="001E4F6F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27.10.2014  № 40 «О мерах пожарной безопасности в кабинетах и служебных помещениях </w:t>
      </w:r>
      <w:r w:rsidRPr="001E4F6F">
        <w:t>сельского поселения</w:t>
      </w:r>
      <w:r>
        <w:t xml:space="preserve"> «Энгорокское»;</w:t>
      </w:r>
    </w:p>
    <w:p w:rsidR="001E4F6F" w:rsidRPr="001E4F6F" w:rsidRDefault="001E4F6F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30.07.2014  № 33 «Об утверждении Положения «Об условиях выплаты </w:t>
      </w:r>
      <w:r w:rsidRPr="001E4F6F">
        <w:t>премий и материальной помощи работникам администрации сельского поселения «Энгорокское»;</w:t>
      </w:r>
    </w:p>
    <w:p w:rsidR="001E4F6F" w:rsidRP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13.03.2014  № 14 «</w:t>
      </w:r>
      <w:r w:rsidRPr="005649E9">
        <w:t>О дополнительных мерах по обеспечению пожарной безопасности»;</w:t>
      </w:r>
    </w:p>
    <w:p w:rsid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13.03.2014  № 16 «Об усилении мер по подготовке к наводнению»;</w:t>
      </w:r>
    </w:p>
    <w:p w:rsid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13.02.2014  № 6 «</w:t>
      </w:r>
      <w:r w:rsidRPr="005649E9">
        <w:t>О порядке подготовки и обучения неработающего населения»;</w:t>
      </w:r>
    </w:p>
    <w:p w:rsidR="005649E9" w:rsidRPr="005649E9" w:rsidRDefault="005649E9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04.04.2013  № 24 «Об определении </w:t>
      </w:r>
      <w:r w:rsidRPr="005649E9">
        <w:t xml:space="preserve">единых специально отведенных или приспособленных для коллективного обсуждения общественно значимых </w:t>
      </w:r>
      <w:r w:rsidRPr="005649E9">
        <w:lastRenderedPageBreak/>
        <w:t>вопросов и выражения общественных настроений, а также для массового присутствия граждан для публичного выражения общественного мнения по поводу актуальных проблем преимущественно общественно политического характера мест»;</w:t>
      </w:r>
    </w:p>
    <w:p w:rsidR="005649E9" w:rsidRP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06.03.2013  № 19 «</w:t>
      </w:r>
      <w:r w:rsidRPr="005649E9">
        <w:t>О защите населения и территории от чрезвычайных ситуаций природного и техногенного характера»;</w:t>
      </w:r>
    </w:p>
    <w:p w:rsidR="005649E9" w:rsidRP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06.03.2013  № 18 (а) «</w:t>
      </w:r>
      <w:r w:rsidRPr="005649E9">
        <w:t>О профилактике по предупреждению гибели людей на пожарах»;</w:t>
      </w:r>
    </w:p>
    <w:p w:rsid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01.03.2013  № 15 «Об усилении мер по подготовке к наводнению»;</w:t>
      </w:r>
    </w:p>
    <w:p w:rsidR="005649E9" w:rsidRDefault="005649E9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01.03.2013  № 14 «О дополнительных мерах по защите </w:t>
      </w:r>
      <w:r w:rsidRPr="005649E9">
        <w:t>мостов от весенних</w:t>
      </w:r>
      <w:r>
        <w:t xml:space="preserve"> паводков»;</w:t>
      </w:r>
    </w:p>
    <w:p w:rsidR="005649E9" w:rsidRP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22.02.2013  № 8 «</w:t>
      </w:r>
      <w:r w:rsidRPr="005649E9">
        <w:t>О порядке подготовки и обучения неработающего населения»;</w:t>
      </w:r>
    </w:p>
    <w:p w:rsidR="005649E9" w:rsidRPr="005649E9" w:rsidRDefault="005649E9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25.01.2013  № 6 «Об установлении </w:t>
      </w:r>
      <w:r w:rsidRPr="005649E9">
        <w:t>нового минимального размера оплаты труда с 1 января 2013 года»;</w:t>
      </w:r>
    </w:p>
    <w:p w:rsidR="005649E9" w:rsidRP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22.02.2012  № 10 «</w:t>
      </w:r>
      <w:r w:rsidRPr="005649E9">
        <w:t>О порядке подготовки неработающего населения»;</w:t>
      </w:r>
    </w:p>
    <w:p w:rsid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01.02.2012  № 8 «О внесении изменений и дополнений в</w:t>
      </w:r>
      <w:r w:rsidRPr="005649E9">
        <w:t xml:space="preserve"> </w:t>
      </w:r>
      <w:r>
        <w:t xml:space="preserve">организацию планирования, подготовки и </w:t>
      </w:r>
      <w:r w:rsidRPr="005649E9">
        <w:t>проведения эвакуационных</w:t>
      </w:r>
      <w:r>
        <w:rPr>
          <w:u w:val="single"/>
        </w:rPr>
        <w:t xml:space="preserve"> </w:t>
      </w:r>
      <w:r>
        <w:t>мероприятий»;</w:t>
      </w:r>
    </w:p>
    <w:p w:rsid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30.01.2012  № 7 (а) «Об организации планирования, подготовки и проведения эвакуационных мероприятий»;</w:t>
      </w:r>
    </w:p>
    <w:p w:rsidR="005649E9" w:rsidRP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24.05.2011  № 24 «</w:t>
      </w:r>
      <w:r w:rsidRPr="005649E9">
        <w:t>О защите населения и территории от чрезвычайных ситуаций природного и техногенного характера»;</w:t>
      </w:r>
    </w:p>
    <w:p w:rsidR="005649E9" w:rsidRP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29.04.2011  № 20 «</w:t>
      </w:r>
      <w:r w:rsidRPr="005649E9">
        <w:t>О защите населения и территории от чрезвычайных ситуаций природного и техногенного характера»;</w:t>
      </w:r>
    </w:p>
    <w:p w:rsidR="005649E9" w:rsidRPr="005649E9" w:rsidRDefault="005649E9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22.02.2011  № 11 «</w:t>
      </w:r>
      <w:r w:rsidRPr="005649E9">
        <w:t>О порядке подготовки и обучения неработающего населения»;</w:t>
      </w:r>
    </w:p>
    <w:p w:rsidR="005649E9" w:rsidRDefault="001253C8" w:rsidP="00B56A5D">
      <w:pPr>
        <w:suppressAutoHyphens/>
        <w:ind w:firstLine="709"/>
        <w:jc w:val="both"/>
      </w:pPr>
      <w:r>
        <w:t>- распоряжение  администрации сельского поселения «Энгорокское» от 09.01.2008  № 1 «</w:t>
      </w:r>
      <w:r w:rsidR="00EB5C00" w:rsidRPr="00EB5C00">
        <w:t>О доплате</w:t>
      </w:r>
      <w:r w:rsidR="00EB5C00">
        <w:rPr>
          <w:u w:val="single"/>
        </w:rPr>
        <w:t xml:space="preserve"> </w:t>
      </w:r>
      <w:r w:rsidR="00EB5C00">
        <w:t>техническим работникам»;</w:t>
      </w:r>
    </w:p>
    <w:p w:rsidR="00EB5C00" w:rsidRDefault="00EB5C00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09.01.2007  № 2 </w:t>
      </w:r>
      <w:r w:rsidRPr="00EB5C00">
        <w:t>«О доплате</w:t>
      </w:r>
      <w:r>
        <w:rPr>
          <w:u w:val="single"/>
        </w:rPr>
        <w:t xml:space="preserve"> </w:t>
      </w:r>
      <w:r>
        <w:t>техническим работникам»;</w:t>
      </w:r>
    </w:p>
    <w:p w:rsidR="00EB5C00" w:rsidRDefault="00EB5C00" w:rsidP="00B56A5D">
      <w:pPr>
        <w:suppressAutoHyphens/>
        <w:ind w:firstLine="709"/>
        <w:jc w:val="both"/>
      </w:pPr>
      <w:r>
        <w:t xml:space="preserve">- распоряжение  администрации сельского поселения «Энгорокское» от 10.01.2006  № 1 </w:t>
      </w:r>
      <w:r w:rsidRPr="00EB5C00">
        <w:t>«О доплате</w:t>
      </w:r>
      <w:r>
        <w:rPr>
          <w:u w:val="single"/>
        </w:rPr>
        <w:t xml:space="preserve"> </w:t>
      </w:r>
      <w:r>
        <w:t>техническим работникам»;</w:t>
      </w:r>
    </w:p>
    <w:p w:rsidR="00EB5C00" w:rsidRDefault="00EB5C00" w:rsidP="00B56A5D">
      <w:pPr>
        <w:suppressAutoHyphens/>
        <w:ind w:firstLine="709"/>
        <w:jc w:val="both"/>
      </w:pPr>
      <w:r>
        <w:lastRenderedPageBreak/>
        <w:t xml:space="preserve">- распоряжение  администрации сельского поселения «Энгорокское» от 08.02.2005  № 6 </w:t>
      </w:r>
      <w:r w:rsidRPr="00EB5C00">
        <w:t>«</w:t>
      </w:r>
      <w:r>
        <w:t>О доплате тех.</w:t>
      </w:r>
      <w:r w:rsidRPr="00EB5C00">
        <w:t xml:space="preserve"> </w:t>
      </w:r>
      <w:r>
        <w:t>Работникам»;</w:t>
      </w:r>
    </w:p>
    <w:p w:rsidR="00EB5C00" w:rsidRDefault="00EB5C00" w:rsidP="00EB5C00">
      <w:pPr>
        <w:pStyle w:val="1"/>
        <w:ind w:firstLine="700"/>
        <w:jc w:val="both"/>
      </w:pPr>
      <w:r>
        <w:t xml:space="preserve">2. Настоящее распоряжение опубликовать  в сетевом издании Хилокского муниципального округа </w:t>
      </w:r>
      <w:hyperlink r:id="rId5" w:history="1">
        <w:r>
          <w:rPr>
            <w:rStyle w:val="a5"/>
            <w:lang w:val="en-US"/>
          </w:rPr>
          <w:t>https</w:t>
        </w:r>
        <w:r>
          <w:rPr>
            <w:rStyle w:val="a5"/>
          </w:rPr>
          <w:t>://хилокский.рф</w:t>
        </w:r>
      </w:hyperlink>
      <w:r>
        <w:t xml:space="preserve">, а так же разместить на официальном сайте Хилокского муниципального округа в информационно-телекоммуникационной сети «Интернет»   </w:t>
      </w:r>
      <w:r>
        <w:rPr>
          <w:lang w:val="en-US"/>
        </w:rPr>
        <w:t>https</w:t>
      </w:r>
      <w:r>
        <w:t>://</w:t>
      </w:r>
      <w:r>
        <w:rPr>
          <w:lang w:val="en-US"/>
        </w:rPr>
        <w:t>hiloksky</w:t>
      </w:r>
      <w:r>
        <w:t>.75.</w:t>
      </w:r>
      <w:r>
        <w:rPr>
          <w:lang w:val="en-US"/>
        </w:rPr>
        <w:t>ru</w:t>
      </w:r>
      <w:r>
        <w:t xml:space="preserve">/ </w:t>
      </w:r>
    </w:p>
    <w:p w:rsidR="00EB5C00" w:rsidRDefault="00EB5C00" w:rsidP="00EB5C00">
      <w:pPr>
        <w:tabs>
          <w:tab w:val="left" w:pos="840"/>
        </w:tabs>
        <w:jc w:val="both"/>
      </w:pPr>
      <w:r>
        <w:t xml:space="preserve">     3.  Настоящее распоряжение вступает в силу на следующий день после дня его официального опубликования (обнародования).</w:t>
      </w:r>
    </w:p>
    <w:p w:rsidR="00EB5C00" w:rsidRDefault="00EB5C00" w:rsidP="00EB5C00">
      <w:pPr>
        <w:pStyle w:val="1"/>
        <w:spacing w:after="620"/>
        <w:ind w:firstLine="700"/>
        <w:jc w:val="both"/>
      </w:pPr>
    </w:p>
    <w:p w:rsidR="00EB5C00" w:rsidRDefault="00EB5C00" w:rsidP="00EB5C00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Глава Хилокского </w:t>
      </w:r>
    </w:p>
    <w:p w:rsidR="00EB5C00" w:rsidRPr="00064D93" w:rsidRDefault="00EB5C00" w:rsidP="00EB5C00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  <w:t>Н.Г. Спиридонов</w:t>
      </w:r>
    </w:p>
    <w:p w:rsidR="00EB5C00" w:rsidRPr="00064D93" w:rsidRDefault="00EB5C00" w:rsidP="00EB5C00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B5C00" w:rsidRDefault="00EB5C00" w:rsidP="00B56A5D">
      <w:pPr>
        <w:suppressAutoHyphens/>
        <w:ind w:firstLine="709"/>
        <w:jc w:val="both"/>
      </w:pPr>
    </w:p>
    <w:p w:rsidR="00EB5C00" w:rsidRPr="005649E9" w:rsidRDefault="00EB5C00" w:rsidP="00B56A5D">
      <w:pPr>
        <w:suppressAutoHyphens/>
        <w:ind w:firstLine="709"/>
        <w:jc w:val="both"/>
        <w:rPr>
          <w:rFonts w:ascii="Arial" w:hAnsi="Arial" w:cs="Arial"/>
        </w:rPr>
      </w:pPr>
    </w:p>
    <w:sectPr w:rsidR="00EB5C00" w:rsidRPr="005649E9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A5D"/>
    <w:rsid w:val="00003455"/>
    <w:rsid w:val="000F1033"/>
    <w:rsid w:val="001253C8"/>
    <w:rsid w:val="00126FBA"/>
    <w:rsid w:val="001E4F6F"/>
    <w:rsid w:val="00301E0E"/>
    <w:rsid w:val="0052081F"/>
    <w:rsid w:val="005649E9"/>
    <w:rsid w:val="00601B54"/>
    <w:rsid w:val="007065E2"/>
    <w:rsid w:val="007370A3"/>
    <w:rsid w:val="00972C70"/>
    <w:rsid w:val="00B56A5D"/>
    <w:rsid w:val="00B97734"/>
    <w:rsid w:val="00C465D3"/>
    <w:rsid w:val="00C820EE"/>
    <w:rsid w:val="00EB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6A5D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56A5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EB5C00"/>
    <w:rPr>
      <w:rFonts w:ascii="Arial" w:eastAsia="Arial" w:hAnsi="Arial" w:cs="Arial"/>
      <w:color w:val="0000FF"/>
      <w:sz w:val="26"/>
      <w:szCs w:val="26"/>
    </w:rPr>
  </w:style>
  <w:style w:type="paragraph" w:customStyle="1" w:styleId="a4">
    <w:name w:val="Другое"/>
    <w:basedOn w:val="a"/>
    <w:link w:val="a3"/>
    <w:rsid w:val="00EB5C00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EB5C00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EB5C00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EB5C00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126F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26FBA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6A5D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B56A5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EB5C00"/>
    <w:rPr>
      <w:rFonts w:ascii="Arial" w:eastAsia="Arial" w:hAnsi="Arial" w:cs="Arial"/>
      <w:color w:val="0000FF"/>
      <w:sz w:val="26"/>
      <w:szCs w:val="26"/>
    </w:rPr>
  </w:style>
  <w:style w:type="paragraph" w:customStyle="1" w:styleId="a4">
    <w:name w:val="Другое"/>
    <w:basedOn w:val="a"/>
    <w:link w:val="a3"/>
    <w:rsid w:val="00EB5C00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EB5C00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"/>
    <w:locked/>
    <w:rsid w:val="00EB5C00"/>
    <w:rPr>
      <w:sz w:val="28"/>
      <w:szCs w:val="28"/>
    </w:rPr>
  </w:style>
  <w:style w:type="paragraph" w:customStyle="1" w:styleId="1">
    <w:name w:val="Основной текст1"/>
    <w:basedOn w:val="a"/>
    <w:link w:val="a6"/>
    <w:rsid w:val="00EB5C00"/>
    <w:pPr>
      <w:widowControl w:val="0"/>
      <w:ind w:firstLine="400"/>
    </w:pPr>
    <w:rPr>
      <w:rFonts w:eastAsia="Times New Roman"/>
      <w:lang w:eastAsia="ru-RU"/>
    </w:rPr>
  </w:style>
  <w:style w:type="paragraph" w:styleId="a7">
    <w:name w:val="Balloon Text"/>
    <w:basedOn w:val="a"/>
    <w:link w:val="a8"/>
    <w:rsid w:val="00126F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26FB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4</cp:revision>
  <cp:lastPrinted>2026-09-02T05:26:00Z</cp:lastPrinted>
  <dcterms:created xsi:type="dcterms:W3CDTF">2026-08-17T23:50:00Z</dcterms:created>
  <dcterms:modified xsi:type="dcterms:W3CDTF">2026-09-07T04:16:00Z</dcterms:modified>
</cp:coreProperties>
</file>