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061" w:rsidRDefault="001B6061" w:rsidP="001B6061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1B6061" w:rsidRDefault="001B6061" w:rsidP="001B6061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1B6061" w:rsidRDefault="001B6061" w:rsidP="001B6061">
      <w:pPr>
        <w:tabs>
          <w:tab w:val="left" w:pos="8440"/>
        </w:tabs>
        <w:ind w:right="367"/>
        <w:jc w:val="center"/>
      </w:pPr>
    </w:p>
    <w:p w:rsidR="001B6061" w:rsidRDefault="001B6061" w:rsidP="001B6061">
      <w:pPr>
        <w:tabs>
          <w:tab w:val="left" w:pos="8440"/>
        </w:tabs>
        <w:ind w:right="367"/>
        <w:jc w:val="center"/>
      </w:pPr>
    </w:p>
    <w:p w:rsidR="001B6061" w:rsidRDefault="001B6061" w:rsidP="001B6061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1B6061" w:rsidRDefault="001B6061" w:rsidP="001B606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1B6061" w:rsidRDefault="000C2770" w:rsidP="001B606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A257E4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 xml:space="preserve">»    сентября </w:t>
      </w:r>
      <w:r w:rsidR="001B6061">
        <w:rPr>
          <w:rFonts w:ascii="Times New Roman" w:hAnsi="Times New Roman" w:cs="Times New Roman"/>
          <w:b w:val="0"/>
          <w:sz w:val="28"/>
        </w:rPr>
        <w:t xml:space="preserve"> 2026 года                                           </w:t>
      </w:r>
      <w:r w:rsidR="00AB3F84">
        <w:rPr>
          <w:rFonts w:ascii="Times New Roman" w:hAnsi="Times New Roman" w:cs="Times New Roman"/>
          <w:b w:val="0"/>
          <w:sz w:val="28"/>
        </w:rPr>
        <w:t xml:space="preserve">              </w:t>
      </w:r>
      <w:r>
        <w:rPr>
          <w:rFonts w:ascii="Times New Roman" w:hAnsi="Times New Roman" w:cs="Times New Roman"/>
          <w:b w:val="0"/>
          <w:sz w:val="28"/>
        </w:rPr>
        <w:t xml:space="preserve"> </w:t>
      </w:r>
      <w:r w:rsidR="001B6061">
        <w:rPr>
          <w:rFonts w:ascii="Times New Roman" w:hAnsi="Times New Roman" w:cs="Times New Roman"/>
          <w:b w:val="0"/>
          <w:sz w:val="28"/>
        </w:rPr>
        <w:t xml:space="preserve"> № </w:t>
      </w:r>
      <w:r w:rsidR="00A257E4">
        <w:rPr>
          <w:rFonts w:ascii="Times New Roman" w:hAnsi="Times New Roman" w:cs="Times New Roman"/>
          <w:b w:val="0"/>
          <w:sz w:val="28"/>
        </w:rPr>
        <w:t>14.167</w:t>
      </w:r>
    </w:p>
    <w:p w:rsidR="001B6061" w:rsidRDefault="001B6061" w:rsidP="001B6061">
      <w:pPr>
        <w:tabs>
          <w:tab w:val="left" w:pos="7350"/>
        </w:tabs>
        <w:jc w:val="right"/>
      </w:pPr>
    </w:p>
    <w:p w:rsidR="001B6061" w:rsidRDefault="001B6061" w:rsidP="001B6061">
      <w:pPr>
        <w:tabs>
          <w:tab w:val="left" w:pos="7350"/>
        </w:tabs>
        <w:jc w:val="center"/>
      </w:pPr>
      <w:r>
        <w:t>г. Хилок</w:t>
      </w:r>
    </w:p>
    <w:p w:rsidR="001B6061" w:rsidRDefault="001B6061" w:rsidP="001B6061">
      <w:pPr>
        <w:jc w:val="both"/>
      </w:pPr>
    </w:p>
    <w:p w:rsidR="001B6061" w:rsidRDefault="001B6061" w:rsidP="001B6061">
      <w:pPr>
        <w:jc w:val="both"/>
      </w:pPr>
    </w:p>
    <w:p w:rsidR="00AB3F84" w:rsidRDefault="001B6061" w:rsidP="00AB3F84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</w:t>
      </w:r>
      <w:r w:rsidR="00AB3F84">
        <w:rPr>
          <w:b/>
        </w:rPr>
        <w:t xml:space="preserve">некоторых решений </w:t>
      </w:r>
    </w:p>
    <w:p w:rsidR="00AB3F84" w:rsidRDefault="00AB3F84" w:rsidP="00AB3F84">
      <w:pPr>
        <w:jc w:val="center"/>
        <w:rPr>
          <w:b/>
        </w:rPr>
      </w:pPr>
      <w:r>
        <w:rPr>
          <w:b/>
        </w:rPr>
        <w:t>Совета сельского поселения «</w:t>
      </w:r>
      <w:proofErr w:type="spellStart"/>
      <w:r>
        <w:rPr>
          <w:b/>
        </w:rPr>
        <w:t>Жипхегенское</w:t>
      </w:r>
      <w:proofErr w:type="spellEnd"/>
      <w:r>
        <w:rPr>
          <w:b/>
        </w:rPr>
        <w:t>»</w:t>
      </w:r>
    </w:p>
    <w:p w:rsidR="001B6061" w:rsidRDefault="001B6061" w:rsidP="00AB3F84">
      <w:pPr>
        <w:jc w:val="center"/>
        <w:rPr>
          <w:b/>
        </w:rPr>
      </w:pPr>
    </w:p>
    <w:p w:rsidR="001B6061" w:rsidRDefault="001B6061" w:rsidP="001B6061">
      <w:pPr>
        <w:tabs>
          <w:tab w:val="left" w:pos="840"/>
        </w:tabs>
        <w:rPr>
          <w:b/>
        </w:rPr>
      </w:pPr>
    </w:p>
    <w:p w:rsidR="001B6061" w:rsidRDefault="001B6061" w:rsidP="001B6061">
      <w:pPr>
        <w:tabs>
          <w:tab w:val="left" w:pos="840"/>
        </w:tabs>
        <w:rPr>
          <w:b/>
        </w:rPr>
      </w:pPr>
    </w:p>
    <w:p w:rsidR="001B6061" w:rsidRPr="003433B9" w:rsidRDefault="001B6061" w:rsidP="001B6061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</w:t>
      </w:r>
      <w:proofErr w:type="spellStart"/>
      <w:r>
        <w:t>Хилокский</w:t>
      </w:r>
      <w:proofErr w:type="spellEnd"/>
      <w:r>
        <w:t xml:space="preserve"> район» Забайкальского края, в </w:t>
      </w:r>
      <w:proofErr w:type="spellStart"/>
      <w:r>
        <w:t>Хилокский</w:t>
      </w:r>
      <w:proofErr w:type="spellEnd"/>
      <w:r>
        <w:t xml:space="preserve"> муниципальный округ Забайкальского края»,  в целях актуализации нормативной правовой базы руководствуясь Уставом </w:t>
      </w:r>
      <w:proofErr w:type="spellStart"/>
      <w:r>
        <w:t>Хилокского</w:t>
      </w:r>
      <w:proofErr w:type="spellEnd"/>
      <w:r>
        <w:t xml:space="preserve"> муниципального округа Забайкальского края, Совет </w:t>
      </w:r>
      <w:proofErr w:type="spellStart"/>
      <w:r>
        <w:t>Хилокского</w:t>
      </w:r>
      <w:proofErr w:type="spellEnd"/>
      <w:r>
        <w:t xml:space="preserve"> муниципального округа  </w:t>
      </w:r>
      <w:r w:rsidRPr="003433B9">
        <w:t>решил:</w:t>
      </w:r>
    </w:p>
    <w:p w:rsidR="001B6061" w:rsidRDefault="001B6061" w:rsidP="001B6061">
      <w:pPr>
        <w:ind w:firstLine="708"/>
        <w:jc w:val="both"/>
      </w:pPr>
    </w:p>
    <w:p w:rsidR="001B6061" w:rsidRDefault="001B6061" w:rsidP="001B6061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1B6061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 xml:space="preserve">» от 20.05.2005г. №6 «О территориальном зонировании для </w:t>
      </w:r>
      <w:proofErr w:type="spellStart"/>
      <w:r>
        <w:t>диффериентации</w:t>
      </w:r>
      <w:proofErr w:type="spellEnd"/>
      <w:r>
        <w:t xml:space="preserve"> ставок арендных платежей за землю на территории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1B6061" w:rsidRDefault="001B6061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15.11.2005г. №12 «О положении правотворческой инициативы граждан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1B6061" w:rsidRDefault="001B6061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 xml:space="preserve">» от 15.11.2005г. №13 «О </w:t>
      </w:r>
      <w:proofErr w:type="gramStart"/>
      <w:r>
        <w:t>положении</w:t>
      </w:r>
      <w:proofErr w:type="gramEnd"/>
      <w:r>
        <w:t xml:space="preserve"> о</w:t>
      </w:r>
      <w:r w:rsidRPr="001B6061">
        <w:t xml:space="preserve"> </w:t>
      </w:r>
      <w:r>
        <w:t>порядке проведения публичных слушаний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1B6061" w:rsidRDefault="001B6061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27.12.2005г. №24 «Об утверждении структуры Администрации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1B6061" w:rsidRDefault="001B6061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11.03.2006г. №17 «Об утверждении положения «По соблюдению и выполнению правил пожарной безопасности на территории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1B6061" w:rsidRDefault="001B6061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20.04.2006г. №31 «Об утверждении положения «Почетный гражданин села» на территории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1B6061" w:rsidRDefault="001B6061" w:rsidP="001B6061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04.07.2007г. №26 «Об утверждении «Положении о порядке сроках рассмотрения обращения граждан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1B6061" w:rsidRDefault="001B6061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04.07.2007г. №25 «Об утверждении «Положении о личном приеме граждан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1B6061" w:rsidRDefault="001B6061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20.08.2007г. №36 «Об утверждении платных услуг оказываемых ЦД «Гранит»;</w:t>
      </w:r>
    </w:p>
    <w:p w:rsidR="001B6061" w:rsidRDefault="001B6061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28.12.2007г. №15 «Об утверждении правил «Благоустройства и санитарного содержания территории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1B6061" w:rsidRDefault="00D73F8F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03.04.2008г. №37 «Об утверждении Порядка подготовки и внесения изменений в</w:t>
      </w:r>
      <w:r w:rsidRPr="00D73F8F">
        <w:t xml:space="preserve"> </w:t>
      </w:r>
      <w:r>
        <w:t>генеральный план сельского поселения «</w:t>
      </w:r>
      <w:proofErr w:type="spellStart"/>
      <w:r>
        <w:t>Жипхегенское</w:t>
      </w:r>
      <w:proofErr w:type="spellEnd"/>
      <w:r>
        <w:t>» и Порядка подготовки планов реализации генерального плана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D73F8F" w:rsidRDefault="00D73F8F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28.10.2008г. №54 «Положение «О розничной торговой сети и общественного питания на территории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D73F8F" w:rsidRDefault="00D73F8F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14.04.2009г. №74 «Об утверждении порядка оформления и регистрации нормативных правовых актов Совета сельского поселения "</w:t>
      </w:r>
      <w:proofErr w:type="spellStart"/>
      <w:r>
        <w:t>Жипхегенское</w:t>
      </w:r>
      <w:proofErr w:type="spellEnd"/>
      <w:r>
        <w:t>";</w:t>
      </w:r>
    </w:p>
    <w:p w:rsidR="00D73F8F" w:rsidRDefault="00D73F8F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>» от 14.04.2009г. №78-а «О внесение изменений и дополнений Решение Совета сельского поселения «</w:t>
      </w:r>
      <w:proofErr w:type="spellStart"/>
      <w:r>
        <w:t>Жипхегенское</w:t>
      </w:r>
      <w:proofErr w:type="spellEnd"/>
      <w:r>
        <w:t>» № 33 от 20.08.2007года Положение «О муниципальной службе Администрации сельского поселения «</w:t>
      </w:r>
      <w:proofErr w:type="spellStart"/>
      <w:r>
        <w:t>Жипхегенское</w:t>
      </w:r>
      <w:proofErr w:type="spellEnd"/>
      <w:r>
        <w:t>»;</w:t>
      </w:r>
    </w:p>
    <w:p w:rsidR="00D73F8F" w:rsidRDefault="00D73F8F" w:rsidP="001B606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Жипхегенское</w:t>
      </w:r>
      <w:proofErr w:type="spellEnd"/>
      <w:r>
        <w:t xml:space="preserve">» от 04.06.2009г. №8 «О наделении прокурора </w:t>
      </w:r>
      <w:proofErr w:type="spellStart"/>
      <w:r>
        <w:t>Хилокского</w:t>
      </w:r>
      <w:proofErr w:type="spellEnd"/>
      <w:r>
        <w:t xml:space="preserve"> района правом законодательной (правотворческой) инициативы»;</w:t>
      </w:r>
    </w:p>
    <w:p w:rsidR="00D73F8F" w:rsidRDefault="00D73F8F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23.07.2009г. №82-а «Об утверждении положения о депутатских фракциях в Совете с/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п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"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"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D73F8F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.2009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№101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тарифов на услуги водоснабжения, оказываемые ОАО «Первая нерудная компания»;</w:t>
      </w:r>
    </w:p>
    <w:p w:rsidR="00403482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.2009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№106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отчета социально-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экономического развития сельского поселения «</w:t>
      </w:r>
      <w:proofErr w:type="spellStart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» за 2009год»;</w:t>
      </w:r>
    </w:p>
    <w:p w:rsidR="00403482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.2009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№107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оплаты труда работников муниципальных учреждений, финансируемых из бюджета сельского поселения «</w:t>
      </w:r>
      <w:proofErr w:type="spellStart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03482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.2009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№105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депутатской группы «ЕДИНАЯ РОССИЯ» в Совете сельского поселения «</w:t>
      </w:r>
      <w:proofErr w:type="spellStart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03482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09.2010г. №17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«Об определении перечня должностных лиц органов местного самоуправления сельского поселения «</w:t>
      </w:r>
      <w:proofErr w:type="spellStart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», уполномоченных составлять протоколы об административных правонарушениях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03482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03.2011г. №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9 «О </w:t>
      </w:r>
      <w:proofErr w:type="gramStart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Положении</w:t>
      </w:r>
      <w:proofErr w:type="gramEnd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об охране и сохранении объектов культурного наследия, находящихся в собственности сельского поселения « </w:t>
      </w:r>
      <w:proofErr w:type="spellStart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03482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03.2011г. №7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</w:t>
      </w:r>
      <w:proofErr w:type="gramStart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Положении</w:t>
      </w:r>
      <w:proofErr w:type="gramEnd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об охране и сохранении объектов культурного наследия, находящихся в собственности сельского поселения «</w:t>
      </w:r>
      <w:proofErr w:type="spellStart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403482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12.2011г. №4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Порядке сноса зеленых насаждений, попадающих в габариты размещения строящихся и реконструируемых объектов в сельском поселении»;</w:t>
      </w:r>
    </w:p>
    <w:p w:rsidR="00403482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12.2011г. №1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Регламента работы Совета сельского поселения «</w:t>
      </w:r>
      <w:proofErr w:type="spellStart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03482" w:rsidRDefault="00403482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01.2012г. №11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40311D"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об обеспечении доступа к информации о деятельности органов местного самоуправления сельского поселения «</w:t>
      </w:r>
      <w:proofErr w:type="spellStart"/>
      <w:r w:rsidR="0040311D"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40311D"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403482" w:rsidRDefault="0040311D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01.2012г. №10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"О порядке проведения конкурса на замещение должности муниципальной службы в администрации сельского поселения «</w:t>
      </w:r>
      <w:proofErr w:type="spellStart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0311D" w:rsidRDefault="0040311D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03.2012г. №19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составе, порядке подготовки генерального плана сельского поселения «</w:t>
      </w:r>
      <w:proofErr w:type="spellStart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» порядке подготовки изменений и внесения их в такой документ»;</w:t>
      </w:r>
    </w:p>
    <w:p w:rsidR="0040311D" w:rsidRDefault="0040311D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03.2012г. №15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благоустройстве, обеспечении чистоты и порядка на территории сельского поселения «</w:t>
      </w:r>
      <w:proofErr w:type="spellStart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0311D" w:rsidRDefault="0040311D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05.2012г. №20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депутатов сельского поселения «</w:t>
      </w:r>
      <w:proofErr w:type="spellStart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» № 10 от 30 января 2012 года «Об утверждении Положения «О порядке проведения конкурса на замещение должности муниципальной службы в сельском поселении «</w:t>
      </w:r>
      <w:proofErr w:type="spellStart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40311D" w:rsidRDefault="0040311D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05.2012г. №22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«Об оплате труда служащих и работников обслуживающего персонала органов управления администрации сельского поселения «</w:t>
      </w:r>
      <w:proofErr w:type="spellStart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0311D" w:rsidRDefault="0040311D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06.2012г. №81-а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об условиях оплаты труда и предоставления отпуска лицам, замещающим муниципальные должности в администрации сельского поселения «</w:t>
      </w:r>
      <w:proofErr w:type="spellStart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0311D" w:rsidRDefault="0040311D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10.2012г. №31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перечня должностных лиц, уполномоченных составлять </w:t>
      </w:r>
      <w:r w:rsidRPr="0040311D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протоколы об административных правонарушениях»;</w:t>
      </w:r>
    </w:p>
    <w:p w:rsidR="0040311D" w:rsidRDefault="0040311D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01.2013г. №50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порядке обеспечения жителей сельского поселения «</w:t>
      </w:r>
      <w:proofErr w:type="spellStart"/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» услугами торговли»</w:t>
      </w:r>
      <w:r w:rsidR="002D4BE6"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2D4BE6" w:rsidRDefault="002D4BE6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02.2013г. №55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возмещения лицам, замещающим муниципальные должности на постоянной основе, расходов, связанных с использованием личного транспорта в служебных целях»;</w:t>
      </w:r>
    </w:p>
    <w:p w:rsidR="002D4BE6" w:rsidRDefault="002D4BE6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02.2013г. №53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размеров повышающих коэффициентов к окладу (должностному окладу) по соответствующей профессиональной квалификационной группе и перечень профессий (специальностей) и должностей по категориям работников муниципальных учреждений культуры, принимающих непосредственное участие в оказание муниципальных услуг»;</w:t>
      </w:r>
    </w:p>
    <w:p w:rsidR="002D4BE6" w:rsidRDefault="002D4BE6" w:rsidP="00D73F8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05.2013г. №64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стоимости услуг по погребению»;</w:t>
      </w:r>
    </w:p>
    <w:p w:rsidR="002D4BE6" w:rsidRDefault="002D4BE6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05.2013г. №60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создании условий для развития малого и среднего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предпринимательс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тва в сельском поселении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2D4BE6" w:rsidRDefault="002D4BE6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05.2013г. №59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б оказ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ании поддержки благотворительно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й деятельности и добровольчеству на территории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2D4BE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D4BE6" w:rsidRDefault="002D4BE6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 w:rsid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29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07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.2013г. №</w:t>
      </w:r>
      <w:r w:rsid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69а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D06D4F"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дополнений в решение Совета сельского поселения «</w:t>
      </w:r>
      <w:proofErr w:type="spellStart"/>
      <w:r w:rsidR="00D06D4F"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D06D4F"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 № 45 от 17 января 2013 г. «О ежегодном отчете главы сельского поселения «</w:t>
      </w:r>
      <w:proofErr w:type="spellStart"/>
      <w:r w:rsidR="00D06D4F"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D06D4F"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 о результатах его деятельности, деятельности администрации сельского поселения «</w:t>
      </w:r>
      <w:proofErr w:type="spellStart"/>
      <w:r w:rsidR="00D06D4F"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D06D4F"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 в том числе о решении вопросов, поставленных Советом сельского поселения «</w:t>
      </w:r>
      <w:proofErr w:type="spellStart"/>
      <w:r w:rsidR="00D06D4F"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D06D4F"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  <w:proofErr w:type="gramEnd"/>
    </w:p>
    <w:p w:rsidR="00D06D4F" w:rsidRDefault="00D06D4F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08.2013г. №69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 от 21.11.2012 года №38 «Об установлении земельного налога на территории сельского поселения «</w:t>
      </w:r>
      <w:proofErr w:type="spellStart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06D4F" w:rsidRDefault="00D06D4F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08.2013г. №70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 января 2013 года № 46 «О порядке управления и распоряжения земельными участками, находящимися в муниципальной собственности сельского поселения «</w:t>
      </w:r>
      <w:proofErr w:type="spellStart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D06D4F" w:rsidRDefault="00D06D4F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09.2013г. №81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«Об экспертной рабочей группе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 по рассмотрению общественных инициатив, направленных гражданами Российской Федерации с использованием Интернет - ресурса «Российская общественная инициатива»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D06D4F" w:rsidRDefault="00D06D4F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09.2013г. №79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Порядка размещения сведений о доходах, об имуществе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и обязательствах имущественного характера руководителей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муниципальных учреждений и членов их семей в </w:t>
      </w:r>
      <w:proofErr w:type="spellStart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ин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формационно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телекоммуникационно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й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сети «Интернет» на официальных сайтах органов местного самоуправления, и предоставления этих сведений для опубликования средствам массовой информации»;</w:t>
      </w:r>
    </w:p>
    <w:p w:rsidR="00D06D4F" w:rsidRDefault="00D06D4F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09.2013г. №78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назначения, проведения и полномочиях собрания граждан в сельском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поселении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D06D4F" w:rsidRDefault="00D06D4F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09.2013г. №77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о </w:t>
      </w:r>
      <w:proofErr w:type="gramStart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контроле за</w:t>
      </w:r>
      <w:proofErr w:type="gram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соответствием расходов лиц, замещающих муниципальные должности и должности муниципальной службы в органах местного самоуправления сельского поселения «</w:t>
      </w:r>
      <w:proofErr w:type="spellStart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 и иных лиц их доходам»;</w:t>
      </w:r>
    </w:p>
    <w:p w:rsidR="00D06D4F" w:rsidRDefault="00D06D4F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09.2013г. №76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назначения и проведения опроса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граждан в сельском поселении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06D4F" w:rsidRDefault="00D06D4F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09.2013г. №75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предоставлении Сведений о своих расходах, а также о расходах своих супруги (супруга) и несовершеннолетних детей лиц, замещающих муниципальные должности сельского поселения, и муниципальных служащих сельского поселения и размещения этих сведений на официальном сайте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органов местного самоуправления сельского поселения, и предоставления этих сведений общероссийским средствам массовой информации для</w:t>
      </w:r>
      <w:proofErr w:type="gram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опубликования»;</w:t>
      </w:r>
    </w:p>
    <w:p w:rsidR="00D06D4F" w:rsidRPr="00D06D4F" w:rsidRDefault="00D06D4F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09.2013г. №74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соблюдении лицами, поступающими на работу, на должность руководителя муниципального учреждения в сельском поселении «</w:t>
      </w:r>
      <w:proofErr w:type="spellStart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06D4F">
        <w:rPr>
          <w:rFonts w:ascii="Times New Roman" w:hAnsi="Times New Roman" w:cs="Times New Roman"/>
          <w:color w:val="auto"/>
          <w:sz w:val="28"/>
          <w:szCs w:val="28"/>
          <w:u w:val="none"/>
        </w:rPr>
        <w:t>», и руководителями муниципальных учреждений части четвертой статьи 275 Трудового кодекса Российской Федерации»;</w:t>
      </w:r>
    </w:p>
    <w:p w:rsidR="00D06D4F" w:rsidRDefault="00D06D4F" w:rsidP="003D3BCD">
      <w:pPr>
        <w:pStyle w:val="30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12.2013г. №83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отмене решения Совета сельского поселения «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 июня 2011 года № 17 «О принятии Положения о проверке достоверности и полноты сведений, предоставляемых гражданами, претендующими на замещение должностей муниципальной службы и муниципальными служащими сельского поселения «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 и соблюдения муниципальными служащими требований к служебному поведению» в редакции решения Совета сельского поселения "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proofErr w:type="gram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"</w:t>
      </w:r>
      <w:r w:rsidR="003D3BCD"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12 сентября 2011 года № 25</w:t>
      </w:r>
      <w:r w:rsid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3D3BCD" w:rsidRDefault="003D3BCD" w:rsidP="003D3BCD">
      <w:pPr>
        <w:pStyle w:val="30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12.2013г. №82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Положения о муниципальной службе сельского поселения «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3BCD" w:rsidRDefault="003D3BCD" w:rsidP="003D3BCD">
      <w:pPr>
        <w:pStyle w:val="30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02.2014г. №99а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подготовки документации по планировке территории сельского поселения «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», разрабатываемой на основании решений органов местного самоуправления»;</w:t>
      </w:r>
    </w:p>
    <w:p w:rsidR="003D3BCD" w:rsidRDefault="003D3BCD" w:rsidP="003D3BCD">
      <w:pPr>
        <w:pStyle w:val="30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02.2014г. №99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«О порядке управления и распоряжения земельными участками, находящимися в муниципальной собственности сельского поселения «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3BCD" w:rsidRPr="003D3BCD" w:rsidRDefault="003D3BCD" w:rsidP="003D3BCD">
      <w:pPr>
        <w:pStyle w:val="30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02.2014г. №97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организации и проведения публичных слушаний по генеральному плану, правилам землепользования и застройки, документации по планировке территорий сельского поселения «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», по вопросу предоставления разрешений на условно-разрешенный вид использования, по вопросу на отклонение от предельных параметров разрешенного строительства, реконструкции объектов капитального строительства сельского поселения «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D06D4F" w:rsidRDefault="003D3BCD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02.2014г. №96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владения, пользования и распоряжения имуществом, находящимся в муниципальной собственности сельского поселения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3BCD" w:rsidRDefault="003D3BCD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03.2014г. №105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</w:p>
    <w:p w:rsidR="003D3BCD" w:rsidRDefault="003D3BCD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03.2014г. №106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 № 31 от 04.10.2012 г. «Об утверждении перечня должностных лиц, уполномоченных составлять протоколы об административных правонарушениях»;</w:t>
      </w:r>
    </w:p>
    <w:p w:rsidR="003D3BCD" w:rsidRDefault="003D3BCD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04.2014г. №108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«О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выдвижения инициативы и учета мнения населения по вопросам административно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территориальных изменений в сельском поселе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нии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3BCD" w:rsidRDefault="003D3BCD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11.2014г. №127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установления публичных сервитутов на территории сельского поселения «</w:t>
      </w:r>
      <w:proofErr w:type="spellStart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D3BC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3D19" w:rsidRDefault="008E3D19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11.2014г. №128</w:t>
      </w:r>
      <w:r w:rsidRPr="0040348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и условий командирования Главы администрации сельского поселения 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» в связи с исполнением им своих полномочий»;</w:t>
      </w:r>
    </w:p>
    <w:p w:rsidR="008E3D19" w:rsidRDefault="008E3D19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11.2014г. №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129 «О Порядке внесения проектов муниципальных правовых актов в представительный орган муниципального образования,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перечне и форме прилагаемых к ним документов»;</w:t>
      </w:r>
    </w:p>
    <w:p w:rsidR="008E3D19" w:rsidRDefault="008E3D19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11.2014г. №132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принятии Положения о порядке проведения антикоррупционной экспертизы нормативных правовых актов и проектов нормативных правовых актов Совета сельского поселения 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» (в редакции решение от 21.10.2020г. №121, от 05.05.2023г. №50)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3D19" w:rsidRDefault="008E3D19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12.2014г.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№133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Генерального плана сельского поселения 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3D19" w:rsidRDefault="008E3D19" w:rsidP="002D4BE6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12.2014г. №136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и дополнений в структуру администрации сельского поселения 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3D19" w:rsidRPr="008E3D19" w:rsidRDefault="008E3D19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02.2015г. №140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Правил землепользования и застройки 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п.ст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сельского поселения 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Забайкальского края»;</w:t>
      </w:r>
    </w:p>
    <w:p w:rsidR="003D3BCD" w:rsidRDefault="008E3D19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06.2015г. №150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разработке документов стратегического планирования в сельском поселении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8E3D19" w:rsidRDefault="008E3D19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11.2015г. №156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и дополнений в Решение Совета сельского поселения 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» № 130 от «24» ноября 2014 г. «Об установлении налога на имущество физических лиц на территории сельского поселения 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E3D19" w:rsidRDefault="008E3D19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12.2015г. №159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Положения «О порядке юридического и технического оформления проектов муниципальных нормативных правовых актов»;</w:t>
      </w:r>
    </w:p>
    <w:p w:rsidR="008E3D19" w:rsidRDefault="008E3D19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04.2016г. №172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«Положение о порядке сообщения лицами, замещающими должности муниципальной службы в сельском поселении «</w:t>
      </w:r>
      <w:proofErr w:type="spellStart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8E3D19" w:rsidRDefault="008E3D19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10.2016г. №1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54949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C54949" w:rsidRPr="00C5494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Об утверждении Регламента работы Совета сельского поселения « </w:t>
      </w:r>
      <w:proofErr w:type="spellStart"/>
      <w:r w:rsidR="00C54949" w:rsidRPr="00C5494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C54949" w:rsidRPr="00C5494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54949" w:rsidRDefault="00C54949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12.2016г. №3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54949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отмене решения Совета сельского поселения «</w:t>
      </w:r>
      <w:proofErr w:type="spellStart"/>
      <w:r w:rsidRPr="00C54949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54949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 декабря 2011 года №5 «Об утверждении порядка содержания собак и кошек»;</w:t>
      </w:r>
    </w:p>
    <w:p w:rsidR="00C54949" w:rsidRDefault="00C54949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12.2016г. №8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194816"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Правила землепользования и застройки сельского поселения «</w:t>
      </w:r>
      <w:proofErr w:type="spellStart"/>
      <w:r w:rsidR="00194816"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194816"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proofErr w:type="spellStart"/>
      <w:r w:rsidR="00194816"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="00194816"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района Забайкальского края, принятые решением Совета сельского поселения «</w:t>
      </w:r>
      <w:proofErr w:type="spellStart"/>
      <w:r w:rsidR="00194816"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194816"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94816" w:rsidRDefault="00194816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03.2017г. №17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«О пенсии за выслугу лет муниципальным служащим в сельском поселении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94816" w:rsidRDefault="00194816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05.2017г. №18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об условиях оплаты труда и предоставления отпуска лицам, замещающим муниципальные должности в сельском поселении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194816" w:rsidRDefault="00194816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06.2017г. №25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№ 82 от 06.12.2013 г. «О принятии Положения о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муниципальной службе сельского поселения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94816" w:rsidRDefault="00194816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06.2017г. №26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 № 68 от 23.08.2013 г. «Об утверждении Положения о бюджетном процессе сельского поселения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54949" w:rsidRDefault="00194816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08.2017г. №30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 № 130 от 20 ноября 2014 г. «Об установление налога на имущество физических лиц на территории сельского поселения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94816" w:rsidRDefault="00194816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09.2017г. №34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«Внесение изменений и дополнений в Положения о муниципальной службе сельского поселения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94816" w:rsidRDefault="00194816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09.2017г. №35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ведения реестра муниципальных служащих в сельском поселении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94816" w:rsidRDefault="00194816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05.2018г. №57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 № 82 от 06.12.2013 г. «О принятии Положения о муниципальной службе сельского поселения «</w:t>
      </w:r>
      <w:proofErr w:type="spellStart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194816">
        <w:rPr>
          <w:rFonts w:ascii="Times New Roman" w:hAnsi="Times New Roman" w:cs="Times New Roman"/>
          <w:color w:val="auto"/>
          <w:sz w:val="28"/>
          <w:szCs w:val="28"/>
          <w:u w:val="none"/>
        </w:rPr>
        <w:t>»»;</w:t>
      </w:r>
    </w:p>
    <w:p w:rsidR="00194816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05.2018г. №58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проведения конкурса по отбору кандидатур на должность главы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94816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06.2018г. №62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 нормативных правовых актов и их проектов в сфере охраны окружающей среды и природопользования»;</w:t>
      </w:r>
    </w:p>
    <w:p w:rsidR="00987777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07.2018г. №69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обеспечении условий для развития на территории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 физической культуры, школьного спорта и массового спорта»;</w:t>
      </w:r>
    </w:p>
    <w:p w:rsidR="00987777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07.2018г. №70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проведения официальных физкультурных, физкультурно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-оздоровительных и спортивных мероприятий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87777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11.2018г. №73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 № 71 от 15.08.2018 г. «Об установлении налога на имущество физических лиц на территории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87777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11.2018г. №74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«Признать утратившим силу решение Совета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№ 98 от 10.02.2014 г. «Об утверждении Положения о составе порядке и утверждении нормативов градостроительного проектирования на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территории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87777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01.2019г. №81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создания и деятельности координационного органа в сфере профилактики правонарушений в сельском поселении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87777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04.2019г. №84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администрации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87777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09.2019г. №92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 № 31 от 04.10.2012 г. «Об утверждении перечня должностных лиц, уполномоченных составлять протоколы об административных правонарушениях»;</w:t>
      </w:r>
    </w:p>
    <w:p w:rsidR="00987777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12.2019г. №102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деятельности сельского старосты на территории сельского поселения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87777" w:rsidRDefault="0098777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12.2019г. №103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заключения соглашения о передаче (принятии) осуществления части полномочий сельским поселением «</w:t>
      </w:r>
      <w:proofErr w:type="spellStart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87777" w:rsidRDefault="00DF08A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19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02.2020г. №108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87777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решение Совета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 № 84 от 08.04.2019 г. «Об утверждении Положения администрации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F08A0" w:rsidRPr="00DF08A0" w:rsidRDefault="00DF08A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19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02.2020г. №110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 № 82 от 06.12.2013 г. «О принятии Положения о муниципальной службе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87777" w:rsidRDefault="00DF08A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19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02.2020г. №111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 № 31 от 04.10.2012 г. «Об утверждении перечня должностных лиц, уполномоченных составлять протоколы об административных правонарушениях»;</w:t>
      </w:r>
    </w:p>
    <w:p w:rsidR="00DF08A0" w:rsidRDefault="00DF08A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08.2020г. №115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внесении изменений в Правила землепользования и застройки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утверждённые Решением Совета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 февраля 2015 года № 140»;</w:t>
      </w:r>
    </w:p>
    <w:p w:rsidR="00DF08A0" w:rsidRDefault="00DF08A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08.2020г. №116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 № 81 от 15 января 2019 г. «Об утверждении порядка создания и деятельности координационного органа в сфере профилактики правонарушений в сельском поселении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F08A0" w:rsidRDefault="00DF08A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10.2020г. №117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F08A0" w:rsidRDefault="00DF08A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10.2020г. №118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принятия решения о применении к депутату представительного органа муниципального образования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муниципального образования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части 73-1 статьи 40 Федерального Закона от 6 октября 2003 года №131-ФЗ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общих принципах организации местного самоуправления в Российской Федерации»;</w:t>
      </w:r>
      <w:proofErr w:type="gramEnd"/>
    </w:p>
    <w:p w:rsidR="00DF08A0" w:rsidRDefault="00DF08A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10.2020г. №120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об организации деятельности органов местного самоуправления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выявлению бесхозяйных недвижимых вещей и принятию их в муниципальную собственность муниципального образования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F08A0" w:rsidRDefault="00DF08A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10.2020г. №121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 № 132 от 24 ноября 2014 г. «О принятии Положения о порядке проведения антикоррупционной экспертизы нормативных правовых актов и проектов нормативных правовых актов Совета сельского поселения «</w:t>
      </w:r>
      <w:proofErr w:type="spellStart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F08A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D0AE1" w:rsidRDefault="009F15F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12.2020г. №128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Правил благоустройства территории сельского поселения «</w:t>
      </w:r>
      <w:proofErr w:type="spellStart"/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9F15F7" w:rsidRPr="009F15F7" w:rsidRDefault="009F15F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01.2021г. №135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>» № 31 от 04.10.2012 г. «Об утверждении перечня должностных лиц, уполномоченных составлять протоколы об административных правонарушениях»;</w:t>
      </w:r>
    </w:p>
    <w:p w:rsidR="00DF08A0" w:rsidRDefault="009F15F7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01.2021г. №131</w:t>
      </w:r>
      <w:r w:rsidRPr="008E3D1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 передаче</w:t>
      </w:r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полномочий по осуществлению внутреннего муниципального финансового контроля в части </w:t>
      </w:r>
      <w:proofErr w:type="gramStart"/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>контроля за</w:t>
      </w:r>
      <w:proofErr w:type="gramEnd"/>
      <w:r w:rsidRPr="009F15F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исполнением бюджета в соответствии с пунктом 1 части 1 статьи 14 Федерального закона №131-ФЗ от 06.10.2003 г. «Об общих принципах организации местного самоуправления в Российской Федерации»;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01.2021г. №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134 «О принятии полномочий по решению вопросов местного значения от муниципального района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02.2021г. №138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отмене решения Совета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 № 61 от 23 мая 2013 г. «О порядке принятия и организации выполнения годовых планов и комплексных программ социально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экономического развития сельского поселения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02.2021г. №137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отмене решения Совета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№ 58 от 12 декабря 2006 г. «Положение о порядке разработки и принятия планов и 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программ социально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экономического развития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02.2021г. №139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Порядка предоставления разрешения на осуществление земляных работ на территории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02.2021г. №140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Порядка выдачи разрешения на перемещение отходов строительства, сноса зданий и сооружений, в том числе грунтов на территории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02.2021г. №142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и дополнений в решение Совета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 № 22 от 17.05.2012 г. «Об утверждении Положения «Об оплате труда служащих и работников обслуживающего персонала органов управления администрации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04.2021г. №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145 «О ежегодном отчете главы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 о результатах его деятельности, деятельности администрации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 в том числе о решении вопросов, поставленных Советом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04.2021г. №146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дополнительных основаниях признания безнадежными к взысканию недоимки и задолженности по пеням и штрафам по местным налогам и сборам»;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26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04.2021г. №147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решение Совета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 № 31 от 04.10.2012 г. «Об утверждении перечня должностных лиц, уполномоченных составлять протоколы об административных правонарушениях»;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06.2021г. №152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положения «Об оказании поддержки гражданам и их объединениям, участвующим в охране общественного порядка, создании условий для деятельности народных дружин»;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10.2021г. №1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Регламенте Совета сельского поселения «</w:t>
      </w:r>
      <w:proofErr w:type="spellStart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E221A" w:rsidRDefault="00CE221A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10.2021г. №2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376B50"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решение Совета сельского поселения «</w:t>
      </w:r>
      <w:proofErr w:type="spellStart"/>
      <w:r w:rsidR="00376B50"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376B50"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» № 79 от 23.09.2013 г. 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в информационно телекоммуникационной сети «Интернет» на официальных сайтах органов местного самоуправления, и предоставления этих сведений для опубликования средствам</w:t>
      </w:r>
      <w:proofErr w:type="gramEnd"/>
      <w:r w:rsidR="00376B50"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массовой информации»;</w:t>
      </w:r>
    </w:p>
    <w:p w:rsidR="00376B50" w:rsidRDefault="00376B5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11.2021г. №7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№ 31 от 04.10.2012 г. «Об утверждении перечня должностных </w:t>
      </w:r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лиц, уполномоченных составлять протоколы об административных правонарушениях»;</w:t>
      </w:r>
    </w:p>
    <w:p w:rsidR="00376B50" w:rsidRDefault="00376B5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12.2021г. №10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полномочий по решению вопросов местного значения от муниципального района «</w:t>
      </w:r>
      <w:proofErr w:type="spellStart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район»;</w:t>
      </w:r>
    </w:p>
    <w:p w:rsidR="00376B50" w:rsidRDefault="00376B5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02.2022г. №14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» № 128 от 04.12.2020 г. «Об утверждении Правил благоустройства на территории сельского поселения «</w:t>
      </w:r>
      <w:proofErr w:type="spellStart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376B50" w:rsidRDefault="00376B5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06.2022г. №26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ведения реестра муниципальных служащих в администрации сельского поселения «</w:t>
      </w:r>
      <w:proofErr w:type="spellStart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76B50" w:rsidRDefault="00376B5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06.2022г. №27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«О помощнике депута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та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376B50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376B50" w:rsidRPr="00A508EB" w:rsidRDefault="00376B50" w:rsidP="008E3D1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06.2022г. №28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A508EB" w:rsidRPr="00A508E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A508EB"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="00A508EB" w:rsidRPr="00A508E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кадровом резерве для замещения вакантной должности муниципальной службы в органах местного самоуправления администрации сельского поселения </w:t>
      </w:r>
      <w:r w:rsidR="00A508E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="00A508EB"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="00A508EB" w:rsidRPr="00A508EB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="00A508EB" w:rsidRPr="00A508E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76B50" w:rsidRDefault="009B1DC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11.2022г. №35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B1DC1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9B1DC1">
        <w:rPr>
          <w:rFonts w:ascii="Times New Roman" w:hAnsi="Times New Roman" w:cs="Times New Roman"/>
          <w:color w:val="auto"/>
          <w:sz w:val="28"/>
          <w:szCs w:val="28"/>
          <w:u w:val="none"/>
        </w:rPr>
        <w:t>б особенностях командирования лиц, замещающих муниципальные должности на постоянной основе, муниципальных служащих, работников органов местного самоуправления, замещающих должности, не являющиеся должностями муниципальной службы, работников организаций и</w:t>
      </w:r>
      <w:r w:rsid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9B1DC1">
        <w:rPr>
          <w:rFonts w:ascii="Times New Roman" w:hAnsi="Times New Roman" w:cs="Times New Roman"/>
          <w:color w:val="auto"/>
          <w:sz w:val="28"/>
          <w:szCs w:val="28"/>
          <w:u w:val="none"/>
        </w:rPr>
        <w:t>учреждений, подведомственных органам местного самоуп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равления в сельском поселении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9B1DC1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9B1DC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на территории </w:t>
      </w:r>
      <w:r w:rsid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Д</w:t>
      </w:r>
      <w:r w:rsidRPr="009B1DC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онецкой народной республики, </w:t>
      </w:r>
      <w:r w:rsid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Л</w:t>
      </w:r>
      <w:r w:rsidRPr="009B1DC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уганской </w:t>
      </w:r>
      <w:r w:rsid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народной республики, Запорожской области и Х</w:t>
      </w:r>
      <w:r w:rsidRPr="009B1DC1">
        <w:rPr>
          <w:rFonts w:ascii="Times New Roman" w:hAnsi="Times New Roman" w:cs="Times New Roman"/>
          <w:color w:val="auto"/>
          <w:sz w:val="28"/>
          <w:szCs w:val="28"/>
          <w:u w:val="none"/>
        </w:rPr>
        <w:t>ерсонской области»;</w:t>
      </w:r>
      <w:proofErr w:type="gramEnd"/>
    </w:p>
    <w:p w:rsidR="007E4F84" w:rsidRDefault="007E4F8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12.2022г. №37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» № 17 от 22.03.2017 г. «О пенсии за выслугу лет муниципальным служащим в сельском поселении «</w:t>
      </w:r>
      <w:proofErr w:type="spellStart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E4F84" w:rsidRDefault="007E4F8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12.2022г. №38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» № 23 от 22.06.2017 г.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сельском поселении «</w:t>
      </w:r>
      <w:proofErr w:type="spellStart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7E4F84" w:rsidRDefault="007E4F8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01.2023г. №43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» № 18 от 17.05.2017 года «Об утверждении Положения об условиях оплаты труда и предоставления отпуска лицам, замещающим муниципальные должности в сельском поселении «</w:t>
      </w:r>
      <w:proofErr w:type="spellStart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E4F84" w:rsidRDefault="007E4F8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01.2023г. №41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организации и проведения публичных слушаний в сельском поселении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E4F84" w:rsidRDefault="007E4F8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03.2023г. №46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бюджетном процессе в сельском поселении «</w:t>
      </w:r>
      <w:proofErr w:type="spellStart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E4F84" w:rsidRDefault="007E4F8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03.2023г. №48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7E4F84">
        <w:rPr>
          <w:rFonts w:ascii="Times New Roman" w:hAnsi="Times New Roman" w:cs="Times New Roman"/>
          <w:color w:val="auto"/>
          <w:sz w:val="28"/>
          <w:szCs w:val="28"/>
          <w:u w:val="none"/>
        </w:rPr>
        <w:t>» № 31 от 04.10.2012 г. «Об утверждении перечня должностных лиц, уполномоченных составлять протоколы об административных правонарушениях»;</w:t>
      </w:r>
    </w:p>
    <w:p w:rsidR="007E4F84" w:rsidRDefault="007E4F84" w:rsidP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05.2023г. №50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№ 132 от 24 ноября 2014 г. «О принятии Положения о порядке проведения антикоррупционной экспертизы нормативных правовых актов и проектов нормативных правовых актов Совета сельского поселения </w:t>
      </w:r>
      <w:r w:rsid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(в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редакции от</w:t>
      </w:r>
      <w:r w:rsid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21.10.2020 г. №121)</w:t>
      </w:r>
      <w:r w:rsid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A01BB" w:rsidRDefault="00BA01BB" w:rsidP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05.2023г. №51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индикаторов риска 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BA01BB" w:rsidRDefault="00BA01BB" w:rsidP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06.2023г. №57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№ 140 от 05.02.2021 г. «Об утверждении Порядка выдачи разрешения на перемещение отходов строительства сноса зданий и сооружений, в том числе грунтов на территории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A01BB" w:rsidRDefault="00BA01BB" w:rsidP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07.2023г. №60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№ 18 от 17.05.2017 года «Об утверждении Положения об условиях оплаты труда и предоставления отпуска лицам, замещающим муниципальные должности в сельском поселении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A01BB" w:rsidRDefault="00BA01BB" w:rsidP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07.2023г. №61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№ 22 от 17.05.2012 г. «Об утверждении Положения «Об оплате труда служащих и работников обслуживающего персонала органов управления администрации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A01BB" w:rsidRDefault="00BA01BB" w:rsidP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07.2023г. №62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№ 11 от 30.01.2012 г. «Об утверждении Положения об обеспечении доступа к информации о деятельности органов местного самоуправления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A01BB" w:rsidRPr="00BA01BB" w:rsidRDefault="00BA01BB" w:rsidP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07.2023г. №63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№ 31 от 04.10.2012 г. «Об утверждении перечня должностных лиц, уполномоченных составлять протоколы об административных правонарушениях»;</w:t>
      </w:r>
    </w:p>
    <w:p w:rsidR="00BA01BB" w:rsidRDefault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07.2023г. №64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самообложении граждан в сельском поселение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A01BB" w:rsidRDefault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10.2023г. №66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предоставления муниципальных гарантий сельским поселением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A01BB" w:rsidRDefault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10.2023г. №67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поселении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№ 118 от 21.10.2020 г. «Об утверждении порядка принятия решения о применении к депутату представительного органа муниципального образования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ч. 7.3-1, статьи 40 Федерального закона от 06.10.2003 №131- ФЗ «Об</w:t>
      </w:r>
      <w:proofErr w:type="gram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общих </w:t>
      </w:r>
      <w:proofErr w:type="gram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принципах</w:t>
      </w:r>
      <w:proofErr w:type="gram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организации местного самоуправления в Российской Федерации»;</w:t>
      </w:r>
    </w:p>
    <w:p w:rsidR="00BA01BB" w:rsidRDefault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12.2023г. №74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№ 128 от 04.12.2020 г. «Об утверждении Правил благоустройства на территории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BA01BB" w:rsidRDefault="00BA01B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12.2023г. №79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 № 23 от 22.06.2017 г.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сельском поселении «</w:t>
      </w:r>
      <w:proofErr w:type="spellStart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BA01B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BA01BB" w:rsidRDefault="00BA01BB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03.2024г. №83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AA4FEF"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="00AA4FEF"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трудоустройстве в приоритетном порядке отдельных категорий граждан на территории сельского</w:t>
      </w:r>
      <w:r w:rsid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AA4FEF"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поселени</w:t>
      </w:r>
      <w:r w:rsid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я «</w:t>
      </w:r>
      <w:proofErr w:type="spellStart"/>
      <w:r w:rsid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="00AA4FEF"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="00AA4FEF"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22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04.2024г. №86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 № 46 от 29.03.2023 г. «Об утверждении положения «О бюджетном процессе в сельском поселении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09.2024г. №94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формировании архивн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ых фондов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09.2024г. №96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размере в сельском поселении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09.2024г. №98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вырубки (сноса) зеленых насаждений на земельных участках, находящихся в собственности сельского поселения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10.2024г. №100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«О введении и использовании средств самообложения граждан в сельском поселении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10.2024г.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№101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положения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бюджетном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процессе в сельском поселении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10.2024г. №102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порядке проведения публичных слушаний в сельском поселении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вопросам преобразования сельского поселения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10.2024г. №99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«О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размере и условиях оплаты труда муниципальных служащих адми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нистрации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Ж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12.2024г. №112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 № 119 от 21.10.2020 г. «Об утверждении Порядка увольнения лиц, замещающих на постоянной основе муниципальную должность, выборную должность в сельском поселении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», в связи с утратой доверия»;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03.2025г. №116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 № 128 от 04.12.2020 г. «Об утверждении Правил благоустройства на территории сельского поселения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AA4FEF" w:rsidRDefault="00AA4FEF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03.2025г. №117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A4FEF">
        <w:rPr>
          <w:rFonts w:ascii="Times New Roman" w:hAnsi="Times New Roman" w:cs="Times New Roman"/>
          <w:color w:val="auto"/>
          <w:sz w:val="28"/>
          <w:szCs w:val="28"/>
          <w:u w:val="none"/>
        </w:rPr>
        <w:t>» № 51 от 05.05.2023 г. «Об утверждении перечня индикаторов риска 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AA4FEF" w:rsidRDefault="00AC24B0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03.2025г. №119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границ территорий (и) для осуществления территориального общественного самоуправления в сельском поселении «</w:t>
      </w:r>
      <w:proofErr w:type="spell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C24B0" w:rsidRDefault="00AC24B0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03.2025г. №120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определения территории или части территории сельского поселения «</w:t>
      </w:r>
      <w:proofErr w:type="spell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», на которой могут реализовываться инициативные проекты»;</w:t>
      </w:r>
    </w:p>
    <w:p w:rsidR="00AC24B0" w:rsidRDefault="00AC24B0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04.2025г. №123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» № 98 от 25.09.2024 г. «Об утверждении положения о порядке вырубки (сноса) зеленых насаждений на земельных участках, находящихся в собственности сельского поселения «</w:t>
      </w:r>
      <w:proofErr w:type="spell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C24B0" w:rsidRDefault="00AC24B0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07.2025г. №125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№ 146 от 26.04.2021 г. «О дополнительных основаниях признания безнадежными к взысканию недоимки и задолженности по пеням и штрафам </w:t>
      </w:r>
      <w:proofErr w:type="gram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proofErr w:type="gram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местным налогам и сборам»;</w:t>
      </w:r>
    </w:p>
    <w:p w:rsidR="00AC24B0" w:rsidRDefault="00AC24B0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07.2025г.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№128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proofErr w:type="spell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района»;</w:t>
      </w:r>
    </w:p>
    <w:p w:rsidR="00AC24B0" w:rsidRDefault="00AC24B0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08.2025г. №130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№ 77 от 23.09.2013 г. «Об утверждении Положения о </w:t>
      </w:r>
      <w:proofErr w:type="gram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контроле за</w:t>
      </w:r>
      <w:proofErr w:type="gram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соответствием расходов лиц, замещающих муниципальные должности и должности муниципальной службы в органах местного самоуправления сельского поселения «</w:t>
      </w:r>
      <w:proofErr w:type="spellStart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» и иных лицах их доходам»;</w:t>
      </w:r>
    </w:p>
    <w:p w:rsidR="00AC24B0" w:rsidRDefault="00AC24B0" w:rsidP="00AA4FEF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Жипхегенское</w:t>
      </w:r>
      <w:proofErr w:type="spellEnd"/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</w:t>
      </w:r>
      <w:r w:rsidRPr="00D73F8F">
        <w:rPr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08.2025г. №132</w:t>
      </w:r>
      <w:r w:rsidRPr="00CE221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AC24B0">
        <w:rPr>
          <w:rFonts w:ascii="Times New Roman" w:hAnsi="Times New Roman" w:cs="Times New Roman"/>
          <w:color w:val="auto"/>
          <w:sz w:val="28"/>
          <w:szCs w:val="28"/>
          <w:u w:val="none"/>
        </w:rPr>
        <w:t>б установлении дополнительных оснований признания безнадежной к взысканию задолженности в части сумм местных налогов»;</w:t>
      </w:r>
    </w:p>
    <w:p w:rsidR="00AC24B0" w:rsidRDefault="00AC24B0" w:rsidP="00AC24B0">
      <w:pPr>
        <w:tabs>
          <w:tab w:val="left" w:pos="840"/>
        </w:tabs>
        <w:jc w:val="both"/>
      </w:pPr>
      <w:r>
        <w:t>2. Настоящее решение вступает в силу на следующий день после дня его официального опубликования (обнародования).</w:t>
      </w:r>
    </w:p>
    <w:p w:rsidR="00AC24B0" w:rsidRDefault="00AC24B0" w:rsidP="00AC24B0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</w:t>
      </w:r>
      <w:proofErr w:type="spellStart"/>
      <w:r>
        <w:t>Хилокского</w:t>
      </w:r>
      <w:proofErr w:type="spellEnd"/>
      <w:r>
        <w:t xml:space="preserve"> муниципального округа (https://хилокский</w:t>
      </w:r>
      <w:proofErr w:type="gramStart"/>
      <w:r>
        <w:t>.р</w:t>
      </w:r>
      <w:proofErr w:type="gramEnd"/>
      <w:r>
        <w:t xml:space="preserve">ф), а также разместить на официальном сайте </w:t>
      </w:r>
      <w:proofErr w:type="spellStart"/>
      <w:r>
        <w:t>Хилокского</w:t>
      </w:r>
      <w:proofErr w:type="spellEnd"/>
      <w:r>
        <w:t xml:space="preserve"> муниципального округа в информационно-телекоммуникационной сети «Интернет» (https://hiloksky.75.ru)</w:t>
      </w:r>
    </w:p>
    <w:p w:rsidR="00AC24B0" w:rsidRDefault="00AC24B0" w:rsidP="00AC24B0">
      <w:pPr>
        <w:suppressAutoHyphens/>
        <w:ind w:firstLine="0"/>
        <w:jc w:val="both"/>
        <w:rPr>
          <w:rFonts w:ascii="Arial" w:hAnsi="Arial" w:cs="Arial"/>
        </w:rPr>
      </w:pPr>
    </w:p>
    <w:p w:rsidR="00AC24B0" w:rsidRDefault="00AC24B0" w:rsidP="00AC24B0">
      <w:pPr>
        <w:suppressAutoHyphens/>
        <w:ind w:firstLine="709"/>
        <w:jc w:val="both"/>
        <w:rPr>
          <w:rFonts w:ascii="Arial" w:hAnsi="Arial" w:cs="Arial"/>
        </w:rPr>
      </w:pPr>
    </w:p>
    <w:p w:rsidR="00A257E4" w:rsidRDefault="00A257E4" w:rsidP="00AC24B0">
      <w:pPr>
        <w:suppressAutoHyphens/>
        <w:ind w:firstLine="709"/>
        <w:jc w:val="both"/>
        <w:rPr>
          <w:rFonts w:ascii="Arial" w:hAnsi="Arial" w:cs="Arial"/>
        </w:rPr>
      </w:pPr>
    </w:p>
    <w:p w:rsidR="00A257E4" w:rsidRPr="00A257E4" w:rsidRDefault="00A257E4" w:rsidP="00A257E4">
      <w:pPr>
        <w:suppressAutoHyphens/>
        <w:ind w:firstLine="0"/>
        <w:rPr>
          <w:rFonts w:ascii="Algerian" w:hAnsi="Algerian" w:cs="Arial"/>
        </w:rPr>
      </w:pPr>
      <w:r w:rsidRPr="00A257E4">
        <w:t>Глава</w:t>
      </w:r>
      <w:r w:rsidRPr="00A257E4">
        <w:rPr>
          <w:rFonts w:ascii="Algerian" w:hAnsi="Algerian" w:cs="Arial"/>
        </w:rPr>
        <w:t xml:space="preserve"> </w:t>
      </w:r>
      <w:proofErr w:type="spellStart"/>
      <w:r w:rsidRPr="00A257E4">
        <w:t>Хилокского</w:t>
      </w:r>
      <w:proofErr w:type="spellEnd"/>
      <w:r w:rsidRPr="00A257E4">
        <w:rPr>
          <w:rFonts w:ascii="Algerian" w:hAnsi="Algerian" w:cs="Arial"/>
        </w:rPr>
        <w:t xml:space="preserve"> </w:t>
      </w:r>
    </w:p>
    <w:p w:rsidR="00A257E4" w:rsidRPr="00A257E4" w:rsidRDefault="00A257E4" w:rsidP="00A257E4">
      <w:pPr>
        <w:suppressAutoHyphens/>
        <w:ind w:firstLine="0"/>
        <w:rPr>
          <w:rFonts w:ascii="Algerian" w:hAnsi="Algerian" w:cs="Arial"/>
        </w:rPr>
      </w:pPr>
      <w:r w:rsidRPr="00A257E4">
        <w:t>муниципального</w:t>
      </w:r>
      <w:r w:rsidRPr="00A257E4">
        <w:rPr>
          <w:rFonts w:ascii="Algerian" w:hAnsi="Algerian" w:cs="Arial"/>
        </w:rPr>
        <w:t xml:space="preserve"> </w:t>
      </w:r>
      <w:r w:rsidRPr="00A257E4">
        <w:t>округа</w:t>
      </w:r>
      <w:r w:rsidRPr="00A257E4">
        <w:rPr>
          <w:rFonts w:ascii="Algerian" w:hAnsi="Algerian" w:cs="Arial"/>
        </w:rPr>
        <w:tab/>
      </w:r>
      <w:r w:rsidRPr="00A257E4">
        <w:rPr>
          <w:rFonts w:ascii="Algerian" w:hAnsi="Algerian" w:cs="Arial"/>
        </w:rPr>
        <w:tab/>
      </w:r>
      <w:r w:rsidRPr="00A257E4">
        <w:rPr>
          <w:rFonts w:ascii="Algerian" w:hAnsi="Algerian" w:cs="Arial"/>
        </w:rPr>
        <w:tab/>
      </w:r>
      <w:r w:rsidRPr="00A257E4">
        <w:rPr>
          <w:rFonts w:ascii="Algerian" w:hAnsi="Algerian" w:cs="Arial"/>
        </w:rPr>
        <w:tab/>
        <w:t xml:space="preserve">          </w:t>
      </w:r>
      <w:r w:rsidRPr="00A257E4">
        <w:t>Н</w:t>
      </w:r>
      <w:r w:rsidRPr="00A257E4">
        <w:rPr>
          <w:rFonts w:ascii="Algerian" w:hAnsi="Algerian" w:cs="Arial"/>
        </w:rPr>
        <w:t>.</w:t>
      </w:r>
      <w:r w:rsidRPr="00A257E4">
        <w:t>Г</w:t>
      </w:r>
      <w:r w:rsidRPr="00A257E4">
        <w:rPr>
          <w:rFonts w:ascii="Algerian" w:hAnsi="Algerian" w:cs="Arial"/>
        </w:rPr>
        <w:t xml:space="preserve">. </w:t>
      </w:r>
      <w:r w:rsidRPr="00A257E4">
        <w:t>Спиридонов</w:t>
      </w:r>
    </w:p>
    <w:p w:rsidR="00A257E4" w:rsidRDefault="00A257E4" w:rsidP="00AC24B0">
      <w:pPr>
        <w:suppressAutoHyphens/>
        <w:ind w:firstLine="709"/>
        <w:jc w:val="both"/>
        <w:rPr>
          <w:rFonts w:ascii="Arial" w:hAnsi="Arial" w:cs="Arial"/>
        </w:rPr>
      </w:pPr>
    </w:p>
    <w:p w:rsidR="00A257E4" w:rsidRDefault="00A257E4" w:rsidP="00AC24B0">
      <w:pPr>
        <w:suppressAutoHyphens/>
        <w:ind w:firstLine="709"/>
        <w:jc w:val="both"/>
        <w:rPr>
          <w:rFonts w:ascii="Arial" w:hAnsi="Arial" w:cs="Arial"/>
        </w:rPr>
      </w:pPr>
    </w:p>
    <w:p w:rsidR="00A257E4" w:rsidRDefault="00A257E4" w:rsidP="00AC24B0">
      <w:pPr>
        <w:suppressAutoHyphens/>
        <w:ind w:firstLine="709"/>
        <w:jc w:val="both"/>
        <w:rPr>
          <w:rFonts w:ascii="Arial" w:hAnsi="Arial" w:cs="Arial"/>
        </w:rPr>
      </w:pPr>
    </w:p>
    <w:p w:rsidR="00A257E4" w:rsidRDefault="00A257E4" w:rsidP="00AC24B0">
      <w:pPr>
        <w:suppressAutoHyphens/>
        <w:ind w:firstLine="709"/>
        <w:jc w:val="both"/>
        <w:rPr>
          <w:rFonts w:ascii="Arial" w:hAnsi="Arial" w:cs="Arial"/>
        </w:rPr>
      </w:pPr>
    </w:p>
    <w:p w:rsidR="00A257E4" w:rsidRDefault="00A257E4" w:rsidP="00AC24B0">
      <w:pPr>
        <w:suppressAutoHyphens/>
        <w:ind w:firstLine="709"/>
        <w:jc w:val="both"/>
        <w:rPr>
          <w:rFonts w:ascii="Arial" w:hAnsi="Arial" w:cs="Arial"/>
        </w:rPr>
      </w:pPr>
    </w:p>
    <w:p w:rsidR="00AC24B0" w:rsidRPr="00D17790" w:rsidRDefault="00AC24B0" w:rsidP="00AC24B0">
      <w:pPr>
        <w:jc w:val="both"/>
        <w:rPr>
          <w:color w:val="010101"/>
        </w:rPr>
      </w:pPr>
      <w:r w:rsidRPr="00D17790">
        <w:rPr>
          <w:color w:val="010101"/>
        </w:rPr>
        <w:t xml:space="preserve">Председатель Совета </w:t>
      </w:r>
    </w:p>
    <w:p w:rsidR="00AC24B0" w:rsidRPr="00D17790" w:rsidRDefault="00A257E4" w:rsidP="00AC24B0">
      <w:pPr>
        <w:jc w:val="both"/>
        <w:rPr>
          <w:color w:val="010101"/>
        </w:rPr>
      </w:pPr>
      <w:proofErr w:type="spellStart"/>
      <w:r>
        <w:rPr>
          <w:color w:val="010101"/>
        </w:rPr>
        <w:t>Хилокского</w:t>
      </w:r>
      <w:proofErr w:type="spellEnd"/>
      <w:r>
        <w:rPr>
          <w:color w:val="010101"/>
        </w:rPr>
        <w:t xml:space="preserve"> </w:t>
      </w:r>
      <w:r w:rsidR="00AC24B0" w:rsidRPr="00D17790">
        <w:rPr>
          <w:color w:val="010101"/>
        </w:rPr>
        <w:t xml:space="preserve">муниципального округа </w:t>
      </w:r>
      <w:r w:rsidR="00AC24B0">
        <w:rPr>
          <w:color w:val="010101"/>
        </w:rPr>
        <w:t xml:space="preserve">                        С.В.</w:t>
      </w:r>
      <w:r w:rsidR="000C2770">
        <w:rPr>
          <w:color w:val="010101"/>
        </w:rPr>
        <w:t xml:space="preserve"> </w:t>
      </w:r>
      <w:proofErr w:type="spellStart"/>
      <w:r w:rsidR="00AC24B0">
        <w:rPr>
          <w:color w:val="010101"/>
        </w:rPr>
        <w:t>Черёмушкин</w:t>
      </w:r>
      <w:proofErr w:type="spellEnd"/>
    </w:p>
    <w:p w:rsidR="00AC24B0" w:rsidRDefault="00AC24B0" w:rsidP="00AC24B0">
      <w:pPr>
        <w:pStyle w:val="11"/>
        <w:spacing w:line="266" w:lineRule="auto"/>
        <w:jc w:val="both"/>
        <w:rPr>
          <w:u w:val="none"/>
        </w:rPr>
      </w:pPr>
    </w:p>
    <w:p w:rsidR="000C2770" w:rsidRDefault="000C2770" w:rsidP="00AC24B0">
      <w:pPr>
        <w:pStyle w:val="11"/>
        <w:spacing w:line="266" w:lineRule="auto"/>
        <w:jc w:val="both"/>
        <w:rPr>
          <w:u w:val="none"/>
        </w:rPr>
      </w:pPr>
      <w:bookmarkStart w:id="0" w:name="_GoBack"/>
      <w:bookmarkEnd w:id="0"/>
    </w:p>
    <w:sectPr w:rsidR="000C2770" w:rsidSect="000C2770">
      <w:type w:val="continuous"/>
      <w:pgSz w:w="11906" w:h="16838"/>
      <w:pgMar w:top="1134" w:right="567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061"/>
    <w:rsid w:val="00003455"/>
    <w:rsid w:val="000C2770"/>
    <w:rsid w:val="000F1033"/>
    <w:rsid w:val="00194816"/>
    <w:rsid w:val="001B6061"/>
    <w:rsid w:val="002D4BE6"/>
    <w:rsid w:val="00301E0E"/>
    <w:rsid w:val="00376B50"/>
    <w:rsid w:val="003D3BCD"/>
    <w:rsid w:val="0040311D"/>
    <w:rsid w:val="00403482"/>
    <w:rsid w:val="005009DF"/>
    <w:rsid w:val="0052081F"/>
    <w:rsid w:val="00601B54"/>
    <w:rsid w:val="007370A3"/>
    <w:rsid w:val="007E4F84"/>
    <w:rsid w:val="008E3D19"/>
    <w:rsid w:val="00972C70"/>
    <w:rsid w:val="00987777"/>
    <w:rsid w:val="009B1DC1"/>
    <w:rsid w:val="009F15F7"/>
    <w:rsid w:val="00A257E4"/>
    <w:rsid w:val="00A508EB"/>
    <w:rsid w:val="00AA4FEF"/>
    <w:rsid w:val="00AB3F84"/>
    <w:rsid w:val="00AC24B0"/>
    <w:rsid w:val="00BA01BB"/>
    <w:rsid w:val="00C465D3"/>
    <w:rsid w:val="00C54949"/>
    <w:rsid w:val="00C820EE"/>
    <w:rsid w:val="00CE221A"/>
    <w:rsid w:val="00D06D4F"/>
    <w:rsid w:val="00D73F8F"/>
    <w:rsid w:val="00DD0AE1"/>
    <w:rsid w:val="00DF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6061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B606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1B6061"/>
    <w:pPr>
      <w:ind w:left="720"/>
      <w:contextualSpacing/>
    </w:pPr>
  </w:style>
  <w:style w:type="character" w:customStyle="1" w:styleId="a4">
    <w:name w:val="Другое_"/>
    <w:basedOn w:val="a0"/>
    <w:link w:val="a5"/>
    <w:rsid w:val="00D73F8F"/>
    <w:rPr>
      <w:rFonts w:ascii="Arial" w:eastAsia="Arial" w:hAnsi="Arial" w:cs="Arial"/>
      <w:color w:val="0000FF"/>
      <w:u w:val="single"/>
    </w:rPr>
  </w:style>
  <w:style w:type="paragraph" w:customStyle="1" w:styleId="a5">
    <w:name w:val="Другое"/>
    <w:basedOn w:val="a"/>
    <w:link w:val="a4"/>
    <w:rsid w:val="00D73F8F"/>
    <w:pPr>
      <w:widowControl w:val="0"/>
      <w:ind w:firstLine="0"/>
    </w:pPr>
    <w:rPr>
      <w:rFonts w:ascii="Arial" w:eastAsia="Arial" w:hAnsi="Arial" w:cs="Arial"/>
      <w:color w:val="0000FF"/>
      <w:sz w:val="20"/>
      <w:szCs w:val="20"/>
      <w:u w:val="single"/>
      <w:lang w:eastAsia="ru-RU"/>
    </w:rPr>
  </w:style>
  <w:style w:type="character" w:customStyle="1" w:styleId="1">
    <w:name w:val="Заголовок №1_"/>
    <w:basedOn w:val="a0"/>
    <w:link w:val="10"/>
    <w:rsid w:val="002D4BE6"/>
    <w:rPr>
      <w:rFonts w:ascii="Arial" w:eastAsia="Arial" w:hAnsi="Arial" w:cs="Arial"/>
      <w:sz w:val="26"/>
      <w:szCs w:val="26"/>
    </w:rPr>
  </w:style>
  <w:style w:type="paragraph" w:customStyle="1" w:styleId="10">
    <w:name w:val="Заголовок №1"/>
    <w:basedOn w:val="a"/>
    <w:link w:val="1"/>
    <w:rsid w:val="002D4BE6"/>
    <w:pPr>
      <w:widowControl w:val="0"/>
      <w:spacing w:after="260" w:line="264" w:lineRule="auto"/>
      <w:ind w:firstLine="0"/>
      <w:jc w:val="center"/>
      <w:outlineLvl w:val="0"/>
    </w:pPr>
    <w:rPr>
      <w:rFonts w:ascii="Arial" w:eastAsia="Arial" w:hAnsi="Arial" w:cs="Arial"/>
      <w:sz w:val="26"/>
      <w:szCs w:val="26"/>
      <w:lang w:eastAsia="ru-RU"/>
    </w:rPr>
  </w:style>
  <w:style w:type="character" w:customStyle="1" w:styleId="3">
    <w:name w:val="Основной текст (3)_"/>
    <w:basedOn w:val="a0"/>
    <w:link w:val="30"/>
    <w:rsid w:val="00D06D4F"/>
    <w:rPr>
      <w:rFonts w:ascii="Arial" w:eastAsia="Arial" w:hAnsi="Arial" w:cs="Arial"/>
      <w:color w:val="0000FF"/>
      <w:u w:val="single"/>
    </w:rPr>
  </w:style>
  <w:style w:type="paragraph" w:customStyle="1" w:styleId="30">
    <w:name w:val="Основной текст (3)"/>
    <w:basedOn w:val="a"/>
    <w:link w:val="3"/>
    <w:rsid w:val="00D06D4F"/>
    <w:pPr>
      <w:widowControl w:val="0"/>
      <w:ind w:firstLine="0"/>
    </w:pPr>
    <w:rPr>
      <w:rFonts w:ascii="Arial" w:eastAsia="Arial" w:hAnsi="Arial" w:cs="Arial"/>
      <w:color w:val="0000FF"/>
      <w:sz w:val="20"/>
      <w:szCs w:val="20"/>
      <w:u w:val="single"/>
      <w:lang w:eastAsia="ru-RU"/>
    </w:rPr>
  </w:style>
  <w:style w:type="character" w:customStyle="1" w:styleId="a6">
    <w:name w:val="Основной текст_"/>
    <w:basedOn w:val="a0"/>
    <w:link w:val="11"/>
    <w:rsid w:val="00AC24B0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1">
    <w:name w:val="Основной текст1"/>
    <w:basedOn w:val="a"/>
    <w:link w:val="a6"/>
    <w:rsid w:val="00AC24B0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6061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B606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1B6061"/>
    <w:pPr>
      <w:ind w:left="720"/>
      <w:contextualSpacing/>
    </w:pPr>
  </w:style>
  <w:style w:type="character" w:customStyle="1" w:styleId="a4">
    <w:name w:val="Другое_"/>
    <w:basedOn w:val="a0"/>
    <w:link w:val="a5"/>
    <w:rsid w:val="00D73F8F"/>
    <w:rPr>
      <w:rFonts w:ascii="Arial" w:eastAsia="Arial" w:hAnsi="Arial" w:cs="Arial"/>
      <w:color w:val="0000FF"/>
      <w:u w:val="single"/>
    </w:rPr>
  </w:style>
  <w:style w:type="paragraph" w:customStyle="1" w:styleId="a5">
    <w:name w:val="Другое"/>
    <w:basedOn w:val="a"/>
    <w:link w:val="a4"/>
    <w:rsid w:val="00D73F8F"/>
    <w:pPr>
      <w:widowControl w:val="0"/>
      <w:ind w:firstLine="0"/>
    </w:pPr>
    <w:rPr>
      <w:rFonts w:ascii="Arial" w:eastAsia="Arial" w:hAnsi="Arial" w:cs="Arial"/>
      <w:color w:val="0000FF"/>
      <w:sz w:val="20"/>
      <w:szCs w:val="20"/>
      <w:u w:val="single"/>
      <w:lang w:eastAsia="ru-RU"/>
    </w:rPr>
  </w:style>
  <w:style w:type="character" w:customStyle="1" w:styleId="1">
    <w:name w:val="Заголовок №1_"/>
    <w:basedOn w:val="a0"/>
    <w:link w:val="10"/>
    <w:rsid w:val="002D4BE6"/>
    <w:rPr>
      <w:rFonts w:ascii="Arial" w:eastAsia="Arial" w:hAnsi="Arial" w:cs="Arial"/>
      <w:sz w:val="26"/>
      <w:szCs w:val="26"/>
    </w:rPr>
  </w:style>
  <w:style w:type="paragraph" w:customStyle="1" w:styleId="10">
    <w:name w:val="Заголовок №1"/>
    <w:basedOn w:val="a"/>
    <w:link w:val="1"/>
    <w:rsid w:val="002D4BE6"/>
    <w:pPr>
      <w:widowControl w:val="0"/>
      <w:spacing w:after="260" w:line="264" w:lineRule="auto"/>
      <w:ind w:firstLine="0"/>
      <w:jc w:val="center"/>
      <w:outlineLvl w:val="0"/>
    </w:pPr>
    <w:rPr>
      <w:rFonts w:ascii="Arial" w:eastAsia="Arial" w:hAnsi="Arial" w:cs="Arial"/>
      <w:sz w:val="26"/>
      <w:szCs w:val="26"/>
      <w:lang w:eastAsia="ru-RU"/>
    </w:rPr>
  </w:style>
  <w:style w:type="character" w:customStyle="1" w:styleId="3">
    <w:name w:val="Основной текст (3)_"/>
    <w:basedOn w:val="a0"/>
    <w:link w:val="30"/>
    <w:rsid w:val="00D06D4F"/>
    <w:rPr>
      <w:rFonts w:ascii="Arial" w:eastAsia="Arial" w:hAnsi="Arial" w:cs="Arial"/>
      <w:color w:val="0000FF"/>
      <w:u w:val="single"/>
    </w:rPr>
  </w:style>
  <w:style w:type="paragraph" w:customStyle="1" w:styleId="30">
    <w:name w:val="Основной текст (3)"/>
    <w:basedOn w:val="a"/>
    <w:link w:val="3"/>
    <w:rsid w:val="00D06D4F"/>
    <w:pPr>
      <w:widowControl w:val="0"/>
      <w:ind w:firstLine="0"/>
    </w:pPr>
    <w:rPr>
      <w:rFonts w:ascii="Arial" w:eastAsia="Arial" w:hAnsi="Arial" w:cs="Arial"/>
      <w:color w:val="0000FF"/>
      <w:sz w:val="20"/>
      <w:szCs w:val="20"/>
      <w:u w:val="single"/>
      <w:lang w:eastAsia="ru-RU"/>
    </w:rPr>
  </w:style>
  <w:style w:type="character" w:customStyle="1" w:styleId="a6">
    <w:name w:val="Основной текст_"/>
    <w:basedOn w:val="a0"/>
    <w:link w:val="11"/>
    <w:rsid w:val="00AC24B0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1">
    <w:name w:val="Основной текст1"/>
    <w:basedOn w:val="a"/>
    <w:link w:val="a6"/>
    <w:rsid w:val="00AC24B0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6380</Words>
  <Characters>36366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7</cp:revision>
  <cp:lastPrinted>2026-09-25T01:49:00Z</cp:lastPrinted>
  <dcterms:created xsi:type="dcterms:W3CDTF">2026-08-27T04:55:00Z</dcterms:created>
  <dcterms:modified xsi:type="dcterms:W3CDTF">2026-09-25T02:46:00Z</dcterms:modified>
</cp:coreProperties>
</file>