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331" w:rsidRDefault="00A93331" w:rsidP="00A93331">
      <w:pPr>
        <w:tabs>
          <w:tab w:val="left" w:pos="8280"/>
        </w:tabs>
        <w:ind w:right="367"/>
        <w:jc w:val="center"/>
        <w:rPr>
          <w:b/>
        </w:rPr>
      </w:pPr>
      <w:r>
        <w:rPr>
          <w:b/>
        </w:rPr>
        <w:t>СОВЕТ ХИЛОКСКОГО МУНИЦИПАЛЬНОГО ОКРУГА</w:t>
      </w:r>
    </w:p>
    <w:p w:rsidR="00A93331" w:rsidRDefault="00A93331" w:rsidP="00A93331">
      <w:pPr>
        <w:tabs>
          <w:tab w:val="left" w:pos="8280"/>
        </w:tabs>
        <w:ind w:right="367"/>
        <w:jc w:val="center"/>
        <w:rPr>
          <w:b/>
        </w:rPr>
      </w:pPr>
      <w:r>
        <w:rPr>
          <w:b/>
        </w:rPr>
        <w:t>СОЗЫВ 2025-2030 годы</w:t>
      </w:r>
    </w:p>
    <w:p w:rsidR="00A93331" w:rsidRDefault="00A93331" w:rsidP="00A93331">
      <w:pPr>
        <w:tabs>
          <w:tab w:val="left" w:pos="8440"/>
        </w:tabs>
        <w:ind w:right="367"/>
        <w:jc w:val="center"/>
      </w:pPr>
    </w:p>
    <w:p w:rsidR="00A93331" w:rsidRDefault="00A93331" w:rsidP="00A93331">
      <w:pPr>
        <w:tabs>
          <w:tab w:val="left" w:pos="8440"/>
        </w:tabs>
        <w:ind w:right="367"/>
        <w:jc w:val="center"/>
      </w:pPr>
    </w:p>
    <w:p w:rsidR="00A93331" w:rsidRDefault="00A93331" w:rsidP="00A93331">
      <w:pPr>
        <w:tabs>
          <w:tab w:val="left" w:pos="8440"/>
        </w:tabs>
        <w:ind w:right="367"/>
        <w:jc w:val="center"/>
        <w:rPr>
          <w:b/>
        </w:rPr>
      </w:pPr>
      <w:r>
        <w:rPr>
          <w:b/>
        </w:rPr>
        <w:t xml:space="preserve"> РЕШЕНИЕ</w:t>
      </w:r>
    </w:p>
    <w:p w:rsidR="00A93331" w:rsidRDefault="00A93331" w:rsidP="00A93331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</w:rPr>
      </w:pPr>
    </w:p>
    <w:p w:rsidR="00A93331" w:rsidRDefault="00A93331" w:rsidP="00A93331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</w:rPr>
        <w:t>«</w:t>
      </w:r>
      <w:r w:rsidR="00D50D27">
        <w:rPr>
          <w:rFonts w:ascii="Times New Roman" w:hAnsi="Times New Roman" w:cs="Times New Roman"/>
          <w:b w:val="0"/>
          <w:sz w:val="28"/>
        </w:rPr>
        <w:t>24</w:t>
      </w:r>
      <w:r>
        <w:rPr>
          <w:rFonts w:ascii="Times New Roman" w:hAnsi="Times New Roman" w:cs="Times New Roman"/>
          <w:b w:val="0"/>
          <w:sz w:val="28"/>
        </w:rPr>
        <w:t xml:space="preserve">»    сентября  2026 года                                  </w:t>
      </w:r>
      <w:r w:rsidR="00D728FC">
        <w:rPr>
          <w:rFonts w:ascii="Times New Roman" w:hAnsi="Times New Roman" w:cs="Times New Roman"/>
          <w:b w:val="0"/>
          <w:sz w:val="28"/>
        </w:rPr>
        <w:t xml:space="preserve">                            </w:t>
      </w:r>
      <w:r>
        <w:rPr>
          <w:rFonts w:ascii="Times New Roman" w:hAnsi="Times New Roman" w:cs="Times New Roman"/>
          <w:b w:val="0"/>
          <w:sz w:val="28"/>
        </w:rPr>
        <w:t xml:space="preserve">№ </w:t>
      </w:r>
      <w:r w:rsidR="00D50D27">
        <w:rPr>
          <w:rFonts w:ascii="Times New Roman" w:hAnsi="Times New Roman" w:cs="Times New Roman"/>
          <w:b w:val="0"/>
          <w:sz w:val="28"/>
        </w:rPr>
        <w:t>14.173</w:t>
      </w:r>
    </w:p>
    <w:p w:rsidR="00A93331" w:rsidRDefault="00A93331" w:rsidP="00A93331">
      <w:pPr>
        <w:tabs>
          <w:tab w:val="left" w:pos="7350"/>
        </w:tabs>
        <w:jc w:val="right"/>
      </w:pPr>
    </w:p>
    <w:p w:rsidR="00A93331" w:rsidRDefault="00A93331" w:rsidP="00A93331">
      <w:pPr>
        <w:tabs>
          <w:tab w:val="left" w:pos="7350"/>
        </w:tabs>
        <w:jc w:val="center"/>
      </w:pPr>
      <w:r>
        <w:t>г. Хилок</w:t>
      </w:r>
    </w:p>
    <w:p w:rsidR="00A93331" w:rsidRDefault="00A93331" w:rsidP="00A93331">
      <w:pPr>
        <w:jc w:val="both"/>
      </w:pPr>
    </w:p>
    <w:p w:rsidR="00A93331" w:rsidRDefault="00A93331" w:rsidP="00A93331">
      <w:pPr>
        <w:jc w:val="both"/>
      </w:pPr>
    </w:p>
    <w:p w:rsidR="00A93331" w:rsidRDefault="00A93331" w:rsidP="00A93331">
      <w:pPr>
        <w:jc w:val="center"/>
        <w:rPr>
          <w:b/>
        </w:rPr>
      </w:pPr>
      <w:r>
        <w:rPr>
          <w:b/>
        </w:rPr>
        <w:t xml:space="preserve">О признании </w:t>
      </w:r>
      <w:proofErr w:type="gramStart"/>
      <w:r>
        <w:rPr>
          <w:b/>
        </w:rPr>
        <w:t>утратившими</w:t>
      </w:r>
      <w:proofErr w:type="gramEnd"/>
      <w:r>
        <w:rPr>
          <w:b/>
        </w:rPr>
        <w:t xml:space="preserve"> силу некоторых решений </w:t>
      </w:r>
    </w:p>
    <w:p w:rsidR="00A93331" w:rsidRDefault="009166B7" w:rsidP="00A93331">
      <w:pPr>
        <w:jc w:val="center"/>
        <w:rPr>
          <w:b/>
        </w:rPr>
      </w:pPr>
      <w:r>
        <w:rPr>
          <w:b/>
        </w:rPr>
        <w:t>Совета</w:t>
      </w:r>
      <w:r w:rsidR="00A93331">
        <w:rPr>
          <w:b/>
        </w:rPr>
        <w:t xml:space="preserve"> сельского поселения «</w:t>
      </w:r>
      <w:proofErr w:type="spellStart"/>
      <w:r w:rsidR="00A93331">
        <w:rPr>
          <w:b/>
        </w:rPr>
        <w:t>Харагунское</w:t>
      </w:r>
      <w:proofErr w:type="spellEnd"/>
      <w:r w:rsidR="00A93331">
        <w:rPr>
          <w:b/>
        </w:rPr>
        <w:t>»</w:t>
      </w:r>
    </w:p>
    <w:p w:rsidR="00A93331" w:rsidRDefault="00A93331" w:rsidP="00A93331">
      <w:pPr>
        <w:tabs>
          <w:tab w:val="left" w:pos="840"/>
        </w:tabs>
        <w:rPr>
          <w:b/>
        </w:rPr>
      </w:pPr>
    </w:p>
    <w:p w:rsidR="00A93331" w:rsidRPr="003433B9" w:rsidRDefault="00A93331" w:rsidP="00A93331">
      <w:pPr>
        <w:jc w:val="both"/>
      </w:pPr>
      <w:r>
        <w:tab/>
        <w:t xml:space="preserve">     На основании Закона Забайкальского края от 28 декабря 2024 года № 2466-ЗЗК «О преобразовании всех поселений, входящих в состав муниципального района «Хилокский район» Забайкальского края, в Хилокский муниципальный округ Забайкальского края»,  в целях актуализации нормативной правовой базы руководствуясь Уставом Хилокского муниципального округа Забайкальского края, Совет Хилокского муниципального округа  </w:t>
      </w:r>
      <w:r w:rsidRPr="003433B9">
        <w:t>решил:</w:t>
      </w:r>
    </w:p>
    <w:p w:rsidR="00A93331" w:rsidRDefault="00A93331" w:rsidP="00A93331">
      <w:pPr>
        <w:ind w:firstLine="708"/>
        <w:jc w:val="both"/>
      </w:pPr>
    </w:p>
    <w:p w:rsidR="00A93331" w:rsidRDefault="00A93331" w:rsidP="00A93331">
      <w:pPr>
        <w:pStyle w:val="a3"/>
        <w:numPr>
          <w:ilvl w:val="0"/>
          <w:numId w:val="1"/>
        </w:numPr>
        <w:tabs>
          <w:tab w:val="left" w:pos="840"/>
        </w:tabs>
        <w:ind w:left="0" w:firstLine="567"/>
        <w:jc w:val="both"/>
      </w:pPr>
      <w:r>
        <w:t>Признать утратившими силу:</w:t>
      </w:r>
    </w:p>
    <w:p w:rsidR="0052081F" w:rsidRDefault="00A93331" w:rsidP="00A9333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Харагунское</w:t>
      </w:r>
      <w:proofErr w:type="spellEnd"/>
      <w:r>
        <w:t>» от 21.07.2025г. №14 «Об утверждении Положения о порядке передачи принадлежащих гражданам на праве собственности и свободных от обязатель</w:t>
      </w:r>
      <w:proofErr w:type="gramStart"/>
      <w:r>
        <w:t>ств тр</w:t>
      </w:r>
      <w:proofErr w:type="gramEnd"/>
      <w:r>
        <w:t>етьих лиц жилых помещений в муниципальную собственность и заключения с этими гражданами договора социального найма»;</w:t>
      </w:r>
    </w:p>
    <w:p w:rsidR="00A93331" w:rsidRDefault="00A93331" w:rsidP="00A9333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Харагунское</w:t>
      </w:r>
      <w:proofErr w:type="spellEnd"/>
      <w:r>
        <w:t>» от 21.07.2025г. №15 «О внесении изменений, дополнений в решение Совета № 20 от 07.06.2021 г. «О дополнительных основаниях признания безнадежными к взысканию недоимки и задолженности по пеням и штрафам по местным налогам и сборам»;</w:t>
      </w:r>
    </w:p>
    <w:p w:rsidR="00A93331" w:rsidRDefault="00A93331" w:rsidP="00A93331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Харагунское</w:t>
      </w:r>
      <w:proofErr w:type="spellEnd"/>
      <w:r>
        <w:t>» от 26.06.2025г. №13 «О внесении изменений в решение Совета сельского поселения «</w:t>
      </w:r>
      <w:proofErr w:type="spellStart"/>
      <w:r>
        <w:t>Харагунское</w:t>
      </w:r>
      <w:proofErr w:type="spellEnd"/>
      <w:r>
        <w:t>» № 36 от 16.10.2023 г. «Об утверждении перечня индикаторов риска</w:t>
      </w:r>
      <w:r w:rsidRPr="00A93331">
        <w:t xml:space="preserve"> </w:t>
      </w:r>
      <w:r>
        <w:t>нарушения обязательных требований, ключевых показателей и их целевых значений, индикативных показателей при осуществлении муниципального контроля в сфере благоустройства»;</w:t>
      </w:r>
    </w:p>
    <w:p w:rsidR="00A93331" w:rsidRDefault="00A93331" w:rsidP="00A9333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» от 23.05.2025г. №12 «О внесении изменений в Положение о муниципальном контроле в сфере благоустройства на территории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утвержденное решением Совета сельского поселения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» № 21 от 12.11.2021г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.»;</w:t>
      </w:r>
    </w:p>
    <w:p w:rsidR="00A93331" w:rsidRDefault="00A93331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13.02.2025г. №04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F021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Правила благоустройства территории сельского поселения «</w:t>
      </w:r>
      <w:proofErr w:type="spellStart"/>
      <w:r w:rsidRPr="005F021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5F021B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утвержденные решением Совета сельского поселения</w:t>
      </w:r>
      <w:r w:rsidR="005F021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F021B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5F021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5F021B">
        <w:rPr>
          <w:rFonts w:ascii="Times New Roman" w:hAnsi="Times New Roman" w:cs="Times New Roman"/>
          <w:color w:val="auto"/>
          <w:sz w:val="28"/>
          <w:szCs w:val="28"/>
          <w:u w:val="none"/>
        </w:rPr>
        <w:t>» № 28 от 11.12.2020г</w:t>
      </w:r>
      <w:r w:rsidR="005F021B" w:rsidRPr="005F021B">
        <w:rPr>
          <w:rFonts w:ascii="Times New Roman" w:hAnsi="Times New Roman" w:cs="Times New Roman"/>
          <w:color w:val="auto"/>
          <w:sz w:val="28"/>
          <w:szCs w:val="28"/>
          <w:u w:val="none"/>
        </w:rPr>
        <w:t>.»;</w:t>
      </w:r>
    </w:p>
    <w:p w:rsidR="005F021B" w:rsidRDefault="005F021B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proofErr w:type="gram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10.02.2025г. №01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F021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Положения «О порядке рассмотрения заявок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сельскохозяйственн</w:t>
      </w:r>
      <w:r w:rsidRPr="005F021B">
        <w:rPr>
          <w:rFonts w:ascii="Times New Roman" w:hAnsi="Times New Roman" w:cs="Times New Roman"/>
          <w:color w:val="auto"/>
          <w:sz w:val="28"/>
          <w:szCs w:val="28"/>
          <w:u w:val="none"/>
        </w:rPr>
        <w:t>ых организаций и крестьянских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F021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(фермерских) хозяйств и принятия решения о продаже земельных долей из земель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сельскохозяйственн</w:t>
      </w:r>
      <w:r w:rsidRPr="005F021B">
        <w:rPr>
          <w:rFonts w:ascii="Times New Roman" w:hAnsi="Times New Roman" w:cs="Times New Roman"/>
          <w:color w:val="auto"/>
          <w:sz w:val="28"/>
          <w:szCs w:val="28"/>
          <w:u w:val="none"/>
        </w:rPr>
        <w:t>ого назначения или земельных участков, выделенных в счет земельных долей, находящихся в муниципальной собственности сельского поселения «</w:t>
      </w:r>
      <w:proofErr w:type="spellStart"/>
      <w:r w:rsidRPr="005F021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5F021B">
        <w:rPr>
          <w:rFonts w:ascii="Times New Roman" w:hAnsi="Times New Roman" w:cs="Times New Roman"/>
          <w:color w:val="auto"/>
          <w:sz w:val="28"/>
          <w:szCs w:val="28"/>
          <w:u w:val="none"/>
        </w:rPr>
        <w:t>» без проведения торгов»;</w:t>
      </w:r>
      <w:proofErr w:type="gramEnd"/>
    </w:p>
    <w:p w:rsidR="005F021B" w:rsidRDefault="005F021B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27.12.2024г. №34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F021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Порядок увольнения (освобождения от должности) лиц, замещающих на постоянной основе муниципальную должность, выборную должность в сельском поселении «</w:t>
      </w:r>
      <w:proofErr w:type="spellStart"/>
      <w:r w:rsidRPr="005F021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5F021B">
        <w:rPr>
          <w:rFonts w:ascii="Times New Roman" w:hAnsi="Times New Roman" w:cs="Times New Roman"/>
          <w:color w:val="auto"/>
          <w:sz w:val="28"/>
          <w:szCs w:val="28"/>
          <w:u w:val="none"/>
        </w:rPr>
        <w:t>», в связи с утратой доверия, утвержденное решением Совета сельского поселения «</w:t>
      </w:r>
      <w:proofErr w:type="spellStart"/>
      <w:r w:rsidRPr="005F021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5F021B">
        <w:rPr>
          <w:rFonts w:ascii="Times New Roman" w:hAnsi="Times New Roman" w:cs="Times New Roman"/>
          <w:color w:val="auto"/>
          <w:sz w:val="28"/>
          <w:szCs w:val="28"/>
          <w:u w:val="none"/>
        </w:rPr>
        <w:t>» № 27 от 11.12.2020г.»;</w:t>
      </w:r>
    </w:p>
    <w:p w:rsidR="005F021B" w:rsidRDefault="005F021B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 w:rsid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14.10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.2024</w:t>
      </w:r>
      <w:r w:rsid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г. №20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540303"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Об утверждении Положения о порядке владения, пользования и распоряжения муниципальным имуществом, находящимся в собственности сельского поселения «</w:t>
      </w:r>
      <w:proofErr w:type="spellStart"/>
      <w:r w:rsidR="00540303"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="00540303"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40303" w:rsidRDefault="00540303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14.10.2024г. №21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«О порядке составления, утверждения и исполнения смет доходов и расходов отдельных населённых пунктов, других территорий, не являющихся муниципальными образованиями, входящих в состав территории сельского поселения «</w:t>
      </w:r>
      <w:proofErr w:type="spellStart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40303" w:rsidRDefault="00540303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14.10.2024г. №22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«О порядке проведения публичных слушаний в сельском поселении «</w:t>
      </w:r>
      <w:proofErr w:type="spellStart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» по вопросам преобразования сельского поселения «</w:t>
      </w:r>
      <w:proofErr w:type="spellStart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40303" w:rsidRDefault="00540303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14.10.2024г. №23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Положение «О размере и условиях оплаты труда муниципальных служащих сельского поселения «</w:t>
      </w:r>
      <w:proofErr w:type="spellStart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утвержденное решением Совета сельского поселения «</w:t>
      </w:r>
      <w:proofErr w:type="spellStart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» № 09 от 14 июня 2024г»;</w:t>
      </w:r>
    </w:p>
    <w:p w:rsidR="00540303" w:rsidRDefault="00540303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13.09.2024г. №18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порядке вырубки (сноса) зеленых насаждений на земельных участках, находящихся в собственности сельского поселения «</w:t>
      </w:r>
      <w:proofErr w:type="spellStart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40303" w:rsidRDefault="00540303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13.09.2024г. №19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порядке и условиях назначения ежемесячной доплаты к страховой </w:t>
      </w:r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пенсии по старости (инвалидности) лицам, замещающим муниципальные должности на постоянной основе, а также ее размере в сельском поселении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арагунское</w:t>
      </w:r>
      <w:proofErr w:type="spellEnd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40303" w:rsidRDefault="00540303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08.08.2024г. №17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«О формировании архивных фондов сельского поселения «</w:t>
      </w:r>
      <w:proofErr w:type="spellStart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40303" w:rsidRDefault="00540303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28.06.2024г. №11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дополнений в положение «О бюджетном процессе в сельском поселении «</w:t>
      </w:r>
      <w:proofErr w:type="spellStart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40303" w:rsidRDefault="00540303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14.06.2024г. №09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«О размере и условиях оплаты труда муниципальных служащих сельского поселения «</w:t>
      </w:r>
      <w:proofErr w:type="spellStart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40303" w:rsidRDefault="00540303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06.05.2024г. №07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» № 03 от 30 января 2023 года «Об утверждении Перечня должностных лиц, уполномоченных составлять протоколы об административных правонарушениях»;</w:t>
      </w:r>
    </w:p>
    <w:p w:rsidR="00540303" w:rsidRPr="00540303" w:rsidRDefault="00540303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28.03.2024г. №03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«О трудоустройстве в приоритетном порядке отдельных категорий граждан сельского поселения «</w:t>
      </w:r>
      <w:proofErr w:type="spellStart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40303" w:rsidRDefault="00540303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28.12.2023г. №46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Правила благоустройства территории сельского поселения «</w:t>
      </w:r>
      <w:proofErr w:type="spellStart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утвержденные решением Совета сельского поселения «</w:t>
      </w:r>
      <w:proofErr w:type="spellStart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» № 28 от 11.12.2020г.»;</w:t>
      </w:r>
    </w:p>
    <w:p w:rsidR="00540303" w:rsidRPr="00540303" w:rsidRDefault="00540303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01.12.2023г. №41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Положение «О муниципальной службе и должностях муниципальной службы сельского поселения «</w:t>
      </w:r>
      <w:proofErr w:type="spellStart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утвержденное решением Совета сельского поселения «</w:t>
      </w:r>
      <w:proofErr w:type="spellStart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540303">
        <w:rPr>
          <w:rFonts w:ascii="Times New Roman" w:hAnsi="Times New Roman" w:cs="Times New Roman"/>
          <w:color w:val="auto"/>
          <w:sz w:val="28"/>
          <w:szCs w:val="28"/>
          <w:u w:val="none"/>
        </w:rPr>
        <w:t>» от 26 февраля 2020г № 05»;</w:t>
      </w:r>
    </w:p>
    <w:p w:rsidR="00540303" w:rsidRDefault="00A020CE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01.12.2023г. №43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020CE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Положение о муниципальном контроле в сфере благоустройства на территории сельского поселения «</w:t>
      </w:r>
      <w:proofErr w:type="spellStart"/>
      <w:r w:rsidRPr="00A020CE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020CE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утвержденное решением Совета сельского поселения «</w:t>
      </w:r>
      <w:proofErr w:type="spellStart"/>
      <w:r w:rsidRPr="00A020CE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020CE">
        <w:rPr>
          <w:rFonts w:ascii="Times New Roman" w:hAnsi="Times New Roman" w:cs="Times New Roman"/>
          <w:color w:val="auto"/>
          <w:sz w:val="28"/>
          <w:szCs w:val="28"/>
          <w:u w:val="none"/>
        </w:rPr>
        <w:t>» № 21 от 12.11.2021г»;</w:t>
      </w:r>
    </w:p>
    <w:p w:rsidR="00A020CE" w:rsidRPr="00A020CE" w:rsidRDefault="00A020CE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16.10.2023г. №36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020CE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перечня индикаторов риска нарушения обязательных требований, ключевых показателей и их целевых значений, индикативных показателей при осуществлении муниципального контроля в сфере благоустройства»;</w:t>
      </w:r>
    </w:p>
    <w:p w:rsidR="00A020CE" w:rsidRDefault="00A020CE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16.10.2023г. №37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020C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Порядка принятия решения о применении к депутату, </w:t>
      </w:r>
      <w:r w:rsidRPr="00A020CE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Главе муниципального образования мер ответственности, установленных частью 7.3-1 статьи 40 Федерального закона от 06.10.2003 №131- ФЗ «Об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40303" w:rsidRDefault="00A020CE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16.10.2023г. №32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020CE">
        <w:rPr>
          <w:rFonts w:ascii="Times New Roman" w:hAnsi="Times New Roman" w:cs="Times New Roman"/>
          <w:color w:val="auto"/>
          <w:sz w:val="28"/>
          <w:szCs w:val="28"/>
          <w:u w:val="none"/>
        </w:rPr>
        <w:t>«О самообложении граждан в сельском поселении «</w:t>
      </w:r>
      <w:proofErr w:type="spellStart"/>
      <w:r w:rsidRPr="00A020CE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020CE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020CE" w:rsidRDefault="00A020CE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16.10.2023г. №39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020CE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ставки самообложения граждан в селе Харагун сельского поселения «</w:t>
      </w:r>
      <w:proofErr w:type="spellStart"/>
      <w:r w:rsidRPr="00A020CE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020CE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020CE" w:rsidRPr="00A020CE" w:rsidRDefault="00A020CE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08.09.2023г. №28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020CE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порядке подготовки и проведения схода граждан в населенных пунктах, входящих в состав сельского поселения «</w:t>
      </w:r>
      <w:proofErr w:type="spellStart"/>
      <w:r w:rsidRPr="00A020CE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020CE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020CE" w:rsidRPr="00697AFC" w:rsidRDefault="00A020CE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</w:t>
      </w:r>
      <w:r w:rsid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08.09.2023г. №29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«О Порядке предоставления муниципальных гарантий сельского поселения «</w:t>
      </w:r>
      <w:proofErr w:type="spellStart"/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020CE" w:rsidRDefault="00697AFC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14.07.2023г. №23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» № 03 от 30 января 2023 года «Об утверждении Перечня должностных лиц, уполномоченных составлять протоколы об административных правонарушениях»;</w:t>
      </w:r>
    </w:p>
    <w:p w:rsidR="00697AFC" w:rsidRDefault="00697AFC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14.07.2023г. №24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» от 18.04.2012 г. № 29 «Об утверждении Положения «О денежном содержании муниципальных служащих сельского поселения «</w:t>
      </w:r>
      <w:proofErr w:type="spellStart"/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697AFC" w:rsidRDefault="00697AFC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14.07.2023г. №25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дополнений в Решение Совета сельского поселения «</w:t>
      </w:r>
      <w:proofErr w:type="spellStart"/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» от 18.04.2012 г. № 29 «Об утверждении Положения «О денежном содержании муниципальных служащих сельского поселения «</w:t>
      </w:r>
      <w:proofErr w:type="spellStart"/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697AFC" w:rsidRPr="00697AFC" w:rsidRDefault="00697AFC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16.06.2023г. №22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Порядок выдачи разрешения на перемещение отходов строительства, сноса зданий и сооружений, в том числе грунтов на территории сельского поселения «</w:t>
      </w:r>
      <w:proofErr w:type="spellStart"/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утвержденное Решением Совета сельского поселения «</w:t>
      </w:r>
      <w:proofErr w:type="spellStart"/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» № 01 от 10.02.2021г.»;</w:t>
      </w:r>
    </w:p>
    <w:p w:rsidR="00697AFC" w:rsidRDefault="00697AFC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04.05.2023г. №14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» № 23 от 29 августа 2014 года «О порядке проведения антикоррупционной экспертизы нормативных правовых актов и их проектов в администрации сельского поселения «</w:t>
      </w:r>
      <w:proofErr w:type="spellStart"/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proofErr w:type="gramStart"/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»(</w:t>
      </w:r>
      <w:proofErr w:type="gramEnd"/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в редакции решения 26 </w:t>
      </w:r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от 11.12.2020г)»;</w:t>
      </w:r>
    </w:p>
    <w:p w:rsidR="00697AFC" w:rsidRPr="00697AFC" w:rsidRDefault="00697AFC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17.03.2023г. №12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«О бюджетном процессе в сельском поселении «</w:t>
      </w:r>
      <w:proofErr w:type="spellStart"/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697AFC" w:rsidRPr="00CE4670" w:rsidRDefault="00697AFC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30.01.2023г. №01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CE4670" w:rsidRPr="00CE4670"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CE467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порядке организации и проведения публичных слу</w:t>
      </w:r>
      <w:r w:rsidR="00CE4670" w:rsidRPr="00CE4670">
        <w:rPr>
          <w:rFonts w:ascii="Times New Roman" w:hAnsi="Times New Roman" w:cs="Times New Roman"/>
          <w:color w:val="auto"/>
          <w:sz w:val="28"/>
          <w:szCs w:val="28"/>
          <w:u w:val="none"/>
        </w:rPr>
        <w:t>шаний в сельском поселении «</w:t>
      </w:r>
      <w:proofErr w:type="spellStart"/>
      <w:r w:rsidR="00CE4670" w:rsidRPr="00CE4670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</w:t>
      </w:r>
      <w:r w:rsidRPr="00CE4670">
        <w:rPr>
          <w:rFonts w:ascii="Times New Roman" w:hAnsi="Times New Roman" w:cs="Times New Roman"/>
          <w:color w:val="auto"/>
          <w:sz w:val="28"/>
          <w:szCs w:val="28"/>
          <w:u w:val="none"/>
        </w:rPr>
        <w:t>нское</w:t>
      </w:r>
      <w:proofErr w:type="spellEnd"/>
      <w:r w:rsidRPr="00CE467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697AFC" w:rsidRDefault="00697AFC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30.01.2023г. №03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97AFC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Перечня должностных лиц, уполномоченных составлять протоколы об административных правонарушениях»;</w:t>
      </w:r>
    </w:p>
    <w:p w:rsidR="00A35FE9" w:rsidRDefault="00A35FE9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18.11.2022г. №27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порядке сообщения 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:rsidR="00A35FE9" w:rsidRDefault="00A35FE9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proofErr w:type="gram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18.11.2022г. №29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«Об особенностях командирования лиц, замещающих муниципальные должности на постоянной основе, муниципальным служащим, работникам органов местного самоуправления, замещающим должности, не являющиеся должностями муниципальной службы, работникам организаций и учреждений, подведомственных органам местного самоуправления в сельском поселении «</w:t>
      </w:r>
      <w:proofErr w:type="spellStart"/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» на территории Донецкой Народной Республики, Луганской Народной Республики, Запорожской области и Херсонской области»;</w:t>
      </w:r>
      <w:proofErr w:type="gramEnd"/>
    </w:p>
    <w:p w:rsidR="00A35FE9" w:rsidRDefault="00A35FE9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19.09.2022г. №24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«О принятии Положения «О маневренном жилищном фонде сельского поселения «</w:t>
      </w:r>
      <w:proofErr w:type="spellStart"/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» и о формировании муниципального маневренного жилого фонда»;</w:t>
      </w:r>
    </w:p>
    <w:p w:rsidR="00A35FE9" w:rsidRDefault="00A35FE9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19.09.2022г. №25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Положения о специализированно </w:t>
      </w:r>
      <w:proofErr w:type="gramStart"/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м</w:t>
      </w:r>
      <w:proofErr w:type="gramEnd"/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жилищном фонде сельского поселения «</w:t>
      </w:r>
      <w:proofErr w:type="spellStart"/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35FE9" w:rsidRDefault="00A35FE9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25.07.2022г. №21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Положение о муниципальном контроле в сфере благоустройства на территории сельского поселения «</w:t>
      </w:r>
      <w:proofErr w:type="spellStart"/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» утвержденное решением Совета сельского поселения «</w:t>
      </w:r>
      <w:proofErr w:type="spellStart"/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» № 21 от 12.11.2021г.»;</w:t>
      </w:r>
    </w:p>
    <w:p w:rsidR="00A35FE9" w:rsidRDefault="00A35FE9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27.06.2022г. №18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кадровом резерве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для замещения вакантной должности муниципальной службы в органах местного самоуправления сельского поселения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арагунское</w:t>
      </w:r>
      <w:proofErr w:type="spellEnd"/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35FE9" w:rsidRDefault="00A35FE9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24.06.2022г.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№19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порядке ведения реестра муниципальных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служащих в сельском поселении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арагунское</w:t>
      </w:r>
      <w:proofErr w:type="spellEnd"/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35FE9" w:rsidRDefault="00A35FE9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24.06.2022г. №20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помощнике депута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та совета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арагунское</w:t>
      </w:r>
      <w:proofErr w:type="spellEnd"/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35FE9" w:rsidRPr="00A35FE9" w:rsidRDefault="00A35FE9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05.05.2022г. №13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структуры администрации сельского поселения «</w:t>
      </w:r>
      <w:proofErr w:type="spellStart"/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35FE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35FE9" w:rsidRPr="00EB3D3B" w:rsidRDefault="00A35FE9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25.02.2022г. №01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EB3D3B"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О внесении изменений в Правила Благоустройства территорий сельского поселения «</w:t>
      </w:r>
      <w:proofErr w:type="spellStart"/>
      <w:r w:rsidR="00EB3D3B"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="00EB3D3B"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утвержденные решением Совета сельского поселения «</w:t>
      </w:r>
      <w:proofErr w:type="spellStart"/>
      <w:r w:rsidR="00EB3D3B"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="00EB3D3B"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» № 28 от 11.12.2020г»;</w:t>
      </w:r>
    </w:p>
    <w:p w:rsidR="00A35FE9" w:rsidRDefault="00EB3D3B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06.12.2021г. №25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Положение о муниципальном контроле в сфере благоустройства на территории сельского поселения «</w:t>
      </w:r>
      <w:proofErr w:type="spellStart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утвержденное решением Совета сельского поселения «</w:t>
      </w:r>
      <w:proofErr w:type="spellStart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» № 21 от 12.11.2021г»;</w:t>
      </w:r>
    </w:p>
    <w:p w:rsidR="00EB3D3B" w:rsidRPr="00EB3D3B" w:rsidRDefault="00EB3D3B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12.11.2021г. №21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B3D3B" w:rsidRDefault="00EB3D3B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12.11.2021г. №23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«Об оказании поддержки гражданам и их объединениям, участвующим в охране общественного порядка, создании условий для деятельности народных дружин»;</w:t>
      </w:r>
    </w:p>
    <w:p w:rsidR="00EB3D3B" w:rsidRDefault="00EB3D3B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21.10.2021г. №15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«О некоторых вопросах реализации инициативных проектов на территории сельского поселения «</w:t>
      </w:r>
      <w:proofErr w:type="spellStart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B3D3B" w:rsidRPr="00EB3D3B" w:rsidRDefault="00EB3D3B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21.10.2021г. №16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Положение об администрации сельского поселения «</w:t>
      </w:r>
      <w:proofErr w:type="spellStart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»», утвержденное решением Совета сельского поселения «</w:t>
      </w:r>
      <w:proofErr w:type="spellStart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» № 19 от 14.11.2005г.»;</w:t>
      </w:r>
    </w:p>
    <w:p w:rsidR="00EB3D3B" w:rsidRDefault="00EB3D3B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29.09.2021г. №08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«О Регламенте Совета сельского поселения «</w:t>
      </w:r>
      <w:proofErr w:type="spellStart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B3D3B" w:rsidRDefault="00EB3D3B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07.06.2021г. №19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«О передаче отдельных полномочий по решению вопросов местного значения Администрации сельского поселения «</w:t>
      </w:r>
      <w:proofErr w:type="spellStart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» органам местного самоуправления муниципального района «Хилокский район»;</w:t>
      </w:r>
    </w:p>
    <w:p w:rsidR="00EB3D3B" w:rsidRDefault="00EB3D3B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07.06.2021г. №20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«О дополнительных основаниях признания безнадежными к взысканию недоимки и задолженности по пеням и штрафам по местным налогам и сборам»;</w:t>
      </w:r>
    </w:p>
    <w:p w:rsidR="00EB3D3B" w:rsidRDefault="00EB3D3B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07.06.2021г.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№22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об административной комиссии сельского поселения «</w:t>
      </w:r>
      <w:proofErr w:type="spellStart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B3D3B" w:rsidRDefault="00EB3D3B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31.03.2021г. №12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«О ежегодном отчете главы сельского поселения «</w:t>
      </w:r>
      <w:proofErr w:type="spellStart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» о результатах его деятельности, деятельности администрации сельского поселения «</w:t>
      </w:r>
      <w:proofErr w:type="spellStart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» в том числе о решении вопросов, поставленных Советом сельского поселения «</w:t>
      </w:r>
      <w:proofErr w:type="spellStart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B3D3B" w:rsidRDefault="00EB3D3B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31.03.2021г. №16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«О порядке проведения конкурса на должность Главы сельского поселения «</w:t>
      </w:r>
      <w:proofErr w:type="spellStart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B3D3B" w:rsidRDefault="00EB3D3B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15.03.2021г. №11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03 от 10.02.2021г «Об утверждении Порядка предоставления разрешения на осуществление земляных работ на территории сельского поселения «</w:t>
      </w:r>
      <w:proofErr w:type="spellStart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B3D3B" w:rsidRDefault="00EB3D3B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10.02.2021г. №01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выдачи разрешения на перемещение отходов строительства, сноса зданий и сооружений, в том числе грунтов на территории сельского поселения «</w:t>
      </w:r>
      <w:proofErr w:type="spellStart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B3D3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B3D3B" w:rsidRDefault="00EB3D3B" w:rsidP="005F021B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10.02.2021г. №04</w:t>
      </w:r>
      <w:r w:rsidRPr="00A933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«Об особенностях организации и проведения публичных слушаний сельского поселения «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в условиях распространения новой 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коронавирусной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инфекции </w:t>
      </w:r>
      <w:r w:rsidRPr="006A2C6D">
        <w:rPr>
          <w:rFonts w:ascii="Times New Roman" w:hAnsi="Times New Roman" w:cs="Times New Roman"/>
          <w:smallCaps/>
          <w:color w:val="auto"/>
          <w:sz w:val="28"/>
          <w:szCs w:val="28"/>
          <w:u w:val="none"/>
        </w:rPr>
        <w:t xml:space="preserve">(соу1С-19) </w:t>
      </w:r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на территории сельского поселения «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6A2C6D" w:rsidRPr="006A2C6D" w:rsidRDefault="006A2C6D" w:rsidP="006A2C6D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» от 10.02.2021г. №10 «Об отмене решения Совета сельского поселения «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» № 11 от 20.07.2009 года «Об утверждении положения об оплате труда и предоставления отпуска лицам, замещающим муниципальные должности в сельском поселении «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6A2C6D" w:rsidRPr="006A2C6D" w:rsidRDefault="006A2C6D" w:rsidP="006A2C6D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6A2C6D">
        <w:rPr>
          <w:rFonts w:ascii="Times New Roman" w:hAnsi="Times New Roman" w:cs="Times New Roman"/>
          <w:sz w:val="28"/>
          <w:szCs w:val="28"/>
        </w:rPr>
        <w:t xml:space="preserve">       - решение Совета сельского поселения «</w:t>
      </w:r>
      <w:proofErr w:type="spellStart"/>
      <w:r w:rsidRPr="006A2C6D">
        <w:rPr>
          <w:rFonts w:ascii="Times New Roman" w:hAnsi="Times New Roman" w:cs="Times New Roman"/>
          <w:sz w:val="28"/>
          <w:szCs w:val="28"/>
        </w:rPr>
        <w:t>Харагунское</w:t>
      </w:r>
      <w:proofErr w:type="spellEnd"/>
      <w:r w:rsidRPr="006A2C6D">
        <w:rPr>
          <w:rFonts w:ascii="Times New Roman" w:hAnsi="Times New Roman" w:cs="Times New Roman"/>
          <w:sz w:val="28"/>
          <w:szCs w:val="28"/>
        </w:rPr>
        <w:t>» от 10.02.2021г. №03 «Об утверждении Порядка предоставления разрешения на осуществление земляных работ на территории сельского поселения «</w:t>
      </w:r>
      <w:proofErr w:type="spellStart"/>
      <w:r w:rsidRPr="006A2C6D">
        <w:rPr>
          <w:rFonts w:ascii="Times New Roman" w:hAnsi="Times New Roman" w:cs="Times New Roman"/>
          <w:sz w:val="28"/>
          <w:szCs w:val="28"/>
        </w:rPr>
        <w:t>Харагунское</w:t>
      </w:r>
      <w:proofErr w:type="spellEnd"/>
      <w:r w:rsidRPr="006A2C6D">
        <w:rPr>
          <w:rFonts w:ascii="Times New Roman" w:hAnsi="Times New Roman" w:cs="Times New Roman"/>
          <w:sz w:val="28"/>
          <w:szCs w:val="28"/>
        </w:rPr>
        <w:t>»;</w:t>
      </w:r>
    </w:p>
    <w:p w:rsidR="00EB3D3B" w:rsidRPr="006A2C6D" w:rsidRDefault="006A2C6D" w:rsidP="006A2C6D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11.12.2020г. №26 «О внесении изменений в Решение Совета сельского поселения «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» № 23 от 29 августа 2014 года «О порядке проведения антикоррупционной экспертизы нормативных правовых актов и их проектов в администрации сельского поселения «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B3D3B" w:rsidRPr="006A2C6D" w:rsidRDefault="006A2C6D" w:rsidP="006A2C6D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11.12.2020г. №28 «Об утверждении Правил благоустройства территории сельского поселения «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 Забайкальского края»;</w:t>
      </w:r>
    </w:p>
    <w:p w:rsidR="006A2C6D" w:rsidRPr="006A2C6D" w:rsidRDefault="006A2C6D" w:rsidP="006A2C6D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  - решение Совета сельского поселения «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» от 16.10.2020г. №19 «Об утверждении Положения об организации деятельности органов местного самоуправления сельского поселения «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» по выявлению бесхозяйных недвижимых вещей и принятию их в муниципальную собственность муниципального образования сельского поселения «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B3D3B" w:rsidRPr="006A2C6D" w:rsidRDefault="006A2C6D" w:rsidP="006A2C6D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proofErr w:type="gram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» от 16.10.2020г. №22 «О внесении изменений в Решение Совета сельского поселения «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» № 16 от07.09.2020г. «Об утверждении Положения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сельского поселения «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  <w:proofErr w:type="gramEnd"/>
    </w:p>
    <w:p w:rsidR="00EB3D3B" w:rsidRPr="006A2C6D" w:rsidRDefault="006A2C6D" w:rsidP="006A2C6D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» от 07.09.2020г. №16 «Об утверждении Положения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сельского поселения «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6A2C6D" w:rsidRPr="006A2C6D" w:rsidRDefault="006A2C6D" w:rsidP="006A2C6D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» от 22.04.2020г. №09 «О внесении изменений в Решение Совета сельского поселения</w:t>
      </w:r>
    </w:p>
    <w:p w:rsidR="00EB3D3B" w:rsidRPr="006A2C6D" w:rsidRDefault="006A2C6D" w:rsidP="006A2C6D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» № 22 от 09.08.2013г. «Об утверждении перечня должностных лиц органов местного самоуправления, уполномоченных составлять протоколы об административных правонарушениях»;</w:t>
      </w:r>
    </w:p>
    <w:p w:rsidR="00EB3D3B" w:rsidRPr="006A2C6D" w:rsidRDefault="006A2C6D" w:rsidP="006A2C6D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» от 26.02.2020г. №05 «Об утверждении Положения «О муниципальной службе и должностях муниципальной службы сельского поселения «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6A2C6D" w:rsidRPr="00B811E1" w:rsidRDefault="006A2C6D" w:rsidP="00B811E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>» от 26.02.2020г.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04</w:t>
      </w:r>
      <w:r w:rsidRPr="006A2C6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«О пенсионном обеспечении за выслугу лет муниципальных служащих и лиц, замещающих муниципальные должности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», Главы муниципального образования, избранного на муниципальных выборах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35FE9" w:rsidRPr="00B811E1" w:rsidRDefault="006A2C6D" w:rsidP="00B811E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15.10.2019 г. №19 «Об утверждении Положения об условиях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6A2C6D" w:rsidRPr="00B811E1" w:rsidRDefault="00B811E1" w:rsidP="00B811E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28.03.2019 г. №06 «О внесении изменений в Положение об администрации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»», утвержденное решением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№ 19 от 14.11.2005г.»;</w:t>
      </w:r>
    </w:p>
    <w:p w:rsidR="00697AFC" w:rsidRPr="00B811E1" w:rsidRDefault="00B811E1" w:rsidP="00B811E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22.06.2017 г. №14а «О внесении изменений в правила землепользования и застройки села </w:t>
      </w: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Харагун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 Забайкальского края»;</w:t>
      </w:r>
    </w:p>
    <w:p w:rsidR="00697AFC" w:rsidRPr="00B811E1" w:rsidRDefault="00B811E1" w:rsidP="00B811E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22.06.2017 г. №14б «О внесении изменений в правила землепользования и застройки села Харагун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 Забайкальского края»;</w:t>
      </w:r>
    </w:p>
    <w:p w:rsidR="00B811E1" w:rsidRPr="00B811E1" w:rsidRDefault="00B811E1" w:rsidP="00B811E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02.06.2017 г. №12 «Об утверждении положения «Об организации деятельности сельского старосты на территории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F021B" w:rsidRPr="00B811E1" w:rsidRDefault="00B811E1" w:rsidP="00B811E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30.09.2016 г. №08 «О регламенте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F021B" w:rsidRPr="00B811E1" w:rsidRDefault="00B811E1" w:rsidP="00B811E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25.04.2016 г. №12 «Об утверждении положения о порядке предоставления земельных участков на территории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811E1" w:rsidRPr="00B811E1" w:rsidRDefault="00B811E1" w:rsidP="00B811E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10.03.2016 г. №06 «Об утверждении Положения о порядке сообщения лицами, замещающими должности муниципальной службы в сельском поселении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:rsidR="00B811E1" w:rsidRPr="00B811E1" w:rsidRDefault="00B811E1" w:rsidP="00B811E1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25.12.2014 г. №37 «Об утверждении правил землепользования и застройки села Харагун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 Забайкальского края»;</w:t>
      </w:r>
    </w:p>
    <w:p w:rsidR="00B811E1" w:rsidRPr="00B811E1" w:rsidRDefault="00B811E1" w:rsidP="00B811E1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09.10.2014 г. №29 «Об утверждении генерального плана села Харагун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 Забайкальского края»;</w:t>
      </w:r>
    </w:p>
    <w:p w:rsidR="00B811E1" w:rsidRPr="00B811E1" w:rsidRDefault="00B811E1" w:rsidP="00B811E1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29.08.2014 г. №20 «О Порядке внесения проектов муниципальных правовых актов в представительный орган муниципального образования, перечне и форме прилагаемых к ним документов»;</w:t>
      </w:r>
    </w:p>
    <w:p w:rsidR="00B811E1" w:rsidRPr="00B811E1" w:rsidRDefault="00B811E1" w:rsidP="00B811E1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29.08.2014 г. №21 «Об утверждении порядка и условий командирования Главы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в связи с исполнением им своих полномочий»;</w:t>
      </w:r>
    </w:p>
    <w:p w:rsidR="00B811E1" w:rsidRPr="00B811E1" w:rsidRDefault="00B811E1" w:rsidP="00B811E1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13.02.2013 г. №5 «Об утверждении Положения о составе, порядке подготовки части генерального плана части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по населенному пункту село Харагун, порядке подготовки изменений и внесения их в такой документ»;</w:t>
      </w:r>
    </w:p>
    <w:p w:rsidR="00B811E1" w:rsidRPr="00B811E1" w:rsidRDefault="00B811E1" w:rsidP="00B811E1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13.02.2013 г. </w:t>
      </w: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№02 «О внесении изменений в Положение о порядке осуществления муниципального земельного </w:t>
      </w:r>
      <w:proofErr w:type="gram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контроля за</w:t>
      </w:r>
      <w:proofErr w:type="gram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использованием земель на территории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утвержденное решением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№ 47 от 29.10.2012г.»;</w:t>
      </w:r>
    </w:p>
    <w:p w:rsidR="005F021B" w:rsidRPr="00B811E1" w:rsidRDefault="00B811E1" w:rsidP="00B811E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18.04.2012 г. №29 «Об утверждении Положения «О денежном содержании муниципальных служащих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proofErr w:type="gram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»(</w:t>
      </w:r>
      <w:proofErr w:type="gram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В актуальной редакции решений № 24; 25 от 14.07.2023 года)»;</w:t>
      </w:r>
    </w:p>
    <w:p w:rsidR="00A93331" w:rsidRPr="00B811E1" w:rsidRDefault="00B811E1" w:rsidP="00B811E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20.02.2012 г. №20 «Об усилении роли уличных, домовых комитетов в решении вопросов хозяйственного и социально-</w:t>
      </w: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  <w:t>культурного развития»;</w:t>
      </w:r>
    </w:p>
    <w:p w:rsidR="00B811E1" w:rsidRPr="00B811E1" w:rsidRDefault="00B811E1" w:rsidP="00B811E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20.02.2012 г. №18 «Об утверждении перечня услуг,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организациями, участвующими в предоставлении муниципальных услуг, и установлении порядка определения размера платы за их оказание»4</w:t>
      </w:r>
    </w:p>
    <w:p w:rsidR="00B811E1" w:rsidRPr="00B811E1" w:rsidRDefault="00B811E1" w:rsidP="00B811E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08.09.2011 г. №23а «О некоторых вопросах оплаты труда работников муниципальных учреждений, финансируемых из бюджета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811E1" w:rsidRPr="00B811E1" w:rsidRDefault="00B811E1" w:rsidP="00B811E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28.03.2011 г. №4а «Об утверждении отчета «Об исполнении бюджета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за 2010 год»;</w:t>
      </w:r>
    </w:p>
    <w:p w:rsidR="00B811E1" w:rsidRPr="00B811E1" w:rsidRDefault="00B811E1" w:rsidP="00B811E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07.02.2011 г. №01 «Об утверждении размеров авансовых платежей при заключении договоров на поставку товаров, выполнение работ и оказание услуг для получателей средств федерального бюджета»;</w:t>
      </w:r>
    </w:p>
    <w:p w:rsidR="00B811E1" w:rsidRPr="00B811E1" w:rsidRDefault="00B811E1" w:rsidP="00B811E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17.09.2010 г. №22 «Об определении перечня должностных лиц органов местного самоуправления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», уполномоченных составлять протоколы об административных правонарушениях»;</w:t>
      </w:r>
    </w:p>
    <w:p w:rsidR="00B811E1" w:rsidRPr="00B811E1" w:rsidRDefault="00B811E1" w:rsidP="00B811E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17.09.2010 г. №26 «О внесении изменений в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26.08.2005 года № 16, «Об установлении земельного налога»;</w:t>
      </w:r>
    </w:p>
    <w:p w:rsidR="00B811E1" w:rsidRPr="00B811E1" w:rsidRDefault="00B811E1" w:rsidP="00B811E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27.11.2009 г. №21 «Об изменении ставок налога на имущество физических лиц»;</w:t>
      </w:r>
    </w:p>
    <w:p w:rsidR="00B811E1" w:rsidRPr="00B811E1" w:rsidRDefault="00B811E1" w:rsidP="00B811E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20.07.2009 г. №12 «Об утверждении Реестра должностей сельского поселения "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";</w:t>
      </w:r>
    </w:p>
    <w:p w:rsidR="00B811E1" w:rsidRPr="00B811E1" w:rsidRDefault="00B811E1" w:rsidP="00B811E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20.07.2009 г. №13 «Об утверждении размеров окладов муниципальных служащих в сельском поселении "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" по соответствующей должности муниципальной службы»;</w:t>
      </w:r>
    </w:p>
    <w:p w:rsidR="00B811E1" w:rsidRPr="00B811E1" w:rsidRDefault="00B811E1" w:rsidP="00B811E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20.07.2009 г. №15 «Об утверждении порядка оформления и регистрации нормативных правовых актов»;</w:t>
      </w:r>
    </w:p>
    <w:p w:rsidR="00B811E1" w:rsidRPr="00B811E1" w:rsidRDefault="00B811E1" w:rsidP="00B811E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10.06.2008 г. №38 «Об утверждении Порядка подготовки и внесении изменений в генеральный план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и Порядка подготовки планов реализации генерального плана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811E1" w:rsidRPr="00B811E1" w:rsidRDefault="00B811E1" w:rsidP="00B811E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01.02.2008 г. №25а «Об утверждении Положения о работе с детьми и молодежью в сельском поселении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811E1" w:rsidRPr="00B811E1" w:rsidRDefault="00B811E1" w:rsidP="00B811E1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 от 01.02.2008 г. №24 «Об утверждении Положения о культурной деятельности на территории СП «</w:t>
      </w:r>
      <w:proofErr w:type="spellStart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811E1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811E1" w:rsidRPr="00B811E1" w:rsidRDefault="00B811E1" w:rsidP="00B811E1">
      <w:pPr>
        <w:pStyle w:val="1"/>
        <w:spacing w:line="26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1E1">
        <w:rPr>
          <w:rFonts w:ascii="Times New Roman" w:hAnsi="Times New Roman" w:cs="Times New Roman"/>
          <w:sz w:val="28"/>
          <w:szCs w:val="28"/>
        </w:rPr>
        <w:t xml:space="preserve">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sz w:val="28"/>
          <w:szCs w:val="28"/>
        </w:rPr>
        <w:t>Харагунское</w:t>
      </w:r>
      <w:proofErr w:type="spellEnd"/>
      <w:r w:rsidRPr="00B811E1">
        <w:rPr>
          <w:rFonts w:ascii="Times New Roman" w:hAnsi="Times New Roman" w:cs="Times New Roman"/>
          <w:sz w:val="28"/>
          <w:szCs w:val="28"/>
        </w:rPr>
        <w:t>» от 20.10.2007 г. №31 «О внесении изменений в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sz w:val="28"/>
          <w:szCs w:val="28"/>
        </w:rPr>
        <w:t>Харагунское</w:t>
      </w:r>
      <w:proofErr w:type="spellEnd"/>
      <w:r w:rsidRPr="00B811E1">
        <w:rPr>
          <w:rFonts w:ascii="Times New Roman" w:hAnsi="Times New Roman" w:cs="Times New Roman"/>
          <w:sz w:val="28"/>
          <w:szCs w:val="28"/>
        </w:rPr>
        <w:t>» от 02.09.2005 года № 16 «Об установлении земельного налога на территории сельского поселения «</w:t>
      </w:r>
      <w:proofErr w:type="spellStart"/>
      <w:r w:rsidRPr="00B811E1">
        <w:rPr>
          <w:rFonts w:ascii="Times New Roman" w:hAnsi="Times New Roman" w:cs="Times New Roman"/>
          <w:sz w:val="28"/>
          <w:szCs w:val="28"/>
        </w:rPr>
        <w:t>Харагунское</w:t>
      </w:r>
      <w:proofErr w:type="spellEnd"/>
      <w:r w:rsidRPr="00B811E1">
        <w:rPr>
          <w:rFonts w:ascii="Times New Roman" w:hAnsi="Times New Roman" w:cs="Times New Roman"/>
          <w:sz w:val="28"/>
          <w:szCs w:val="28"/>
        </w:rPr>
        <w:t>»;</w:t>
      </w:r>
    </w:p>
    <w:p w:rsidR="00B811E1" w:rsidRPr="00B811E1" w:rsidRDefault="00B811E1" w:rsidP="00B811E1">
      <w:pPr>
        <w:pStyle w:val="1"/>
        <w:spacing w:line="26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1E1">
        <w:rPr>
          <w:rFonts w:ascii="Times New Roman" w:hAnsi="Times New Roman" w:cs="Times New Roman"/>
          <w:sz w:val="28"/>
          <w:szCs w:val="28"/>
        </w:rPr>
        <w:t xml:space="preserve">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sz w:val="28"/>
          <w:szCs w:val="28"/>
        </w:rPr>
        <w:t>Харагунское</w:t>
      </w:r>
      <w:proofErr w:type="spellEnd"/>
      <w:r w:rsidRPr="00B811E1">
        <w:rPr>
          <w:rFonts w:ascii="Times New Roman" w:hAnsi="Times New Roman" w:cs="Times New Roman"/>
          <w:sz w:val="28"/>
          <w:szCs w:val="28"/>
        </w:rPr>
        <w:t>» от 30.06.2006 г. №16 «О порядке и сроках рассмотрения обращений граждан в органы местного самоуправления»;</w:t>
      </w:r>
    </w:p>
    <w:p w:rsidR="00B811E1" w:rsidRPr="00B811E1" w:rsidRDefault="00B811E1" w:rsidP="00B811E1">
      <w:pPr>
        <w:pStyle w:val="1"/>
        <w:spacing w:line="26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1E1">
        <w:rPr>
          <w:rFonts w:ascii="Times New Roman" w:hAnsi="Times New Roman" w:cs="Times New Roman"/>
          <w:sz w:val="28"/>
          <w:szCs w:val="28"/>
        </w:rPr>
        <w:t xml:space="preserve">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sz w:val="28"/>
          <w:szCs w:val="28"/>
        </w:rPr>
        <w:t>Харагунское</w:t>
      </w:r>
      <w:proofErr w:type="spellEnd"/>
      <w:r w:rsidRPr="00B811E1">
        <w:rPr>
          <w:rFonts w:ascii="Times New Roman" w:hAnsi="Times New Roman" w:cs="Times New Roman"/>
          <w:sz w:val="28"/>
          <w:szCs w:val="28"/>
        </w:rPr>
        <w:t>» от 08.06.2006 г. №10 «О порядке назначения и проведения собрания граждан, конференции граждан (собрания делегатов) на территории сельского поселения «</w:t>
      </w:r>
      <w:proofErr w:type="spellStart"/>
      <w:r w:rsidRPr="00B811E1">
        <w:rPr>
          <w:rFonts w:ascii="Times New Roman" w:hAnsi="Times New Roman" w:cs="Times New Roman"/>
          <w:sz w:val="28"/>
          <w:szCs w:val="28"/>
        </w:rPr>
        <w:t>Харагунское</w:t>
      </w:r>
      <w:proofErr w:type="spellEnd"/>
      <w:r w:rsidRPr="00B811E1">
        <w:rPr>
          <w:rFonts w:ascii="Times New Roman" w:hAnsi="Times New Roman" w:cs="Times New Roman"/>
          <w:sz w:val="28"/>
          <w:szCs w:val="28"/>
        </w:rPr>
        <w:t>»;</w:t>
      </w:r>
    </w:p>
    <w:p w:rsidR="00B811E1" w:rsidRPr="00B811E1" w:rsidRDefault="00B811E1" w:rsidP="00B811E1">
      <w:pPr>
        <w:pStyle w:val="1"/>
        <w:spacing w:line="26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1E1">
        <w:rPr>
          <w:rFonts w:ascii="Times New Roman" w:hAnsi="Times New Roman" w:cs="Times New Roman"/>
          <w:sz w:val="28"/>
          <w:szCs w:val="28"/>
        </w:rPr>
        <w:t xml:space="preserve">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sz w:val="28"/>
          <w:szCs w:val="28"/>
        </w:rPr>
        <w:t>Харагунское</w:t>
      </w:r>
      <w:proofErr w:type="spellEnd"/>
      <w:r w:rsidRPr="00B811E1">
        <w:rPr>
          <w:rFonts w:ascii="Times New Roman" w:hAnsi="Times New Roman" w:cs="Times New Roman"/>
          <w:sz w:val="28"/>
          <w:szCs w:val="28"/>
        </w:rPr>
        <w:t>» от 14.12.2005 г. №28 «О контрольном органе - постоянной финансово-</w:t>
      </w:r>
      <w:r w:rsidRPr="00B811E1">
        <w:rPr>
          <w:rFonts w:ascii="Times New Roman" w:hAnsi="Times New Roman" w:cs="Times New Roman"/>
          <w:sz w:val="28"/>
          <w:szCs w:val="28"/>
        </w:rPr>
        <w:softHyphen/>
        <w:t>экономической (ревизионной) комиссии Совета сельского поселения «</w:t>
      </w:r>
      <w:proofErr w:type="spellStart"/>
      <w:r w:rsidRPr="00B811E1">
        <w:rPr>
          <w:rFonts w:ascii="Times New Roman" w:hAnsi="Times New Roman" w:cs="Times New Roman"/>
          <w:sz w:val="28"/>
          <w:szCs w:val="28"/>
        </w:rPr>
        <w:t>Харагунское</w:t>
      </w:r>
      <w:proofErr w:type="spellEnd"/>
      <w:r w:rsidRPr="00B811E1">
        <w:rPr>
          <w:rFonts w:ascii="Times New Roman" w:hAnsi="Times New Roman" w:cs="Times New Roman"/>
          <w:sz w:val="28"/>
          <w:szCs w:val="28"/>
        </w:rPr>
        <w:t>»;</w:t>
      </w:r>
    </w:p>
    <w:p w:rsidR="005406E5" w:rsidRDefault="00B811E1" w:rsidP="005406E5">
      <w:pPr>
        <w:pStyle w:val="1"/>
        <w:spacing w:line="26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1E1">
        <w:rPr>
          <w:rFonts w:ascii="Times New Roman" w:hAnsi="Times New Roman" w:cs="Times New Roman"/>
          <w:sz w:val="28"/>
          <w:szCs w:val="28"/>
        </w:rPr>
        <w:t xml:space="preserve">       - решение Совета сельского поселения «</w:t>
      </w:r>
      <w:proofErr w:type="spellStart"/>
      <w:r w:rsidRPr="00B811E1">
        <w:rPr>
          <w:rFonts w:ascii="Times New Roman" w:hAnsi="Times New Roman" w:cs="Times New Roman"/>
          <w:sz w:val="28"/>
          <w:szCs w:val="28"/>
        </w:rPr>
        <w:t>Харагунское</w:t>
      </w:r>
      <w:proofErr w:type="spellEnd"/>
      <w:r w:rsidRPr="00B811E1">
        <w:rPr>
          <w:rFonts w:ascii="Times New Roman" w:hAnsi="Times New Roman" w:cs="Times New Roman"/>
          <w:sz w:val="28"/>
          <w:szCs w:val="28"/>
        </w:rPr>
        <w:t>» от 14.12.2005 г. №19 «Об утверждении Положения «Об администрации сельского поселения «</w:t>
      </w:r>
      <w:proofErr w:type="spellStart"/>
      <w:r w:rsidRPr="00B811E1">
        <w:rPr>
          <w:rFonts w:ascii="Times New Roman" w:hAnsi="Times New Roman" w:cs="Times New Roman"/>
          <w:sz w:val="28"/>
          <w:szCs w:val="28"/>
        </w:rPr>
        <w:t>Харагунское</w:t>
      </w:r>
      <w:proofErr w:type="spellEnd"/>
      <w:r w:rsidRPr="00B811E1">
        <w:rPr>
          <w:rFonts w:ascii="Times New Roman" w:hAnsi="Times New Roman" w:cs="Times New Roman"/>
          <w:sz w:val="28"/>
          <w:szCs w:val="28"/>
        </w:rPr>
        <w:t>»;</w:t>
      </w:r>
    </w:p>
    <w:p w:rsidR="005406E5" w:rsidRDefault="005406E5" w:rsidP="005406E5">
      <w:pPr>
        <w:tabs>
          <w:tab w:val="left" w:pos="840"/>
        </w:tabs>
        <w:jc w:val="both"/>
      </w:pPr>
      <w:r>
        <w:t xml:space="preserve">      2. Настоящее решение вступает в силу на следующий день после дня его официального опубликования (обнародования).</w:t>
      </w:r>
    </w:p>
    <w:p w:rsidR="005406E5" w:rsidRDefault="005406E5" w:rsidP="005406E5">
      <w:pPr>
        <w:tabs>
          <w:tab w:val="left" w:pos="840"/>
        </w:tabs>
        <w:ind w:firstLine="0"/>
        <w:jc w:val="both"/>
      </w:pPr>
      <w:r>
        <w:t xml:space="preserve">       3. Настоящее решение   опубликовать в сетевом издании Хилокского муниципального округа (https://хилокский</w:t>
      </w:r>
      <w:proofErr w:type="gramStart"/>
      <w:r>
        <w:t>.р</w:t>
      </w:r>
      <w:proofErr w:type="gramEnd"/>
      <w:r>
        <w:t>ф), а также разместить на официальном сайте Хилокского муниципального округа в информационно-телекоммуникационной сети «Интернет» (https://hiloksky.75.ru)</w:t>
      </w:r>
    </w:p>
    <w:p w:rsidR="005406E5" w:rsidRPr="005B2156" w:rsidRDefault="005406E5" w:rsidP="005406E5">
      <w:pPr>
        <w:pStyle w:val="a3"/>
        <w:tabs>
          <w:tab w:val="left" w:pos="840"/>
        </w:tabs>
        <w:ind w:left="567" w:firstLine="0"/>
        <w:jc w:val="both"/>
      </w:pPr>
    </w:p>
    <w:p w:rsidR="005406E5" w:rsidRDefault="005406E5" w:rsidP="005406E5">
      <w:pPr>
        <w:suppressAutoHyphens/>
        <w:ind w:firstLine="709"/>
        <w:jc w:val="both"/>
        <w:rPr>
          <w:rFonts w:ascii="Arial" w:hAnsi="Arial" w:cs="Arial"/>
        </w:rPr>
      </w:pPr>
    </w:p>
    <w:p w:rsidR="00D50D27" w:rsidRDefault="00D50D27" w:rsidP="005406E5">
      <w:pPr>
        <w:suppressAutoHyphens/>
        <w:ind w:firstLine="709"/>
        <w:jc w:val="both"/>
        <w:rPr>
          <w:rFonts w:ascii="Arial" w:hAnsi="Arial" w:cs="Arial"/>
        </w:rPr>
      </w:pPr>
    </w:p>
    <w:p w:rsidR="00D50D27" w:rsidRPr="00D50D27" w:rsidRDefault="00D50D27" w:rsidP="00D50D27">
      <w:pPr>
        <w:suppressAutoHyphens/>
        <w:ind w:firstLine="0"/>
        <w:jc w:val="both"/>
        <w:rPr>
          <w:rFonts w:ascii="Algerian" w:hAnsi="Algerian" w:cs="Arial"/>
        </w:rPr>
      </w:pPr>
      <w:r w:rsidRPr="00D50D27">
        <w:t>Глава</w:t>
      </w:r>
      <w:r w:rsidRPr="00D50D27">
        <w:rPr>
          <w:rFonts w:ascii="Algerian" w:hAnsi="Algerian" w:cs="Arial"/>
        </w:rPr>
        <w:t xml:space="preserve"> </w:t>
      </w:r>
      <w:proofErr w:type="spellStart"/>
      <w:r w:rsidRPr="00D50D27">
        <w:t>Хилокского</w:t>
      </w:r>
      <w:proofErr w:type="spellEnd"/>
      <w:r w:rsidRPr="00D50D27">
        <w:rPr>
          <w:rFonts w:ascii="Algerian" w:hAnsi="Algerian" w:cs="Arial"/>
        </w:rPr>
        <w:t xml:space="preserve"> </w:t>
      </w:r>
    </w:p>
    <w:p w:rsidR="00D50D27" w:rsidRPr="00D50D27" w:rsidRDefault="00D50D27" w:rsidP="00D50D27">
      <w:pPr>
        <w:suppressAutoHyphens/>
        <w:ind w:firstLine="0"/>
        <w:rPr>
          <w:rFonts w:ascii="Algerian" w:hAnsi="Algerian" w:cs="Arial"/>
        </w:rPr>
      </w:pPr>
      <w:r w:rsidRPr="00D50D27">
        <w:t>муниципального</w:t>
      </w:r>
      <w:r w:rsidRPr="00D50D27">
        <w:rPr>
          <w:rFonts w:ascii="Algerian" w:hAnsi="Algerian" w:cs="Arial"/>
        </w:rPr>
        <w:t xml:space="preserve"> </w:t>
      </w:r>
      <w:r w:rsidRPr="00D50D27">
        <w:t>округа</w:t>
      </w:r>
      <w:r w:rsidRPr="00D50D27">
        <w:rPr>
          <w:rFonts w:ascii="Algerian" w:hAnsi="Algerian" w:cs="Arial"/>
        </w:rPr>
        <w:tab/>
      </w:r>
      <w:r w:rsidRPr="00D50D27">
        <w:rPr>
          <w:rFonts w:ascii="Algerian" w:hAnsi="Algerian" w:cs="Arial"/>
        </w:rPr>
        <w:tab/>
      </w:r>
      <w:r w:rsidRPr="00D50D27">
        <w:rPr>
          <w:rFonts w:ascii="Algerian" w:hAnsi="Algerian" w:cs="Arial"/>
        </w:rPr>
        <w:tab/>
      </w:r>
      <w:r>
        <w:rPr>
          <w:rFonts w:asciiTheme="minorHAnsi" w:hAnsiTheme="minorHAnsi" w:cs="Arial"/>
        </w:rPr>
        <w:t xml:space="preserve">   </w:t>
      </w:r>
      <w:r w:rsidRPr="00D50D27">
        <w:rPr>
          <w:rFonts w:ascii="Algerian" w:hAnsi="Algerian" w:cs="Arial"/>
        </w:rPr>
        <w:tab/>
      </w:r>
      <w:r w:rsidRPr="00D50D27">
        <w:t>Н</w:t>
      </w:r>
      <w:r w:rsidRPr="00D50D27">
        <w:rPr>
          <w:rFonts w:ascii="Algerian" w:hAnsi="Algerian" w:cs="Arial"/>
        </w:rPr>
        <w:t>.</w:t>
      </w:r>
      <w:r w:rsidRPr="00D50D27">
        <w:t>Г</w:t>
      </w:r>
      <w:r w:rsidRPr="00D50D27">
        <w:rPr>
          <w:rFonts w:ascii="Algerian" w:hAnsi="Algerian" w:cs="Arial"/>
        </w:rPr>
        <w:t xml:space="preserve">. </w:t>
      </w:r>
      <w:r w:rsidRPr="00D50D27">
        <w:t>Спиридонов</w:t>
      </w:r>
    </w:p>
    <w:p w:rsidR="00D50D27" w:rsidRDefault="00D50D27" w:rsidP="00D50D27">
      <w:pPr>
        <w:suppressAutoHyphens/>
        <w:ind w:firstLine="0"/>
        <w:jc w:val="both"/>
        <w:rPr>
          <w:rFonts w:ascii="Arial" w:hAnsi="Arial" w:cs="Arial"/>
        </w:rPr>
      </w:pPr>
    </w:p>
    <w:p w:rsidR="005406E5" w:rsidRDefault="005406E5" w:rsidP="005406E5">
      <w:pPr>
        <w:suppressAutoHyphens/>
        <w:ind w:firstLine="709"/>
        <w:jc w:val="both"/>
        <w:rPr>
          <w:rFonts w:ascii="Arial" w:hAnsi="Arial" w:cs="Arial"/>
        </w:rPr>
      </w:pPr>
    </w:p>
    <w:p w:rsidR="005406E5" w:rsidRPr="00D17790" w:rsidRDefault="005406E5" w:rsidP="005406E5">
      <w:pPr>
        <w:jc w:val="both"/>
        <w:rPr>
          <w:color w:val="010101"/>
        </w:rPr>
      </w:pPr>
      <w:r w:rsidRPr="00D17790">
        <w:rPr>
          <w:color w:val="010101"/>
        </w:rPr>
        <w:t xml:space="preserve">Председатель Совета </w:t>
      </w:r>
    </w:p>
    <w:p w:rsidR="005406E5" w:rsidRPr="00D17790" w:rsidRDefault="00D50D27" w:rsidP="005406E5">
      <w:pPr>
        <w:jc w:val="both"/>
        <w:rPr>
          <w:color w:val="010101"/>
        </w:rPr>
      </w:pPr>
      <w:proofErr w:type="spellStart"/>
      <w:r>
        <w:rPr>
          <w:color w:val="010101"/>
        </w:rPr>
        <w:t>Хилокского</w:t>
      </w:r>
      <w:proofErr w:type="spellEnd"/>
      <w:r>
        <w:rPr>
          <w:color w:val="010101"/>
        </w:rPr>
        <w:t xml:space="preserve"> </w:t>
      </w:r>
      <w:r w:rsidR="005406E5" w:rsidRPr="00D17790">
        <w:rPr>
          <w:color w:val="010101"/>
        </w:rPr>
        <w:t xml:space="preserve">муниципального округа </w:t>
      </w:r>
      <w:r>
        <w:rPr>
          <w:color w:val="010101"/>
        </w:rPr>
        <w:t xml:space="preserve">                      </w:t>
      </w:r>
      <w:r w:rsidR="005406E5">
        <w:rPr>
          <w:color w:val="010101"/>
        </w:rPr>
        <w:t xml:space="preserve">С.В. </w:t>
      </w:r>
      <w:proofErr w:type="spellStart"/>
      <w:r w:rsidR="005406E5">
        <w:rPr>
          <w:color w:val="010101"/>
        </w:rPr>
        <w:t>Черёмушкин</w:t>
      </w:r>
      <w:bookmarkStart w:id="0" w:name="_GoBack"/>
      <w:bookmarkEnd w:id="0"/>
      <w:proofErr w:type="spellEnd"/>
    </w:p>
    <w:sectPr w:rsidR="005406E5" w:rsidRPr="00D17790" w:rsidSect="000F1033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E400F"/>
    <w:multiLevelType w:val="hybridMultilevel"/>
    <w:tmpl w:val="85022EC4"/>
    <w:lvl w:ilvl="0" w:tplc="3BC4170C">
      <w:start w:val="1"/>
      <w:numFmt w:val="decimal"/>
      <w:lvlText w:val="%1."/>
      <w:lvlJc w:val="left"/>
      <w:pPr>
        <w:ind w:left="130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7" w:hanging="360"/>
      </w:pPr>
    </w:lvl>
    <w:lvl w:ilvl="2" w:tplc="0419001B" w:tentative="1">
      <w:start w:val="1"/>
      <w:numFmt w:val="lowerRoman"/>
      <w:lvlText w:val="%3."/>
      <w:lvlJc w:val="right"/>
      <w:pPr>
        <w:ind w:left="2637" w:hanging="180"/>
      </w:pPr>
    </w:lvl>
    <w:lvl w:ilvl="3" w:tplc="0419000F" w:tentative="1">
      <w:start w:val="1"/>
      <w:numFmt w:val="decimal"/>
      <w:lvlText w:val="%4."/>
      <w:lvlJc w:val="left"/>
      <w:pPr>
        <w:ind w:left="3357" w:hanging="360"/>
      </w:pPr>
    </w:lvl>
    <w:lvl w:ilvl="4" w:tplc="04190019" w:tentative="1">
      <w:start w:val="1"/>
      <w:numFmt w:val="lowerLetter"/>
      <w:lvlText w:val="%5."/>
      <w:lvlJc w:val="left"/>
      <w:pPr>
        <w:ind w:left="4077" w:hanging="360"/>
      </w:pPr>
    </w:lvl>
    <w:lvl w:ilvl="5" w:tplc="0419001B" w:tentative="1">
      <w:start w:val="1"/>
      <w:numFmt w:val="lowerRoman"/>
      <w:lvlText w:val="%6."/>
      <w:lvlJc w:val="right"/>
      <w:pPr>
        <w:ind w:left="4797" w:hanging="180"/>
      </w:pPr>
    </w:lvl>
    <w:lvl w:ilvl="6" w:tplc="0419000F" w:tentative="1">
      <w:start w:val="1"/>
      <w:numFmt w:val="decimal"/>
      <w:lvlText w:val="%7."/>
      <w:lvlJc w:val="left"/>
      <w:pPr>
        <w:ind w:left="5517" w:hanging="360"/>
      </w:pPr>
    </w:lvl>
    <w:lvl w:ilvl="7" w:tplc="04190019" w:tentative="1">
      <w:start w:val="1"/>
      <w:numFmt w:val="lowerLetter"/>
      <w:lvlText w:val="%8."/>
      <w:lvlJc w:val="left"/>
      <w:pPr>
        <w:ind w:left="6237" w:hanging="360"/>
      </w:pPr>
    </w:lvl>
    <w:lvl w:ilvl="8" w:tplc="0419001B" w:tentative="1">
      <w:start w:val="1"/>
      <w:numFmt w:val="lowerRoman"/>
      <w:lvlText w:val="%9."/>
      <w:lvlJc w:val="right"/>
      <w:pPr>
        <w:ind w:left="695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331"/>
    <w:rsid w:val="00003455"/>
    <w:rsid w:val="000F1033"/>
    <w:rsid w:val="00301E0E"/>
    <w:rsid w:val="0052081F"/>
    <w:rsid w:val="00540303"/>
    <w:rsid w:val="005406E5"/>
    <w:rsid w:val="005F021B"/>
    <w:rsid w:val="00601B54"/>
    <w:rsid w:val="006729FB"/>
    <w:rsid w:val="00697AFC"/>
    <w:rsid w:val="006A2C6D"/>
    <w:rsid w:val="007370A3"/>
    <w:rsid w:val="009166B7"/>
    <w:rsid w:val="00972C70"/>
    <w:rsid w:val="00A020CE"/>
    <w:rsid w:val="00A35FE9"/>
    <w:rsid w:val="00A93331"/>
    <w:rsid w:val="00B811E1"/>
    <w:rsid w:val="00C465D3"/>
    <w:rsid w:val="00C820EE"/>
    <w:rsid w:val="00CE4670"/>
    <w:rsid w:val="00D50D27"/>
    <w:rsid w:val="00D728FC"/>
    <w:rsid w:val="00EB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3331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9333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A93331"/>
    <w:pPr>
      <w:ind w:left="720"/>
      <w:contextualSpacing/>
    </w:pPr>
  </w:style>
  <w:style w:type="character" w:customStyle="1" w:styleId="a4">
    <w:name w:val="Другое_"/>
    <w:basedOn w:val="a0"/>
    <w:link w:val="a5"/>
    <w:rsid w:val="00A93331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5">
    <w:name w:val="Другое"/>
    <w:basedOn w:val="a"/>
    <w:link w:val="a4"/>
    <w:rsid w:val="00A93331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customStyle="1" w:styleId="a6">
    <w:name w:val="Основной текст_"/>
    <w:basedOn w:val="a0"/>
    <w:link w:val="1"/>
    <w:rsid w:val="00A93331"/>
    <w:rPr>
      <w:rFonts w:ascii="Arial" w:eastAsia="Arial" w:hAnsi="Arial" w:cs="Arial"/>
      <w:sz w:val="26"/>
      <w:szCs w:val="26"/>
    </w:rPr>
  </w:style>
  <w:style w:type="paragraph" w:customStyle="1" w:styleId="1">
    <w:name w:val="Основной текст1"/>
    <w:basedOn w:val="a"/>
    <w:link w:val="a6"/>
    <w:rsid w:val="00A93331"/>
    <w:pPr>
      <w:widowControl w:val="0"/>
      <w:spacing w:line="264" w:lineRule="auto"/>
      <w:ind w:firstLine="0"/>
    </w:pPr>
    <w:rPr>
      <w:rFonts w:ascii="Arial" w:eastAsia="Arial" w:hAnsi="Arial" w:cs="Arial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3331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9333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A93331"/>
    <w:pPr>
      <w:ind w:left="720"/>
      <w:contextualSpacing/>
    </w:pPr>
  </w:style>
  <w:style w:type="character" w:customStyle="1" w:styleId="a4">
    <w:name w:val="Другое_"/>
    <w:basedOn w:val="a0"/>
    <w:link w:val="a5"/>
    <w:rsid w:val="00A93331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5">
    <w:name w:val="Другое"/>
    <w:basedOn w:val="a"/>
    <w:link w:val="a4"/>
    <w:rsid w:val="00A93331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customStyle="1" w:styleId="a6">
    <w:name w:val="Основной текст_"/>
    <w:basedOn w:val="a0"/>
    <w:link w:val="1"/>
    <w:rsid w:val="00A93331"/>
    <w:rPr>
      <w:rFonts w:ascii="Arial" w:eastAsia="Arial" w:hAnsi="Arial" w:cs="Arial"/>
      <w:sz w:val="26"/>
      <w:szCs w:val="26"/>
    </w:rPr>
  </w:style>
  <w:style w:type="paragraph" w:customStyle="1" w:styleId="1">
    <w:name w:val="Основной текст1"/>
    <w:basedOn w:val="a"/>
    <w:link w:val="a6"/>
    <w:rsid w:val="00A93331"/>
    <w:pPr>
      <w:widowControl w:val="0"/>
      <w:spacing w:line="264" w:lineRule="auto"/>
      <w:ind w:firstLine="0"/>
    </w:pPr>
    <w:rPr>
      <w:rFonts w:ascii="Arial" w:eastAsia="Arial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12</Pages>
  <Words>4018</Words>
  <Characters>22904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Пустовалова О.С.</dc:creator>
  <cp:lastModifiedBy>Совет</cp:lastModifiedBy>
  <cp:revision>8</cp:revision>
  <cp:lastPrinted>2026-09-25T02:31:00Z</cp:lastPrinted>
  <dcterms:created xsi:type="dcterms:W3CDTF">2026-09-10T02:05:00Z</dcterms:created>
  <dcterms:modified xsi:type="dcterms:W3CDTF">2026-09-25T02:46:00Z</dcterms:modified>
</cp:coreProperties>
</file>