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5E6" w:rsidRDefault="000875E6" w:rsidP="000736A3">
      <w:pPr>
        <w:widowControl w:val="0"/>
        <w:ind w:firstLine="0"/>
        <w:outlineLvl w:val="0"/>
        <w:rPr>
          <w:rFonts w:eastAsia="Times New Roman"/>
          <w:b/>
          <w:bCs/>
          <w:color w:val="000000"/>
          <w:lang w:eastAsia="ru-RU" w:bidi="ru-RU"/>
        </w:rPr>
      </w:pPr>
    </w:p>
    <w:p w:rsidR="00F03524" w:rsidRPr="00F03524" w:rsidRDefault="00F03524" w:rsidP="00F03524">
      <w:pPr>
        <w:widowControl w:val="0"/>
        <w:ind w:firstLine="0"/>
        <w:jc w:val="center"/>
        <w:outlineLvl w:val="0"/>
        <w:rPr>
          <w:rFonts w:eastAsia="Times New Roman"/>
          <w:b/>
          <w:bCs/>
          <w:color w:val="000000"/>
          <w:lang w:eastAsia="ru-RU" w:bidi="ru-RU"/>
        </w:rPr>
      </w:pPr>
      <w:r w:rsidRPr="00F03524">
        <w:rPr>
          <w:rFonts w:eastAsia="Times New Roman"/>
          <w:b/>
          <w:bCs/>
          <w:color w:val="000000"/>
          <w:lang w:eastAsia="ru-RU" w:bidi="ru-RU"/>
        </w:rPr>
        <w:t>АДМИНИСТРАЦИЯ ХИЛОКСКОГО МУНИЦИПАЛЬНОГО ОКРУГА</w:t>
      </w:r>
    </w:p>
    <w:p w:rsidR="00F03524" w:rsidRPr="00F03524" w:rsidRDefault="00F03524" w:rsidP="00F03524">
      <w:pPr>
        <w:widowControl w:val="0"/>
        <w:ind w:firstLine="0"/>
        <w:outlineLvl w:val="0"/>
        <w:rPr>
          <w:rFonts w:eastAsia="Times New Roman"/>
          <w:b/>
          <w:bCs/>
          <w:color w:val="000000"/>
          <w:lang w:eastAsia="ru-RU" w:bidi="ru-RU"/>
        </w:rPr>
      </w:pPr>
    </w:p>
    <w:p w:rsidR="00F03524" w:rsidRPr="00F03524" w:rsidRDefault="00F03524" w:rsidP="00F03524">
      <w:pPr>
        <w:widowControl w:val="0"/>
        <w:ind w:firstLine="0"/>
        <w:jc w:val="center"/>
        <w:outlineLvl w:val="0"/>
        <w:rPr>
          <w:rFonts w:eastAsia="Times New Roman"/>
          <w:b/>
          <w:bCs/>
          <w:color w:val="000000"/>
          <w:lang w:eastAsia="ru-RU" w:bidi="ru-RU"/>
        </w:rPr>
      </w:pPr>
      <w:r w:rsidRPr="00F03524">
        <w:rPr>
          <w:rFonts w:eastAsia="Times New Roman"/>
          <w:b/>
          <w:bCs/>
          <w:color w:val="000000"/>
          <w:lang w:eastAsia="ru-RU" w:bidi="ru-RU"/>
        </w:rPr>
        <w:t>ПОСТАНОВЛЕНИЕ</w:t>
      </w:r>
    </w:p>
    <w:p w:rsidR="00F03524" w:rsidRPr="00F03524" w:rsidRDefault="00F03524" w:rsidP="00F03524">
      <w:pPr>
        <w:widowControl w:val="0"/>
        <w:ind w:firstLine="0"/>
        <w:jc w:val="center"/>
        <w:outlineLvl w:val="0"/>
        <w:rPr>
          <w:rFonts w:eastAsia="Times New Roman"/>
          <w:b/>
          <w:bCs/>
          <w:color w:val="000000"/>
          <w:lang w:eastAsia="ru-RU" w:bidi="ru-RU"/>
        </w:rPr>
      </w:pPr>
    </w:p>
    <w:p w:rsidR="00F03524" w:rsidRPr="00F03524" w:rsidRDefault="00F03524" w:rsidP="00F03524">
      <w:pPr>
        <w:framePr w:wrap="none" w:vAnchor="page" w:hAnchor="page" w:x="2342" w:y="3127"/>
        <w:widowControl w:val="0"/>
        <w:ind w:firstLine="0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F03524" w:rsidRPr="00F03524" w:rsidRDefault="00AA3237" w:rsidP="00F03524">
      <w:pPr>
        <w:widowControl w:val="0"/>
        <w:ind w:firstLine="0"/>
        <w:jc w:val="center"/>
        <w:rPr>
          <w:rFonts w:eastAsia="Times New Roman"/>
          <w:color w:val="000000"/>
          <w:lang w:eastAsia="ru-RU" w:bidi="ru-RU"/>
        </w:rPr>
      </w:pPr>
      <w:r>
        <w:rPr>
          <w:rFonts w:eastAsia="Times New Roman"/>
          <w:color w:val="000000"/>
          <w:lang w:eastAsia="ru-RU" w:bidi="ru-RU"/>
        </w:rPr>
        <w:t>02</w:t>
      </w:r>
      <w:r w:rsidR="00F03524" w:rsidRPr="00F03524">
        <w:rPr>
          <w:rFonts w:eastAsia="Times New Roman"/>
          <w:color w:val="000000"/>
          <w:lang w:eastAsia="ru-RU" w:bidi="ru-RU"/>
        </w:rPr>
        <w:t xml:space="preserve"> </w:t>
      </w:r>
      <w:r w:rsidR="008111FF">
        <w:rPr>
          <w:rFonts w:eastAsia="Times New Roman"/>
          <w:color w:val="000000"/>
          <w:lang w:eastAsia="ru-RU" w:bidi="ru-RU"/>
        </w:rPr>
        <w:t>октября</w:t>
      </w:r>
      <w:r w:rsidR="00F03524" w:rsidRPr="00F03524">
        <w:rPr>
          <w:rFonts w:eastAsia="Times New Roman"/>
          <w:color w:val="000000"/>
          <w:lang w:eastAsia="ru-RU" w:bidi="ru-RU"/>
        </w:rPr>
        <w:t xml:space="preserve"> 2026 года                                                         № </w:t>
      </w:r>
      <w:r>
        <w:rPr>
          <w:rFonts w:eastAsia="Times New Roman"/>
          <w:color w:val="000000"/>
          <w:lang w:eastAsia="ru-RU" w:bidi="ru-RU"/>
        </w:rPr>
        <w:t>1195</w:t>
      </w:r>
    </w:p>
    <w:p w:rsidR="00F03524" w:rsidRPr="00F03524" w:rsidRDefault="00F03524" w:rsidP="00F03524">
      <w:pPr>
        <w:widowControl w:val="0"/>
        <w:ind w:firstLine="0"/>
        <w:rPr>
          <w:rFonts w:eastAsia="Times New Roman"/>
          <w:color w:val="000000"/>
          <w:lang w:eastAsia="ru-RU" w:bidi="ru-RU"/>
        </w:rPr>
      </w:pPr>
    </w:p>
    <w:p w:rsidR="00F03524" w:rsidRPr="00F03524" w:rsidRDefault="00F03524" w:rsidP="00F03524">
      <w:pPr>
        <w:widowControl w:val="0"/>
        <w:ind w:firstLine="0"/>
        <w:jc w:val="center"/>
        <w:rPr>
          <w:rFonts w:eastAsia="Times New Roman"/>
          <w:color w:val="000000"/>
          <w:lang w:eastAsia="ru-RU" w:bidi="ru-RU"/>
        </w:rPr>
      </w:pPr>
      <w:r w:rsidRPr="00F03524">
        <w:rPr>
          <w:rFonts w:eastAsia="Times New Roman"/>
          <w:color w:val="000000"/>
          <w:lang w:eastAsia="ru-RU" w:bidi="ru-RU"/>
        </w:rPr>
        <w:t>г. Хилок</w:t>
      </w:r>
    </w:p>
    <w:p w:rsidR="004611E5" w:rsidRPr="00D444A7" w:rsidRDefault="004611E5" w:rsidP="004611E5">
      <w:pPr>
        <w:jc w:val="both"/>
      </w:pPr>
    </w:p>
    <w:p w:rsidR="004611E5" w:rsidRPr="00FA5BB7" w:rsidRDefault="002E4546" w:rsidP="004611E5">
      <w:pPr>
        <w:jc w:val="center"/>
        <w:rPr>
          <w:b/>
        </w:rPr>
      </w:pPr>
      <w:r w:rsidRPr="002E4546">
        <w:rPr>
          <w:b/>
        </w:rPr>
        <w:t xml:space="preserve">Об утверждении типового перечня муниципальных услуг, предоставляемых </w:t>
      </w:r>
      <w:r w:rsidR="009F1CC6">
        <w:rPr>
          <w:b/>
        </w:rPr>
        <w:t xml:space="preserve">администрацией Хилокского муниципального округа, </w:t>
      </w:r>
      <w:r w:rsidRPr="002E4546">
        <w:rPr>
          <w:b/>
        </w:rPr>
        <w:t>структурными подразделениями администрации Хилокского муниципального округ</w:t>
      </w:r>
      <w:r w:rsidR="008111FF">
        <w:rPr>
          <w:b/>
        </w:rPr>
        <w:t xml:space="preserve">а </w:t>
      </w:r>
      <w:r w:rsidRPr="002E4546">
        <w:rPr>
          <w:b/>
        </w:rPr>
        <w:t>Забайкальского края</w:t>
      </w:r>
    </w:p>
    <w:p w:rsidR="004611E5" w:rsidRPr="00AD5725" w:rsidRDefault="004611E5" w:rsidP="004611E5">
      <w:pPr>
        <w:tabs>
          <w:tab w:val="left" w:pos="840"/>
        </w:tabs>
        <w:rPr>
          <w:b/>
        </w:rPr>
      </w:pPr>
    </w:p>
    <w:p w:rsidR="00A969BE" w:rsidRPr="009C1CC9" w:rsidRDefault="004611E5" w:rsidP="002E4546">
      <w:pPr>
        <w:ind w:firstLine="0"/>
        <w:jc w:val="both"/>
      </w:pPr>
      <w:r w:rsidRPr="00D444A7">
        <w:tab/>
      </w:r>
      <w:r w:rsidR="00FB59C8">
        <w:t xml:space="preserve">   </w:t>
      </w:r>
      <w:r w:rsidR="009C1CC9">
        <w:t xml:space="preserve">         </w:t>
      </w:r>
      <w:r w:rsidR="00FB59C8">
        <w:t xml:space="preserve"> </w:t>
      </w:r>
      <w:r w:rsidR="002E4546" w:rsidRPr="009C1CC9">
        <w:t xml:space="preserve">В целях реализации Федерального закона от 27.07.2010 № 210-ФЗ «Об организации предоставления государственных и муниципальных услуг», во исполнение распоряжения Правительства Забайкальского края от 09.06.2015 года № 309-р «Об утверждении типового перечня муниципальных услуг, предоставляемых органами местного самоуправления», администрация </w:t>
      </w:r>
      <w:r w:rsidR="00F03524" w:rsidRPr="009C1CC9">
        <w:t>Хилокского муниципального округа  постановляет:</w:t>
      </w:r>
    </w:p>
    <w:p w:rsidR="0072665A" w:rsidRPr="009C1CC9" w:rsidRDefault="001E5B40" w:rsidP="00DB3162">
      <w:pPr>
        <w:tabs>
          <w:tab w:val="left" w:pos="840"/>
        </w:tabs>
        <w:jc w:val="both"/>
      </w:pPr>
      <w:r w:rsidRPr="009C1CC9">
        <w:tab/>
      </w:r>
      <w:r w:rsidR="004611E5" w:rsidRPr="009C1CC9">
        <w:t>1.</w:t>
      </w:r>
      <w:r w:rsidR="00FA5BB7" w:rsidRPr="009C1CC9">
        <w:t xml:space="preserve"> </w:t>
      </w:r>
      <w:r w:rsidR="002E4546" w:rsidRPr="009C1CC9">
        <w:t xml:space="preserve">Утвердить типовой перечень муниципальных услуг, предоставляемых </w:t>
      </w:r>
      <w:r w:rsidR="009F1CC6">
        <w:t xml:space="preserve">администрацией Хилокского муниципального округа,  </w:t>
      </w:r>
      <w:r w:rsidR="002E4546" w:rsidRPr="009C1CC9">
        <w:t>структурными подразделениями администрации Хилокского муниц</w:t>
      </w:r>
      <w:r w:rsidR="008111FF">
        <w:t>ипального округа</w:t>
      </w:r>
      <w:r w:rsidR="002E4546" w:rsidRPr="009C1CC9">
        <w:t xml:space="preserve"> Забайкальского края (далее - Перечень) согласно приложению, к </w:t>
      </w:r>
      <w:r w:rsidR="009C1CC9" w:rsidRPr="009C1CC9">
        <w:t>настоящ</w:t>
      </w:r>
      <w:r w:rsidR="002E4546" w:rsidRPr="009C1CC9">
        <w:t>ему постановлению.</w:t>
      </w:r>
      <w:r w:rsidR="00DB3162" w:rsidRPr="009C1CC9">
        <w:t xml:space="preserve"> </w:t>
      </w:r>
    </w:p>
    <w:p w:rsidR="009C1CC9" w:rsidRPr="009C1CC9" w:rsidRDefault="0072665A" w:rsidP="00506E07">
      <w:pPr>
        <w:tabs>
          <w:tab w:val="left" w:pos="840"/>
        </w:tabs>
        <w:jc w:val="both"/>
      </w:pPr>
      <w:r w:rsidRPr="009C1CC9">
        <w:tab/>
      </w:r>
      <w:r w:rsidR="00B81C16" w:rsidRPr="009C1CC9">
        <w:t xml:space="preserve">2. </w:t>
      </w:r>
      <w:r w:rsidR="009C1CC9" w:rsidRPr="009C1CC9">
        <w:t xml:space="preserve">Структурным подразделениям администрации Хилокского муниципального округа Забайкальского края актуализировать административные регламенты по предоставлению муниципальных услуг, </w:t>
      </w:r>
      <w:proofErr w:type="gramStart"/>
      <w:r w:rsidR="009C1CC9" w:rsidRPr="009C1CC9">
        <w:t>согласно Перечня</w:t>
      </w:r>
      <w:proofErr w:type="gramEnd"/>
      <w:r w:rsidR="009C1CC9" w:rsidRPr="009C1CC9">
        <w:t>, указанного в пункте</w:t>
      </w:r>
      <w:r w:rsidR="008666BD">
        <w:t xml:space="preserve"> 1 настоящего постановления</w:t>
      </w:r>
      <w:r w:rsidR="009C1CC9" w:rsidRPr="009C1CC9">
        <w:t>.</w:t>
      </w:r>
      <w:r w:rsidR="009C1CC9" w:rsidRPr="009C1CC9">
        <w:tab/>
      </w:r>
    </w:p>
    <w:p w:rsidR="00506E07" w:rsidRPr="009C1CC9" w:rsidRDefault="009C1CC9" w:rsidP="00506E07">
      <w:pPr>
        <w:tabs>
          <w:tab w:val="left" w:pos="840"/>
        </w:tabs>
        <w:jc w:val="both"/>
      </w:pPr>
      <w:r w:rsidRPr="009C1CC9">
        <w:tab/>
        <w:t xml:space="preserve">3. </w:t>
      </w:r>
      <w:r w:rsidR="00506E07" w:rsidRPr="009C1CC9">
        <w:t>Признать утратившим силу</w:t>
      </w:r>
      <w:r w:rsidR="00F47EF1" w:rsidRPr="009C1CC9">
        <w:t xml:space="preserve"> Постановление администрации муниципального района «Хилокский район» от </w:t>
      </w:r>
      <w:r w:rsidR="004B0062">
        <w:t>04.10.2024</w:t>
      </w:r>
      <w:r w:rsidRPr="009C1CC9">
        <w:t xml:space="preserve">г. </w:t>
      </w:r>
      <w:r w:rsidR="00F47EF1" w:rsidRPr="009C1CC9">
        <w:t xml:space="preserve">№ </w:t>
      </w:r>
      <w:r w:rsidR="004B0062">
        <w:t>626</w:t>
      </w:r>
      <w:r w:rsidR="00F47EF1" w:rsidRPr="009C1CC9">
        <w:t xml:space="preserve"> «Об утверждении </w:t>
      </w:r>
      <w:r w:rsidR="004B0062">
        <w:t>перечня муниципальных услуг, предоставляемых</w:t>
      </w:r>
      <w:r w:rsidR="009117CC">
        <w:t xml:space="preserve"> МУ Администрацией муниципального района «Хилокский район» и муниципальными учреждениями </w:t>
      </w:r>
      <w:r w:rsidRPr="009C1CC9">
        <w:t>муниципального района «Хилокский район»</w:t>
      </w:r>
      <w:r w:rsidR="00506E07" w:rsidRPr="009C1CC9">
        <w:t>.</w:t>
      </w:r>
      <w:r w:rsidR="00BE459E" w:rsidRPr="009C1CC9">
        <w:tab/>
      </w:r>
    </w:p>
    <w:p w:rsidR="004611E5" w:rsidRPr="009C1CC9" w:rsidRDefault="00506E07" w:rsidP="00425ED0">
      <w:pPr>
        <w:tabs>
          <w:tab w:val="left" w:pos="840"/>
        </w:tabs>
        <w:jc w:val="both"/>
      </w:pPr>
      <w:r w:rsidRPr="009C1CC9">
        <w:tab/>
      </w:r>
      <w:r w:rsidR="00F90AC7" w:rsidRPr="009C1CC9">
        <w:t>4</w:t>
      </w:r>
      <w:r w:rsidR="00425ED0" w:rsidRPr="009C1CC9">
        <w:t xml:space="preserve">. </w:t>
      </w:r>
      <w:r w:rsidR="00AD5725" w:rsidRPr="009C1CC9">
        <w:t xml:space="preserve">Настоящее </w:t>
      </w:r>
      <w:r w:rsidR="009C1CC9" w:rsidRPr="009C1CC9">
        <w:t>постановление</w:t>
      </w:r>
      <w:r w:rsidR="00AD5725" w:rsidRPr="009C1CC9">
        <w:t xml:space="preserve"> вступает в силу на следующий день после дня его официального опубликования (обнародования)</w:t>
      </w:r>
      <w:r w:rsidR="00E70083" w:rsidRPr="009C1CC9">
        <w:t>.</w:t>
      </w:r>
    </w:p>
    <w:p w:rsidR="006F3F0B" w:rsidRPr="009C1CC9" w:rsidRDefault="006F3F0B" w:rsidP="00E70083">
      <w:pPr>
        <w:tabs>
          <w:tab w:val="left" w:pos="840"/>
        </w:tabs>
        <w:ind w:firstLine="0"/>
        <w:jc w:val="both"/>
      </w:pPr>
      <w:r w:rsidRPr="009C1CC9">
        <w:tab/>
      </w:r>
      <w:r w:rsidR="00E45518" w:rsidRPr="009C1CC9">
        <w:t>5</w:t>
      </w:r>
      <w:r w:rsidRPr="009C1CC9">
        <w:t xml:space="preserve">. Настоящее решение   опубликовать в сетевом издании Хилокского муниципального округа (https:// </w:t>
      </w:r>
      <w:proofErr w:type="spellStart"/>
      <w:r w:rsidRPr="009C1CC9">
        <w:t>хилокский</w:t>
      </w:r>
      <w:proofErr w:type="gramStart"/>
      <w:r w:rsidRPr="009C1CC9">
        <w:t>.р</w:t>
      </w:r>
      <w:proofErr w:type="gramEnd"/>
      <w:r w:rsidRPr="009C1CC9">
        <w:t>ф</w:t>
      </w:r>
      <w:proofErr w:type="spellEnd"/>
      <w:r w:rsidRPr="009C1CC9">
        <w:t>), а также разместить на официальном сайте Хилокского муниципального округа в информационно-телекоммуникационной сети «Интернет» (https://hiloksky.75.ru)</w:t>
      </w:r>
      <w:r w:rsidR="00F47EF1" w:rsidRPr="009C1CC9">
        <w:t>.</w:t>
      </w:r>
    </w:p>
    <w:p w:rsidR="00FA5BB7" w:rsidRPr="00D444A7" w:rsidRDefault="00FA5BB7" w:rsidP="00C742F2">
      <w:pPr>
        <w:ind w:firstLine="0"/>
        <w:jc w:val="both"/>
      </w:pPr>
    </w:p>
    <w:p w:rsidR="008111FF" w:rsidRDefault="008111FF" w:rsidP="00F03524"/>
    <w:p w:rsidR="00F03524" w:rsidRDefault="00F03524" w:rsidP="00F03524">
      <w:r>
        <w:t>Глав</w:t>
      </w:r>
      <w:r w:rsidR="00537CE8">
        <w:t>а</w:t>
      </w:r>
      <w:r>
        <w:t xml:space="preserve"> </w:t>
      </w:r>
      <w:r w:rsidR="00537CE8">
        <w:t>Хилокского</w:t>
      </w:r>
      <w:r>
        <w:t xml:space="preserve">                                                 </w:t>
      </w:r>
    </w:p>
    <w:p w:rsidR="00F03524" w:rsidRDefault="00537CE8" w:rsidP="00F03524">
      <w:r>
        <w:t>муниципального округа                                                Н.Г. Спиридонов</w:t>
      </w:r>
    </w:p>
    <w:p w:rsidR="00032692" w:rsidRDefault="00032692" w:rsidP="00AA1E0B">
      <w:pPr>
        <w:tabs>
          <w:tab w:val="left" w:pos="6407"/>
        </w:tabs>
        <w:jc w:val="right"/>
        <w:rPr>
          <w:sz w:val="24"/>
          <w:szCs w:val="24"/>
        </w:rPr>
      </w:pPr>
    </w:p>
    <w:p w:rsidR="00032692" w:rsidRDefault="00032692" w:rsidP="00AA1E0B">
      <w:pPr>
        <w:tabs>
          <w:tab w:val="left" w:pos="6407"/>
        </w:tabs>
        <w:jc w:val="right"/>
        <w:rPr>
          <w:sz w:val="24"/>
          <w:szCs w:val="24"/>
        </w:rPr>
      </w:pPr>
    </w:p>
    <w:p w:rsidR="00032692" w:rsidRDefault="00032692" w:rsidP="00AA1E0B">
      <w:pPr>
        <w:tabs>
          <w:tab w:val="left" w:pos="6407"/>
        </w:tabs>
        <w:jc w:val="right"/>
        <w:rPr>
          <w:sz w:val="24"/>
          <w:szCs w:val="24"/>
        </w:rPr>
      </w:pPr>
    </w:p>
    <w:p w:rsidR="00107124" w:rsidRDefault="00107124" w:rsidP="00F84756">
      <w:pPr>
        <w:tabs>
          <w:tab w:val="left" w:pos="6407"/>
        </w:tabs>
        <w:ind w:firstLine="0"/>
        <w:rPr>
          <w:sz w:val="24"/>
          <w:szCs w:val="24"/>
        </w:rPr>
      </w:pPr>
    </w:p>
    <w:p w:rsidR="00107124" w:rsidRDefault="00107124" w:rsidP="00AA1E0B">
      <w:pPr>
        <w:tabs>
          <w:tab w:val="left" w:pos="6407"/>
        </w:tabs>
        <w:jc w:val="right"/>
        <w:rPr>
          <w:sz w:val="24"/>
          <w:szCs w:val="24"/>
        </w:rPr>
      </w:pPr>
    </w:p>
    <w:p w:rsidR="008111FF" w:rsidRDefault="008111FF" w:rsidP="00AA1E0B">
      <w:pPr>
        <w:tabs>
          <w:tab w:val="left" w:pos="6407"/>
        </w:tabs>
        <w:jc w:val="right"/>
        <w:rPr>
          <w:sz w:val="24"/>
          <w:szCs w:val="24"/>
        </w:rPr>
      </w:pPr>
    </w:p>
    <w:p w:rsidR="00AA1E0B" w:rsidRPr="000B3F0A" w:rsidRDefault="002C1E20" w:rsidP="00AA1E0B">
      <w:pPr>
        <w:tabs>
          <w:tab w:val="left" w:pos="6407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proofErr w:type="gramStart"/>
      <w:r>
        <w:rPr>
          <w:sz w:val="24"/>
          <w:szCs w:val="24"/>
        </w:rPr>
        <w:t>к</w:t>
      </w:r>
      <w:proofErr w:type="gramEnd"/>
    </w:p>
    <w:p w:rsidR="00AA1E0B" w:rsidRPr="000B3F0A" w:rsidRDefault="00AA1E0B" w:rsidP="00AA1E0B">
      <w:pPr>
        <w:tabs>
          <w:tab w:val="left" w:pos="6407"/>
        </w:tabs>
        <w:jc w:val="right"/>
        <w:rPr>
          <w:sz w:val="24"/>
          <w:szCs w:val="24"/>
        </w:rPr>
      </w:pPr>
      <w:r w:rsidRPr="000B3F0A">
        <w:rPr>
          <w:sz w:val="24"/>
          <w:szCs w:val="24"/>
        </w:rPr>
        <w:t>постановлени</w:t>
      </w:r>
      <w:r w:rsidR="002C1E20">
        <w:rPr>
          <w:sz w:val="24"/>
          <w:szCs w:val="24"/>
        </w:rPr>
        <w:t>ю</w:t>
      </w:r>
      <w:r w:rsidRPr="000B3F0A">
        <w:rPr>
          <w:sz w:val="24"/>
          <w:szCs w:val="24"/>
        </w:rPr>
        <w:t xml:space="preserve"> администрации</w:t>
      </w:r>
    </w:p>
    <w:p w:rsidR="00AA1E0B" w:rsidRPr="000B3F0A" w:rsidRDefault="00AA1E0B" w:rsidP="00AA1E0B">
      <w:pPr>
        <w:tabs>
          <w:tab w:val="left" w:pos="6407"/>
        </w:tabs>
        <w:jc w:val="right"/>
        <w:rPr>
          <w:sz w:val="24"/>
          <w:szCs w:val="24"/>
        </w:rPr>
      </w:pPr>
      <w:r w:rsidRPr="000B3F0A">
        <w:rPr>
          <w:sz w:val="24"/>
          <w:szCs w:val="24"/>
        </w:rPr>
        <w:t>Хилокского муниципального округа</w:t>
      </w:r>
    </w:p>
    <w:p w:rsidR="00AA1E0B" w:rsidRPr="000B3F0A" w:rsidRDefault="00AA1E0B" w:rsidP="00AA1E0B">
      <w:pPr>
        <w:tabs>
          <w:tab w:val="left" w:pos="6407"/>
        </w:tabs>
        <w:jc w:val="right"/>
        <w:rPr>
          <w:sz w:val="24"/>
          <w:szCs w:val="24"/>
        </w:rPr>
      </w:pPr>
      <w:r w:rsidRPr="000B3F0A">
        <w:rPr>
          <w:sz w:val="24"/>
          <w:szCs w:val="24"/>
        </w:rPr>
        <w:t xml:space="preserve">от </w:t>
      </w:r>
      <w:r w:rsidR="002C1E20">
        <w:rPr>
          <w:sz w:val="24"/>
          <w:szCs w:val="24"/>
        </w:rPr>
        <w:t>«</w:t>
      </w:r>
      <w:r w:rsidR="000736A3">
        <w:rPr>
          <w:sz w:val="24"/>
          <w:szCs w:val="24"/>
        </w:rPr>
        <w:t>02</w:t>
      </w:r>
      <w:bookmarkStart w:id="0" w:name="_GoBack"/>
      <w:bookmarkEnd w:id="0"/>
      <w:r w:rsidRPr="000B3F0A">
        <w:rPr>
          <w:sz w:val="24"/>
          <w:szCs w:val="24"/>
        </w:rPr>
        <w:t xml:space="preserve">» </w:t>
      </w:r>
      <w:r w:rsidR="008111FF">
        <w:rPr>
          <w:sz w:val="24"/>
          <w:szCs w:val="24"/>
        </w:rPr>
        <w:t>октября</w:t>
      </w:r>
      <w:r w:rsidR="002C1E20">
        <w:rPr>
          <w:sz w:val="24"/>
          <w:szCs w:val="24"/>
        </w:rPr>
        <w:t xml:space="preserve"> 2026 г.</w:t>
      </w:r>
      <w:r w:rsidR="000736A3">
        <w:rPr>
          <w:sz w:val="24"/>
          <w:szCs w:val="24"/>
        </w:rPr>
        <w:t xml:space="preserve"> № 1195</w:t>
      </w:r>
    </w:p>
    <w:p w:rsidR="00AA1E0B" w:rsidRPr="000B3F0A" w:rsidRDefault="00AA1E0B" w:rsidP="00AA1E0B">
      <w:pPr>
        <w:tabs>
          <w:tab w:val="left" w:pos="6407"/>
        </w:tabs>
        <w:jc w:val="right"/>
        <w:rPr>
          <w:sz w:val="24"/>
          <w:szCs w:val="24"/>
        </w:rPr>
      </w:pPr>
    </w:p>
    <w:p w:rsidR="002C1E20" w:rsidRDefault="002C1E20" w:rsidP="00590334">
      <w:pPr>
        <w:tabs>
          <w:tab w:val="left" w:pos="6407"/>
        </w:tabs>
        <w:jc w:val="center"/>
        <w:rPr>
          <w:sz w:val="24"/>
          <w:szCs w:val="24"/>
        </w:rPr>
      </w:pPr>
    </w:p>
    <w:p w:rsidR="002C1E20" w:rsidRDefault="002C1E20" w:rsidP="002C1E20">
      <w:pPr>
        <w:rPr>
          <w:sz w:val="24"/>
          <w:szCs w:val="24"/>
        </w:rPr>
      </w:pPr>
    </w:p>
    <w:p w:rsidR="002C1E20" w:rsidRPr="002C1E20" w:rsidRDefault="002C1E20" w:rsidP="002C1E20">
      <w:pPr>
        <w:tabs>
          <w:tab w:val="left" w:pos="4020"/>
        </w:tabs>
        <w:jc w:val="center"/>
        <w:rPr>
          <w:b/>
          <w:sz w:val="24"/>
          <w:szCs w:val="24"/>
        </w:rPr>
      </w:pPr>
      <w:r w:rsidRPr="002C1E20">
        <w:rPr>
          <w:b/>
          <w:sz w:val="24"/>
          <w:szCs w:val="24"/>
        </w:rPr>
        <w:t>ТИПОВОЙ ПЕРЕЧЕНЬ</w:t>
      </w:r>
    </w:p>
    <w:p w:rsidR="002C1E20" w:rsidRDefault="002C1E20" w:rsidP="002C1E20">
      <w:pPr>
        <w:tabs>
          <w:tab w:val="left" w:pos="4020"/>
        </w:tabs>
        <w:jc w:val="center"/>
        <w:rPr>
          <w:b/>
          <w:sz w:val="24"/>
          <w:szCs w:val="24"/>
        </w:rPr>
      </w:pPr>
      <w:r w:rsidRPr="002C1E20">
        <w:rPr>
          <w:b/>
          <w:sz w:val="24"/>
          <w:szCs w:val="24"/>
        </w:rPr>
        <w:t>муниципальных услуг, предоставляемых структурными подразделениями администрации Хилокского муниц</w:t>
      </w:r>
      <w:r w:rsidR="008111FF">
        <w:rPr>
          <w:b/>
          <w:sz w:val="24"/>
          <w:szCs w:val="24"/>
        </w:rPr>
        <w:t xml:space="preserve">ипального округа </w:t>
      </w:r>
      <w:r w:rsidRPr="002C1E20">
        <w:rPr>
          <w:b/>
          <w:sz w:val="24"/>
          <w:szCs w:val="24"/>
        </w:rPr>
        <w:t xml:space="preserve"> Забайкальского края</w:t>
      </w:r>
    </w:p>
    <w:p w:rsidR="005B0D8B" w:rsidRDefault="005B0D8B" w:rsidP="00F84756">
      <w:pPr>
        <w:tabs>
          <w:tab w:val="left" w:pos="4020"/>
        </w:tabs>
        <w:ind w:firstLine="0"/>
        <w:rPr>
          <w:b/>
          <w:sz w:val="24"/>
          <w:szCs w:val="24"/>
        </w:rPr>
      </w:pPr>
    </w:p>
    <w:p w:rsidR="005B0D8B" w:rsidRDefault="005B0D8B" w:rsidP="002C1E20">
      <w:pPr>
        <w:tabs>
          <w:tab w:val="left" w:pos="4020"/>
        </w:tabs>
        <w:jc w:val="center"/>
        <w:rPr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0"/>
        <w:gridCol w:w="5502"/>
        <w:gridCol w:w="3503"/>
      </w:tblGrid>
      <w:tr w:rsidR="005B0D8B" w:rsidTr="005B0D8B">
        <w:tc>
          <w:tcPr>
            <w:tcW w:w="560" w:type="dxa"/>
          </w:tcPr>
          <w:p w:rsidR="005B0D8B" w:rsidRDefault="005B0D8B" w:rsidP="002C1E20">
            <w:pPr>
              <w:tabs>
                <w:tab w:val="left" w:pos="4020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5502" w:type="dxa"/>
          </w:tcPr>
          <w:p w:rsidR="005B0D8B" w:rsidRDefault="005B0D8B" w:rsidP="002C1E20">
            <w:pPr>
              <w:tabs>
                <w:tab w:val="left" w:pos="4020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5B0D8B">
              <w:rPr>
                <w:b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3503" w:type="dxa"/>
          </w:tcPr>
          <w:p w:rsidR="005B0D8B" w:rsidRDefault="005B0D8B" w:rsidP="002C1E20">
            <w:pPr>
              <w:tabs>
                <w:tab w:val="left" w:pos="4020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5B0D8B">
              <w:rPr>
                <w:b/>
                <w:sz w:val="24"/>
                <w:szCs w:val="24"/>
              </w:rPr>
              <w:t>Структурное подразделение в муниципальном образовании</w:t>
            </w:r>
          </w:p>
        </w:tc>
      </w:tr>
      <w:tr w:rsidR="005B0D8B" w:rsidTr="00B76629">
        <w:tc>
          <w:tcPr>
            <w:tcW w:w="9565" w:type="dxa"/>
            <w:gridSpan w:val="3"/>
          </w:tcPr>
          <w:p w:rsidR="005B0D8B" w:rsidRDefault="005B0D8B" w:rsidP="002C1E20">
            <w:pPr>
              <w:tabs>
                <w:tab w:val="left" w:pos="4020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Архив </w:t>
            </w:r>
          </w:p>
        </w:tc>
      </w:tr>
      <w:tr w:rsidR="005B0D8B" w:rsidTr="005B0D8B">
        <w:tc>
          <w:tcPr>
            <w:tcW w:w="560" w:type="dxa"/>
          </w:tcPr>
          <w:p w:rsidR="005B0D8B" w:rsidRPr="005B0D8B" w:rsidRDefault="005B0D8B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5B0D8B">
              <w:rPr>
                <w:sz w:val="24"/>
                <w:szCs w:val="24"/>
              </w:rPr>
              <w:t>1</w:t>
            </w:r>
          </w:p>
        </w:tc>
        <w:tc>
          <w:tcPr>
            <w:tcW w:w="5502" w:type="dxa"/>
          </w:tcPr>
          <w:p w:rsidR="005B0D8B" w:rsidRPr="006B4DFE" w:rsidRDefault="006B4DFE" w:rsidP="006B4DFE">
            <w:pPr>
              <w:tabs>
                <w:tab w:val="left" w:pos="4020"/>
              </w:tabs>
              <w:ind w:firstLine="0"/>
              <w:jc w:val="both"/>
              <w:rPr>
                <w:sz w:val="24"/>
                <w:szCs w:val="24"/>
              </w:rPr>
            </w:pPr>
            <w:r w:rsidRPr="006B4DFE">
              <w:rPr>
                <w:sz w:val="24"/>
                <w:szCs w:val="24"/>
              </w:rPr>
              <w:t>Информационное обеспечение физических и юридических лиц на основе документов Архивного фонда Российской Федерации и других</w:t>
            </w:r>
            <w:r>
              <w:rPr>
                <w:sz w:val="24"/>
                <w:szCs w:val="24"/>
              </w:rPr>
              <w:t xml:space="preserve"> архивных документов, предоставление архивных справок, архивных выписок и копии архивных документов</w:t>
            </w:r>
            <w:r w:rsidRPr="006B4DF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03" w:type="dxa"/>
          </w:tcPr>
          <w:p w:rsidR="005B0D8B" w:rsidRPr="00FC7ACB" w:rsidRDefault="006B4DFE" w:rsidP="00FC7ACB">
            <w:pPr>
              <w:tabs>
                <w:tab w:val="left" w:pos="4020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отдел Хилокского муниципального округа</w:t>
            </w:r>
          </w:p>
        </w:tc>
      </w:tr>
      <w:tr w:rsidR="005B0D8B" w:rsidTr="00B76629">
        <w:tc>
          <w:tcPr>
            <w:tcW w:w="9565" w:type="dxa"/>
            <w:gridSpan w:val="3"/>
          </w:tcPr>
          <w:p w:rsidR="005B0D8B" w:rsidRPr="00A43F63" w:rsidRDefault="005B0D8B" w:rsidP="002C1E20">
            <w:pPr>
              <w:tabs>
                <w:tab w:val="left" w:pos="4020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A43F63">
              <w:rPr>
                <w:b/>
                <w:sz w:val="24"/>
                <w:szCs w:val="24"/>
              </w:rPr>
              <w:t xml:space="preserve">Архитектура и градостроительство </w:t>
            </w:r>
          </w:p>
        </w:tc>
      </w:tr>
      <w:tr w:rsidR="00FC7ACB" w:rsidTr="00A43F63">
        <w:tc>
          <w:tcPr>
            <w:tcW w:w="560" w:type="dxa"/>
            <w:shd w:val="clear" w:color="auto" w:fill="auto"/>
          </w:tcPr>
          <w:p w:rsidR="00FC7ACB" w:rsidRPr="00A43F63" w:rsidRDefault="00FC7ACB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A43F63">
              <w:rPr>
                <w:sz w:val="24"/>
                <w:szCs w:val="24"/>
              </w:rPr>
              <w:t>1</w:t>
            </w:r>
          </w:p>
        </w:tc>
        <w:tc>
          <w:tcPr>
            <w:tcW w:w="5502" w:type="dxa"/>
          </w:tcPr>
          <w:p w:rsidR="00FC7ACB" w:rsidRPr="00006D81" w:rsidRDefault="00FC7ACB" w:rsidP="00B76629">
            <w:pPr>
              <w:pStyle w:val="20"/>
              <w:shd w:val="clear" w:color="auto" w:fill="auto"/>
              <w:spacing w:line="278" w:lineRule="exact"/>
              <w:jc w:val="both"/>
              <w:rPr>
                <w:sz w:val="22"/>
                <w:szCs w:val="22"/>
                <w:lang w:bidi="ru-RU"/>
              </w:rPr>
            </w:pPr>
            <w:r w:rsidRPr="00006D81">
              <w:rPr>
                <w:sz w:val="22"/>
                <w:szCs w:val="22"/>
                <w:lang w:bidi="ru-RU"/>
              </w:rPr>
              <w:t xml:space="preserve">Выдача разрешения на строительство, внесение изменений в разрешение на строительство, в том числе в связи </w:t>
            </w:r>
            <w:r w:rsidRPr="00006D81">
              <w:rPr>
                <w:sz w:val="22"/>
                <w:szCs w:val="22"/>
                <w:lang w:val="en-US" w:bidi="ru-RU"/>
              </w:rPr>
              <w:t>c</w:t>
            </w:r>
            <w:r w:rsidRPr="00006D81">
              <w:rPr>
                <w:sz w:val="22"/>
                <w:szCs w:val="22"/>
                <w:lang w:bidi="ru-RU"/>
              </w:rPr>
              <w:t xml:space="preserve">  необходимостью продления срока дейс</w:t>
            </w:r>
            <w:r w:rsidR="00A43F63">
              <w:rPr>
                <w:sz w:val="22"/>
                <w:szCs w:val="22"/>
                <w:lang w:bidi="ru-RU"/>
              </w:rPr>
              <w:t>твия разрешения на строительство</w:t>
            </w:r>
            <w:r w:rsidRPr="00006D81">
              <w:rPr>
                <w:sz w:val="22"/>
                <w:szCs w:val="22"/>
                <w:lang w:bidi="ru-RU"/>
              </w:rPr>
              <w:t xml:space="preserve"> на территории Хилокского муниципального округа</w:t>
            </w:r>
          </w:p>
        </w:tc>
        <w:tc>
          <w:tcPr>
            <w:tcW w:w="3503" w:type="dxa"/>
          </w:tcPr>
          <w:p w:rsidR="00FC7ACB" w:rsidRPr="00694DF3" w:rsidRDefault="00FC7ACB" w:rsidP="004901EB">
            <w:pPr>
              <w:ind w:firstLine="0"/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FC7ACB" w:rsidTr="00A43F63">
        <w:tc>
          <w:tcPr>
            <w:tcW w:w="560" w:type="dxa"/>
            <w:shd w:val="clear" w:color="auto" w:fill="auto"/>
          </w:tcPr>
          <w:p w:rsidR="00FC7ACB" w:rsidRPr="00A43F63" w:rsidRDefault="00FC7ACB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A43F63">
              <w:rPr>
                <w:sz w:val="24"/>
                <w:szCs w:val="24"/>
              </w:rPr>
              <w:t>2</w:t>
            </w:r>
          </w:p>
        </w:tc>
        <w:tc>
          <w:tcPr>
            <w:tcW w:w="5502" w:type="dxa"/>
          </w:tcPr>
          <w:p w:rsidR="00FC7ACB" w:rsidRPr="00006D81" w:rsidRDefault="00FC7ACB" w:rsidP="00A43F63">
            <w:pPr>
              <w:pStyle w:val="20"/>
              <w:shd w:val="clear" w:color="auto" w:fill="auto"/>
              <w:spacing w:line="274" w:lineRule="exact"/>
              <w:jc w:val="both"/>
              <w:rPr>
                <w:sz w:val="22"/>
                <w:szCs w:val="22"/>
                <w:lang w:bidi="ru-RU"/>
              </w:rPr>
            </w:pPr>
            <w:r w:rsidRPr="00006D81">
              <w:rPr>
                <w:sz w:val="22"/>
                <w:szCs w:val="22"/>
                <w:lang w:bidi="ru-RU"/>
              </w:rPr>
              <w:t>Выдача разрешени</w:t>
            </w:r>
            <w:r w:rsidR="00A43F63">
              <w:rPr>
                <w:sz w:val="22"/>
                <w:szCs w:val="22"/>
                <w:lang w:bidi="ru-RU"/>
              </w:rPr>
              <w:t xml:space="preserve">я </w:t>
            </w:r>
            <w:r w:rsidRPr="00006D81">
              <w:rPr>
                <w:sz w:val="22"/>
                <w:szCs w:val="22"/>
                <w:lang w:bidi="ru-RU"/>
              </w:rPr>
              <w:t xml:space="preserve"> на ввод объекта в эксплуатацию на территории Хилокского муниципального округа</w:t>
            </w:r>
          </w:p>
        </w:tc>
        <w:tc>
          <w:tcPr>
            <w:tcW w:w="3503" w:type="dxa"/>
          </w:tcPr>
          <w:p w:rsidR="00FC7ACB" w:rsidRPr="00694DF3" w:rsidRDefault="00FC7ACB" w:rsidP="004901EB">
            <w:pPr>
              <w:ind w:firstLine="0"/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FC7ACB" w:rsidTr="00A43F63">
        <w:tc>
          <w:tcPr>
            <w:tcW w:w="560" w:type="dxa"/>
            <w:shd w:val="clear" w:color="auto" w:fill="auto"/>
          </w:tcPr>
          <w:p w:rsidR="00FC7ACB" w:rsidRPr="00A43F63" w:rsidRDefault="00FC7ACB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A43F63">
              <w:rPr>
                <w:sz w:val="24"/>
                <w:szCs w:val="24"/>
              </w:rPr>
              <w:t>3</w:t>
            </w:r>
          </w:p>
        </w:tc>
        <w:tc>
          <w:tcPr>
            <w:tcW w:w="5502" w:type="dxa"/>
          </w:tcPr>
          <w:p w:rsidR="00FC7ACB" w:rsidRPr="00006D81" w:rsidRDefault="00FC7ACB" w:rsidP="00B76629">
            <w:pPr>
              <w:pStyle w:val="20"/>
              <w:shd w:val="clear" w:color="auto" w:fill="auto"/>
              <w:spacing w:line="274" w:lineRule="exact"/>
              <w:jc w:val="both"/>
              <w:rPr>
                <w:sz w:val="22"/>
                <w:szCs w:val="22"/>
                <w:lang w:bidi="ru-RU"/>
              </w:rPr>
            </w:pPr>
            <w:r w:rsidRPr="00006D81">
              <w:rPr>
                <w:sz w:val="22"/>
                <w:szCs w:val="22"/>
                <w:lang w:bidi="ru-RU"/>
              </w:rPr>
              <w:t>Выдача градостроительного плана земельного участка на территории Хилокского муниципального округа</w:t>
            </w:r>
          </w:p>
        </w:tc>
        <w:tc>
          <w:tcPr>
            <w:tcW w:w="3503" w:type="dxa"/>
          </w:tcPr>
          <w:p w:rsidR="00FC7ACB" w:rsidRPr="00694DF3" w:rsidRDefault="00FC7ACB">
            <w:pPr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FC7ACB" w:rsidTr="00A43F63">
        <w:tc>
          <w:tcPr>
            <w:tcW w:w="560" w:type="dxa"/>
            <w:shd w:val="clear" w:color="auto" w:fill="auto"/>
          </w:tcPr>
          <w:p w:rsidR="00FC7ACB" w:rsidRPr="00A43F63" w:rsidRDefault="00FC7ACB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A43F63">
              <w:rPr>
                <w:sz w:val="24"/>
                <w:szCs w:val="24"/>
              </w:rPr>
              <w:t>4</w:t>
            </w:r>
          </w:p>
        </w:tc>
        <w:tc>
          <w:tcPr>
            <w:tcW w:w="5502" w:type="dxa"/>
          </w:tcPr>
          <w:p w:rsidR="00FC7ACB" w:rsidRPr="00006D81" w:rsidRDefault="00FC7ACB" w:rsidP="00B76629">
            <w:pPr>
              <w:pStyle w:val="20"/>
              <w:shd w:val="clear" w:color="auto" w:fill="auto"/>
              <w:spacing w:line="274" w:lineRule="exact"/>
              <w:jc w:val="both"/>
              <w:rPr>
                <w:sz w:val="22"/>
                <w:szCs w:val="22"/>
                <w:lang w:bidi="ru-RU"/>
              </w:rPr>
            </w:pPr>
            <w:r w:rsidRPr="00006D81">
              <w:rPr>
                <w:sz w:val="22"/>
                <w:szCs w:val="22"/>
                <w:lang w:bidi="ru-RU"/>
              </w:rPr>
              <w:t>Предоставление разрешения на условно разрешенный вид использований земельного участка или объекта капитального строительства</w:t>
            </w:r>
          </w:p>
        </w:tc>
        <w:tc>
          <w:tcPr>
            <w:tcW w:w="3503" w:type="dxa"/>
          </w:tcPr>
          <w:p w:rsidR="00FC7ACB" w:rsidRPr="00694DF3" w:rsidRDefault="00FC7ACB">
            <w:pPr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FC7ACB" w:rsidTr="00A43F63">
        <w:tc>
          <w:tcPr>
            <w:tcW w:w="560" w:type="dxa"/>
            <w:shd w:val="clear" w:color="auto" w:fill="auto"/>
          </w:tcPr>
          <w:p w:rsidR="00FC7ACB" w:rsidRPr="00A43F63" w:rsidRDefault="00FC7ACB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A43F63">
              <w:rPr>
                <w:sz w:val="24"/>
                <w:szCs w:val="24"/>
              </w:rPr>
              <w:t>5</w:t>
            </w:r>
          </w:p>
        </w:tc>
        <w:tc>
          <w:tcPr>
            <w:tcW w:w="5502" w:type="dxa"/>
          </w:tcPr>
          <w:p w:rsidR="00FC7ACB" w:rsidRPr="00006D81" w:rsidRDefault="00FC7ACB" w:rsidP="00B76629">
            <w:pPr>
              <w:pStyle w:val="20"/>
              <w:shd w:val="clear" w:color="auto" w:fill="auto"/>
              <w:spacing w:line="274" w:lineRule="exact"/>
              <w:jc w:val="both"/>
              <w:rPr>
                <w:sz w:val="22"/>
                <w:szCs w:val="22"/>
                <w:lang w:bidi="ru-RU"/>
              </w:rPr>
            </w:pPr>
            <w:r w:rsidRPr="00006D81">
              <w:rPr>
                <w:sz w:val="22"/>
                <w:szCs w:val="22"/>
                <w:lang w:bidi="ru-RU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3503" w:type="dxa"/>
          </w:tcPr>
          <w:p w:rsidR="00FC7ACB" w:rsidRPr="00694DF3" w:rsidRDefault="00FC7ACB" w:rsidP="004901EB">
            <w:pPr>
              <w:ind w:firstLine="0"/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307FFD" w:rsidTr="00B62728">
        <w:tc>
          <w:tcPr>
            <w:tcW w:w="560" w:type="dxa"/>
            <w:shd w:val="clear" w:color="auto" w:fill="auto"/>
          </w:tcPr>
          <w:p w:rsidR="00307FFD" w:rsidRPr="00A43F63" w:rsidRDefault="00307FFD" w:rsidP="00FC7ACB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A43F63">
              <w:rPr>
                <w:sz w:val="24"/>
                <w:szCs w:val="24"/>
              </w:rPr>
              <w:t>6</w:t>
            </w:r>
          </w:p>
        </w:tc>
        <w:tc>
          <w:tcPr>
            <w:tcW w:w="5502" w:type="dxa"/>
          </w:tcPr>
          <w:p w:rsidR="00307FFD" w:rsidRPr="00006D81" w:rsidRDefault="00307FFD" w:rsidP="00FC7ACB">
            <w:pPr>
              <w:pStyle w:val="20"/>
              <w:shd w:val="clear" w:color="auto" w:fill="auto"/>
              <w:spacing w:line="274" w:lineRule="exact"/>
              <w:jc w:val="both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Пр</w:t>
            </w:r>
            <w:r w:rsidR="00B62728">
              <w:rPr>
                <w:sz w:val="22"/>
                <w:szCs w:val="22"/>
                <w:lang w:bidi="ru-RU"/>
              </w:rPr>
              <w:t>исвоение адреса объекту адресации</w:t>
            </w:r>
            <w:r>
              <w:rPr>
                <w:sz w:val="22"/>
                <w:szCs w:val="22"/>
                <w:lang w:bidi="ru-RU"/>
              </w:rPr>
              <w:t>, изменение и аннулирование такого адреса</w:t>
            </w:r>
          </w:p>
        </w:tc>
        <w:tc>
          <w:tcPr>
            <w:tcW w:w="3503" w:type="dxa"/>
          </w:tcPr>
          <w:p w:rsidR="00307FFD" w:rsidRPr="00694DF3" w:rsidRDefault="00307FFD" w:rsidP="00E779FC">
            <w:pPr>
              <w:ind w:firstLine="0"/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307FFD" w:rsidTr="00B62728">
        <w:tc>
          <w:tcPr>
            <w:tcW w:w="560" w:type="dxa"/>
            <w:shd w:val="clear" w:color="auto" w:fill="auto"/>
          </w:tcPr>
          <w:p w:rsidR="00307FFD" w:rsidRPr="00A43F63" w:rsidRDefault="00307FFD" w:rsidP="00FC7ACB">
            <w:pPr>
              <w:tabs>
                <w:tab w:val="left" w:pos="4020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A43F63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502" w:type="dxa"/>
          </w:tcPr>
          <w:p w:rsidR="00307FFD" w:rsidRPr="00006D81" w:rsidRDefault="00307FFD" w:rsidP="00FC7ACB">
            <w:pPr>
              <w:pStyle w:val="20"/>
              <w:shd w:val="clear" w:color="auto" w:fill="auto"/>
              <w:spacing w:line="274" w:lineRule="exact"/>
              <w:jc w:val="both"/>
              <w:rPr>
                <w:sz w:val="22"/>
                <w:szCs w:val="22"/>
                <w:lang w:bidi="ru-RU"/>
              </w:rPr>
            </w:pPr>
            <w:r w:rsidRPr="00307FFD">
              <w:rPr>
                <w:sz w:val="22"/>
                <w:szCs w:val="22"/>
                <w:lang w:bidi="ru-RU"/>
              </w:rPr>
              <w:t xml:space="preserve">Разрешение на установку и эксплуатацию рекламных </w:t>
            </w:r>
            <w:proofErr w:type="gramStart"/>
            <w:r w:rsidRPr="00307FFD">
              <w:rPr>
                <w:sz w:val="22"/>
                <w:szCs w:val="22"/>
                <w:lang w:bidi="ru-RU"/>
              </w:rPr>
              <w:t>конструкций</w:t>
            </w:r>
            <w:proofErr w:type="gramEnd"/>
            <w:r w:rsidRPr="00307FFD">
              <w:rPr>
                <w:sz w:val="22"/>
                <w:szCs w:val="22"/>
                <w:lang w:bidi="ru-RU"/>
              </w:rPr>
              <w:t xml:space="preserve"> и получение  сведений о местах для размещения</w:t>
            </w:r>
            <w:r w:rsidRPr="00006D81">
              <w:rPr>
                <w:sz w:val="22"/>
                <w:szCs w:val="22"/>
                <w:lang w:bidi="ru-RU"/>
              </w:rPr>
              <w:t xml:space="preserve"> рекламных конструкций</w:t>
            </w:r>
          </w:p>
        </w:tc>
        <w:tc>
          <w:tcPr>
            <w:tcW w:w="3503" w:type="dxa"/>
          </w:tcPr>
          <w:p w:rsidR="00307FFD" w:rsidRPr="00694DF3" w:rsidRDefault="00307FFD" w:rsidP="004901EB">
            <w:pPr>
              <w:ind w:firstLine="0"/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307FFD" w:rsidTr="005B0D8B">
        <w:tc>
          <w:tcPr>
            <w:tcW w:w="560" w:type="dxa"/>
          </w:tcPr>
          <w:p w:rsidR="00307FFD" w:rsidRPr="00A43F63" w:rsidRDefault="00307FFD" w:rsidP="00FC7ACB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A43F63">
              <w:rPr>
                <w:sz w:val="24"/>
                <w:szCs w:val="24"/>
              </w:rPr>
              <w:t>8</w:t>
            </w:r>
          </w:p>
        </w:tc>
        <w:tc>
          <w:tcPr>
            <w:tcW w:w="5502" w:type="dxa"/>
          </w:tcPr>
          <w:p w:rsidR="00307FFD" w:rsidRPr="00006D81" w:rsidRDefault="00307FFD" w:rsidP="00FC7ACB">
            <w:pPr>
              <w:pStyle w:val="20"/>
              <w:shd w:val="clear" w:color="auto" w:fill="auto"/>
              <w:spacing w:line="274" w:lineRule="exact"/>
              <w:jc w:val="both"/>
              <w:rPr>
                <w:rStyle w:val="212pt"/>
                <w:sz w:val="22"/>
                <w:szCs w:val="22"/>
              </w:rPr>
            </w:pPr>
            <w:r w:rsidRPr="00006D81">
              <w:rPr>
                <w:rStyle w:val="212pt"/>
                <w:sz w:val="22"/>
                <w:szCs w:val="22"/>
              </w:rPr>
              <w:t>Заключение договора о развитии застроенных территорий, допуск заявителя к участию в аукционе на право заключить договор о развитии застроенной территории, подписание протокола о результатах аукциона на право заключить договор о развитии застроенной территории</w:t>
            </w:r>
          </w:p>
        </w:tc>
        <w:tc>
          <w:tcPr>
            <w:tcW w:w="3503" w:type="dxa"/>
          </w:tcPr>
          <w:p w:rsidR="00307FFD" w:rsidRPr="00694DF3" w:rsidRDefault="00307FFD" w:rsidP="004901EB">
            <w:pPr>
              <w:ind w:firstLine="0"/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307FFD" w:rsidTr="00B62728">
        <w:tc>
          <w:tcPr>
            <w:tcW w:w="560" w:type="dxa"/>
            <w:shd w:val="clear" w:color="auto" w:fill="auto"/>
          </w:tcPr>
          <w:p w:rsidR="00307FFD" w:rsidRPr="00A43F63" w:rsidRDefault="00307FFD" w:rsidP="00FC7ACB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A43F63">
              <w:rPr>
                <w:sz w:val="24"/>
                <w:szCs w:val="24"/>
              </w:rPr>
              <w:t>9</w:t>
            </w:r>
          </w:p>
        </w:tc>
        <w:tc>
          <w:tcPr>
            <w:tcW w:w="5502" w:type="dxa"/>
          </w:tcPr>
          <w:p w:rsidR="00307FFD" w:rsidRPr="00006D81" w:rsidRDefault="00B62728" w:rsidP="00FC7ACB">
            <w:pPr>
              <w:pStyle w:val="20"/>
              <w:shd w:val="clear" w:color="auto" w:fill="auto"/>
              <w:spacing w:line="274" w:lineRule="exact"/>
              <w:ind w:left="-68"/>
              <w:jc w:val="both"/>
              <w:rPr>
                <w:rStyle w:val="212pt"/>
                <w:sz w:val="22"/>
                <w:szCs w:val="22"/>
              </w:rPr>
            </w:pPr>
            <w:r>
              <w:rPr>
                <w:rStyle w:val="212pt"/>
                <w:sz w:val="22"/>
                <w:szCs w:val="22"/>
              </w:rPr>
              <w:t>Согласование проведения переустройства  и (или) перепланировки помещения в многоквартирном доме</w:t>
            </w:r>
          </w:p>
        </w:tc>
        <w:tc>
          <w:tcPr>
            <w:tcW w:w="3503" w:type="dxa"/>
          </w:tcPr>
          <w:p w:rsidR="00307FFD" w:rsidRPr="00694DF3" w:rsidRDefault="00307FFD" w:rsidP="004901EB">
            <w:pPr>
              <w:ind w:firstLine="0"/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307FFD" w:rsidTr="00B62728">
        <w:tc>
          <w:tcPr>
            <w:tcW w:w="560" w:type="dxa"/>
            <w:shd w:val="clear" w:color="auto" w:fill="auto"/>
          </w:tcPr>
          <w:p w:rsidR="00307FFD" w:rsidRPr="00A43F63" w:rsidRDefault="00307FFD" w:rsidP="00FC7ACB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A43F63">
              <w:rPr>
                <w:sz w:val="24"/>
                <w:szCs w:val="24"/>
              </w:rPr>
              <w:t>10</w:t>
            </w:r>
          </w:p>
        </w:tc>
        <w:tc>
          <w:tcPr>
            <w:tcW w:w="5502" w:type="dxa"/>
            <w:shd w:val="clear" w:color="auto" w:fill="auto"/>
          </w:tcPr>
          <w:p w:rsidR="00307FFD" w:rsidRPr="00006D81" w:rsidRDefault="00307FFD" w:rsidP="00FC7ACB">
            <w:pPr>
              <w:pStyle w:val="20"/>
              <w:shd w:val="clear" w:color="auto" w:fill="auto"/>
              <w:spacing w:line="274" w:lineRule="exact"/>
              <w:jc w:val="both"/>
              <w:rPr>
                <w:rStyle w:val="212pt"/>
                <w:sz w:val="22"/>
                <w:szCs w:val="22"/>
              </w:rPr>
            </w:pPr>
            <w:r w:rsidRPr="00006D81">
              <w:rPr>
                <w:rStyle w:val="212pt"/>
                <w:sz w:val="22"/>
                <w:szCs w:val="22"/>
              </w:rPr>
      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</w:t>
            </w:r>
            <w:r w:rsidRPr="00006D81">
              <w:rPr>
                <w:rStyle w:val="212pt"/>
                <w:sz w:val="22"/>
                <w:szCs w:val="22"/>
              </w:rPr>
              <w:lastRenderedPageBreak/>
              <w:t xml:space="preserve">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</w:t>
            </w:r>
          </w:p>
        </w:tc>
        <w:tc>
          <w:tcPr>
            <w:tcW w:w="3503" w:type="dxa"/>
          </w:tcPr>
          <w:p w:rsidR="00307FFD" w:rsidRPr="00694DF3" w:rsidRDefault="00307FFD" w:rsidP="004901EB">
            <w:pPr>
              <w:ind w:firstLine="0"/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lastRenderedPageBreak/>
              <w:t>Отдел территориального развития Хилокского муниципального округа</w:t>
            </w:r>
          </w:p>
        </w:tc>
      </w:tr>
      <w:tr w:rsidR="00307FFD" w:rsidTr="00B62728">
        <w:tc>
          <w:tcPr>
            <w:tcW w:w="560" w:type="dxa"/>
            <w:shd w:val="clear" w:color="auto" w:fill="auto"/>
          </w:tcPr>
          <w:p w:rsidR="00307FFD" w:rsidRPr="00A43F63" w:rsidRDefault="00307FFD" w:rsidP="00FC7ACB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A43F63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5502" w:type="dxa"/>
          </w:tcPr>
          <w:p w:rsidR="00307FFD" w:rsidRPr="00006D81" w:rsidRDefault="00307FFD" w:rsidP="00FC7ACB">
            <w:pPr>
              <w:pStyle w:val="20"/>
              <w:shd w:val="clear" w:color="auto" w:fill="auto"/>
              <w:spacing w:line="274" w:lineRule="exact"/>
              <w:ind w:hanging="68"/>
              <w:jc w:val="both"/>
              <w:rPr>
                <w:rStyle w:val="212pt"/>
                <w:sz w:val="22"/>
                <w:szCs w:val="22"/>
              </w:rPr>
            </w:pPr>
            <w:proofErr w:type="gramStart"/>
            <w:r w:rsidRPr="00006D81">
              <w:rPr>
                <w:rStyle w:val="212pt"/>
                <w:sz w:val="22"/>
                <w:szCs w:val="22"/>
              </w:rPr>
              <w:t>Направлен</w:t>
            </w:r>
            <w:r w:rsidR="00B62728">
              <w:rPr>
                <w:rStyle w:val="212pt"/>
                <w:sz w:val="22"/>
                <w:szCs w:val="22"/>
              </w:rPr>
              <w:t xml:space="preserve">ие уведомления  о соответствии </w:t>
            </w:r>
            <w:r w:rsidRPr="00006D81">
              <w:rPr>
                <w:rStyle w:val="212pt"/>
                <w:sz w:val="22"/>
                <w:szCs w:val="22"/>
              </w:rPr>
              <w:t xml:space="preserve">  указанных</w:t>
            </w:r>
            <w:r w:rsidR="00B62728">
              <w:rPr>
                <w:rStyle w:val="212pt"/>
                <w:sz w:val="22"/>
                <w:szCs w:val="22"/>
              </w:rPr>
              <w:t xml:space="preserve"> </w:t>
            </w:r>
            <w:r w:rsidRPr="00006D81">
              <w:rPr>
                <w:rStyle w:val="212pt"/>
                <w:sz w:val="22"/>
                <w:szCs w:val="22"/>
              </w:rPr>
              <w:t xml:space="preserve"> в уведомлении </w:t>
            </w:r>
            <w:r>
              <w:rPr>
                <w:rStyle w:val="212pt"/>
                <w:sz w:val="22"/>
                <w:szCs w:val="22"/>
              </w:rPr>
              <w:t xml:space="preserve">о </w:t>
            </w:r>
            <w:r w:rsidRPr="00006D81">
              <w:rPr>
                <w:rStyle w:val="212pt"/>
                <w:sz w:val="22"/>
                <w:szCs w:val="22"/>
              </w:rPr>
              <w:t>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параметром  и допустимости размещения объекта индивидуального жилищного строительства или садового дома на земельном участке либо несоответствии  указанных  в уведомлении о планируемом строительстве или реконструкции объекта  индивидуального жилищного строительства или садового дома параметров</w:t>
            </w:r>
            <w:proofErr w:type="gramEnd"/>
            <w:r w:rsidRPr="00006D81">
              <w:rPr>
                <w:rStyle w:val="212pt"/>
                <w:sz w:val="22"/>
                <w:szCs w:val="22"/>
              </w:rPr>
              <w:t xml:space="preserve">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3503" w:type="dxa"/>
          </w:tcPr>
          <w:p w:rsidR="00307FFD" w:rsidRPr="00694DF3" w:rsidRDefault="00307FFD" w:rsidP="004901EB">
            <w:pPr>
              <w:ind w:firstLine="0"/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307FFD" w:rsidTr="00B62728">
        <w:tc>
          <w:tcPr>
            <w:tcW w:w="560" w:type="dxa"/>
            <w:shd w:val="clear" w:color="auto" w:fill="auto"/>
          </w:tcPr>
          <w:p w:rsidR="00307FFD" w:rsidRPr="00A43F63" w:rsidRDefault="00307FFD" w:rsidP="00FC7ACB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A43F63">
              <w:rPr>
                <w:sz w:val="24"/>
                <w:szCs w:val="24"/>
              </w:rPr>
              <w:t>12</w:t>
            </w:r>
          </w:p>
        </w:tc>
        <w:tc>
          <w:tcPr>
            <w:tcW w:w="5502" w:type="dxa"/>
          </w:tcPr>
          <w:p w:rsidR="00307FFD" w:rsidRPr="00006D81" w:rsidRDefault="00307FFD" w:rsidP="00FC7ACB">
            <w:pPr>
              <w:pStyle w:val="20"/>
              <w:shd w:val="clear" w:color="auto" w:fill="auto"/>
              <w:spacing w:line="274" w:lineRule="exact"/>
              <w:ind w:left="-68"/>
              <w:jc w:val="both"/>
              <w:rPr>
                <w:rStyle w:val="212pt"/>
                <w:sz w:val="22"/>
                <w:szCs w:val="22"/>
              </w:rPr>
            </w:pPr>
            <w:r w:rsidRPr="00006D81">
              <w:rPr>
                <w:rStyle w:val="212pt"/>
                <w:sz w:val="22"/>
                <w:szCs w:val="22"/>
              </w:rPr>
              <w:t xml:space="preserve">Направление уведомления о планируемом сносе объекта капитального строительства и уведомления </w:t>
            </w:r>
            <w:r>
              <w:rPr>
                <w:rStyle w:val="212pt"/>
                <w:sz w:val="22"/>
                <w:szCs w:val="22"/>
              </w:rPr>
              <w:t>о завершении сноса объекта капитального строительства</w:t>
            </w:r>
          </w:p>
        </w:tc>
        <w:tc>
          <w:tcPr>
            <w:tcW w:w="3503" w:type="dxa"/>
          </w:tcPr>
          <w:p w:rsidR="00307FFD" w:rsidRPr="00694DF3" w:rsidRDefault="00307FFD" w:rsidP="004901EB">
            <w:pPr>
              <w:ind w:firstLine="0"/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307FFD" w:rsidTr="00B62728">
        <w:tc>
          <w:tcPr>
            <w:tcW w:w="560" w:type="dxa"/>
            <w:shd w:val="clear" w:color="auto" w:fill="auto"/>
          </w:tcPr>
          <w:p w:rsidR="00307FFD" w:rsidRPr="00A43F63" w:rsidRDefault="00307FFD" w:rsidP="00FC7ACB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A43F63">
              <w:rPr>
                <w:sz w:val="24"/>
                <w:szCs w:val="24"/>
              </w:rPr>
              <w:t>13</w:t>
            </w:r>
          </w:p>
        </w:tc>
        <w:tc>
          <w:tcPr>
            <w:tcW w:w="5502" w:type="dxa"/>
          </w:tcPr>
          <w:p w:rsidR="00307FFD" w:rsidRPr="00006D81" w:rsidRDefault="00307FFD" w:rsidP="00FC7ACB">
            <w:pPr>
              <w:pStyle w:val="20"/>
              <w:shd w:val="clear" w:color="auto" w:fill="auto"/>
              <w:spacing w:line="274" w:lineRule="exact"/>
              <w:ind w:left="-68"/>
              <w:jc w:val="both"/>
              <w:rPr>
                <w:rStyle w:val="212pt"/>
                <w:sz w:val="22"/>
                <w:szCs w:val="22"/>
              </w:rPr>
            </w:pPr>
            <w:r>
              <w:rPr>
                <w:rStyle w:val="212pt"/>
                <w:sz w:val="22"/>
                <w:szCs w:val="22"/>
              </w:rPr>
              <w:t>Выдача актов освидетельствования проведения основных работ по строительству (реконструкции</w:t>
            </w:r>
            <w:proofErr w:type="gramStart"/>
            <w:r>
              <w:rPr>
                <w:rStyle w:val="212pt"/>
                <w:sz w:val="22"/>
                <w:szCs w:val="22"/>
              </w:rPr>
              <w:t>)о</w:t>
            </w:r>
            <w:proofErr w:type="gramEnd"/>
            <w:r>
              <w:rPr>
                <w:rStyle w:val="212pt"/>
                <w:sz w:val="22"/>
                <w:szCs w:val="22"/>
              </w:rPr>
              <w:t>бъекта индивидуального жилищного строительства, осуществляемого с привлечением средств материнского (семейного) капитала</w:t>
            </w:r>
          </w:p>
        </w:tc>
        <w:tc>
          <w:tcPr>
            <w:tcW w:w="3503" w:type="dxa"/>
          </w:tcPr>
          <w:p w:rsidR="00307FFD" w:rsidRPr="00694DF3" w:rsidRDefault="00307FFD" w:rsidP="004901EB">
            <w:pPr>
              <w:ind w:firstLine="0"/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307FFD" w:rsidTr="00B62728">
        <w:tc>
          <w:tcPr>
            <w:tcW w:w="560" w:type="dxa"/>
            <w:shd w:val="clear" w:color="auto" w:fill="auto"/>
          </w:tcPr>
          <w:p w:rsidR="00307FFD" w:rsidRPr="00A43F63" w:rsidRDefault="00307FFD" w:rsidP="00FC7ACB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A43F63">
              <w:rPr>
                <w:sz w:val="24"/>
                <w:szCs w:val="24"/>
              </w:rPr>
              <w:t>14</w:t>
            </w:r>
          </w:p>
        </w:tc>
        <w:tc>
          <w:tcPr>
            <w:tcW w:w="5502" w:type="dxa"/>
          </w:tcPr>
          <w:p w:rsidR="00307FFD" w:rsidRDefault="00307FFD" w:rsidP="00FC7ACB">
            <w:pPr>
              <w:pStyle w:val="20"/>
              <w:shd w:val="clear" w:color="auto" w:fill="auto"/>
              <w:spacing w:line="274" w:lineRule="exact"/>
              <w:ind w:left="-68"/>
              <w:jc w:val="both"/>
              <w:rPr>
                <w:rStyle w:val="212pt"/>
                <w:sz w:val="22"/>
                <w:szCs w:val="22"/>
              </w:rPr>
            </w:pPr>
            <w:r>
              <w:rPr>
                <w:rStyle w:val="212pt"/>
                <w:sz w:val="22"/>
                <w:szCs w:val="22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3503" w:type="dxa"/>
          </w:tcPr>
          <w:p w:rsidR="00307FFD" w:rsidRPr="00694DF3" w:rsidRDefault="00307FFD" w:rsidP="004901EB">
            <w:pPr>
              <w:ind w:firstLine="0"/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307FFD" w:rsidTr="005B0D8B">
        <w:tc>
          <w:tcPr>
            <w:tcW w:w="560" w:type="dxa"/>
          </w:tcPr>
          <w:p w:rsidR="00307FFD" w:rsidRPr="00A43F63" w:rsidRDefault="00307FFD" w:rsidP="00FC7ACB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A43F63">
              <w:rPr>
                <w:sz w:val="24"/>
                <w:szCs w:val="24"/>
              </w:rPr>
              <w:t>15</w:t>
            </w:r>
          </w:p>
        </w:tc>
        <w:tc>
          <w:tcPr>
            <w:tcW w:w="5502" w:type="dxa"/>
          </w:tcPr>
          <w:p w:rsidR="00307FFD" w:rsidRDefault="00307FFD" w:rsidP="00FC7ACB">
            <w:pPr>
              <w:pStyle w:val="20"/>
              <w:shd w:val="clear" w:color="auto" w:fill="auto"/>
              <w:spacing w:line="274" w:lineRule="exact"/>
              <w:ind w:left="-68"/>
              <w:jc w:val="both"/>
              <w:rPr>
                <w:rStyle w:val="212pt"/>
                <w:sz w:val="22"/>
                <w:szCs w:val="22"/>
              </w:rPr>
            </w:pPr>
            <w:r>
              <w:rPr>
                <w:rStyle w:val="212pt"/>
                <w:sz w:val="22"/>
                <w:szCs w:val="22"/>
              </w:rPr>
              <w:t>Предоставление материалов и результатов инженерных изысканий для размещения в государственных информационных системах обеспечения градостроительной деятельности</w:t>
            </w:r>
          </w:p>
        </w:tc>
        <w:tc>
          <w:tcPr>
            <w:tcW w:w="3503" w:type="dxa"/>
          </w:tcPr>
          <w:p w:rsidR="00307FFD" w:rsidRPr="00694DF3" w:rsidRDefault="00307FFD" w:rsidP="004901EB">
            <w:pPr>
              <w:ind w:firstLine="0"/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307FFD" w:rsidTr="005B0D8B">
        <w:tc>
          <w:tcPr>
            <w:tcW w:w="560" w:type="dxa"/>
          </w:tcPr>
          <w:p w:rsidR="00307FFD" w:rsidRPr="00F14DCD" w:rsidRDefault="00307FFD" w:rsidP="00FC7ACB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16</w:t>
            </w:r>
          </w:p>
        </w:tc>
        <w:tc>
          <w:tcPr>
            <w:tcW w:w="5502" w:type="dxa"/>
          </w:tcPr>
          <w:p w:rsidR="00307FFD" w:rsidRDefault="00307FFD" w:rsidP="004901EB">
            <w:pPr>
              <w:pStyle w:val="20"/>
              <w:shd w:val="clear" w:color="auto" w:fill="auto"/>
              <w:spacing w:line="274" w:lineRule="exact"/>
              <w:ind w:left="-68"/>
              <w:jc w:val="both"/>
              <w:rPr>
                <w:rStyle w:val="212pt"/>
                <w:sz w:val="22"/>
                <w:szCs w:val="22"/>
              </w:rPr>
            </w:pPr>
            <w:r>
              <w:rPr>
                <w:rStyle w:val="212pt"/>
                <w:sz w:val="22"/>
                <w:szCs w:val="22"/>
              </w:rPr>
              <w:t>Согласование создания места (площадок) накопления твердых коммунальных отходов на территории Хилокского муниципального округа</w:t>
            </w:r>
          </w:p>
        </w:tc>
        <w:tc>
          <w:tcPr>
            <w:tcW w:w="3503" w:type="dxa"/>
          </w:tcPr>
          <w:p w:rsidR="00307FFD" w:rsidRPr="00FC7ACB" w:rsidRDefault="00307FFD">
            <w:pPr>
              <w:rPr>
                <w:sz w:val="22"/>
                <w:szCs w:val="22"/>
              </w:rPr>
            </w:pPr>
            <w:r w:rsidRPr="004901EB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307FFD" w:rsidTr="005B0D8B">
        <w:tc>
          <w:tcPr>
            <w:tcW w:w="560" w:type="dxa"/>
          </w:tcPr>
          <w:p w:rsidR="00307FFD" w:rsidRPr="00F14DCD" w:rsidRDefault="00307FFD" w:rsidP="00FC7ACB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17</w:t>
            </w:r>
          </w:p>
        </w:tc>
        <w:tc>
          <w:tcPr>
            <w:tcW w:w="5502" w:type="dxa"/>
          </w:tcPr>
          <w:p w:rsidR="00307FFD" w:rsidRDefault="00307FFD" w:rsidP="004901EB">
            <w:pPr>
              <w:pStyle w:val="20"/>
              <w:shd w:val="clear" w:color="auto" w:fill="auto"/>
              <w:spacing w:line="274" w:lineRule="exact"/>
              <w:ind w:left="-68"/>
              <w:jc w:val="both"/>
              <w:rPr>
                <w:rStyle w:val="212pt"/>
                <w:sz w:val="22"/>
                <w:szCs w:val="22"/>
              </w:rPr>
            </w:pPr>
            <w:r w:rsidRPr="002B5ADD">
              <w:rPr>
                <w:rStyle w:val="212pt"/>
                <w:sz w:val="22"/>
                <w:szCs w:val="22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3503" w:type="dxa"/>
          </w:tcPr>
          <w:p w:rsidR="00307FFD" w:rsidRPr="004901EB" w:rsidRDefault="00307FFD">
            <w:pPr>
              <w:rPr>
                <w:sz w:val="22"/>
                <w:szCs w:val="22"/>
              </w:rPr>
            </w:pPr>
            <w:r w:rsidRPr="002B5ADD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307FFD" w:rsidTr="005B0D8B">
        <w:tc>
          <w:tcPr>
            <w:tcW w:w="560" w:type="dxa"/>
          </w:tcPr>
          <w:p w:rsidR="00307FFD" w:rsidRPr="00F14DCD" w:rsidRDefault="00307FFD" w:rsidP="00FC7ACB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18</w:t>
            </w:r>
          </w:p>
        </w:tc>
        <w:tc>
          <w:tcPr>
            <w:tcW w:w="5502" w:type="dxa"/>
          </w:tcPr>
          <w:p w:rsidR="00307FFD" w:rsidRPr="002B5ADD" w:rsidRDefault="00307FFD" w:rsidP="004901EB">
            <w:pPr>
              <w:pStyle w:val="20"/>
              <w:shd w:val="clear" w:color="auto" w:fill="auto"/>
              <w:spacing w:line="274" w:lineRule="exact"/>
              <w:ind w:left="-68"/>
              <w:jc w:val="both"/>
              <w:rPr>
                <w:rStyle w:val="212pt"/>
                <w:sz w:val="22"/>
                <w:szCs w:val="22"/>
              </w:rPr>
            </w:pPr>
            <w:r>
              <w:rPr>
                <w:rStyle w:val="212pt"/>
                <w:sz w:val="22"/>
                <w:szCs w:val="22"/>
              </w:rPr>
              <w:t xml:space="preserve">Перевод жилого помещения в нежилое помещение и нежилого помещения в жилое помещение </w:t>
            </w:r>
          </w:p>
        </w:tc>
        <w:tc>
          <w:tcPr>
            <w:tcW w:w="3503" w:type="dxa"/>
          </w:tcPr>
          <w:p w:rsidR="00307FFD" w:rsidRPr="002B5ADD" w:rsidRDefault="00307FFD">
            <w:pPr>
              <w:rPr>
                <w:sz w:val="22"/>
                <w:szCs w:val="22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694DF3" w:rsidTr="005B0D8B">
        <w:tc>
          <w:tcPr>
            <w:tcW w:w="560" w:type="dxa"/>
          </w:tcPr>
          <w:p w:rsidR="00694DF3" w:rsidRPr="00F14DCD" w:rsidRDefault="00694DF3" w:rsidP="00FC7ACB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19</w:t>
            </w:r>
          </w:p>
        </w:tc>
        <w:tc>
          <w:tcPr>
            <w:tcW w:w="5502" w:type="dxa"/>
          </w:tcPr>
          <w:p w:rsidR="00694DF3" w:rsidRDefault="00D60F96" w:rsidP="004901EB">
            <w:pPr>
              <w:pStyle w:val="20"/>
              <w:shd w:val="clear" w:color="auto" w:fill="auto"/>
              <w:spacing w:line="274" w:lineRule="exact"/>
              <w:ind w:left="-68"/>
              <w:jc w:val="both"/>
              <w:rPr>
                <w:rStyle w:val="212pt"/>
                <w:sz w:val="22"/>
                <w:szCs w:val="22"/>
              </w:rPr>
            </w:pPr>
            <w:r w:rsidRPr="00D60F96">
              <w:rPr>
                <w:rStyle w:val="212pt"/>
                <w:sz w:val="22"/>
                <w:szCs w:val="22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</w:t>
            </w:r>
            <w:r>
              <w:rPr>
                <w:rStyle w:val="212pt"/>
                <w:sz w:val="22"/>
                <w:szCs w:val="22"/>
              </w:rPr>
              <w:t>ростатов над территорией Хилокского муниципального округа</w:t>
            </w:r>
            <w:r w:rsidRPr="00D60F96">
              <w:rPr>
                <w:rStyle w:val="212pt"/>
                <w:sz w:val="22"/>
                <w:szCs w:val="22"/>
              </w:rPr>
              <w:t>, посадку (взлет) на площадки, расположенные в гран</w:t>
            </w:r>
            <w:r>
              <w:rPr>
                <w:rStyle w:val="212pt"/>
                <w:sz w:val="22"/>
                <w:szCs w:val="22"/>
              </w:rPr>
              <w:t>ицах Хилокского муниципального округа</w:t>
            </w:r>
            <w:r w:rsidRPr="00D60F96">
              <w:rPr>
                <w:rStyle w:val="212pt"/>
                <w:sz w:val="22"/>
                <w:szCs w:val="22"/>
              </w:rPr>
              <w:t>, сведения о которых не опубликованы в документах аэронавигационной информации</w:t>
            </w:r>
          </w:p>
        </w:tc>
        <w:tc>
          <w:tcPr>
            <w:tcW w:w="3503" w:type="dxa"/>
          </w:tcPr>
          <w:p w:rsidR="00694DF3" w:rsidRPr="00E24268" w:rsidRDefault="00694DF3">
            <w:pPr>
              <w:rPr>
                <w:sz w:val="22"/>
                <w:szCs w:val="22"/>
                <w:highlight w:val="green"/>
              </w:rPr>
            </w:pPr>
            <w:r w:rsidRPr="00694DF3">
              <w:rPr>
                <w:sz w:val="22"/>
                <w:szCs w:val="22"/>
              </w:rPr>
              <w:t>Отдел территориального развития Хилокского муниципального округа</w:t>
            </w:r>
          </w:p>
        </w:tc>
      </w:tr>
      <w:tr w:rsidR="00307FFD" w:rsidTr="00B76629">
        <w:tc>
          <w:tcPr>
            <w:tcW w:w="9565" w:type="dxa"/>
            <w:gridSpan w:val="3"/>
          </w:tcPr>
          <w:p w:rsidR="00307FFD" w:rsidRDefault="00307FFD" w:rsidP="002C1E20">
            <w:pPr>
              <w:tabs>
                <w:tab w:val="left" w:pos="4020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Земля и имущество</w:t>
            </w:r>
          </w:p>
        </w:tc>
      </w:tr>
      <w:tr w:rsidR="00307FFD" w:rsidTr="00A01EFB">
        <w:tc>
          <w:tcPr>
            <w:tcW w:w="560" w:type="dxa"/>
          </w:tcPr>
          <w:p w:rsidR="00307FFD" w:rsidRPr="00F14DCD" w:rsidRDefault="00F14DCD" w:rsidP="004934DF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</w:t>
            </w:r>
          </w:p>
        </w:tc>
        <w:tc>
          <w:tcPr>
            <w:tcW w:w="5502" w:type="dxa"/>
          </w:tcPr>
          <w:p w:rsidR="00307FFD" w:rsidRPr="00F14DCD" w:rsidRDefault="00C00902" w:rsidP="00C00902">
            <w:pPr>
              <w:pStyle w:val="20"/>
              <w:shd w:val="clear" w:color="auto" w:fill="auto"/>
              <w:spacing w:line="278" w:lineRule="exact"/>
              <w:jc w:val="both"/>
              <w:rPr>
                <w:sz w:val="22"/>
                <w:szCs w:val="22"/>
                <w:lang w:bidi="ru-RU"/>
              </w:rPr>
            </w:pPr>
            <w:r w:rsidRPr="00F14DCD">
              <w:rPr>
                <w:sz w:val="22"/>
                <w:szCs w:val="22"/>
                <w:lang w:bidi="ru-RU"/>
              </w:rPr>
              <w:t>Передача муниципального имущества в аренду, безвозмездное пользование, возмездное пользование</w:t>
            </w:r>
          </w:p>
        </w:tc>
        <w:tc>
          <w:tcPr>
            <w:tcW w:w="3503" w:type="dxa"/>
          </w:tcPr>
          <w:p w:rsidR="00307FFD" w:rsidRPr="005B0D8B" w:rsidRDefault="00307FFD" w:rsidP="004901EB">
            <w:pPr>
              <w:ind w:firstLine="0"/>
              <w:rPr>
                <w:sz w:val="22"/>
                <w:szCs w:val="22"/>
              </w:rPr>
            </w:pPr>
            <w:r w:rsidRPr="005B0D8B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 w:rsidR="003C21CE">
              <w:rPr>
                <w:sz w:val="22"/>
                <w:szCs w:val="22"/>
              </w:rPr>
              <w:t xml:space="preserve">  Хилокского муниципального </w:t>
            </w:r>
            <w:r w:rsidR="003C21CE">
              <w:rPr>
                <w:sz w:val="22"/>
                <w:szCs w:val="22"/>
              </w:rPr>
              <w:lastRenderedPageBreak/>
              <w:t>округа</w:t>
            </w:r>
          </w:p>
        </w:tc>
      </w:tr>
      <w:tr w:rsidR="00307FFD" w:rsidTr="00A01EFB">
        <w:tc>
          <w:tcPr>
            <w:tcW w:w="560" w:type="dxa"/>
          </w:tcPr>
          <w:p w:rsidR="00307FFD" w:rsidRPr="00F14DCD" w:rsidRDefault="00F14DCD" w:rsidP="004934DF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5502" w:type="dxa"/>
          </w:tcPr>
          <w:p w:rsidR="00307FFD" w:rsidRPr="00F14DCD" w:rsidRDefault="00307FFD" w:rsidP="00C00902">
            <w:pPr>
              <w:pStyle w:val="20"/>
              <w:shd w:val="clear" w:color="auto" w:fill="auto"/>
              <w:spacing w:line="278" w:lineRule="exact"/>
              <w:jc w:val="both"/>
              <w:rPr>
                <w:sz w:val="22"/>
                <w:szCs w:val="22"/>
                <w:lang w:bidi="ru-RU"/>
              </w:rPr>
            </w:pPr>
            <w:r w:rsidRPr="00F14DCD">
              <w:rPr>
                <w:rStyle w:val="212pt"/>
                <w:color w:val="auto"/>
                <w:sz w:val="22"/>
                <w:szCs w:val="22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3503" w:type="dxa"/>
          </w:tcPr>
          <w:p w:rsidR="00307FFD" w:rsidRPr="005B0D8B" w:rsidRDefault="00307FFD" w:rsidP="004901EB">
            <w:pPr>
              <w:ind w:firstLine="0"/>
              <w:rPr>
                <w:sz w:val="22"/>
                <w:szCs w:val="22"/>
              </w:rPr>
            </w:pPr>
            <w:r w:rsidRPr="005B0D8B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 w:rsidR="003C21CE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307FFD" w:rsidTr="00A01EFB">
        <w:tc>
          <w:tcPr>
            <w:tcW w:w="560" w:type="dxa"/>
          </w:tcPr>
          <w:p w:rsidR="00307FFD" w:rsidRPr="00F14DCD" w:rsidRDefault="00F14DCD" w:rsidP="004934DF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3</w:t>
            </w:r>
          </w:p>
        </w:tc>
        <w:tc>
          <w:tcPr>
            <w:tcW w:w="5502" w:type="dxa"/>
          </w:tcPr>
          <w:p w:rsidR="00307FFD" w:rsidRPr="00F14DCD" w:rsidRDefault="00307FFD" w:rsidP="00C00902">
            <w:pPr>
              <w:pStyle w:val="20"/>
              <w:shd w:val="clear" w:color="auto" w:fill="auto"/>
              <w:spacing w:line="269" w:lineRule="exact"/>
              <w:jc w:val="both"/>
              <w:rPr>
                <w:color w:val="FF0000"/>
                <w:sz w:val="22"/>
                <w:szCs w:val="22"/>
                <w:lang w:bidi="ru-RU"/>
              </w:rPr>
            </w:pPr>
            <w:r w:rsidRPr="00F14DCD">
              <w:rPr>
                <w:rStyle w:val="212pt"/>
                <w:color w:val="auto"/>
                <w:sz w:val="22"/>
                <w:szCs w:val="22"/>
              </w:rPr>
              <w:t>Согласие об обмене жилыми помещениями муниципального жилищного фонда или отказ в даче такого согласия</w:t>
            </w:r>
            <w:r w:rsidR="00C00902" w:rsidRPr="00F14DCD">
              <w:rPr>
                <w:rStyle w:val="212pt"/>
                <w:color w:val="auto"/>
                <w:sz w:val="22"/>
                <w:szCs w:val="22"/>
              </w:rPr>
              <w:t xml:space="preserve"> на территории Хилокского муниципального округа Забайкальского края</w:t>
            </w:r>
          </w:p>
        </w:tc>
        <w:tc>
          <w:tcPr>
            <w:tcW w:w="3503" w:type="dxa"/>
          </w:tcPr>
          <w:p w:rsidR="00307FFD" w:rsidRPr="005B0D8B" w:rsidRDefault="00307FFD" w:rsidP="004901EB">
            <w:pPr>
              <w:ind w:firstLine="0"/>
              <w:rPr>
                <w:sz w:val="22"/>
                <w:szCs w:val="22"/>
              </w:rPr>
            </w:pPr>
            <w:r w:rsidRPr="005B0D8B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 w:rsidR="003C21CE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4934DF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4</w:t>
            </w:r>
          </w:p>
        </w:tc>
        <w:tc>
          <w:tcPr>
            <w:tcW w:w="5502" w:type="dxa"/>
          </w:tcPr>
          <w:p w:rsidR="004756A5" w:rsidRPr="00F14DCD" w:rsidRDefault="004756A5" w:rsidP="00A93B28">
            <w:pPr>
              <w:pStyle w:val="20"/>
              <w:shd w:val="clear" w:color="auto" w:fill="auto"/>
              <w:spacing w:line="269" w:lineRule="exact"/>
              <w:jc w:val="both"/>
              <w:rPr>
                <w:rStyle w:val="212pt"/>
                <w:sz w:val="22"/>
                <w:szCs w:val="22"/>
              </w:rPr>
            </w:pPr>
            <w:r w:rsidRPr="00F14DCD">
              <w:rPr>
                <w:rStyle w:val="212pt"/>
                <w:sz w:val="22"/>
                <w:szCs w:val="22"/>
              </w:rPr>
              <w:t xml:space="preserve">Предоставление гражданам в безвозмездное пользование земельных участков, находящихся в муниципальной собственности Хилокского муниципального округа Забайкальского края и земельных участков государственная собственность на которые не разграничена, расположенных на территории </w:t>
            </w:r>
          </w:p>
          <w:p w:rsidR="004756A5" w:rsidRPr="00F14DCD" w:rsidRDefault="004756A5" w:rsidP="00A93B28">
            <w:pPr>
              <w:pStyle w:val="20"/>
              <w:shd w:val="clear" w:color="auto" w:fill="auto"/>
              <w:spacing w:line="269" w:lineRule="exact"/>
              <w:jc w:val="both"/>
              <w:rPr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</w:pPr>
            <w:r w:rsidRPr="00F14DCD">
              <w:rPr>
                <w:rStyle w:val="212pt"/>
                <w:sz w:val="22"/>
                <w:szCs w:val="22"/>
              </w:rPr>
              <w:t>Хилокского муниципального округа Забайкальского края, в случаях предусмотренных Федеральным законом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</w:t>
            </w:r>
          </w:p>
        </w:tc>
        <w:tc>
          <w:tcPr>
            <w:tcW w:w="3503" w:type="dxa"/>
          </w:tcPr>
          <w:p w:rsidR="004756A5" w:rsidRPr="005B0D8B" w:rsidRDefault="004756A5" w:rsidP="00A93B28">
            <w:pPr>
              <w:ind w:firstLine="0"/>
              <w:rPr>
                <w:sz w:val="22"/>
                <w:szCs w:val="22"/>
              </w:rPr>
            </w:pPr>
            <w:r w:rsidRPr="005B0D8B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4934DF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5</w:t>
            </w:r>
          </w:p>
        </w:tc>
        <w:tc>
          <w:tcPr>
            <w:tcW w:w="5502" w:type="dxa"/>
          </w:tcPr>
          <w:p w:rsidR="004756A5" w:rsidRPr="00F14DCD" w:rsidRDefault="004756A5" w:rsidP="00C11802">
            <w:pPr>
              <w:pStyle w:val="20"/>
              <w:shd w:val="clear" w:color="auto" w:fill="auto"/>
              <w:spacing w:line="278" w:lineRule="exact"/>
              <w:ind w:left="-34"/>
              <w:jc w:val="both"/>
              <w:rPr>
                <w:sz w:val="22"/>
                <w:szCs w:val="22"/>
                <w:lang w:bidi="ru-RU"/>
              </w:rPr>
            </w:pPr>
            <w:r w:rsidRPr="00F14DCD">
              <w:rPr>
                <w:sz w:val="22"/>
                <w:szCs w:val="22"/>
                <w:lang w:bidi="ru-RU"/>
              </w:rPr>
      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 сооружений</w:t>
            </w:r>
          </w:p>
        </w:tc>
        <w:tc>
          <w:tcPr>
            <w:tcW w:w="3503" w:type="dxa"/>
          </w:tcPr>
          <w:p w:rsidR="004756A5" w:rsidRPr="004934DF" w:rsidRDefault="004756A5" w:rsidP="00C11802">
            <w:pPr>
              <w:ind w:firstLine="0"/>
              <w:rPr>
                <w:sz w:val="22"/>
                <w:szCs w:val="22"/>
              </w:rPr>
            </w:pPr>
            <w:r w:rsidRPr="004934DF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4934DF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6</w:t>
            </w:r>
          </w:p>
        </w:tc>
        <w:tc>
          <w:tcPr>
            <w:tcW w:w="5502" w:type="dxa"/>
          </w:tcPr>
          <w:p w:rsidR="004756A5" w:rsidRPr="00F14DCD" w:rsidRDefault="004756A5" w:rsidP="0040709D">
            <w:pPr>
              <w:pStyle w:val="20"/>
              <w:spacing w:line="278" w:lineRule="exact"/>
              <w:ind w:left="-34"/>
              <w:jc w:val="both"/>
              <w:rPr>
                <w:rStyle w:val="212pt"/>
                <w:sz w:val="22"/>
                <w:szCs w:val="22"/>
              </w:rPr>
            </w:pPr>
            <w:r w:rsidRPr="00F14DCD">
              <w:rPr>
                <w:rStyle w:val="212pt"/>
                <w:sz w:val="22"/>
                <w:szCs w:val="22"/>
              </w:rPr>
              <w:t>Предоставление в собственность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собственником расположенных на данных земельных участках зданий, сооружений</w:t>
            </w:r>
          </w:p>
        </w:tc>
        <w:tc>
          <w:tcPr>
            <w:tcW w:w="3503" w:type="dxa"/>
          </w:tcPr>
          <w:p w:rsidR="004756A5" w:rsidRPr="004934DF" w:rsidRDefault="004756A5" w:rsidP="0040709D">
            <w:pPr>
              <w:ind w:firstLine="0"/>
              <w:rPr>
                <w:sz w:val="22"/>
                <w:szCs w:val="22"/>
              </w:rPr>
            </w:pPr>
            <w:r w:rsidRPr="004934DF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4934DF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7</w:t>
            </w:r>
          </w:p>
        </w:tc>
        <w:tc>
          <w:tcPr>
            <w:tcW w:w="5502" w:type="dxa"/>
          </w:tcPr>
          <w:p w:rsidR="004756A5" w:rsidRPr="00F14DCD" w:rsidRDefault="004756A5" w:rsidP="0077639C">
            <w:pPr>
              <w:pStyle w:val="20"/>
              <w:shd w:val="clear" w:color="auto" w:fill="auto"/>
              <w:spacing w:line="274" w:lineRule="exact"/>
              <w:jc w:val="both"/>
              <w:rPr>
                <w:sz w:val="22"/>
                <w:szCs w:val="22"/>
                <w:lang w:bidi="ru-RU"/>
              </w:rPr>
            </w:pPr>
            <w:r w:rsidRPr="00F14DCD">
              <w:rPr>
                <w:sz w:val="22"/>
                <w:szCs w:val="22"/>
                <w:lang w:bidi="ru-RU"/>
              </w:rPr>
              <w:t>Предоставление в постоянное (бессрочное)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</w:t>
            </w:r>
          </w:p>
        </w:tc>
        <w:tc>
          <w:tcPr>
            <w:tcW w:w="3503" w:type="dxa"/>
          </w:tcPr>
          <w:p w:rsidR="004756A5" w:rsidRPr="004934DF" w:rsidRDefault="004756A5" w:rsidP="0077639C">
            <w:pPr>
              <w:ind w:firstLine="0"/>
              <w:rPr>
                <w:sz w:val="22"/>
                <w:szCs w:val="22"/>
              </w:rPr>
            </w:pPr>
            <w:r w:rsidRPr="004934DF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4934DF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8</w:t>
            </w:r>
          </w:p>
        </w:tc>
        <w:tc>
          <w:tcPr>
            <w:tcW w:w="5502" w:type="dxa"/>
          </w:tcPr>
          <w:p w:rsidR="004756A5" w:rsidRPr="00F14DCD" w:rsidRDefault="004756A5" w:rsidP="004F3B41">
            <w:pPr>
              <w:pStyle w:val="20"/>
              <w:shd w:val="clear" w:color="auto" w:fill="auto"/>
              <w:spacing w:line="278" w:lineRule="exact"/>
              <w:jc w:val="both"/>
              <w:rPr>
                <w:rStyle w:val="212pt"/>
                <w:sz w:val="22"/>
                <w:szCs w:val="22"/>
              </w:rPr>
            </w:pPr>
            <w:r w:rsidRPr="00F14DCD">
              <w:rPr>
                <w:rStyle w:val="212pt"/>
                <w:sz w:val="22"/>
                <w:szCs w:val="22"/>
              </w:rPr>
              <w:t>Предоставление в безвозмездное пользование земельных участков находящихся в муниципальной собственности и земельных участков, государственная собственность на которые не разграничена</w:t>
            </w:r>
          </w:p>
        </w:tc>
        <w:tc>
          <w:tcPr>
            <w:tcW w:w="3503" w:type="dxa"/>
          </w:tcPr>
          <w:p w:rsidR="004756A5" w:rsidRPr="004934DF" w:rsidRDefault="004756A5" w:rsidP="004F3B41">
            <w:pPr>
              <w:ind w:firstLine="0"/>
              <w:rPr>
                <w:sz w:val="22"/>
                <w:szCs w:val="22"/>
              </w:rPr>
            </w:pPr>
            <w:r w:rsidRPr="004934DF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 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4934DF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9</w:t>
            </w:r>
          </w:p>
        </w:tc>
        <w:tc>
          <w:tcPr>
            <w:tcW w:w="5502" w:type="dxa"/>
          </w:tcPr>
          <w:p w:rsidR="004756A5" w:rsidRPr="00F14DCD" w:rsidRDefault="004756A5" w:rsidP="00DC7E8D">
            <w:pPr>
              <w:pStyle w:val="20"/>
              <w:shd w:val="clear" w:color="auto" w:fill="auto"/>
              <w:spacing w:line="278" w:lineRule="exact"/>
              <w:jc w:val="both"/>
              <w:rPr>
                <w:rStyle w:val="212pt"/>
                <w:sz w:val="22"/>
                <w:szCs w:val="22"/>
              </w:rPr>
            </w:pPr>
            <w:r w:rsidRPr="00F14DCD">
              <w:rPr>
                <w:rStyle w:val="212pt"/>
                <w:sz w:val="22"/>
                <w:szCs w:val="22"/>
              </w:rPr>
              <w:t>Предварительное согласование предоставления земельных участков, находящихся в муниципальной собственности и земельных участков государственная собственность на которые не разграничена</w:t>
            </w:r>
          </w:p>
        </w:tc>
        <w:tc>
          <w:tcPr>
            <w:tcW w:w="3503" w:type="dxa"/>
          </w:tcPr>
          <w:p w:rsidR="004756A5" w:rsidRPr="004934DF" w:rsidRDefault="004756A5" w:rsidP="00DC7E8D">
            <w:pPr>
              <w:ind w:firstLine="0"/>
              <w:rPr>
                <w:sz w:val="22"/>
                <w:szCs w:val="22"/>
              </w:rPr>
            </w:pPr>
            <w:r w:rsidRPr="004934DF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10</w:t>
            </w:r>
          </w:p>
        </w:tc>
        <w:tc>
          <w:tcPr>
            <w:tcW w:w="5502" w:type="dxa"/>
          </w:tcPr>
          <w:p w:rsidR="004756A5" w:rsidRPr="00F14DCD" w:rsidRDefault="004756A5" w:rsidP="00C34F53">
            <w:pPr>
              <w:pStyle w:val="20"/>
              <w:shd w:val="clear" w:color="auto" w:fill="auto"/>
              <w:spacing w:line="278" w:lineRule="exact"/>
              <w:jc w:val="both"/>
              <w:rPr>
                <w:rStyle w:val="212pt"/>
                <w:sz w:val="22"/>
                <w:szCs w:val="22"/>
              </w:rPr>
            </w:pPr>
            <w:r w:rsidRPr="00F14DCD">
              <w:rPr>
                <w:rStyle w:val="212pt"/>
                <w:sz w:val="22"/>
                <w:szCs w:val="22"/>
              </w:rPr>
              <w:t xml:space="preserve">Предоставление земельных участков находящихся в муниципальной собственности и земельных участков государственная </w:t>
            </w:r>
            <w:proofErr w:type="gramStart"/>
            <w:r w:rsidRPr="00F14DCD">
              <w:rPr>
                <w:rStyle w:val="212pt"/>
                <w:sz w:val="22"/>
                <w:szCs w:val="22"/>
              </w:rPr>
              <w:t>собственность</w:t>
            </w:r>
            <w:proofErr w:type="gramEnd"/>
            <w:r w:rsidRPr="00F14DCD">
              <w:rPr>
                <w:rStyle w:val="212pt"/>
                <w:sz w:val="22"/>
                <w:szCs w:val="22"/>
              </w:rPr>
              <w:t xml:space="preserve"> на которые не разграничена в аренду без проведения торгов</w:t>
            </w:r>
          </w:p>
        </w:tc>
        <w:tc>
          <w:tcPr>
            <w:tcW w:w="3503" w:type="dxa"/>
          </w:tcPr>
          <w:p w:rsidR="004756A5" w:rsidRPr="004934DF" w:rsidRDefault="004756A5" w:rsidP="00C34F53">
            <w:pPr>
              <w:ind w:firstLine="0"/>
              <w:rPr>
                <w:sz w:val="22"/>
                <w:szCs w:val="22"/>
              </w:rPr>
            </w:pPr>
            <w:r w:rsidRPr="004934DF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5502" w:type="dxa"/>
          </w:tcPr>
          <w:p w:rsidR="004756A5" w:rsidRPr="00F14DCD" w:rsidRDefault="004756A5" w:rsidP="0051694C">
            <w:pPr>
              <w:pStyle w:val="20"/>
              <w:shd w:val="clear" w:color="auto" w:fill="auto"/>
              <w:spacing w:line="278" w:lineRule="exact"/>
              <w:ind w:left="-34"/>
              <w:jc w:val="both"/>
              <w:rPr>
                <w:rStyle w:val="212pt"/>
                <w:sz w:val="22"/>
                <w:szCs w:val="22"/>
              </w:rPr>
            </w:pPr>
            <w:r w:rsidRPr="00F14DCD">
              <w:rPr>
                <w:rStyle w:val="212pt"/>
                <w:sz w:val="22"/>
                <w:szCs w:val="22"/>
              </w:rPr>
              <w:t xml:space="preserve">Предоставление земельных участков. Находящихся в муниципальной собственности и земельных участков государственная </w:t>
            </w:r>
            <w:proofErr w:type="gramStart"/>
            <w:r w:rsidRPr="00F14DCD">
              <w:rPr>
                <w:rStyle w:val="212pt"/>
                <w:sz w:val="22"/>
                <w:szCs w:val="22"/>
              </w:rPr>
              <w:t>собственность</w:t>
            </w:r>
            <w:proofErr w:type="gramEnd"/>
            <w:r w:rsidRPr="00F14DCD">
              <w:rPr>
                <w:rStyle w:val="212pt"/>
                <w:sz w:val="22"/>
                <w:szCs w:val="22"/>
              </w:rPr>
              <w:t xml:space="preserve"> на которые не разграничена в собственность без проведения торгов</w:t>
            </w:r>
          </w:p>
        </w:tc>
        <w:tc>
          <w:tcPr>
            <w:tcW w:w="3503" w:type="dxa"/>
          </w:tcPr>
          <w:p w:rsidR="004756A5" w:rsidRPr="004934DF" w:rsidRDefault="004756A5" w:rsidP="0051694C">
            <w:pPr>
              <w:ind w:firstLine="0"/>
              <w:rPr>
                <w:sz w:val="22"/>
                <w:szCs w:val="22"/>
              </w:rPr>
            </w:pPr>
            <w:r w:rsidRPr="004934DF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12</w:t>
            </w:r>
          </w:p>
        </w:tc>
        <w:tc>
          <w:tcPr>
            <w:tcW w:w="5502" w:type="dxa"/>
          </w:tcPr>
          <w:p w:rsidR="004756A5" w:rsidRPr="00F14DCD" w:rsidRDefault="004756A5" w:rsidP="00213762">
            <w:pPr>
              <w:pStyle w:val="20"/>
              <w:shd w:val="clear" w:color="auto" w:fill="auto"/>
              <w:spacing w:line="278" w:lineRule="exact"/>
              <w:ind w:left="-34" w:firstLine="34"/>
              <w:jc w:val="both"/>
              <w:rPr>
                <w:rStyle w:val="212pt"/>
                <w:sz w:val="22"/>
                <w:szCs w:val="22"/>
              </w:rPr>
            </w:pPr>
            <w:r w:rsidRPr="00F14DCD">
              <w:rPr>
                <w:rStyle w:val="212pt"/>
                <w:sz w:val="22"/>
                <w:szCs w:val="22"/>
              </w:rPr>
              <w:t>Бесплатное предоставление в собственность гражданам земельных участков находящихся в муниципальной собственности и земельных участков, государственная собственность на которые не разграничена для индивидуального жилищного строительства</w:t>
            </w:r>
          </w:p>
        </w:tc>
        <w:tc>
          <w:tcPr>
            <w:tcW w:w="3503" w:type="dxa"/>
          </w:tcPr>
          <w:p w:rsidR="004756A5" w:rsidRPr="004934DF" w:rsidRDefault="004756A5" w:rsidP="00213762">
            <w:pPr>
              <w:ind w:firstLine="0"/>
              <w:rPr>
                <w:sz w:val="22"/>
                <w:szCs w:val="22"/>
              </w:rPr>
            </w:pPr>
            <w:r w:rsidRPr="004934DF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13</w:t>
            </w:r>
          </w:p>
        </w:tc>
        <w:tc>
          <w:tcPr>
            <w:tcW w:w="5502" w:type="dxa"/>
          </w:tcPr>
          <w:p w:rsidR="004756A5" w:rsidRPr="00F14DCD" w:rsidRDefault="004756A5" w:rsidP="006022DB">
            <w:pPr>
              <w:pStyle w:val="20"/>
              <w:shd w:val="clear" w:color="auto" w:fill="auto"/>
              <w:spacing w:line="278" w:lineRule="exact"/>
              <w:ind w:left="-34"/>
              <w:jc w:val="both"/>
              <w:rPr>
                <w:rStyle w:val="212pt"/>
                <w:sz w:val="22"/>
                <w:szCs w:val="22"/>
              </w:rPr>
            </w:pPr>
            <w:r w:rsidRPr="00F14DCD">
              <w:rPr>
                <w:rStyle w:val="212pt"/>
                <w:sz w:val="22"/>
                <w:szCs w:val="22"/>
              </w:rPr>
              <w:t xml:space="preserve">Выдача разрешения на использование земель или земельных участков находящихся в муниципальной собственности и земельных участков государственная </w:t>
            </w:r>
            <w:proofErr w:type="gramStart"/>
            <w:r w:rsidRPr="00F14DCD">
              <w:rPr>
                <w:rStyle w:val="212pt"/>
                <w:sz w:val="22"/>
                <w:szCs w:val="22"/>
              </w:rPr>
              <w:t>собственность</w:t>
            </w:r>
            <w:proofErr w:type="gramEnd"/>
            <w:r w:rsidRPr="00F14DCD">
              <w:rPr>
                <w:rStyle w:val="212pt"/>
                <w:sz w:val="22"/>
                <w:szCs w:val="22"/>
              </w:rPr>
              <w:t xml:space="preserve"> на которые не разграничена, без предоставления земельных участков и установления сервитута</w:t>
            </w:r>
          </w:p>
        </w:tc>
        <w:tc>
          <w:tcPr>
            <w:tcW w:w="3503" w:type="dxa"/>
          </w:tcPr>
          <w:p w:rsidR="004756A5" w:rsidRPr="004934DF" w:rsidRDefault="004756A5" w:rsidP="006022DB">
            <w:pPr>
              <w:ind w:firstLine="0"/>
              <w:rPr>
                <w:sz w:val="22"/>
                <w:szCs w:val="22"/>
              </w:rPr>
            </w:pPr>
            <w:r w:rsidRPr="004934DF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14</w:t>
            </w:r>
          </w:p>
        </w:tc>
        <w:tc>
          <w:tcPr>
            <w:tcW w:w="5502" w:type="dxa"/>
          </w:tcPr>
          <w:p w:rsidR="004756A5" w:rsidRPr="00F14DCD" w:rsidRDefault="004756A5" w:rsidP="00B870C2">
            <w:pPr>
              <w:pStyle w:val="20"/>
              <w:shd w:val="clear" w:color="auto" w:fill="auto"/>
              <w:spacing w:line="278" w:lineRule="exact"/>
              <w:ind w:left="-34"/>
              <w:jc w:val="both"/>
              <w:rPr>
                <w:rStyle w:val="212pt"/>
                <w:sz w:val="22"/>
                <w:szCs w:val="22"/>
              </w:rPr>
            </w:pPr>
            <w:r w:rsidRPr="00F14DCD">
              <w:rPr>
                <w:rStyle w:val="212pt"/>
                <w:sz w:val="22"/>
                <w:szCs w:val="22"/>
              </w:rPr>
              <w:t>Предоставление земельных участков, находящихся в муниципальной собственности, и (или) земельных участков государственная собственность на которые не разграничена в аренде без проведения торгов</w:t>
            </w:r>
          </w:p>
        </w:tc>
        <w:tc>
          <w:tcPr>
            <w:tcW w:w="3503" w:type="dxa"/>
          </w:tcPr>
          <w:p w:rsidR="004756A5" w:rsidRPr="004934DF" w:rsidRDefault="004756A5" w:rsidP="00B870C2">
            <w:pPr>
              <w:ind w:firstLine="0"/>
              <w:rPr>
                <w:sz w:val="22"/>
                <w:szCs w:val="22"/>
              </w:rPr>
            </w:pPr>
            <w:r w:rsidRPr="004934DF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15</w:t>
            </w:r>
          </w:p>
        </w:tc>
        <w:tc>
          <w:tcPr>
            <w:tcW w:w="5502" w:type="dxa"/>
          </w:tcPr>
          <w:p w:rsidR="004756A5" w:rsidRPr="00F14DCD" w:rsidRDefault="004756A5" w:rsidP="00B2706B">
            <w:pPr>
              <w:pStyle w:val="20"/>
              <w:shd w:val="clear" w:color="auto" w:fill="auto"/>
              <w:spacing w:line="278" w:lineRule="exact"/>
              <w:ind w:left="-34"/>
              <w:jc w:val="both"/>
              <w:rPr>
                <w:rStyle w:val="212pt"/>
                <w:sz w:val="22"/>
                <w:szCs w:val="22"/>
              </w:rPr>
            </w:pPr>
            <w:r w:rsidRPr="00F14DCD">
              <w:rPr>
                <w:rStyle w:val="212pt"/>
                <w:sz w:val="22"/>
                <w:szCs w:val="22"/>
              </w:rPr>
              <w:t>Подготовка и организация по продаже земельного участка или аукциона на право заключения договора аренды земельного участка</w:t>
            </w:r>
          </w:p>
        </w:tc>
        <w:tc>
          <w:tcPr>
            <w:tcW w:w="3503" w:type="dxa"/>
          </w:tcPr>
          <w:p w:rsidR="004756A5" w:rsidRPr="004934DF" w:rsidRDefault="004756A5" w:rsidP="00B2706B">
            <w:pPr>
              <w:ind w:firstLine="0"/>
              <w:rPr>
                <w:sz w:val="22"/>
                <w:szCs w:val="22"/>
              </w:rPr>
            </w:pPr>
            <w:r w:rsidRPr="004934DF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16</w:t>
            </w:r>
          </w:p>
        </w:tc>
        <w:tc>
          <w:tcPr>
            <w:tcW w:w="5502" w:type="dxa"/>
          </w:tcPr>
          <w:p w:rsidR="004756A5" w:rsidRPr="00F14DCD" w:rsidRDefault="004756A5" w:rsidP="00FA6F24">
            <w:pPr>
              <w:pStyle w:val="20"/>
              <w:shd w:val="clear" w:color="auto" w:fill="auto"/>
              <w:spacing w:line="278" w:lineRule="exact"/>
              <w:ind w:left="-34"/>
              <w:jc w:val="both"/>
              <w:rPr>
                <w:rStyle w:val="212pt"/>
                <w:sz w:val="22"/>
                <w:szCs w:val="22"/>
              </w:rPr>
            </w:pPr>
            <w:r w:rsidRPr="00F14DCD">
              <w:rPr>
                <w:rStyle w:val="212pt"/>
                <w:sz w:val="22"/>
                <w:szCs w:val="22"/>
              </w:rPr>
              <w:t xml:space="preserve">Установление сервитута в отношении земельного участка находящегося в государственной или муниципальной собственности или государственная </w:t>
            </w:r>
            <w:proofErr w:type="gramStart"/>
            <w:r w:rsidRPr="00F14DCD">
              <w:rPr>
                <w:rStyle w:val="212pt"/>
                <w:sz w:val="22"/>
                <w:szCs w:val="22"/>
              </w:rPr>
              <w:t>собственность</w:t>
            </w:r>
            <w:proofErr w:type="gramEnd"/>
            <w:r w:rsidRPr="00F14DCD">
              <w:rPr>
                <w:rStyle w:val="212pt"/>
                <w:sz w:val="22"/>
                <w:szCs w:val="22"/>
              </w:rPr>
              <w:t xml:space="preserve"> на который не разграничена</w:t>
            </w:r>
          </w:p>
        </w:tc>
        <w:tc>
          <w:tcPr>
            <w:tcW w:w="3503" w:type="dxa"/>
          </w:tcPr>
          <w:p w:rsidR="004756A5" w:rsidRPr="004934DF" w:rsidRDefault="004756A5" w:rsidP="00FA6F24">
            <w:pPr>
              <w:ind w:firstLine="0"/>
              <w:rPr>
                <w:sz w:val="22"/>
                <w:szCs w:val="22"/>
              </w:rPr>
            </w:pPr>
            <w:r w:rsidRPr="004934DF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17</w:t>
            </w:r>
          </w:p>
        </w:tc>
        <w:tc>
          <w:tcPr>
            <w:tcW w:w="5502" w:type="dxa"/>
          </w:tcPr>
          <w:p w:rsidR="004756A5" w:rsidRPr="00F14DCD" w:rsidRDefault="004756A5" w:rsidP="004C2483">
            <w:pPr>
              <w:pStyle w:val="20"/>
              <w:shd w:val="clear" w:color="auto" w:fill="auto"/>
              <w:spacing w:line="278" w:lineRule="exact"/>
              <w:ind w:left="-34"/>
              <w:jc w:val="both"/>
              <w:rPr>
                <w:rStyle w:val="212pt"/>
                <w:sz w:val="22"/>
                <w:szCs w:val="22"/>
              </w:rPr>
            </w:pPr>
            <w:r w:rsidRPr="00F14DCD">
              <w:rPr>
                <w:rStyle w:val="212pt"/>
                <w:sz w:val="22"/>
                <w:szCs w:val="22"/>
              </w:rPr>
              <w:t>Утверждение схемы расположения земельного участка или земельных участков на кадастровом плане территории муниципального района</w:t>
            </w:r>
          </w:p>
        </w:tc>
        <w:tc>
          <w:tcPr>
            <w:tcW w:w="3503" w:type="dxa"/>
          </w:tcPr>
          <w:p w:rsidR="004756A5" w:rsidRPr="004934DF" w:rsidRDefault="004756A5" w:rsidP="004C2483">
            <w:pPr>
              <w:ind w:firstLine="0"/>
              <w:rPr>
                <w:sz w:val="22"/>
                <w:szCs w:val="22"/>
              </w:rPr>
            </w:pPr>
            <w:r w:rsidRPr="004934DF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4934DF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18</w:t>
            </w:r>
          </w:p>
        </w:tc>
        <w:tc>
          <w:tcPr>
            <w:tcW w:w="5502" w:type="dxa"/>
          </w:tcPr>
          <w:p w:rsidR="004756A5" w:rsidRPr="00F14DCD" w:rsidRDefault="004756A5" w:rsidP="009E2232">
            <w:pPr>
              <w:pStyle w:val="20"/>
              <w:shd w:val="clear" w:color="auto" w:fill="auto"/>
              <w:spacing w:line="278" w:lineRule="exact"/>
              <w:ind w:left="-34"/>
              <w:jc w:val="both"/>
              <w:rPr>
                <w:rStyle w:val="212pt"/>
                <w:sz w:val="22"/>
                <w:szCs w:val="22"/>
              </w:rPr>
            </w:pPr>
            <w:r w:rsidRPr="00F14DCD">
              <w:rPr>
                <w:rStyle w:val="212pt"/>
                <w:sz w:val="22"/>
                <w:szCs w:val="22"/>
              </w:rPr>
              <w:t>Предоставление в собственность в аренду постоянное (бессрочное) пользование, безвозмездное пользование, земельного участка, находящегося в муниципальной собственности без проведения торгов на территории Хилокского муниципального округа</w:t>
            </w:r>
          </w:p>
        </w:tc>
        <w:tc>
          <w:tcPr>
            <w:tcW w:w="3503" w:type="dxa"/>
          </w:tcPr>
          <w:p w:rsidR="004756A5" w:rsidRPr="004934DF" w:rsidRDefault="004756A5" w:rsidP="009E2232">
            <w:pPr>
              <w:ind w:firstLine="0"/>
              <w:rPr>
                <w:sz w:val="22"/>
                <w:szCs w:val="22"/>
              </w:rPr>
            </w:pPr>
            <w:r w:rsidRPr="004934DF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4934DF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19</w:t>
            </w:r>
          </w:p>
        </w:tc>
        <w:tc>
          <w:tcPr>
            <w:tcW w:w="5502" w:type="dxa"/>
          </w:tcPr>
          <w:p w:rsidR="004756A5" w:rsidRPr="00F14DCD" w:rsidRDefault="004756A5" w:rsidP="00CA58A8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F14DCD">
              <w:rPr>
                <w:sz w:val="22"/>
                <w:szCs w:val="22"/>
              </w:rPr>
              <w:t>Предоставление земельных участков государственной или муниципальной собственности на торгах на территории муниципального Хилокского муниципального округа</w:t>
            </w:r>
          </w:p>
        </w:tc>
        <w:tc>
          <w:tcPr>
            <w:tcW w:w="3503" w:type="dxa"/>
          </w:tcPr>
          <w:p w:rsidR="004756A5" w:rsidRPr="006B4DFE" w:rsidRDefault="004756A5" w:rsidP="00CA58A8">
            <w:pPr>
              <w:ind w:firstLine="0"/>
              <w:rPr>
                <w:sz w:val="22"/>
                <w:szCs w:val="22"/>
              </w:rPr>
            </w:pPr>
            <w:r w:rsidRPr="006B4DFE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20</w:t>
            </w:r>
          </w:p>
        </w:tc>
        <w:tc>
          <w:tcPr>
            <w:tcW w:w="5502" w:type="dxa"/>
          </w:tcPr>
          <w:p w:rsidR="004756A5" w:rsidRPr="00F14DCD" w:rsidRDefault="004756A5" w:rsidP="00FB474F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F14DCD">
              <w:rPr>
                <w:sz w:val="22"/>
                <w:szCs w:val="22"/>
              </w:rPr>
      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Хилокского муниципального  округа</w:t>
            </w:r>
          </w:p>
        </w:tc>
        <w:tc>
          <w:tcPr>
            <w:tcW w:w="3503" w:type="dxa"/>
          </w:tcPr>
          <w:p w:rsidR="004756A5" w:rsidRPr="006B4DFE" w:rsidRDefault="004756A5" w:rsidP="00FB474F">
            <w:pPr>
              <w:ind w:firstLine="0"/>
              <w:rPr>
                <w:sz w:val="22"/>
                <w:szCs w:val="22"/>
              </w:rPr>
            </w:pPr>
            <w:r w:rsidRPr="006B4DFE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21</w:t>
            </w:r>
          </w:p>
        </w:tc>
        <w:tc>
          <w:tcPr>
            <w:tcW w:w="5502" w:type="dxa"/>
          </w:tcPr>
          <w:p w:rsidR="004756A5" w:rsidRPr="00F14DCD" w:rsidRDefault="004756A5" w:rsidP="00111E2B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F14DCD">
              <w:rPr>
                <w:sz w:val="22"/>
                <w:szCs w:val="22"/>
              </w:rPr>
              <w:t xml:space="preserve"> Принятие на учёте  граждан в качестве нуждающихся в жилых помещениях на территории Хилокского муниципального округа Забайкальского края</w:t>
            </w:r>
          </w:p>
        </w:tc>
        <w:tc>
          <w:tcPr>
            <w:tcW w:w="3503" w:type="dxa"/>
          </w:tcPr>
          <w:p w:rsidR="004756A5" w:rsidRPr="006B4DFE" w:rsidRDefault="004756A5" w:rsidP="00111E2B">
            <w:pPr>
              <w:ind w:firstLine="0"/>
              <w:rPr>
                <w:sz w:val="22"/>
                <w:szCs w:val="22"/>
              </w:rPr>
            </w:pPr>
            <w:r w:rsidRPr="006B4DFE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22</w:t>
            </w:r>
          </w:p>
        </w:tc>
        <w:tc>
          <w:tcPr>
            <w:tcW w:w="5502" w:type="dxa"/>
          </w:tcPr>
          <w:p w:rsidR="004756A5" w:rsidRPr="00F14DCD" w:rsidRDefault="004756A5" w:rsidP="0039221D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F14DCD">
              <w:rPr>
                <w:sz w:val="22"/>
                <w:szCs w:val="22"/>
              </w:rPr>
              <w:t>Заключение, изменение  или расторжение договоров найма специализированного жилого помещения</w:t>
            </w:r>
          </w:p>
        </w:tc>
        <w:tc>
          <w:tcPr>
            <w:tcW w:w="3503" w:type="dxa"/>
          </w:tcPr>
          <w:p w:rsidR="004756A5" w:rsidRPr="006B4DFE" w:rsidRDefault="004756A5" w:rsidP="0039221D">
            <w:pPr>
              <w:ind w:firstLine="0"/>
              <w:rPr>
                <w:sz w:val="22"/>
                <w:szCs w:val="22"/>
              </w:rPr>
            </w:pPr>
            <w:r w:rsidRPr="006B4DFE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5502" w:type="dxa"/>
          </w:tcPr>
          <w:p w:rsidR="004756A5" w:rsidRPr="00F14DCD" w:rsidRDefault="004756A5" w:rsidP="00AC37D4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F14DCD">
              <w:rPr>
                <w:sz w:val="22"/>
                <w:szCs w:val="22"/>
              </w:rPr>
              <w:t>Передача принадлежащего гражданам на праве собственности жилого помещения в муниципальную собственность</w:t>
            </w:r>
          </w:p>
        </w:tc>
        <w:tc>
          <w:tcPr>
            <w:tcW w:w="3503" w:type="dxa"/>
          </w:tcPr>
          <w:p w:rsidR="004756A5" w:rsidRPr="006B4DFE" w:rsidRDefault="004756A5" w:rsidP="00AC37D4">
            <w:pPr>
              <w:ind w:firstLine="0"/>
              <w:rPr>
                <w:sz w:val="22"/>
                <w:szCs w:val="22"/>
              </w:rPr>
            </w:pPr>
            <w:r w:rsidRPr="006B4DFE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24</w:t>
            </w:r>
          </w:p>
        </w:tc>
        <w:tc>
          <w:tcPr>
            <w:tcW w:w="5502" w:type="dxa"/>
          </w:tcPr>
          <w:p w:rsidR="004756A5" w:rsidRPr="00F14DCD" w:rsidRDefault="004756A5" w:rsidP="00AC37D4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F14DCD">
              <w:rPr>
                <w:sz w:val="22"/>
                <w:szCs w:val="22"/>
              </w:rPr>
              <w:t>Предоставления информации об объектах недвижимого имущества, находящегося в муниципальной собственности и предназначенных для сдачи в аренду</w:t>
            </w:r>
          </w:p>
        </w:tc>
        <w:tc>
          <w:tcPr>
            <w:tcW w:w="3503" w:type="dxa"/>
          </w:tcPr>
          <w:p w:rsidR="004756A5" w:rsidRPr="006B4DFE" w:rsidRDefault="004756A5" w:rsidP="00AC37D4">
            <w:pPr>
              <w:ind w:firstLine="0"/>
              <w:rPr>
                <w:sz w:val="22"/>
                <w:szCs w:val="22"/>
              </w:rPr>
            </w:pPr>
            <w:r w:rsidRPr="006B4DFE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25</w:t>
            </w:r>
          </w:p>
        </w:tc>
        <w:tc>
          <w:tcPr>
            <w:tcW w:w="5502" w:type="dxa"/>
          </w:tcPr>
          <w:p w:rsidR="004756A5" w:rsidRPr="00F14DCD" w:rsidRDefault="004756A5" w:rsidP="009E59C7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F14DCD">
              <w:rPr>
                <w:sz w:val="22"/>
                <w:szCs w:val="22"/>
              </w:rPr>
              <w:t>предоставление малоимущим гражданам по договорам социального найма жилых помещений муниципального жилищного фонда</w:t>
            </w:r>
          </w:p>
        </w:tc>
        <w:tc>
          <w:tcPr>
            <w:tcW w:w="3503" w:type="dxa"/>
          </w:tcPr>
          <w:p w:rsidR="004756A5" w:rsidRPr="006B4DFE" w:rsidRDefault="004756A5" w:rsidP="009E59C7">
            <w:pPr>
              <w:ind w:firstLine="0"/>
              <w:rPr>
                <w:sz w:val="22"/>
                <w:szCs w:val="22"/>
              </w:rPr>
            </w:pPr>
            <w:r w:rsidRPr="006B4DFE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 xml:space="preserve">26 </w:t>
            </w:r>
          </w:p>
        </w:tc>
        <w:tc>
          <w:tcPr>
            <w:tcW w:w="5502" w:type="dxa"/>
          </w:tcPr>
          <w:p w:rsidR="004756A5" w:rsidRPr="00F14DCD" w:rsidRDefault="004756A5" w:rsidP="009E59C7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F14DCD">
              <w:rPr>
                <w:sz w:val="22"/>
                <w:szCs w:val="22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3503" w:type="dxa"/>
          </w:tcPr>
          <w:p w:rsidR="004756A5" w:rsidRPr="006B4DFE" w:rsidRDefault="004756A5" w:rsidP="009E59C7">
            <w:pPr>
              <w:ind w:firstLine="0"/>
              <w:rPr>
                <w:sz w:val="22"/>
                <w:szCs w:val="22"/>
              </w:rPr>
            </w:pPr>
            <w:r w:rsidRPr="006B4DFE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F14DCD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27</w:t>
            </w:r>
          </w:p>
        </w:tc>
        <w:tc>
          <w:tcPr>
            <w:tcW w:w="5502" w:type="dxa"/>
          </w:tcPr>
          <w:p w:rsidR="004756A5" w:rsidRPr="00F14DCD" w:rsidRDefault="004756A5" w:rsidP="00635901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F14DCD">
              <w:rPr>
                <w:sz w:val="22"/>
                <w:szCs w:val="22"/>
              </w:rPr>
              <w:t>Предоставление недвижимого имущества, находящегос</w:t>
            </w:r>
            <w:r>
              <w:rPr>
                <w:sz w:val="22"/>
                <w:szCs w:val="22"/>
              </w:rPr>
              <w:t>я в муниципальной собственности</w:t>
            </w:r>
            <w:r w:rsidRPr="00F14DCD">
              <w:rPr>
                <w:sz w:val="22"/>
                <w:szCs w:val="22"/>
              </w:rPr>
              <w:t>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      </w:r>
          </w:p>
        </w:tc>
        <w:tc>
          <w:tcPr>
            <w:tcW w:w="3503" w:type="dxa"/>
          </w:tcPr>
          <w:p w:rsidR="004756A5" w:rsidRPr="006B4DFE" w:rsidRDefault="004756A5" w:rsidP="00635901">
            <w:pPr>
              <w:ind w:firstLine="0"/>
              <w:rPr>
                <w:sz w:val="22"/>
                <w:szCs w:val="22"/>
              </w:rPr>
            </w:pPr>
            <w:r w:rsidRPr="006B4DFE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28</w:t>
            </w:r>
          </w:p>
        </w:tc>
        <w:tc>
          <w:tcPr>
            <w:tcW w:w="5502" w:type="dxa"/>
          </w:tcPr>
          <w:p w:rsidR="004756A5" w:rsidRPr="00F14DCD" w:rsidRDefault="004756A5" w:rsidP="00635901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F14DCD">
              <w:rPr>
                <w:sz w:val="22"/>
                <w:szCs w:val="22"/>
              </w:rPr>
              <w:t>Предоставление выписки из реестра муниципального имущества</w:t>
            </w:r>
          </w:p>
        </w:tc>
        <w:tc>
          <w:tcPr>
            <w:tcW w:w="3503" w:type="dxa"/>
          </w:tcPr>
          <w:p w:rsidR="004756A5" w:rsidRPr="006B4DFE" w:rsidRDefault="004756A5" w:rsidP="00635901">
            <w:pPr>
              <w:ind w:firstLine="0"/>
              <w:rPr>
                <w:sz w:val="22"/>
                <w:szCs w:val="22"/>
              </w:rPr>
            </w:pPr>
            <w:r w:rsidRPr="006B4DFE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29</w:t>
            </w:r>
          </w:p>
        </w:tc>
        <w:tc>
          <w:tcPr>
            <w:tcW w:w="5502" w:type="dxa"/>
          </w:tcPr>
          <w:p w:rsidR="004756A5" w:rsidRPr="00F14DCD" w:rsidRDefault="004756A5" w:rsidP="00106EF0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F14DCD">
              <w:rPr>
                <w:sz w:val="22"/>
                <w:szCs w:val="22"/>
              </w:rPr>
              <w:t>Заключение, изменение или расторжение договоров найма специализированного жилого помещения</w:t>
            </w:r>
          </w:p>
        </w:tc>
        <w:tc>
          <w:tcPr>
            <w:tcW w:w="3503" w:type="dxa"/>
          </w:tcPr>
          <w:p w:rsidR="004756A5" w:rsidRPr="006B4DFE" w:rsidRDefault="004756A5" w:rsidP="00106EF0">
            <w:pPr>
              <w:ind w:firstLine="0"/>
              <w:rPr>
                <w:sz w:val="22"/>
                <w:szCs w:val="22"/>
              </w:rPr>
            </w:pPr>
            <w:r w:rsidRPr="006B4DFE">
              <w:rPr>
                <w:sz w:val="22"/>
                <w:szCs w:val="22"/>
              </w:rPr>
              <w:t>Отдел по управлению муниципальным имуществом и земельным отношениям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A01EF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30</w:t>
            </w:r>
          </w:p>
        </w:tc>
        <w:tc>
          <w:tcPr>
            <w:tcW w:w="5502" w:type="dxa"/>
          </w:tcPr>
          <w:p w:rsidR="004756A5" w:rsidRPr="00D60F96" w:rsidRDefault="004756A5" w:rsidP="00106EF0">
            <w:pPr>
              <w:pStyle w:val="20"/>
              <w:shd w:val="clear" w:color="auto" w:fill="auto"/>
              <w:spacing w:line="274" w:lineRule="exact"/>
              <w:ind w:left="-68"/>
              <w:jc w:val="both"/>
              <w:rPr>
                <w:rStyle w:val="212pt"/>
                <w:sz w:val="22"/>
                <w:szCs w:val="22"/>
              </w:rPr>
            </w:pPr>
            <w:r w:rsidRPr="00C00902">
              <w:rPr>
                <w:rStyle w:val="212pt"/>
                <w:color w:val="auto"/>
                <w:sz w:val="22"/>
                <w:szCs w:val="22"/>
              </w:rPr>
              <w:t>Заключение, изменение или расторжение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</w:t>
            </w:r>
          </w:p>
        </w:tc>
        <w:tc>
          <w:tcPr>
            <w:tcW w:w="3503" w:type="dxa"/>
          </w:tcPr>
          <w:p w:rsidR="004756A5" w:rsidRPr="00694DF3" w:rsidRDefault="004756A5" w:rsidP="00106EF0">
            <w:pPr>
              <w:rPr>
                <w:sz w:val="22"/>
                <w:szCs w:val="22"/>
              </w:rPr>
            </w:pPr>
            <w:r w:rsidRPr="00B62728">
              <w:rPr>
                <w:sz w:val="22"/>
                <w:szCs w:val="22"/>
              </w:rPr>
              <w:t>Отдел по управлению муниципальным имуществом и земельным отношениям Хилокского муниципального округа</w:t>
            </w:r>
          </w:p>
        </w:tc>
      </w:tr>
      <w:tr w:rsidR="004756A5" w:rsidTr="00B76629">
        <w:tc>
          <w:tcPr>
            <w:tcW w:w="9565" w:type="dxa"/>
            <w:gridSpan w:val="3"/>
          </w:tcPr>
          <w:p w:rsidR="004756A5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Образование 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</w:t>
            </w:r>
          </w:p>
        </w:tc>
        <w:tc>
          <w:tcPr>
            <w:tcW w:w="5502" w:type="dxa"/>
          </w:tcPr>
          <w:p w:rsidR="004756A5" w:rsidRPr="001E1FE8" w:rsidRDefault="004756A5" w:rsidP="00B76629">
            <w:pPr>
              <w:rPr>
                <w:sz w:val="22"/>
                <w:szCs w:val="22"/>
              </w:rPr>
            </w:pPr>
            <w:r w:rsidRPr="001E1FE8">
              <w:rPr>
                <w:sz w:val="22"/>
                <w:szCs w:val="22"/>
              </w:rPr>
              <w:t>Предоставление информации о реализации в образовательных муниципальных организациях программ дошкольного, начального общего, основного общего, среднего общего образования, а также дополнительных общеобразовательных программ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2</w:t>
            </w:r>
          </w:p>
        </w:tc>
        <w:tc>
          <w:tcPr>
            <w:tcW w:w="5502" w:type="dxa"/>
          </w:tcPr>
          <w:p w:rsidR="004756A5" w:rsidRPr="001E1FE8" w:rsidRDefault="004756A5" w:rsidP="00B76629">
            <w:pPr>
              <w:rPr>
                <w:sz w:val="22"/>
                <w:szCs w:val="22"/>
              </w:rPr>
            </w:pPr>
            <w:r w:rsidRPr="001E1FE8">
              <w:rPr>
                <w:sz w:val="22"/>
                <w:szCs w:val="22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образования.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3</w:t>
            </w:r>
          </w:p>
        </w:tc>
        <w:tc>
          <w:tcPr>
            <w:tcW w:w="5502" w:type="dxa"/>
          </w:tcPr>
          <w:p w:rsidR="004756A5" w:rsidRPr="001E1FE8" w:rsidRDefault="004756A5" w:rsidP="009F1CC6">
            <w:pPr>
              <w:rPr>
                <w:sz w:val="22"/>
                <w:szCs w:val="22"/>
              </w:rPr>
            </w:pPr>
            <w:r w:rsidRPr="001E1FE8">
              <w:rPr>
                <w:sz w:val="22"/>
                <w:szCs w:val="22"/>
              </w:rPr>
              <w:t xml:space="preserve">Выплата компенсации части родительской платы за присмотр и уход за детьми в муниципальных дошкольных образовательных организациях, находящихся на территории </w:t>
            </w:r>
            <w:r w:rsidR="009F1CC6">
              <w:rPr>
                <w:sz w:val="22"/>
                <w:szCs w:val="22"/>
              </w:rPr>
              <w:t>Хилокского муниципального округа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4</w:t>
            </w:r>
          </w:p>
        </w:tc>
        <w:tc>
          <w:tcPr>
            <w:tcW w:w="5502" w:type="dxa"/>
          </w:tcPr>
          <w:p w:rsidR="004756A5" w:rsidRPr="001E1FE8" w:rsidRDefault="004756A5" w:rsidP="00B76629">
            <w:pPr>
              <w:rPr>
                <w:sz w:val="22"/>
                <w:szCs w:val="22"/>
              </w:rPr>
            </w:pPr>
            <w:r w:rsidRPr="001E1FE8">
              <w:rPr>
                <w:sz w:val="22"/>
                <w:szCs w:val="22"/>
              </w:rPr>
              <w:t>Зачисление в муниципальные образовательные организации, реализующие основную образовательную программу начального общего, основного общего и среднего общего образования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5</w:t>
            </w:r>
          </w:p>
        </w:tc>
        <w:tc>
          <w:tcPr>
            <w:tcW w:w="5502" w:type="dxa"/>
          </w:tcPr>
          <w:p w:rsidR="004756A5" w:rsidRPr="001E1FE8" w:rsidRDefault="004756A5" w:rsidP="00B76629">
            <w:pPr>
              <w:rPr>
                <w:sz w:val="22"/>
                <w:szCs w:val="22"/>
              </w:rPr>
            </w:pPr>
            <w:r w:rsidRPr="001E1FE8">
              <w:rPr>
                <w:sz w:val="22"/>
                <w:szCs w:val="22"/>
              </w:rPr>
              <w:t xml:space="preserve">Предоставление информации о порядке проведения государственной (итоговой) аттестации </w:t>
            </w:r>
            <w:proofErr w:type="gramStart"/>
            <w:r w:rsidRPr="001E1FE8">
              <w:rPr>
                <w:sz w:val="22"/>
                <w:szCs w:val="22"/>
              </w:rPr>
              <w:t>обучающихся</w:t>
            </w:r>
            <w:proofErr w:type="gramEnd"/>
            <w:r w:rsidRPr="001E1FE8">
              <w:rPr>
                <w:sz w:val="22"/>
                <w:szCs w:val="22"/>
              </w:rPr>
              <w:t xml:space="preserve">, </w:t>
            </w:r>
            <w:r w:rsidRPr="001E1FE8">
              <w:rPr>
                <w:sz w:val="22"/>
                <w:szCs w:val="22"/>
              </w:rPr>
              <w:lastRenderedPageBreak/>
              <w:t>освоивших основные и дополнительные общеобразовательные (за исключением дошкольных) программы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lastRenderedPageBreak/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5502" w:type="dxa"/>
          </w:tcPr>
          <w:p w:rsidR="004756A5" w:rsidRPr="00B76629" w:rsidRDefault="004756A5" w:rsidP="00B76629">
            <w:pPr>
              <w:rPr>
                <w:sz w:val="22"/>
                <w:szCs w:val="22"/>
              </w:rPr>
            </w:pPr>
            <w:r w:rsidRPr="00B76629">
              <w:rPr>
                <w:sz w:val="22"/>
                <w:szCs w:val="22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своих обязанностей в отношении несовершеннолетних граждан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7</w:t>
            </w:r>
          </w:p>
        </w:tc>
        <w:tc>
          <w:tcPr>
            <w:tcW w:w="5502" w:type="dxa"/>
          </w:tcPr>
          <w:p w:rsidR="004756A5" w:rsidRPr="00B76629" w:rsidRDefault="004756A5" w:rsidP="00B76629">
            <w:pPr>
              <w:rPr>
                <w:sz w:val="22"/>
                <w:szCs w:val="22"/>
              </w:rPr>
            </w:pPr>
            <w:r w:rsidRPr="00B76629">
              <w:rPr>
                <w:sz w:val="22"/>
                <w:szCs w:val="22"/>
              </w:rPr>
              <w:t>Назначение и осуществление ежемесячных денежных выплат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8</w:t>
            </w:r>
          </w:p>
        </w:tc>
        <w:tc>
          <w:tcPr>
            <w:tcW w:w="5502" w:type="dxa"/>
          </w:tcPr>
          <w:p w:rsidR="004756A5" w:rsidRPr="00B76629" w:rsidRDefault="004756A5" w:rsidP="00B76629">
            <w:pPr>
              <w:rPr>
                <w:sz w:val="22"/>
                <w:szCs w:val="22"/>
              </w:rPr>
            </w:pPr>
            <w:r w:rsidRPr="00B76629">
              <w:rPr>
                <w:sz w:val="22"/>
                <w:szCs w:val="22"/>
              </w:rPr>
              <w:t>Выдача разрешения на изменение имени ребенку до достижения ребенком возраста четырнадцати лет, а также на изменение присвоенному ему фамилии на фамилию другого родителя»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9</w:t>
            </w:r>
          </w:p>
        </w:tc>
        <w:tc>
          <w:tcPr>
            <w:tcW w:w="5502" w:type="dxa"/>
          </w:tcPr>
          <w:p w:rsidR="004756A5" w:rsidRPr="00B76629" w:rsidRDefault="004756A5" w:rsidP="00B76629">
            <w:pPr>
              <w:rPr>
                <w:sz w:val="22"/>
                <w:szCs w:val="22"/>
              </w:rPr>
            </w:pPr>
            <w:r w:rsidRPr="00B76629">
              <w:rPr>
                <w:sz w:val="22"/>
                <w:szCs w:val="22"/>
              </w:rPr>
              <w:t>Выдача разрешения на раздельное проживание попечителей и их несовершеннолетних подопечных в соответствии со статьей 36 гражданского кодекса РФ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10</w:t>
            </w:r>
          </w:p>
        </w:tc>
        <w:tc>
          <w:tcPr>
            <w:tcW w:w="5502" w:type="dxa"/>
          </w:tcPr>
          <w:p w:rsidR="004756A5" w:rsidRPr="00B76629" w:rsidRDefault="004756A5" w:rsidP="00B76629">
            <w:pPr>
              <w:rPr>
                <w:sz w:val="22"/>
                <w:szCs w:val="22"/>
              </w:rPr>
            </w:pPr>
            <w:r w:rsidRPr="00B76629">
              <w:rPr>
                <w:sz w:val="22"/>
                <w:szCs w:val="22"/>
              </w:rPr>
              <w:t>Принятие решения о назначении опекуна (о возможности гражданина быть опекуном, усыновителем)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11</w:t>
            </w:r>
          </w:p>
        </w:tc>
        <w:tc>
          <w:tcPr>
            <w:tcW w:w="5502" w:type="dxa"/>
          </w:tcPr>
          <w:p w:rsidR="004756A5" w:rsidRPr="00B76629" w:rsidRDefault="004756A5" w:rsidP="00B76629">
            <w:pPr>
              <w:rPr>
                <w:sz w:val="22"/>
                <w:szCs w:val="22"/>
              </w:rPr>
            </w:pPr>
            <w:r w:rsidRPr="00B76629">
              <w:rPr>
                <w:sz w:val="22"/>
                <w:szCs w:val="22"/>
              </w:rPr>
      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семьях граждан, постоянно проживающих на территории РФ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12</w:t>
            </w:r>
          </w:p>
        </w:tc>
        <w:tc>
          <w:tcPr>
            <w:tcW w:w="5502" w:type="dxa"/>
          </w:tcPr>
          <w:p w:rsidR="004756A5" w:rsidRPr="00B76629" w:rsidRDefault="004756A5" w:rsidP="00B76629">
            <w:pPr>
              <w:rPr>
                <w:sz w:val="22"/>
                <w:szCs w:val="22"/>
              </w:rPr>
            </w:pPr>
            <w:r w:rsidRPr="00B76629">
              <w:rPr>
                <w:sz w:val="22"/>
                <w:szCs w:val="22"/>
              </w:rPr>
              <w:t>Выдача разрешения на выезд из РФ для отдыха и (или) оздоровления несовершеннолетних граждан РФ, оставшихся без попечения родителей и находящихся в организациях для детей-сирот и детей, оставшихся без попечения родителей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13</w:t>
            </w:r>
          </w:p>
        </w:tc>
        <w:tc>
          <w:tcPr>
            <w:tcW w:w="5502" w:type="dxa"/>
          </w:tcPr>
          <w:p w:rsidR="004756A5" w:rsidRPr="00B76629" w:rsidRDefault="004756A5" w:rsidP="00B76629">
            <w:pPr>
              <w:rPr>
                <w:sz w:val="22"/>
                <w:szCs w:val="22"/>
              </w:rPr>
            </w:pPr>
            <w:r w:rsidRPr="00B76629">
              <w:rPr>
                <w:sz w:val="22"/>
                <w:szCs w:val="22"/>
              </w:rPr>
              <w:t>Выдача предварительных разрешений, затрагивающих осуществление имущественных прав несовершеннолетних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14</w:t>
            </w:r>
          </w:p>
        </w:tc>
        <w:tc>
          <w:tcPr>
            <w:tcW w:w="5502" w:type="dxa"/>
          </w:tcPr>
          <w:p w:rsidR="004756A5" w:rsidRPr="00B76629" w:rsidRDefault="004756A5" w:rsidP="00B76629">
            <w:pPr>
              <w:rPr>
                <w:sz w:val="22"/>
                <w:szCs w:val="22"/>
              </w:rPr>
            </w:pPr>
            <w:proofErr w:type="gramStart"/>
            <w:r w:rsidRPr="00B76629">
              <w:rPr>
                <w:sz w:val="22"/>
                <w:szCs w:val="22"/>
              </w:rPr>
              <w:t>Выдача согласия на перевод детей-сирот и детей, оставшихся без попечения родителей, из одной организации, осуществляющей образовательную деятельность, в другую организацию, осуществляющую образовательную деятельность, либо на изменение формы получения образования или формы обучения до получения ими основного общего образования, а также на отчисление таких лиц, достигших пятнадцати лет, до получения ими общего образования</w:t>
            </w:r>
            <w:proofErr w:type="gramEnd"/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15</w:t>
            </w:r>
          </w:p>
        </w:tc>
        <w:tc>
          <w:tcPr>
            <w:tcW w:w="5502" w:type="dxa"/>
          </w:tcPr>
          <w:p w:rsidR="004756A5" w:rsidRPr="00B76629" w:rsidRDefault="004756A5" w:rsidP="00B766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гражданам, желающим принять ребенка на воспитание в свою семью, информации о детях, оставшихся без попечения родителей, из регионального банка  данных о детях, оставшихся без попечения родителей и выдача предварительных разрешений на усыновление детей в случаях, предусмотренных законодательством РФ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16</w:t>
            </w:r>
          </w:p>
        </w:tc>
        <w:tc>
          <w:tcPr>
            <w:tcW w:w="5502" w:type="dxa"/>
          </w:tcPr>
          <w:p w:rsidR="004756A5" w:rsidRPr="002B5ADD" w:rsidRDefault="004756A5" w:rsidP="00CE53ED">
            <w:pPr>
              <w:rPr>
                <w:sz w:val="22"/>
                <w:szCs w:val="22"/>
              </w:rPr>
            </w:pPr>
            <w:r w:rsidRPr="002B5ADD">
              <w:rPr>
                <w:sz w:val="22"/>
                <w:szCs w:val="22"/>
              </w:rPr>
              <w:t xml:space="preserve">Выдача согласия на заключение трудового договора с лицами, получающими общее образование и достигшим возраста четырнадцати лет, для выполнения в свободное от получения образования время легкого труда, не причиняющего вреда их здоровью и без ущерба для освоения образовательной программы 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17</w:t>
            </w:r>
          </w:p>
        </w:tc>
        <w:tc>
          <w:tcPr>
            <w:tcW w:w="5502" w:type="dxa"/>
          </w:tcPr>
          <w:p w:rsidR="004756A5" w:rsidRPr="002B5ADD" w:rsidRDefault="004756A5" w:rsidP="00CE53ED">
            <w:pPr>
              <w:rPr>
                <w:sz w:val="22"/>
                <w:szCs w:val="22"/>
              </w:rPr>
            </w:pPr>
            <w:r w:rsidRPr="002B5ADD">
              <w:rPr>
                <w:sz w:val="22"/>
                <w:szCs w:val="22"/>
              </w:rPr>
              <w:t>Выдача согласия на установление отцовства</w:t>
            </w:r>
          </w:p>
        </w:tc>
        <w:tc>
          <w:tcPr>
            <w:tcW w:w="3503" w:type="dxa"/>
          </w:tcPr>
          <w:p w:rsidR="004756A5" w:rsidRPr="00F84756" w:rsidRDefault="004756A5" w:rsidP="008111FF">
            <w:pPr>
              <w:rPr>
                <w:sz w:val="22"/>
                <w:szCs w:val="22"/>
              </w:rPr>
            </w:pPr>
            <w:r w:rsidRPr="00F84756">
              <w:rPr>
                <w:sz w:val="22"/>
                <w:szCs w:val="22"/>
              </w:rPr>
              <w:t>Комитет образовани</w:t>
            </w:r>
            <w:r w:rsidR="008111FF">
              <w:rPr>
                <w:sz w:val="22"/>
                <w:szCs w:val="22"/>
              </w:rPr>
              <w:t>я</w:t>
            </w:r>
            <w:r w:rsidRPr="00F84756"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B76629">
        <w:tc>
          <w:tcPr>
            <w:tcW w:w="9565" w:type="dxa"/>
            <w:gridSpan w:val="3"/>
          </w:tcPr>
          <w:p w:rsidR="008666BD" w:rsidRDefault="008666BD" w:rsidP="004F00B5">
            <w:pPr>
              <w:tabs>
                <w:tab w:val="left" w:pos="4020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4756A5" w:rsidRPr="00F14DCD" w:rsidRDefault="004756A5" w:rsidP="004F00B5">
            <w:pPr>
              <w:tabs>
                <w:tab w:val="left" w:pos="4020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F14DCD">
              <w:rPr>
                <w:b/>
                <w:sz w:val="24"/>
                <w:szCs w:val="24"/>
              </w:rPr>
              <w:t xml:space="preserve">Экономика и сельское хозяйство 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502" w:type="dxa"/>
          </w:tcPr>
          <w:p w:rsidR="004756A5" w:rsidRPr="001E1FE8" w:rsidRDefault="008666BD" w:rsidP="008666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социальных выплат на строительство (приобретение) жилья гражданам, проживающим на сельских территориях в рамках государственной программы Российской Федерации «Комплексное  развитие сельских территорий»</w:t>
            </w:r>
          </w:p>
        </w:tc>
        <w:tc>
          <w:tcPr>
            <w:tcW w:w="3503" w:type="dxa"/>
          </w:tcPr>
          <w:p w:rsidR="004756A5" w:rsidRPr="004F00B5" w:rsidRDefault="004756A5" w:rsidP="004F00B5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4F00B5">
              <w:rPr>
                <w:sz w:val="22"/>
                <w:szCs w:val="22"/>
              </w:rPr>
              <w:t>Отдел экономики и сельского хозяйства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2</w:t>
            </w:r>
          </w:p>
        </w:tc>
        <w:tc>
          <w:tcPr>
            <w:tcW w:w="5502" w:type="dxa"/>
          </w:tcPr>
          <w:p w:rsidR="004756A5" w:rsidRPr="001E1FE8" w:rsidRDefault="004756A5" w:rsidP="00B76629">
            <w:pPr>
              <w:rPr>
                <w:sz w:val="22"/>
                <w:szCs w:val="22"/>
              </w:rPr>
            </w:pPr>
            <w:r w:rsidRPr="001E1FE8">
              <w:rPr>
                <w:sz w:val="22"/>
                <w:szCs w:val="22"/>
              </w:rPr>
              <w:t>Выдача разрешений на право организации розничного рынка</w:t>
            </w:r>
          </w:p>
        </w:tc>
        <w:tc>
          <w:tcPr>
            <w:tcW w:w="3503" w:type="dxa"/>
          </w:tcPr>
          <w:p w:rsidR="004756A5" w:rsidRPr="004F00B5" w:rsidRDefault="004756A5" w:rsidP="001942DE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4F00B5">
              <w:rPr>
                <w:sz w:val="22"/>
                <w:szCs w:val="22"/>
              </w:rPr>
              <w:t>Отдел экономики и сельского хозяйства</w:t>
            </w:r>
            <w:r>
              <w:rPr>
                <w:sz w:val="22"/>
                <w:szCs w:val="22"/>
              </w:rPr>
              <w:t xml:space="preserve"> Хилокского муниципального округа</w:t>
            </w:r>
          </w:p>
        </w:tc>
      </w:tr>
      <w:tr w:rsidR="004756A5" w:rsidTr="00CA3122">
        <w:tc>
          <w:tcPr>
            <w:tcW w:w="9565" w:type="dxa"/>
            <w:gridSpan w:val="3"/>
          </w:tcPr>
          <w:p w:rsidR="004756A5" w:rsidRPr="00F14DCD" w:rsidRDefault="004756A5" w:rsidP="004F00B5">
            <w:pPr>
              <w:tabs>
                <w:tab w:val="left" w:pos="4020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F14DCD">
              <w:rPr>
                <w:b/>
                <w:sz w:val="24"/>
                <w:szCs w:val="24"/>
              </w:rPr>
              <w:t xml:space="preserve">Культура </w:t>
            </w:r>
          </w:p>
        </w:tc>
      </w:tr>
      <w:tr w:rsidR="004756A5" w:rsidTr="005B0D8B">
        <w:tc>
          <w:tcPr>
            <w:tcW w:w="560" w:type="dxa"/>
          </w:tcPr>
          <w:p w:rsidR="004756A5" w:rsidRPr="00F14DCD" w:rsidRDefault="004756A5" w:rsidP="002C1E20">
            <w:pPr>
              <w:tabs>
                <w:tab w:val="left" w:pos="4020"/>
              </w:tabs>
              <w:ind w:firstLine="0"/>
              <w:jc w:val="center"/>
              <w:rPr>
                <w:sz w:val="24"/>
                <w:szCs w:val="24"/>
              </w:rPr>
            </w:pPr>
            <w:r w:rsidRPr="00F14DCD">
              <w:rPr>
                <w:sz w:val="24"/>
                <w:szCs w:val="24"/>
              </w:rPr>
              <w:t>1</w:t>
            </w:r>
          </w:p>
        </w:tc>
        <w:tc>
          <w:tcPr>
            <w:tcW w:w="5502" w:type="dxa"/>
          </w:tcPr>
          <w:p w:rsidR="004756A5" w:rsidRDefault="004756A5" w:rsidP="002B5ADD">
            <w:pPr>
              <w:tabs>
                <w:tab w:val="left" w:pos="4020"/>
              </w:tabs>
              <w:ind w:firstLine="0"/>
              <w:jc w:val="both"/>
              <w:rPr>
                <w:b/>
                <w:sz w:val="24"/>
                <w:szCs w:val="24"/>
              </w:rPr>
            </w:pPr>
            <w:r w:rsidRPr="002B5ADD">
              <w:rPr>
                <w:sz w:val="24"/>
                <w:szCs w:val="24"/>
              </w:rPr>
      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      </w:r>
          </w:p>
        </w:tc>
        <w:tc>
          <w:tcPr>
            <w:tcW w:w="3503" w:type="dxa"/>
          </w:tcPr>
          <w:p w:rsidR="004756A5" w:rsidRPr="00D30190" w:rsidRDefault="004756A5" w:rsidP="008111FF">
            <w:pPr>
              <w:tabs>
                <w:tab w:val="left" w:pos="4020"/>
              </w:tabs>
              <w:ind w:firstLine="0"/>
              <w:jc w:val="both"/>
              <w:rPr>
                <w:sz w:val="22"/>
                <w:szCs w:val="22"/>
              </w:rPr>
            </w:pPr>
            <w:r w:rsidRPr="00D30190">
              <w:rPr>
                <w:sz w:val="22"/>
                <w:szCs w:val="22"/>
              </w:rPr>
              <w:t>Управлени</w:t>
            </w:r>
            <w:r w:rsidR="008111FF">
              <w:rPr>
                <w:sz w:val="22"/>
                <w:szCs w:val="22"/>
              </w:rPr>
              <w:t>е</w:t>
            </w:r>
            <w:r w:rsidRPr="00D30190">
              <w:rPr>
                <w:sz w:val="22"/>
                <w:szCs w:val="22"/>
              </w:rPr>
              <w:t xml:space="preserve">  культуры и молодежной политике  Хилокского муниципального округа</w:t>
            </w:r>
          </w:p>
        </w:tc>
      </w:tr>
    </w:tbl>
    <w:p w:rsidR="005B0D8B" w:rsidRDefault="005B0D8B" w:rsidP="002C1E20">
      <w:pPr>
        <w:tabs>
          <w:tab w:val="left" w:pos="4020"/>
        </w:tabs>
        <w:jc w:val="center"/>
        <w:rPr>
          <w:b/>
          <w:sz w:val="24"/>
          <w:szCs w:val="24"/>
        </w:rPr>
      </w:pPr>
    </w:p>
    <w:sectPr w:rsidR="005B0D8B" w:rsidSect="00F4291A">
      <w:footerReference w:type="default" r:id="rId9"/>
      <w:pgSz w:w="11900" w:h="16840"/>
      <w:pgMar w:top="360" w:right="850" w:bottom="37" w:left="1701" w:header="0" w:footer="3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06A" w:rsidRDefault="0077306A" w:rsidP="0024289C">
      <w:r>
        <w:separator/>
      </w:r>
    </w:p>
  </w:endnote>
  <w:endnote w:type="continuationSeparator" w:id="0">
    <w:p w:rsidR="0077306A" w:rsidRDefault="0077306A" w:rsidP="0024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629" w:rsidRDefault="00B7662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06A" w:rsidRDefault="0077306A" w:rsidP="0024289C">
      <w:r>
        <w:separator/>
      </w:r>
    </w:p>
  </w:footnote>
  <w:footnote w:type="continuationSeparator" w:id="0">
    <w:p w:rsidR="0077306A" w:rsidRDefault="0077306A" w:rsidP="00242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21EF7"/>
    <w:multiLevelType w:val="multilevel"/>
    <w:tmpl w:val="37BA25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AF6E89"/>
    <w:multiLevelType w:val="multilevel"/>
    <w:tmpl w:val="BD503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9F32EB"/>
    <w:multiLevelType w:val="multilevel"/>
    <w:tmpl w:val="45C62DB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851607"/>
    <w:multiLevelType w:val="multilevel"/>
    <w:tmpl w:val="7208F75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125B61"/>
    <w:multiLevelType w:val="multilevel"/>
    <w:tmpl w:val="AC4ED3E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E92B53"/>
    <w:multiLevelType w:val="multilevel"/>
    <w:tmpl w:val="B4E8D5E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8338C1"/>
    <w:multiLevelType w:val="multilevel"/>
    <w:tmpl w:val="1758EC2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A226C2"/>
    <w:multiLevelType w:val="multilevel"/>
    <w:tmpl w:val="57DC20A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3C7C02"/>
    <w:multiLevelType w:val="multilevel"/>
    <w:tmpl w:val="4F7CC03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D307EE"/>
    <w:multiLevelType w:val="multilevel"/>
    <w:tmpl w:val="BEBE013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E147A9C"/>
    <w:multiLevelType w:val="multilevel"/>
    <w:tmpl w:val="2BE0A69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493B2A"/>
    <w:multiLevelType w:val="multilevel"/>
    <w:tmpl w:val="08C6193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BA79C1"/>
    <w:multiLevelType w:val="multilevel"/>
    <w:tmpl w:val="5756D11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5827C7"/>
    <w:multiLevelType w:val="multilevel"/>
    <w:tmpl w:val="7D4C36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3"/>
  </w:num>
  <w:num w:numId="3">
    <w:abstractNumId w:val="0"/>
  </w:num>
  <w:num w:numId="4">
    <w:abstractNumId w:val="4"/>
  </w:num>
  <w:num w:numId="5">
    <w:abstractNumId w:val="6"/>
  </w:num>
  <w:num w:numId="6">
    <w:abstractNumId w:val="9"/>
  </w:num>
  <w:num w:numId="7">
    <w:abstractNumId w:val="7"/>
  </w:num>
  <w:num w:numId="8">
    <w:abstractNumId w:val="8"/>
  </w:num>
  <w:num w:numId="9">
    <w:abstractNumId w:val="5"/>
  </w:num>
  <w:num w:numId="10">
    <w:abstractNumId w:val="2"/>
  </w:num>
  <w:num w:numId="11">
    <w:abstractNumId w:val="11"/>
  </w:num>
  <w:num w:numId="12">
    <w:abstractNumId w:val="12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00A"/>
    <w:rsid w:val="00006356"/>
    <w:rsid w:val="00006D81"/>
    <w:rsid w:val="00011057"/>
    <w:rsid w:val="00015BE2"/>
    <w:rsid w:val="000175DA"/>
    <w:rsid w:val="0002181E"/>
    <w:rsid w:val="00024993"/>
    <w:rsid w:val="00032692"/>
    <w:rsid w:val="00032993"/>
    <w:rsid w:val="00033656"/>
    <w:rsid w:val="00060E0F"/>
    <w:rsid w:val="00062F70"/>
    <w:rsid w:val="000736A3"/>
    <w:rsid w:val="000875E6"/>
    <w:rsid w:val="000B3F0A"/>
    <w:rsid w:val="000C3578"/>
    <w:rsid w:val="000F3677"/>
    <w:rsid w:val="000F494A"/>
    <w:rsid w:val="00107124"/>
    <w:rsid w:val="00124BD4"/>
    <w:rsid w:val="00197270"/>
    <w:rsid w:val="001A055E"/>
    <w:rsid w:val="001D7670"/>
    <w:rsid w:val="001E1B47"/>
    <w:rsid w:val="001E1FE8"/>
    <w:rsid w:val="001E5B40"/>
    <w:rsid w:val="00224ECF"/>
    <w:rsid w:val="00225FCA"/>
    <w:rsid w:val="0022611C"/>
    <w:rsid w:val="002306F4"/>
    <w:rsid w:val="0024289C"/>
    <w:rsid w:val="00271F82"/>
    <w:rsid w:val="00286863"/>
    <w:rsid w:val="00293B6D"/>
    <w:rsid w:val="002B5ADD"/>
    <w:rsid w:val="002C1E20"/>
    <w:rsid w:val="002C5E65"/>
    <w:rsid w:val="002E081C"/>
    <w:rsid w:val="002E4546"/>
    <w:rsid w:val="002E7763"/>
    <w:rsid w:val="002F2A98"/>
    <w:rsid w:val="0030436C"/>
    <w:rsid w:val="00305390"/>
    <w:rsid w:val="00306237"/>
    <w:rsid w:val="00307FFD"/>
    <w:rsid w:val="0035195E"/>
    <w:rsid w:val="00352964"/>
    <w:rsid w:val="003653E3"/>
    <w:rsid w:val="00382A78"/>
    <w:rsid w:val="003C21CE"/>
    <w:rsid w:val="003C609B"/>
    <w:rsid w:val="004107B7"/>
    <w:rsid w:val="00410A14"/>
    <w:rsid w:val="00421FAD"/>
    <w:rsid w:val="00425ED0"/>
    <w:rsid w:val="00427368"/>
    <w:rsid w:val="004355E0"/>
    <w:rsid w:val="0045151B"/>
    <w:rsid w:val="004611E5"/>
    <w:rsid w:val="004756A5"/>
    <w:rsid w:val="004901EB"/>
    <w:rsid w:val="004934DF"/>
    <w:rsid w:val="004B0062"/>
    <w:rsid w:val="004F00B5"/>
    <w:rsid w:val="004F293F"/>
    <w:rsid w:val="005001BD"/>
    <w:rsid w:val="00504250"/>
    <w:rsid w:val="00506E07"/>
    <w:rsid w:val="00522B2B"/>
    <w:rsid w:val="00536942"/>
    <w:rsid w:val="00537CE8"/>
    <w:rsid w:val="00563AC8"/>
    <w:rsid w:val="00582355"/>
    <w:rsid w:val="00590334"/>
    <w:rsid w:val="005906D4"/>
    <w:rsid w:val="005B0D8B"/>
    <w:rsid w:val="005C10B0"/>
    <w:rsid w:val="005D1BBF"/>
    <w:rsid w:val="005E3905"/>
    <w:rsid w:val="005F24CB"/>
    <w:rsid w:val="00600B51"/>
    <w:rsid w:val="006114C3"/>
    <w:rsid w:val="006418D0"/>
    <w:rsid w:val="00642BCC"/>
    <w:rsid w:val="00645D3B"/>
    <w:rsid w:val="0067421A"/>
    <w:rsid w:val="00683AB3"/>
    <w:rsid w:val="00693D47"/>
    <w:rsid w:val="00693F10"/>
    <w:rsid w:val="00694DF3"/>
    <w:rsid w:val="006A1B19"/>
    <w:rsid w:val="006A3929"/>
    <w:rsid w:val="006B4DFE"/>
    <w:rsid w:val="006D0A14"/>
    <w:rsid w:val="006E3311"/>
    <w:rsid w:val="006F3F0B"/>
    <w:rsid w:val="006F5A2B"/>
    <w:rsid w:val="006F6482"/>
    <w:rsid w:val="0072665A"/>
    <w:rsid w:val="00726B50"/>
    <w:rsid w:val="007647E7"/>
    <w:rsid w:val="007677E3"/>
    <w:rsid w:val="0077306A"/>
    <w:rsid w:val="00773094"/>
    <w:rsid w:val="00773427"/>
    <w:rsid w:val="00774A60"/>
    <w:rsid w:val="00787E1A"/>
    <w:rsid w:val="008076A7"/>
    <w:rsid w:val="008111FF"/>
    <w:rsid w:val="0086304D"/>
    <w:rsid w:val="008666BD"/>
    <w:rsid w:val="008758C9"/>
    <w:rsid w:val="0088614B"/>
    <w:rsid w:val="008A6466"/>
    <w:rsid w:val="008B0744"/>
    <w:rsid w:val="008D126B"/>
    <w:rsid w:val="008D18FD"/>
    <w:rsid w:val="008D51AB"/>
    <w:rsid w:val="008E40B8"/>
    <w:rsid w:val="009117CC"/>
    <w:rsid w:val="0096181E"/>
    <w:rsid w:val="009728FE"/>
    <w:rsid w:val="009821F3"/>
    <w:rsid w:val="00986E20"/>
    <w:rsid w:val="00993BAF"/>
    <w:rsid w:val="0099500A"/>
    <w:rsid w:val="009B3F01"/>
    <w:rsid w:val="009C1CC9"/>
    <w:rsid w:val="009C3BDD"/>
    <w:rsid w:val="009C583E"/>
    <w:rsid w:val="009F1CC6"/>
    <w:rsid w:val="009F2176"/>
    <w:rsid w:val="00A01EFB"/>
    <w:rsid w:val="00A13723"/>
    <w:rsid w:val="00A42A5D"/>
    <w:rsid w:val="00A43F63"/>
    <w:rsid w:val="00A46F0F"/>
    <w:rsid w:val="00A614A6"/>
    <w:rsid w:val="00A969BE"/>
    <w:rsid w:val="00AA1E0B"/>
    <w:rsid w:val="00AA3237"/>
    <w:rsid w:val="00AB4535"/>
    <w:rsid w:val="00AD0B47"/>
    <w:rsid w:val="00AD5725"/>
    <w:rsid w:val="00B14A36"/>
    <w:rsid w:val="00B43065"/>
    <w:rsid w:val="00B56152"/>
    <w:rsid w:val="00B62728"/>
    <w:rsid w:val="00B62ADE"/>
    <w:rsid w:val="00B76629"/>
    <w:rsid w:val="00B81C16"/>
    <w:rsid w:val="00BE459E"/>
    <w:rsid w:val="00C00902"/>
    <w:rsid w:val="00C0153D"/>
    <w:rsid w:val="00C132D5"/>
    <w:rsid w:val="00C25BB7"/>
    <w:rsid w:val="00C628AC"/>
    <w:rsid w:val="00C70130"/>
    <w:rsid w:val="00C742F2"/>
    <w:rsid w:val="00C813F3"/>
    <w:rsid w:val="00C9338F"/>
    <w:rsid w:val="00C936FD"/>
    <w:rsid w:val="00CA3113"/>
    <w:rsid w:val="00CC32D3"/>
    <w:rsid w:val="00CC65C7"/>
    <w:rsid w:val="00D062FE"/>
    <w:rsid w:val="00D21AA7"/>
    <w:rsid w:val="00D2467F"/>
    <w:rsid w:val="00D30190"/>
    <w:rsid w:val="00D60F96"/>
    <w:rsid w:val="00D70CBB"/>
    <w:rsid w:val="00D71691"/>
    <w:rsid w:val="00D72B80"/>
    <w:rsid w:val="00D771C1"/>
    <w:rsid w:val="00D94111"/>
    <w:rsid w:val="00D95B6C"/>
    <w:rsid w:val="00DB3162"/>
    <w:rsid w:val="00DC46B1"/>
    <w:rsid w:val="00DD20C7"/>
    <w:rsid w:val="00E076A5"/>
    <w:rsid w:val="00E153C8"/>
    <w:rsid w:val="00E24268"/>
    <w:rsid w:val="00E41F0F"/>
    <w:rsid w:val="00E45518"/>
    <w:rsid w:val="00E679A1"/>
    <w:rsid w:val="00E70083"/>
    <w:rsid w:val="00E86386"/>
    <w:rsid w:val="00EA6CA3"/>
    <w:rsid w:val="00ED086F"/>
    <w:rsid w:val="00ED5030"/>
    <w:rsid w:val="00F03524"/>
    <w:rsid w:val="00F11C31"/>
    <w:rsid w:val="00F14DCD"/>
    <w:rsid w:val="00F231B5"/>
    <w:rsid w:val="00F253AA"/>
    <w:rsid w:val="00F26E5D"/>
    <w:rsid w:val="00F41DD0"/>
    <w:rsid w:val="00F4291A"/>
    <w:rsid w:val="00F47EF1"/>
    <w:rsid w:val="00F81A95"/>
    <w:rsid w:val="00F84756"/>
    <w:rsid w:val="00F87756"/>
    <w:rsid w:val="00F90AC7"/>
    <w:rsid w:val="00FA0DDD"/>
    <w:rsid w:val="00FA3382"/>
    <w:rsid w:val="00FA5BB7"/>
    <w:rsid w:val="00FB59C8"/>
    <w:rsid w:val="00FC7ACB"/>
    <w:rsid w:val="00FE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1E5"/>
    <w:pPr>
      <w:spacing w:after="0" w:line="240" w:lineRule="auto"/>
      <w:ind w:firstLine="57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611E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B4306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428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4289C"/>
    <w:rPr>
      <w:rFonts w:ascii="Times New Roman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2428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4289C"/>
    <w:rPr>
      <w:rFonts w:ascii="Times New Roman" w:hAnsi="Times New Roman" w:cs="Times New Roman"/>
      <w:sz w:val="28"/>
      <w:szCs w:val="28"/>
    </w:rPr>
  </w:style>
  <w:style w:type="character" w:customStyle="1" w:styleId="3">
    <w:name w:val="Основной текст (3)"/>
    <w:basedOn w:val="a0"/>
    <w:rsid w:val="002C1E2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">
    <w:name w:val="Заголовок №1"/>
    <w:basedOn w:val="a0"/>
    <w:rsid w:val="002C1E2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locked/>
    <w:rsid w:val="002C1E2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C1E20"/>
    <w:pPr>
      <w:widowControl w:val="0"/>
      <w:shd w:val="clear" w:color="auto" w:fill="FFFFFF"/>
      <w:spacing w:line="0" w:lineRule="atLeast"/>
      <w:ind w:firstLine="0"/>
    </w:pPr>
    <w:rPr>
      <w:rFonts w:eastAsia="Times New Roman"/>
    </w:rPr>
  </w:style>
  <w:style w:type="character" w:customStyle="1" w:styleId="212pt">
    <w:name w:val="Основной текст (2) + 12 pt"/>
    <w:basedOn w:val="2"/>
    <w:rsid w:val="002C1E20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aliases w:val="Полужирный"/>
    <w:basedOn w:val="2"/>
    <w:rsid w:val="002C1E20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2C1E20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6">
    <w:name w:val="Основной текст (6)"/>
    <w:basedOn w:val="a0"/>
    <w:rsid w:val="002C1E2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ru-RU"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2C1E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1E2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742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1E5"/>
    <w:pPr>
      <w:spacing w:after="0" w:line="240" w:lineRule="auto"/>
      <w:ind w:firstLine="57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611E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B4306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428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4289C"/>
    <w:rPr>
      <w:rFonts w:ascii="Times New Roman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2428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4289C"/>
    <w:rPr>
      <w:rFonts w:ascii="Times New Roman" w:hAnsi="Times New Roman" w:cs="Times New Roman"/>
      <w:sz w:val="28"/>
      <w:szCs w:val="28"/>
    </w:rPr>
  </w:style>
  <w:style w:type="character" w:customStyle="1" w:styleId="3">
    <w:name w:val="Основной текст (3)"/>
    <w:basedOn w:val="a0"/>
    <w:rsid w:val="002C1E2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">
    <w:name w:val="Заголовок №1"/>
    <w:basedOn w:val="a0"/>
    <w:rsid w:val="002C1E2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locked/>
    <w:rsid w:val="002C1E2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C1E20"/>
    <w:pPr>
      <w:widowControl w:val="0"/>
      <w:shd w:val="clear" w:color="auto" w:fill="FFFFFF"/>
      <w:spacing w:line="0" w:lineRule="atLeast"/>
      <w:ind w:firstLine="0"/>
    </w:pPr>
    <w:rPr>
      <w:rFonts w:eastAsia="Times New Roman"/>
    </w:rPr>
  </w:style>
  <w:style w:type="character" w:customStyle="1" w:styleId="212pt">
    <w:name w:val="Основной текст (2) + 12 pt"/>
    <w:basedOn w:val="2"/>
    <w:rsid w:val="002C1E20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aliases w:val="Полужирный"/>
    <w:basedOn w:val="2"/>
    <w:rsid w:val="002C1E20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2C1E20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6">
    <w:name w:val="Основной текст (6)"/>
    <w:basedOn w:val="a0"/>
    <w:rsid w:val="002C1E2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ru-RU"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2C1E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1E2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742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1E3F4-E5A5-42CE-A4B3-FB63B888E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2745</TotalTime>
  <Pages>8</Pages>
  <Words>3215</Words>
  <Characters>18326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/>
      <vt:lpstr/>
      <vt:lpstr/>
      <vt:lpstr/>
      <vt:lpstr/>
      <vt:lpstr>АДМИНИСТРАЦИЯ ХИЛОКСКОГО МУНИЦИПАЛЬНОГО ОКРУГА</vt:lpstr>
      <vt:lpstr/>
      <vt:lpstr>ПОСТАНОВЛЕНИЕ</vt:lpstr>
      <vt:lpstr/>
    </vt:vector>
  </TitlesOfParts>
  <Company>Krokoz™</Company>
  <LinksUpToDate>false</LinksUpToDate>
  <CharactersWithSpaces>21499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Пустовалова О.С.</cp:lastModifiedBy>
  <cp:revision>34</cp:revision>
  <cp:lastPrinted>2026-10-02T00:35:00Z</cp:lastPrinted>
  <dcterms:created xsi:type="dcterms:W3CDTF">2026-03-04T07:47:00Z</dcterms:created>
  <dcterms:modified xsi:type="dcterms:W3CDTF">2026-10-07T04:22:00Z</dcterms:modified>
</cp:coreProperties>
</file>