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C9" w:rsidRDefault="005121C9" w:rsidP="005121C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121C9" w:rsidRDefault="005121C9" w:rsidP="005121C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121C9" w:rsidRDefault="005121C9" w:rsidP="005121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«ЖИПХЕГЕНСКОЕ»</w:t>
      </w:r>
    </w:p>
    <w:p w:rsidR="006465C6" w:rsidRPr="00CF75BA" w:rsidRDefault="006465C6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5C6" w:rsidRDefault="006465C6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75BA">
        <w:rPr>
          <w:b/>
          <w:bCs/>
          <w:sz w:val="28"/>
          <w:szCs w:val="28"/>
        </w:rPr>
        <w:t>РЕШЕНИЕ</w:t>
      </w:r>
    </w:p>
    <w:p w:rsidR="005121C9" w:rsidRDefault="005121C9" w:rsidP="005121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«__»________2020 г.                                                                                  № ____</w:t>
      </w:r>
    </w:p>
    <w:p w:rsidR="005121C9" w:rsidRPr="005121C9" w:rsidRDefault="005121C9" w:rsidP="0051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п.ст. Жипхеген</w:t>
      </w:r>
    </w:p>
    <w:p w:rsidR="006465C6" w:rsidRPr="00CF75BA" w:rsidRDefault="006465C6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A4" w:rsidRPr="00D873A4" w:rsidRDefault="006465C6" w:rsidP="00D873A4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75BA">
        <w:rPr>
          <w:b/>
          <w:bCs/>
          <w:sz w:val="28"/>
          <w:szCs w:val="28"/>
        </w:rPr>
        <w:t xml:space="preserve">ОБ УТВЕРЖДЕНИИ </w:t>
      </w:r>
      <w:r w:rsidR="00283A9B" w:rsidRPr="00CF75BA">
        <w:rPr>
          <w:b/>
          <w:bCs/>
          <w:sz w:val="28"/>
          <w:szCs w:val="28"/>
        </w:rPr>
        <w:t>ПОРЯДКА</w:t>
      </w:r>
      <w:r w:rsidR="001D519C">
        <w:rPr>
          <w:b/>
          <w:bCs/>
          <w:sz w:val="28"/>
          <w:szCs w:val="28"/>
        </w:rPr>
        <w:t>ПРИНЯТИЯ РЕШЕНИЯ</w:t>
      </w:r>
      <w:r w:rsidR="00772695">
        <w:rPr>
          <w:b/>
          <w:bCs/>
          <w:sz w:val="28"/>
          <w:szCs w:val="28"/>
        </w:rPr>
        <w:br/>
      </w:r>
      <w:r w:rsidR="001D519C">
        <w:rPr>
          <w:b/>
          <w:bCs/>
          <w:sz w:val="28"/>
          <w:szCs w:val="28"/>
        </w:rPr>
        <w:t>О ПРИМЕНЕН</w:t>
      </w:r>
      <w:r w:rsidR="001D519C" w:rsidRPr="00D873A4">
        <w:rPr>
          <w:b/>
          <w:bCs/>
          <w:sz w:val="28"/>
          <w:szCs w:val="28"/>
        </w:rPr>
        <w:t xml:space="preserve">ИИ К </w:t>
      </w:r>
      <w:r w:rsidR="00D873A4" w:rsidRPr="00D873A4">
        <w:rPr>
          <w:b/>
          <w:bCs/>
          <w:sz w:val="28"/>
          <w:szCs w:val="28"/>
        </w:rPr>
        <w:t xml:space="preserve">ДЕПУТАТУ ПРЕДСТАВИТЕЛЬНОГО ОРГАНА </w:t>
      </w:r>
    </w:p>
    <w:p w:rsidR="002F74F5" w:rsidRPr="00D873A4" w:rsidRDefault="00D873A4" w:rsidP="00D873A4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3A4">
        <w:rPr>
          <w:b/>
          <w:bCs/>
          <w:sz w:val="28"/>
          <w:szCs w:val="28"/>
        </w:rPr>
        <w:t>МУНИЦИПАЛЬНОГО ОБРАЗОВАНИЯ</w:t>
      </w:r>
      <w:r w:rsidR="005121C9">
        <w:rPr>
          <w:b/>
          <w:bCs/>
          <w:sz w:val="28"/>
          <w:szCs w:val="28"/>
        </w:rPr>
        <w:t xml:space="preserve"> СЕЛЬСКОГО ПОСЕЛЕНИЯ «ЖИПХЕГЕНСКОЕ»</w:t>
      </w:r>
      <w:r w:rsidRPr="00D873A4">
        <w:rPr>
          <w:b/>
          <w:i/>
          <w:sz w:val="28"/>
          <w:szCs w:val="28"/>
        </w:rPr>
        <w:t xml:space="preserve">, </w:t>
      </w:r>
      <w:r w:rsidR="001D519C" w:rsidRPr="00D873A4">
        <w:rPr>
          <w:b/>
          <w:bCs/>
          <w:sz w:val="28"/>
          <w:szCs w:val="28"/>
        </w:rPr>
        <w:t xml:space="preserve">ГЛАВЕ МУНИЦИПАЛЬНОГО ОБРАЗОВАНИЯ </w:t>
      </w:r>
      <w:r w:rsidR="005121C9">
        <w:rPr>
          <w:b/>
          <w:bCs/>
          <w:sz w:val="28"/>
          <w:szCs w:val="28"/>
        </w:rPr>
        <w:t xml:space="preserve">СЕЛЬСКОГО ПОСЕЛЕНИЯ «ЖИПХЕГЕНСКОЕ» </w:t>
      </w:r>
      <w:r w:rsidR="001D519C" w:rsidRPr="00D873A4">
        <w:rPr>
          <w:b/>
          <w:bCs/>
          <w:sz w:val="28"/>
          <w:szCs w:val="28"/>
        </w:rPr>
        <w:t>МЕР ОТВЕТСТВЕННОСТИ,</w:t>
      </w:r>
      <w:r w:rsidRPr="00D873A4">
        <w:rPr>
          <w:b/>
          <w:bCs/>
          <w:sz w:val="28"/>
          <w:szCs w:val="28"/>
        </w:rPr>
        <w:t xml:space="preserve"> УКАЗА</w:t>
      </w:r>
      <w:r w:rsidR="001D519C" w:rsidRPr="00D873A4">
        <w:rPr>
          <w:b/>
          <w:bCs/>
          <w:sz w:val="28"/>
          <w:szCs w:val="28"/>
        </w:rPr>
        <w:t xml:space="preserve">ННЫХ </w:t>
      </w:r>
    </w:p>
    <w:p w:rsidR="006465C6" w:rsidRPr="001D519C" w:rsidRDefault="001D519C" w:rsidP="00A255E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73A4">
        <w:rPr>
          <w:b/>
          <w:bCs/>
          <w:sz w:val="28"/>
          <w:szCs w:val="28"/>
        </w:rPr>
        <w:t>В ЧАСТИ 7</w:t>
      </w:r>
      <w:r w:rsidRPr="00D873A4">
        <w:rPr>
          <w:b/>
          <w:kern w:val="2"/>
          <w:sz w:val="28"/>
          <w:szCs w:val="28"/>
          <w:vertAlign w:val="superscript"/>
        </w:rPr>
        <w:t>3-1</w:t>
      </w:r>
      <w:r w:rsidRPr="00D873A4">
        <w:rPr>
          <w:b/>
          <w:sz w:val="28"/>
          <w:szCs w:val="28"/>
        </w:rPr>
        <w:t xml:space="preserve"> СТАТЬИ 40 ФЕДЕРАЛЬНОГО ЗАКОНА</w:t>
      </w:r>
      <w:r w:rsidR="00772695" w:rsidRPr="00D873A4">
        <w:rPr>
          <w:b/>
          <w:sz w:val="28"/>
          <w:szCs w:val="28"/>
        </w:rPr>
        <w:br/>
      </w:r>
      <w:r w:rsidRPr="00D873A4">
        <w:rPr>
          <w:b/>
          <w:sz w:val="28"/>
          <w:szCs w:val="28"/>
        </w:rPr>
        <w:t>ОТ 6 ОКТЯБРЯ 2003 ГОДА № 131-ФЗ «ОБ ОБЩИХ</w:t>
      </w:r>
      <w:r w:rsidR="00772695" w:rsidRPr="00D873A4">
        <w:rPr>
          <w:b/>
          <w:sz w:val="28"/>
          <w:szCs w:val="28"/>
        </w:rPr>
        <w:br/>
      </w:r>
      <w:r w:rsidRPr="00D873A4">
        <w:rPr>
          <w:b/>
          <w:sz w:val="28"/>
          <w:szCs w:val="28"/>
        </w:rPr>
        <w:t>ПРИНЦИПАХ ОРГАНИЗАЦИИ МЕСТНОГ</w:t>
      </w:r>
      <w:r w:rsidRPr="001D519C">
        <w:rPr>
          <w:b/>
          <w:sz w:val="28"/>
          <w:szCs w:val="28"/>
        </w:rPr>
        <w:t>О</w:t>
      </w:r>
      <w:r w:rsidR="00772695">
        <w:rPr>
          <w:b/>
          <w:sz w:val="28"/>
          <w:szCs w:val="28"/>
        </w:rPr>
        <w:br/>
      </w:r>
      <w:r w:rsidRPr="001D519C">
        <w:rPr>
          <w:b/>
          <w:sz w:val="28"/>
          <w:szCs w:val="28"/>
        </w:rPr>
        <w:t>САМОУПРАВЛЕНИЯ В РОССИЙСКОЙ ФЕДЕРАЦИИ»</w:t>
      </w:r>
    </w:p>
    <w:p w:rsidR="001D519C" w:rsidRPr="00CF75BA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2177C6" w:rsidRDefault="00B4055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В соответствии </w:t>
      </w:r>
      <w:r w:rsidR="0063657E">
        <w:rPr>
          <w:sz w:val="28"/>
          <w:szCs w:val="28"/>
        </w:rPr>
        <w:t xml:space="preserve">с </w:t>
      </w:r>
      <w:r w:rsidR="00764272" w:rsidRPr="00B40550">
        <w:rPr>
          <w:sz w:val="28"/>
          <w:szCs w:val="28"/>
        </w:rPr>
        <w:t>ча</w:t>
      </w:r>
      <w:r w:rsidR="00CB2CD6" w:rsidRPr="00B40550">
        <w:rPr>
          <w:sz w:val="28"/>
          <w:szCs w:val="28"/>
        </w:rPr>
        <w:t>стью</w:t>
      </w:r>
      <w:r w:rsidR="00CB2CD6" w:rsidRPr="00B40550">
        <w:rPr>
          <w:bCs/>
          <w:sz w:val="28"/>
          <w:szCs w:val="28"/>
        </w:rPr>
        <w:t xml:space="preserve"> 7</w:t>
      </w:r>
      <w:r w:rsidR="00CB2CD6" w:rsidRPr="00B40550">
        <w:rPr>
          <w:kern w:val="2"/>
          <w:sz w:val="28"/>
          <w:szCs w:val="28"/>
          <w:vertAlign w:val="superscript"/>
        </w:rPr>
        <w:t>3-2</w:t>
      </w:r>
      <w:r w:rsidR="00CB2CD6"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B40550">
        <w:rPr>
          <w:sz w:val="28"/>
          <w:szCs w:val="28"/>
        </w:rPr>
        <w:t xml:space="preserve">», </w:t>
      </w:r>
      <w:r w:rsidR="005121C9">
        <w:rPr>
          <w:sz w:val="28"/>
          <w:szCs w:val="28"/>
        </w:rPr>
        <w:t>Уставом</w:t>
      </w:r>
      <w:r w:rsidR="006465C6" w:rsidRPr="00B40550">
        <w:rPr>
          <w:sz w:val="28"/>
          <w:szCs w:val="28"/>
        </w:rPr>
        <w:t xml:space="preserve"> </w:t>
      </w:r>
      <w:r w:rsidR="005121C9">
        <w:rPr>
          <w:sz w:val="28"/>
          <w:szCs w:val="28"/>
        </w:rPr>
        <w:t>сельского поселения «Жипхегенское»</w:t>
      </w:r>
      <w:r w:rsidR="006465C6" w:rsidRPr="00CF75BA">
        <w:rPr>
          <w:sz w:val="28"/>
          <w:szCs w:val="28"/>
        </w:rPr>
        <w:t xml:space="preserve">, представительный орган муниципального образования </w:t>
      </w:r>
      <w:r w:rsidR="005121C9">
        <w:rPr>
          <w:sz w:val="28"/>
          <w:szCs w:val="28"/>
        </w:rPr>
        <w:t>сельского поселения «Жипхегенское»</w:t>
      </w:r>
      <w:r w:rsidR="006465C6" w:rsidRPr="00CF75BA">
        <w:rPr>
          <w:i/>
          <w:sz w:val="28"/>
          <w:szCs w:val="28"/>
        </w:rPr>
        <w:t xml:space="preserve"> </w:t>
      </w:r>
      <w:r w:rsidR="006465C6" w:rsidRPr="00CF75BA">
        <w:rPr>
          <w:sz w:val="28"/>
          <w:szCs w:val="28"/>
        </w:rPr>
        <w:t>решил:</w:t>
      </w:r>
    </w:p>
    <w:p w:rsidR="006465C6" w:rsidRPr="00CF75BA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75BA">
        <w:rPr>
          <w:sz w:val="28"/>
          <w:szCs w:val="28"/>
        </w:rPr>
        <w:t xml:space="preserve">1. Утвердить </w:t>
      </w:r>
      <w:r w:rsidR="002177C6">
        <w:rPr>
          <w:sz w:val="28"/>
          <w:szCs w:val="28"/>
        </w:rPr>
        <w:t xml:space="preserve">Порядок </w:t>
      </w:r>
      <w:r w:rsidR="002177C6" w:rsidRPr="002177C6">
        <w:rPr>
          <w:bCs/>
          <w:sz w:val="28"/>
          <w:szCs w:val="28"/>
        </w:rPr>
        <w:t xml:space="preserve">принятия решения о применении к </w:t>
      </w:r>
      <w:r w:rsidR="00B40550" w:rsidRPr="002177C6">
        <w:rPr>
          <w:bCs/>
          <w:sz w:val="28"/>
          <w:szCs w:val="28"/>
        </w:rPr>
        <w:t>депутату представительного органа муниципального образования</w:t>
      </w:r>
      <w:r w:rsidR="005121C9">
        <w:rPr>
          <w:bCs/>
          <w:sz w:val="28"/>
          <w:szCs w:val="28"/>
        </w:rPr>
        <w:t xml:space="preserve"> сельского поселения «Жипхегенское»</w:t>
      </w:r>
      <w:r w:rsidR="00B40550">
        <w:rPr>
          <w:i/>
          <w:sz w:val="28"/>
          <w:szCs w:val="28"/>
        </w:rPr>
        <w:t xml:space="preserve">, </w:t>
      </w:r>
      <w:r w:rsidR="002177C6" w:rsidRPr="002177C6">
        <w:rPr>
          <w:bCs/>
          <w:sz w:val="28"/>
          <w:szCs w:val="28"/>
        </w:rPr>
        <w:t xml:space="preserve">главе муниципального образования </w:t>
      </w:r>
      <w:r w:rsidR="005121C9">
        <w:rPr>
          <w:bCs/>
          <w:sz w:val="28"/>
          <w:szCs w:val="28"/>
        </w:rPr>
        <w:t xml:space="preserve">сельского поселения «Жипхегенское» </w:t>
      </w:r>
      <w:r w:rsidR="002177C6" w:rsidRPr="00B40550">
        <w:rPr>
          <w:bCs/>
          <w:sz w:val="28"/>
          <w:szCs w:val="28"/>
        </w:rPr>
        <w:t>мер ответственности,</w:t>
      </w:r>
      <w:r w:rsidR="00B40550" w:rsidRPr="00B40550">
        <w:rPr>
          <w:bCs/>
          <w:sz w:val="28"/>
          <w:szCs w:val="28"/>
        </w:rPr>
        <w:t xml:space="preserve"> указа</w:t>
      </w:r>
      <w:r w:rsidR="002177C6" w:rsidRPr="00B40550">
        <w:rPr>
          <w:bCs/>
          <w:sz w:val="28"/>
          <w:szCs w:val="28"/>
        </w:rPr>
        <w:t>нных в части 7</w:t>
      </w:r>
      <w:r w:rsidR="002177C6" w:rsidRPr="00B40550">
        <w:rPr>
          <w:kern w:val="2"/>
          <w:sz w:val="28"/>
          <w:szCs w:val="28"/>
          <w:vertAlign w:val="superscript"/>
        </w:rPr>
        <w:t>3-1</w:t>
      </w:r>
      <w:r w:rsidR="002177C6"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B40550">
        <w:rPr>
          <w:sz w:val="28"/>
          <w:szCs w:val="28"/>
        </w:rPr>
        <w:t>(</w:t>
      </w:r>
      <w:r w:rsidRPr="00CF75BA">
        <w:rPr>
          <w:sz w:val="28"/>
          <w:szCs w:val="28"/>
        </w:rPr>
        <w:t>прилагается).</w:t>
      </w:r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 xml:space="preserve">2. </w:t>
      </w:r>
      <w:r w:rsidR="00DB1F30" w:rsidRPr="00CF75BA">
        <w:rPr>
          <w:bCs/>
          <w:sz w:val="28"/>
          <w:szCs w:val="28"/>
        </w:rPr>
        <w:t xml:space="preserve">Настоящее решение </w:t>
      </w:r>
      <w:r w:rsidR="00DB1F30" w:rsidRPr="00CF75BA">
        <w:rPr>
          <w:sz w:val="28"/>
          <w:szCs w:val="28"/>
        </w:rPr>
        <w:t xml:space="preserve">вступает </w:t>
      </w:r>
      <w:r w:rsidR="00B5610F">
        <w:rPr>
          <w:sz w:val="28"/>
          <w:szCs w:val="28"/>
        </w:rPr>
        <w:t xml:space="preserve">после </w:t>
      </w:r>
      <w:r w:rsidR="00DB1F30" w:rsidRPr="00CF75BA">
        <w:rPr>
          <w:sz w:val="28"/>
          <w:szCs w:val="28"/>
        </w:rPr>
        <w:t>его официального опубликования</w:t>
      </w:r>
      <w:r w:rsidR="00B5610F">
        <w:rPr>
          <w:sz w:val="28"/>
          <w:szCs w:val="28"/>
        </w:rPr>
        <w:t xml:space="preserve"> (обнародования)</w:t>
      </w:r>
      <w:r w:rsidR="00DB1F30" w:rsidRPr="00CF75BA">
        <w:rPr>
          <w:sz w:val="28"/>
          <w:szCs w:val="28"/>
        </w:rPr>
        <w:t>.</w:t>
      </w:r>
    </w:p>
    <w:p w:rsidR="005121C9" w:rsidRPr="00CF75BA" w:rsidRDefault="005121C9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(обнародовать) на официальном сайте муниципального района «Хилокский район» в разделе сельское поселение «Жипхегенское» </w:t>
      </w:r>
    </w:p>
    <w:p w:rsidR="006465C6" w:rsidRPr="00CF75BA" w:rsidRDefault="006465C6" w:rsidP="00A25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8E7" w:rsidRDefault="005628E7" w:rsidP="00A255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21C9" w:rsidRDefault="005121C9" w:rsidP="005121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121C9" w:rsidRDefault="005121C9" w:rsidP="005121C9">
      <w:pPr>
        <w:autoSpaceDE w:val="0"/>
        <w:autoSpaceDN w:val="0"/>
        <w:adjustRightInd w:val="0"/>
        <w:jc w:val="both"/>
        <w:rPr>
          <w:sz w:val="28"/>
          <w:szCs w:val="28"/>
        </w:rPr>
        <w:sectPr w:rsidR="005121C9" w:rsidSect="00C17FAF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поселения «Жипхегенское»                                  С.М. Притворова</w:t>
      </w:r>
    </w:p>
    <w:p w:rsidR="006465C6" w:rsidRPr="00CF75BA" w:rsidRDefault="006465C6" w:rsidP="00541CE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lastRenderedPageBreak/>
        <w:t>УТВЕРЖДЕН</w:t>
      </w:r>
    </w:p>
    <w:p w:rsidR="006465C6" w:rsidRPr="00CF75BA" w:rsidRDefault="006465C6" w:rsidP="00541CE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 xml:space="preserve">решением </w:t>
      </w:r>
      <w:r w:rsidR="00FB2896">
        <w:rPr>
          <w:sz w:val="28"/>
          <w:szCs w:val="28"/>
        </w:rPr>
        <w:t>Совета сельского поселения «Жипхегенское»</w:t>
      </w:r>
    </w:p>
    <w:p w:rsidR="006465C6" w:rsidRPr="00CF75BA" w:rsidRDefault="006465C6" w:rsidP="00541CE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CF75BA">
        <w:rPr>
          <w:sz w:val="28"/>
          <w:szCs w:val="28"/>
        </w:rPr>
        <w:t>о</w:t>
      </w:r>
      <w:r w:rsidR="003A1578">
        <w:rPr>
          <w:sz w:val="28"/>
          <w:szCs w:val="28"/>
        </w:rPr>
        <w:t>т «</w:t>
      </w:r>
      <w:r w:rsidR="003A1578" w:rsidRPr="00FB2896">
        <w:rPr>
          <w:sz w:val="28"/>
          <w:szCs w:val="28"/>
          <w:u w:val="single"/>
        </w:rPr>
        <w:t>___</w:t>
      </w:r>
      <w:r w:rsidR="003A1578">
        <w:rPr>
          <w:sz w:val="28"/>
          <w:szCs w:val="28"/>
        </w:rPr>
        <w:t xml:space="preserve">» </w:t>
      </w:r>
      <w:r w:rsidR="003A1578" w:rsidRPr="00FB2896">
        <w:rPr>
          <w:sz w:val="28"/>
          <w:szCs w:val="28"/>
          <w:u w:val="single"/>
        </w:rPr>
        <w:t xml:space="preserve">_________ </w:t>
      </w:r>
      <w:r w:rsidR="003A1578">
        <w:rPr>
          <w:sz w:val="28"/>
          <w:szCs w:val="28"/>
        </w:rPr>
        <w:t>20</w:t>
      </w:r>
      <w:r w:rsidR="003A1578" w:rsidRPr="00FB2896">
        <w:rPr>
          <w:sz w:val="28"/>
          <w:szCs w:val="28"/>
          <w:u w:val="single"/>
        </w:rPr>
        <w:t>___</w:t>
      </w:r>
      <w:r w:rsidR="003A1578">
        <w:rPr>
          <w:sz w:val="28"/>
          <w:szCs w:val="28"/>
        </w:rPr>
        <w:t xml:space="preserve"> г. № </w:t>
      </w:r>
      <w:r w:rsidRPr="00FB2896">
        <w:rPr>
          <w:sz w:val="28"/>
          <w:szCs w:val="28"/>
          <w:u w:val="single"/>
        </w:rPr>
        <w:t>__</w:t>
      </w:r>
      <w:r w:rsidRPr="00CF75BA">
        <w:rPr>
          <w:sz w:val="28"/>
          <w:szCs w:val="28"/>
        </w:rPr>
        <w:t>_</w:t>
      </w:r>
    </w:p>
    <w:p w:rsidR="00FB2896" w:rsidRDefault="00FB2896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FB2896" w:rsidRDefault="00FB2896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896" w:rsidRDefault="00FB2896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58ED" w:rsidRDefault="001858ED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465C6" w:rsidRDefault="002177C6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7C6">
        <w:rPr>
          <w:b/>
          <w:bCs/>
          <w:sz w:val="28"/>
          <w:szCs w:val="28"/>
        </w:rPr>
        <w:t xml:space="preserve">ПРИНЯТИЯ РЕШЕНИЯ О ПРИМЕНЕНИИ К </w:t>
      </w:r>
      <w:r w:rsidR="00B40550" w:rsidRPr="002177C6">
        <w:rPr>
          <w:b/>
          <w:bCs/>
          <w:sz w:val="28"/>
          <w:szCs w:val="28"/>
        </w:rPr>
        <w:t>ДЕПУТАТУ ПРЕДСТАВИТЕЛЬНОГО ОРГАНА МУНИЦИПАЛЬНОГО ОБРАЗОВАНИЯ</w:t>
      </w:r>
      <w:r w:rsidR="00FB2896">
        <w:rPr>
          <w:b/>
          <w:bCs/>
          <w:sz w:val="28"/>
          <w:szCs w:val="28"/>
        </w:rPr>
        <w:t xml:space="preserve"> СЕЛЬСКОГО ПОСЕЛЕНИЯ «ЖИПХЕГЕНСКОЕ»</w:t>
      </w:r>
      <w:r w:rsidR="00B40550">
        <w:rPr>
          <w:b/>
          <w:bCs/>
          <w:sz w:val="28"/>
          <w:szCs w:val="28"/>
        </w:rPr>
        <w:t xml:space="preserve">, </w:t>
      </w:r>
      <w:r w:rsidRPr="002177C6">
        <w:rPr>
          <w:b/>
          <w:bCs/>
          <w:sz w:val="28"/>
          <w:szCs w:val="28"/>
        </w:rPr>
        <w:t xml:space="preserve">ГЛАВЕ МУНИЦИПАЛЬНОГО ОБРАЗОВАНИЯ </w:t>
      </w:r>
      <w:r w:rsidR="00FB2896">
        <w:rPr>
          <w:b/>
          <w:bCs/>
          <w:sz w:val="28"/>
          <w:szCs w:val="28"/>
        </w:rPr>
        <w:t xml:space="preserve">СЕЛЬСКОГО ПОСЕЛЕНИЯ «ЖИПХЕГЕНСКОЕ» </w:t>
      </w:r>
      <w:r w:rsidRPr="00B40550">
        <w:rPr>
          <w:b/>
          <w:bCs/>
          <w:sz w:val="28"/>
          <w:szCs w:val="28"/>
        </w:rPr>
        <w:t xml:space="preserve">МЕР ОТВЕТСТВЕННОСТИ, </w:t>
      </w:r>
      <w:r w:rsidR="00B40550" w:rsidRPr="00B40550">
        <w:rPr>
          <w:b/>
          <w:bCs/>
          <w:sz w:val="28"/>
          <w:szCs w:val="28"/>
        </w:rPr>
        <w:t>УКАЗА</w:t>
      </w:r>
      <w:r w:rsidRPr="00B40550">
        <w:rPr>
          <w:b/>
          <w:bCs/>
          <w:sz w:val="28"/>
          <w:szCs w:val="28"/>
        </w:rPr>
        <w:t>ННЫХ В ЧАСТИ 7</w:t>
      </w:r>
      <w:r w:rsidRPr="00B40550">
        <w:rPr>
          <w:b/>
          <w:kern w:val="2"/>
          <w:sz w:val="28"/>
          <w:szCs w:val="28"/>
          <w:vertAlign w:val="superscript"/>
        </w:rPr>
        <w:t>3-1</w:t>
      </w:r>
      <w:r w:rsidRPr="00B40550">
        <w:rPr>
          <w:b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</w:t>
      </w:r>
      <w:r w:rsidRPr="00B40550">
        <w:rPr>
          <w:b/>
          <w:sz w:val="28"/>
          <w:szCs w:val="28"/>
        </w:rPr>
        <w:br/>
        <w:t>В РОССИЙСКОЙ ФЕДЕРАЦИ</w:t>
      </w:r>
      <w:r w:rsidRPr="002177C6">
        <w:rPr>
          <w:b/>
          <w:sz w:val="28"/>
          <w:szCs w:val="28"/>
        </w:rPr>
        <w:t>И»</w:t>
      </w:r>
    </w:p>
    <w:p w:rsidR="00FB2896" w:rsidRPr="002177C6" w:rsidRDefault="00FB2896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76D5" w:rsidRPr="00B4055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23">
        <w:rPr>
          <w:sz w:val="28"/>
          <w:szCs w:val="28"/>
        </w:rPr>
        <w:t>1. Настоящий Порядок в соответствии с Федеральным законом</w:t>
      </w:r>
      <w:r w:rsidRPr="00947523">
        <w:rPr>
          <w:sz w:val="28"/>
          <w:szCs w:val="28"/>
        </w:rPr>
        <w:br/>
        <w:t>от 25 декабря 2008 года 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>т 6 октября 2003 года № 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 </w:t>
      </w:r>
      <w:proofErr w:type="gramStart"/>
      <w:r w:rsidRPr="004719EE">
        <w:rPr>
          <w:sz w:val="28"/>
          <w:szCs w:val="28"/>
        </w:rPr>
        <w:t>–Ф</w:t>
      </w:r>
      <w:proofErr w:type="gramEnd"/>
      <w:r w:rsidRPr="004719EE">
        <w:rPr>
          <w:sz w:val="28"/>
          <w:szCs w:val="28"/>
        </w:rPr>
        <w:t xml:space="preserve">едеральный закон № 131-ФЗ), </w:t>
      </w:r>
      <w:r w:rsidR="0085776B" w:rsidRPr="004719EE">
        <w:rPr>
          <w:sz w:val="28"/>
          <w:szCs w:val="28"/>
        </w:rPr>
        <w:t xml:space="preserve">Законом </w:t>
      </w:r>
      <w:r w:rsidR="00356C48">
        <w:rPr>
          <w:sz w:val="28"/>
          <w:szCs w:val="28"/>
        </w:rPr>
        <w:t>Забайкальского края</w:t>
      </w:r>
      <w:r w:rsidR="0085776B" w:rsidRPr="004719EE">
        <w:rPr>
          <w:sz w:val="28"/>
          <w:szCs w:val="28"/>
        </w:rPr>
        <w:t xml:space="preserve"> от </w:t>
      </w:r>
      <w:r w:rsidR="00356C48">
        <w:rPr>
          <w:sz w:val="28"/>
          <w:szCs w:val="28"/>
        </w:rPr>
        <w:br/>
        <w:t>25июля 2008</w:t>
      </w:r>
      <w:r w:rsidR="004719EE" w:rsidRPr="004719EE">
        <w:rPr>
          <w:sz w:val="28"/>
          <w:szCs w:val="28"/>
        </w:rPr>
        <w:t xml:space="preserve"> года</w:t>
      </w:r>
      <w:r w:rsidR="0085776B" w:rsidRPr="004719EE">
        <w:rPr>
          <w:sz w:val="28"/>
          <w:szCs w:val="28"/>
        </w:rPr>
        <w:t>№</w:t>
      </w:r>
      <w:r w:rsidR="00356C48">
        <w:rPr>
          <w:sz w:val="28"/>
          <w:szCs w:val="28"/>
        </w:rPr>
        <w:t xml:space="preserve"> 18-З</w:t>
      </w:r>
      <w:r w:rsidR="00B37E1F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4719EE">
        <w:rPr>
          <w:sz w:val="28"/>
          <w:szCs w:val="28"/>
        </w:rPr>
        <w:t xml:space="preserve"> «О</w:t>
      </w:r>
      <w:r w:rsidR="00356C48">
        <w:rPr>
          <w:sz w:val="28"/>
          <w:szCs w:val="28"/>
        </w:rPr>
        <w:t xml:space="preserve"> противодействии коррупции в Забайкальском крае</w:t>
      </w:r>
      <w:r w:rsidR="0085776B" w:rsidRPr="00797EAD">
        <w:rPr>
          <w:sz w:val="28"/>
          <w:szCs w:val="28"/>
        </w:rPr>
        <w:t xml:space="preserve">» (далее – Закон </w:t>
      </w:r>
      <w:r w:rsidR="00356C48">
        <w:rPr>
          <w:sz w:val="28"/>
          <w:szCs w:val="28"/>
        </w:rPr>
        <w:t>Забайкальского края</w:t>
      </w:r>
      <w:r w:rsidR="00356C48" w:rsidRPr="004719EE">
        <w:rPr>
          <w:sz w:val="28"/>
          <w:szCs w:val="28"/>
        </w:rPr>
        <w:t xml:space="preserve"> №</w:t>
      </w:r>
      <w:r w:rsidR="00356C48">
        <w:rPr>
          <w:sz w:val="28"/>
          <w:szCs w:val="28"/>
        </w:rPr>
        <w:t xml:space="preserve"> 18-З</w:t>
      </w:r>
      <w:r w:rsidR="00356C48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797EAD">
        <w:rPr>
          <w:sz w:val="28"/>
          <w:szCs w:val="28"/>
        </w:rPr>
        <w:t xml:space="preserve">), </w:t>
      </w:r>
      <w:r w:rsidRPr="00797EAD">
        <w:rPr>
          <w:sz w:val="28"/>
          <w:szCs w:val="28"/>
        </w:rPr>
        <w:t xml:space="preserve">Уставом </w:t>
      </w:r>
      <w:r w:rsidR="00FB2896">
        <w:rPr>
          <w:sz w:val="28"/>
          <w:szCs w:val="28"/>
        </w:rPr>
        <w:t>сельского поселения «Жипхегенское»</w:t>
      </w:r>
      <w:r w:rsidRPr="00472831">
        <w:rPr>
          <w:sz w:val="28"/>
          <w:szCs w:val="28"/>
        </w:rPr>
        <w:t xml:space="preserve">, </w:t>
      </w:r>
      <w:proofErr w:type="gramStart"/>
      <w:r w:rsidRPr="00472831">
        <w:rPr>
          <w:sz w:val="28"/>
          <w:szCs w:val="28"/>
        </w:rPr>
        <w:t xml:space="preserve">иными муниципальными нормативными правовыми актами </w:t>
      </w:r>
      <w:r w:rsidR="00FB2896">
        <w:rPr>
          <w:sz w:val="28"/>
          <w:szCs w:val="28"/>
        </w:rPr>
        <w:t xml:space="preserve">сельского поселения «Жипхегенское» </w:t>
      </w:r>
      <w:r w:rsidRPr="00472831">
        <w:rPr>
          <w:sz w:val="28"/>
          <w:szCs w:val="28"/>
        </w:rPr>
        <w:t xml:space="preserve">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>депутату представительного органа муниципального образования</w:t>
      </w:r>
      <w:r w:rsidR="00FB2896">
        <w:rPr>
          <w:bCs/>
          <w:sz w:val="28"/>
          <w:szCs w:val="28"/>
        </w:rPr>
        <w:t xml:space="preserve"> сельского поселения «Жипхегенское»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FB2896">
        <w:rPr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муниципального образования </w:t>
      </w:r>
      <w:r w:rsidR="00FB2896">
        <w:rPr>
          <w:bCs/>
          <w:sz w:val="28"/>
          <w:szCs w:val="28"/>
        </w:rPr>
        <w:t xml:space="preserve">сельского поселения «Жипхегенское» </w:t>
      </w:r>
      <w:r w:rsidR="00147C99">
        <w:rPr>
          <w:sz w:val="28"/>
          <w:szCs w:val="28"/>
        </w:rPr>
        <w:t xml:space="preserve">(далее – глава муниципального образования)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  <w:proofErr w:type="gramEnd"/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 муниципального образования</w:t>
      </w:r>
      <w:r w:rsidR="00DB76D5" w:rsidRPr="00B40550">
        <w:rPr>
          <w:sz w:val="28"/>
          <w:szCs w:val="28"/>
        </w:rPr>
        <w:t>,</w:t>
      </w:r>
      <w:r w:rsidR="00FB2896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омЗабайкальского 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proofErr w:type="gramStart"/>
      <w:r w:rsidR="005B600D" w:rsidRPr="00472831">
        <w:rPr>
          <w:sz w:val="28"/>
          <w:szCs w:val="28"/>
        </w:rPr>
        <w:t>Решение представительного органа муниципального образования</w:t>
      </w:r>
      <w:r w:rsidR="00FB2896">
        <w:rPr>
          <w:sz w:val="28"/>
          <w:szCs w:val="28"/>
        </w:rPr>
        <w:t xml:space="preserve"> сельского поселения «Жипхегенское» </w:t>
      </w:r>
      <w:r w:rsidR="005B600D" w:rsidRPr="00472831">
        <w:rPr>
          <w:sz w:val="28"/>
          <w:szCs w:val="28"/>
        </w:rPr>
        <w:t xml:space="preserve">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</w:t>
      </w:r>
      <w:r w:rsidR="009138CA">
        <w:rPr>
          <w:sz w:val="28"/>
          <w:szCs w:val="28"/>
        </w:rPr>
        <w:t>Забайкальского края</w:t>
      </w:r>
      <w:r w:rsidR="0082159E" w:rsidRPr="00BE3F97">
        <w:rPr>
          <w:sz w:val="28"/>
          <w:szCs w:val="28"/>
        </w:rPr>
        <w:t xml:space="preserve">, предусмотренного </w:t>
      </w:r>
      <w:r w:rsidR="009138CA">
        <w:rPr>
          <w:sz w:val="28"/>
          <w:szCs w:val="28"/>
        </w:rPr>
        <w:t xml:space="preserve">ч.15 ст.12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а</w:t>
      </w:r>
      <w:r w:rsidR="00FB2896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>Забайкальского 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="00FB2896">
        <w:rPr>
          <w:sz w:val="28"/>
          <w:szCs w:val="28"/>
        </w:rPr>
        <w:t xml:space="preserve"> 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lastRenderedPageBreak/>
        <w:t>Забайкальского края</w:t>
      </w:r>
      <w:r w:rsidR="005B4D23" w:rsidRPr="00BE3F97">
        <w:rPr>
          <w:rFonts w:eastAsiaTheme="minorHAnsi"/>
          <w:sz w:val="28"/>
          <w:szCs w:val="28"/>
          <w:lang w:eastAsia="en-US"/>
        </w:rPr>
        <w:t>)</w:t>
      </w:r>
      <w:r w:rsidR="007B697C">
        <w:rPr>
          <w:rFonts w:eastAsiaTheme="minorHAnsi"/>
          <w:sz w:val="28"/>
          <w:szCs w:val="28"/>
          <w:lang w:eastAsia="en-US"/>
        </w:rPr>
        <w:t>, а также информации, актов реагирования органов прокуратуры</w:t>
      </w:r>
      <w:bookmarkStart w:id="3" w:name="_GoBack"/>
      <w:bookmarkEnd w:id="3"/>
      <w:r w:rsidR="005B4D23" w:rsidRPr="00BE3F97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rFonts w:eastAsiaTheme="minorHAnsi"/>
          <w:sz w:val="28"/>
          <w:szCs w:val="28"/>
          <w:lang w:eastAsia="en-US"/>
        </w:rPr>
        <w:t>4</w:t>
      </w:r>
      <w:r w:rsidR="00C13D1D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626FEF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626FEF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FB2896">
        <w:rPr>
          <w:rFonts w:eastAsiaTheme="minorHAnsi"/>
          <w:sz w:val="28"/>
          <w:szCs w:val="28"/>
          <w:lang w:eastAsia="en-US"/>
        </w:rPr>
        <w:t xml:space="preserve">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день </w:t>
      </w:r>
      <w:r w:rsidRPr="00626FEF">
        <w:rPr>
          <w:rFonts w:eastAsiaTheme="minorHAnsi"/>
          <w:sz w:val="28"/>
          <w:szCs w:val="28"/>
          <w:lang w:eastAsia="en-US"/>
        </w:rPr>
        <w:t>его</w:t>
      </w:r>
      <w:r w:rsidR="00FB2896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626FEF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626FEF">
        <w:rPr>
          <w:sz w:val="28"/>
          <w:szCs w:val="28"/>
        </w:rPr>
        <w:t xml:space="preserve">с правилами </w:t>
      </w:r>
      <w:proofErr w:type="gramStart"/>
      <w:r w:rsidR="00A226F4" w:rsidRPr="00626FEF">
        <w:rPr>
          <w:sz w:val="28"/>
          <w:szCs w:val="28"/>
        </w:rPr>
        <w:t>дело</w:t>
      </w:r>
      <w:r w:rsidR="00FB2896">
        <w:rPr>
          <w:sz w:val="28"/>
          <w:szCs w:val="28"/>
        </w:rPr>
        <w:t xml:space="preserve"> </w:t>
      </w:r>
      <w:r w:rsidR="00A226F4" w:rsidRPr="00626FEF">
        <w:rPr>
          <w:sz w:val="28"/>
          <w:szCs w:val="28"/>
        </w:rPr>
        <w:t>производства</w:t>
      </w:r>
      <w:proofErr w:type="gramEnd"/>
      <w:r w:rsidR="00A226F4" w:rsidRPr="00626FEF">
        <w:rPr>
          <w:sz w:val="28"/>
          <w:szCs w:val="28"/>
        </w:rPr>
        <w:t>, установленными в представительном органе.</w:t>
      </w:r>
    </w:p>
    <w:p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5</w:t>
      </w:r>
      <w:r w:rsidR="008A14A4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Pr="00626FEF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rFonts w:eastAsiaTheme="minorHAnsi"/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rFonts w:eastAsiaTheme="minorHAnsi"/>
          <w:sz w:val="28"/>
          <w:szCs w:val="28"/>
          <w:lang w:eastAsia="en-US"/>
        </w:rPr>
        <w:t xml:space="preserve">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Pr="00A74E42">
        <w:rPr>
          <w:rFonts w:eastAsiaTheme="minorHAnsi"/>
          <w:sz w:val="28"/>
          <w:szCs w:val="28"/>
          <w:lang w:eastAsia="en-US"/>
        </w:rPr>
        <w:t>.</w:t>
      </w:r>
    </w:p>
    <w:p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0E683A">
        <w:rPr>
          <w:sz w:val="28"/>
          <w:szCs w:val="28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через организацию почтовой связи. </w:t>
      </w:r>
      <w:r w:rsidRPr="00A74E42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A74E42">
        <w:rPr>
          <w:rFonts w:eastAsiaTheme="minorHAnsi"/>
          <w:sz w:val="28"/>
          <w:szCs w:val="28"/>
          <w:lang w:eastAsia="en-US"/>
        </w:rPr>
        <w:t>о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лично под подпись. </w:t>
      </w:r>
    </w:p>
    <w:p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Лицо, замеща</w:t>
      </w:r>
      <w:r w:rsidRPr="00C96BF0">
        <w:rPr>
          <w:rFonts w:eastAsiaTheme="minorHAnsi"/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6BF0">
        <w:rPr>
          <w:rFonts w:eastAsiaTheme="minorHAnsi"/>
          <w:sz w:val="28"/>
          <w:szCs w:val="28"/>
          <w:lang w:eastAsia="en-US"/>
        </w:rPr>
        <w:t>е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6BF0">
        <w:rPr>
          <w:rFonts w:eastAsiaTheme="minorHAnsi"/>
          <w:sz w:val="28"/>
          <w:szCs w:val="28"/>
          <w:lang w:eastAsia="en-US"/>
        </w:rPr>
        <w:t>поступления</w:t>
      </w:r>
      <w:r w:rsidR="003E5958" w:rsidRPr="00C96BF0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в представительный орган. </w:t>
      </w:r>
    </w:p>
    <w:p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F0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6BF0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6BF0">
        <w:rPr>
          <w:rFonts w:eastAsiaTheme="minorHAnsi"/>
          <w:sz w:val="28"/>
          <w:szCs w:val="28"/>
          <w:lang w:eastAsia="en-US"/>
        </w:rPr>
        <w:t xml:space="preserve">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3E7468" w:rsidRPr="00C96BF0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Pr="00C96BF0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AE40B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0B3">
        <w:rPr>
          <w:rFonts w:eastAsiaTheme="minorHAnsi"/>
          <w:sz w:val="28"/>
          <w:szCs w:val="28"/>
          <w:lang w:eastAsia="en-US"/>
        </w:rPr>
        <w:t>6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AE40B3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FA05F7" w:rsidRPr="00AE40B3">
        <w:rPr>
          <w:rFonts w:eastAsiaTheme="minorHAnsi"/>
          <w:sz w:val="28"/>
          <w:szCs w:val="28"/>
          <w:lang w:eastAsia="en-US"/>
        </w:rPr>
        <w:t>,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передает </w:t>
      </w:r>
      <w:r w:rsidRPr="00AE40B3">
        <w:rPr>
          <w:rFonts w:eastAsiaTheme="minorHAnsi"/>
          <w:sz w:val="28"/>
          <w:szCs w:val="28"/>
          <w:lang w:eastAsia="en-US"/>
        </w:rPr>
        <w:t>его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AE40B3">
        <w:rPr>
          <w:rFonts w:eastAsiaTheme="minorHAnsi"/>
          <w:sz w:val="28"/>
          <w:szCs w:val="28"/>
          <w:lang w:eastAsia="en-US"/>
        </w:rPr>
        <w:t>п</w:t>
      </w:r>
      <w:r w:rsidR="008A14A4" w:rsidRPr="00AE40B3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AE40B3">
        <w:rPr>
          <w:rFonts w:eastAsiaTheme="minorHAnsi"/>
          <w:sz w:val="28"/>
          <w:szCs w:val="28"/>
          <w:lang w:eastAsia="en-US"/>
        </w:rPr>
        <w:t>а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Pr="00AE40B3">
        <w:rPr>
          <w:rFonts w:eastAsiaTheme="minorHAnsi"/>
          <w:sz w:val="28"/>
          <w:szCs w:val="28"/>
          <w:lang w:eastAsia="en-US"/>
        </w:rPr>
        <w:t xml:space="preserve">заявление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Pr="00AE40B3">
        <w:rPr>
          <w:rFonts w:eastAsiaTheme="minorHAnsi"/>
          <w:sz w:val="28"/>
          <w:szCs w:val="28"/>
          <w:lang w:eastAsia="en-US"/>
        </w:rPr>
        <w:t xml:space="preserve"> поступило в отношении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 депутата, замещающего должность председателя представительного органа, – з</w:t>
      </w:r>
      <w:r w:rsidR="00847BB9" w:rsidRPr="00AE40B3">
        <w:rPr>
          <w:rFonts w:eastAsiaTheme="minorHAnsi"/>
          <w:sz w:val="28"/>
          <w:szCs w:val="28"/>
          <w:lang w:eastAsia="en-US"/>
        </w:rPr>
        <w:t>аместител</w:t>
      </w:r>
      <w:r w:rsidR="00100CF0" w:rsidRPr="00AE40B3">
        <w:rPr>
          <w:rFonts w:eastAsiaTheme="minorHAnsi"/>
          <w:sz w:val="28"/>
          <w:szCs w:val="28"/>
          <w:lang w:eastAsia="en-US"/>
        </w:rPr>
        <w:t>ю</w:t>
      </w:r>
      <w:r w:rsidR="00847BB9" w:rsidRPr="00AE40B3">
        <w:rPr>
          <w:rFonts w:eastAsiaTheme="minorHAnsi"/>
          <w:sz w:val="28"/>
          <w:szCs w:val="28"/>
          <w:lang w:eastAsia="en-US"/>
        </w:rPr>
        <w:t xml:space="preserve"> председателя представительного органа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8A14A4" w:rsidRPr="00AE40B3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361">
        <w:rPr>
          <w:rFonts w:eastAsiaTheme="minorHAnsi"/>
          <w:sz w:val="28"/>
          <w:szCs w:val="28"/>
          <w:lang w:eastAsia="en-US"/>
        </w:rPr>
        <w:t>7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. </w:t>
      </w:r>
      <w:r w:rsidR="008A14A4" w:rsidRPr="00BD4361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</w:t>
      </w:r>
      <w:r w:rsidR="005D2EEE" w:rsidRPr="00BD4361">
        <w:rPr>
          <w:rFonts w:eastAsiaTheme="minorHAnsi"/>
          <w:sz w:val="28"/>
          <w:szCs w:val="28"/>
          <w:lang w:eastAsia="en-US"/>
        </w:rPr>
        <w:t>6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 настоящего Порядка, – заместитель председателя представительного органа </w:t>
      </w:r>
      <w:r w:rsidR="008A14A4" w:rsidRPr="00AE40B3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AE40B3">
        <w:rPr>
          <w:rFonts w:eastAsiaTheme="minorHAnsi"/>
          <w:sz w:val="28"/>
          <w:szCs w:val="28"/>
          <w:lang w:eastAsia="en-US"/>
        </w:rPr>
        <w:t>ые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на 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156E90" w:rsidRPr="00AE40B3">
        <w:rPr>
          <w:rFonts w:eastAsiaTheme="minorHAnsi"/>
          <w:sz w:val="28"/>
          <w:szCs w:val="28"/>
          <w:lang w:eastAsia="en-US"/>
        </w:rPr>
        <w:t xml:space="preserve">в </w:t>
      </w:r>
      <w:r w:rsidR="00FC527D">
        <w:rPr>
          <w:rFonts w:eastAsiaTheme="minorHAnsi"/>
          <w:sz w:val="28"/>
          <w:szCs w:val="28"/>
          <w:lang w:eastAsia="en-US"/>
        </w:rPr>
        <w:t>администрацию сельского поселения «Жипхегенское»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 (далее – </w:t>
      </w:r>
      <w:r w:rsidR="00E30A0D" w:rsidRPr="00AE40B3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AE40B3">
        <w:rPr>
          <w:rFonts w:eastAsiaTheme="minorHAnsi"/>
          <w:sz w:val="28"/>
          <w:szCs w:val="28"/>
          <w:lang w:eastAsia="en-US"/>
        </w:rPr>
        <w:t>орган)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br/>
      </w:r>
      <w:r w:rsidR="00FC527D">
        <w:rPr>
          <w:sz w:val="28"/>
          <w:szCs w:val="28"/>
        </w:rPr>
        <w:t xml:space="preserve"> 15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12771B" w:rsidRPr="00626FEF">
        <w:rPr>
          <w:sz w:val="28"/>
          <w:szCs w:val="28"/>
        </w:rPr>
        <w:t>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626FEF">
        <w:rPr>
          <w:rFonts w:eastAsiaTheme="minorHAnsi"/>
          <w:sz w:val="28"/>
          <w:szCs w:val="28"/>
          <w:lang w:eastAsia="en-US"/>
        </w:rPr>
        <w:t>ом</w:t>
      </w:r>
      <w:r w:rsidR="00146518" w:rsidRPr="00626FEF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E30A0D" w:rsidRPr="00626FEF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626FEF">
        <w:rPr>
          <w:rFonts w:eastAsiaTheme="minorHAnsi"/>
          <w:sz w:val="28"/>
          <w:szCs w:val="28"/>
          <w:lang w:eastAsia="en-US"/>
        </w:rPr>
        <w:lastRenderedPageBreak/>
        <w:t>запрашивать у</w:t>
      </w:r>
      <w:r w:rsidR="00FC527D">
        <w:rPr>
          <w:rFonts w:eastAsiaTheme="minorHAnsi"/>
          <w:sz w:val="28"/>
          <w:szCs w:val="28"/>
          <w:lang w:eastAsia="en-US"/>
        </w:rPr>
        <w:t xml:space="preserve"> </w:t>
      </w:r>
      <w:r w:rsidR="00461094" w:rsidRPr="00626FEF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rFonts w:eastAsiaTheme="minorHAnsi"/>
          <w:bCs/>
          <w:sz w:val="28"/>
          <w:szCs w:val="28"/>
          <w:lang w:eastAsia="en-US"/>
        </w:rPr>
        <w:t>.</w:t>
      </w:r>
    </w:p>
    <w:p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FC527D">
        <w:rPr>
          <w:sz w:val="28"/>
          <w:szCs w:val="28"/>
        </w:rPr>
        <w:t xml:space="preserve"> </w:t>
      </w:r>
      <w:proofErr w:type="gramStart"/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FC527D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7F5B12" w:rsidRPr="00A74E42">
        <w:rPr>
          <w:sz w:val="28"/>
          <w:szCs w:val="28"/>
          <w:shd w:val="clear" w:color="auto" w:fill="FFFFFF"/>
        </w:rPr>
        <w:br/>
      </w:r>
      <w:r w:rsidR="00436711" w:rsidRPr="00A74E42">
        <w:rPr>
          <w:sz w:val="28"/>
          <w:szCs w:val="28"/>
          <w:shd w:val="clear" w:color="auto" w:fill="FFFFFF"/>
        </w:rPr>
        <w:t xml:space="preserve">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 xml:space="preserve">Губернатора </w:t>
      </w:r>
      <w:r w:rsidR="00BD4361">
        <w:rPr>
          <w:sz w:val="28"/>
          <w:szCs w:val="28"/>
        </w:rPr>
        <w:t>Забайкальского края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 xml:space="preserve">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 xml:space="preserve"> в представительный орган.</w:t>
      </w:r>
      <w:proofErr w:type="gramEnd"/>
      <w:r w:rsidR="00FC527D">
        <w:rPr>
          <w:sz w:val="28"/>
          <w:szCs w:val="28"/>
        </w:rPr>
        <w:t xml:space="preserve"> </w:t>
      </w:r>
      <w:r w:rsidR="00227064" w:rsidRPr="00A74E42">
        <w:rPr>
          <w:sz w:val="28"/>
          <w:szCs w:val="28"/>
        </w:rPr>
        <w:t xml:space="preserve">В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r w:rsidR="00227064"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>иципального образования,</w:t>
      </w:r>
      <w:r w:rsidR="006465C6" w:rsidRPr="00626FEF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 xml:space="preserve">б отсутствииоснований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 xml:space="preserve">По результатам рассмотрения заявления Губернатора </w:t>
      </w:r>
      <w:r w:rsidR="009138CA">
        <w:rPr>
          <w:sz w:val="28"/>
          <w:szCs w:val="28"/>
        </w:rPr>
        <w:t>Забайкальского кра</w:t>
      </w:r>
      <w:r w:rsidR="00BD4361">
        <w:rPr>
          <w:sz w:val="28"/>
          <w:szCs w:val="28"/>
        </w:rPr>
        <w:t xml:space="preserve">я, </w:t>
      </w:r>
      <w:r w:rsidR="007112E6" w:rsidRPr="00626FEF">
        <w:rPr>
          <w:sz w:val="28"/>
          <w:szCs w:val="28"/>
        </w:rPr>
        <w:t>поступившего в отношении депутата,  представительный орган принимает одно из следующих решений:</w:t>
      </w:r>
    </w:p>
    <w:p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 xml:space="preserve">обстоятельства, указанные в статье 2 Закона </w:t>
      </w:r>
      <w:r w:rsidR="009138CA">
        <w:rPr>
          <w:sz w:val="28"/>
          <w:szCs w:val="28"/>
        </w:rPr>
        <w:t xml:space="preserve">Забайкальского края </w:t>
      </w:r>
      <w:r w:rsidR="00EC6470" w:rsidRPr="00A74E42">
        <w:rPr>
          <w:sz w:val="28"/>
          <w:szCs w:val="28"/>
        </w:rPr>
        <w:t xml:space="preserve"> № </w:t>
      </w:r>
      <w:r w:rsidR="00BD4361">
        <w:rPr>
          <w:sz w:val="28"/>
          <w:szCs w:val="28"/>
        </w:rPr>
        <w:t>18-З</w:t>
      </w:r>
      <w:r w:rsidR="00EC6470" w:rsidRPr="00A74E42">
        <w:rPr>
          <w:sz w:val="28"/>
          <w:szCs w:val="28"/>
        </w:rPr>
        <w:t>З</w:t>
      </w:r>
      <w:r w:rsidR="00BD4361">
        <w:rPr>
          <w:sz w:val="28"/>
          <w:szCs w:val="28"/>
        </w:rPr>
        <w:t>К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626FEF">
        <w:rPr>
          <w:sz w:val="28"/>
          <w:szCs w:val="28"/>
        </w:rPr>
        <w:t>и принятии решенияпредставительным органом должны быть обеспечены:</w:t>
      </w:r>
    </w:p>
    <w:p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626FEF">
        <w:rPr>
          <w:sz w:val="28"/>
          <w:szCs w:val="28"/>
        </w:rPr>
        <w:t>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</w:p>
    <w:p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</w:t>
      </w:r>
      <w:r w:rsidRPr="00626FEF">
        <w:rPr>
          <w:sz w:val="28"/>
          <w:szCs w:val="28"/>
        </w:rPr>
        <w:lastRenderedPageBreak/>
        <w:t xml:space="preserve">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</w:p>
    <w:p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rFonts w:eastAsiaTheme="minorHAnsi"/>
          <w:sz w:val="28"/>
          <w:szCs w:val="28"/>
          <w:lang w:eastAsia="en-US"/>
        </w:rPr>
        <w:t>Решен</w:t>
      </w:r>
      <w:r w:rsidR="00461094" w:rsidRPr="00626FEF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626FEF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rFonts w:eastAsiaTheme="minorHAnsi"/>
          <w:sz w:val="28"/>
          <w:szCs w:val="28"/>
          <w:lang w:eastAsia="en-US"/>
        </w:rPr>
        <w:t>счита</w:t>
      </w:r>
      <w:r w:rsidR="00461094" w:rsidRPr="00626FEF">
        <w:rPr>
          <w:rFonts w:eastAsiaTheme="minorHAnsi"/>
          <w:sz w:val="28"/>
          <w:szCs w:val="28"/>
          <w:lang w:eastAsia="en-US"/>
        </w:rPr>
        <w:t>е</w:t>
      </w:r>
      <w:r w:rsidR="004D2B5D" w:rsidRPr="00626FEF">
        <w:rPr>
          <w:rFonts w:eastAsiaTheme="minorHAnsi"/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rFonts w:eastAsiaTheme="minorHAnsi"/>
          <w:sz w:val="28"/>
          <w:szCs w:val="28"/>
          <w:lang w:eastAsia="en-US"/>
        </w:rPr>
        <w:t>олосовало не менее двух третей от установленно</w:t>
      </w:r>
      <w:r w:rsidR="00403277" w:rsidRPr="00A74E42">
        <w:rPr>
          <w:rFonts w:eastAsiaTheme="minorHAnsi"/>
          <w:sz w:val="28"/>
          <w:szCs w:val="28"/>
          <w:lang w:eastAsia="en-US"/>
        </w:rPr>
        <w:t>го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A74E42">
        <w:rPr>
          <w:rFonts w:eastAsiaTheme="minorHAnsi"/>
          <w:sz w:val="28"/>
          <w:szCs w:val="28"/>
          <w:lang w:eastAsia="en-US"/>
        </w:rPr>
        <w:t>а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="009C47D5" w:rsidRPr="00A74E42">
        <w:rPr>
          <w:rFonts w:eastAsiaTheme="minorHAnsi"/>
          <w:sz w:val="28"/>
          <w:szCs w:val="28"/>
          <w:lang w:eastAsia="en-US"/>
        </w:rPr>
        <w:t>,</w:t>
      </w:r>
      <w:proofErr w:type="gramEnd"/>
      <w:r w:rsidR="009C47D5" w:rsidRPr="00A74E42">
        <w:rPr>
          <w:rFonts w:eastAsiaTheme="minorHAnsi"/>
          <w:sz w:val="28"/>
          <w:szCs w:val="28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заявление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 поступило в отношении </w:t>
      </w:r>
      <w:r w:rsidR="00382CF7" w:rsidRPr="00382CF7">
        <w:rPr>
          <w:rFonts w:eastAsiaTheme="minorHAnsi"/>
          <w:sz w:val="28"/>
          <w:szCs w:val="28"/>
          <w:lang w:eastAsia="en-US"/>
        </w:rPr>
        <w:t>лица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382CF7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rFonts w:eastAsiaTheme="minorHAnsi"/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rFonts w:eastAsiaTheme="minorHAnsi"/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</w:p>
    <w:p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17</w:t>
      </w:r>
      <w:r w:rsidR="0053252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В случае, если </w:t>
      </w:r>
      <w:r w:rsidR="009C47D5" w:rsidRPr="00626FEF">
        <w:rPr>
          <w:sz w:val="28"/>
          <w:szCs w:val="28"/>
        </w:rPr>
        <w:t>лицо, замещающее муниципальную должность</w:t>
      </w:r>
      <w:proofErr w:type="gramStart"/>
      <w:r w:rsidR="009C47D5" w:rsidRPr="00626FEF">
        <w:rPr>
          <w:sz w:val="28"/>
          <w:szCs w:val="28"/>
        </w:rPr>
        <w:t>,</w:t>
      </w:r>
      <w:r w:rsidR="00936B40" w:rsidRPr="00626FEF">
        <w:rPr>
          <w:sz w:val="28"/>
          <w:szCs w:val="28"/>
        </w:rPr>
        <w:t>н</w:t>
      </w:r>
      <w:proofErr w:type="gramEnd"/>
      <w:r w:rsidR="00936B40" w:rsidRPr="00626FEF">
        <w:rPr>
          <w:sz w:val="28"/>
          <w:szCs w:val="28"/>
        </w:rPr>
        <w:t>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rFonts w:eastAsiaTheme="minorHAnsi"/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DD523E" w:rsidRPr="00F058A0">
        <w:rPr>
          <w:rFonts w:eastAsiaTheme="minorHAnsi"/>
          <w:sz w:val="28"/>
          <w:szCs w:val="28"/>
          <w:lang w:eastAsia="en-US"/>
        </w:rPr>
        <w:t>пять</w:t>
      </w:r>
      <w:r w:rsidR="00B04C36" w:rsidRPr="00F058A0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F058A0">
        <w:rPr>
          <w:rFonts w:eastAsiaTheme="minorHAnsi"/>
          <w:sz w:val="28"/>
          <w:szCs w:val="28"/>
          <w:lang w:eastAsia="en-US"/>
        </w:rPr>
        <w:t>дней со дня его принятия. В случае</w:t>
      </w:r>
      <w:proofErr w:type="gramStart"/>
      <w:r w:rsidR="00CA61C5" w:rsidRPr="00F058A0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A61C5" w:rsidRPr="00F058A0">
        <w:rPr>
          <w:rFonts w:eastAsiaTheme="minorHAnsi"/>
          <w:sz w:val="28"/>
          <w:szCs w:val="28"/>
          <w:lang w:eastAsia="en-US"/>
        </w:rPr>
        <w:t xml:space="preserve"> если </w:t>
      </w:r>
      <w:r w:rsidR="00BB28BD" w:rsidRPr="00F058A0">
        <w:rPr>
          <w:rFonts w:eastAsiaTheme="minorHAnsi"/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rFonts w:eastAsiaTheme="minorHAnsi"/>
          <w:sz w:val="28"/>
          <w:szCs w:val="28"/>
          <w:lang w:eastAsia="en-US"/>
        </w:rPr>
        <w:t>ую должность,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rFonts w:eastAsiaTheme="minorHAnsi"/>
          <w:sz w:val="28"/>
          <w:szCs w:val="28"/>
          <w:lang w:eastAsia="en-US"/>
        </w:rPr>
        <w:t>о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361AC5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2</w:t>
      </w:r>
      <w:r w:rsidR="00361AC5" w:rsidRPr="00626FEF">
        <w:rPr>
          <w:rFonts w:eastAsiaTheme="minorHAnsi"/>
          <w:sz w:val="28"/>
          <w:szCs w:val="28"/>
          <w:lang w:eastAsia="en-US"/>
        </w:rPr>
        <w:t>0</w:t>
      </w:r>
      <w:r w:rsidRPr="00626FEF">
        <w:rPr>
          <w:rFonts w:eastAsiaTheme="minorHAnsi"/>
          <w:sz w:val="28"/>
          <w:szCs w:val="28"/>
          <w:lang w:eastAsia="en-US"/>
        </w:rPr>
        <w:t xml:space="preserve">. Представительный орган уведомляет Губернатора </w:t>
      </w:r>
      <w:r w:rsidR="00BD4361">
        <w:rPr>
          <w:rFonts w:eastAsiaTheme="minorHAnsi"/>
          <w:sz w:val="28"/>
          <w:szCs w:val="28"/>
          <w:lang w:eastAsia="en-US"/>
        </w:rPr>
        <w:t xml:space="preserve">Забайкальского края о </w:t>
      </w:r>
      <w:r w:rsidRPr="00626FEF">
        <w:rPr>
          <w:rFonts w:eastAsiaTheme="minorHAnsi"/>
          <w:sz w:val="28"/>
          <w:szCs w:val="28"/>
          <w:lang w:eastAsia="en-US"/>
        </w:rPr>
        <w:t>принятом решении не позд</w:t>
      </w:r>
      <w:r w:rsidRPr="00361AC5">
        <w:rPr>
          <w:rFonts w:eastAsiaTheme="minorHAnsi"/>
          <w:sz w:val="28"/>
          <w:szCs w:val="28"/>
          <w:lang w:eastAsia="en-US"/>
        </w:rPr>
        <w:t>нее чем через пять рабочих дней со дня его принятия.</w:t>
      </w:r>
    </w:p>
    <w:sectPr w:rsidR="00BB28BD" w:rsidRPr="00361AC5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4E" w:rsidRDefault="0013194E" w:rsidP="006465C6">
      <w:r>
        <w:separator/>
      </w:r>
    </w:p>
  </w:endnote>
  <w:endnote w:type="continuationSeparator" w:id="1">
    <w:p w:rsidR="0013194E" w:rsidRDefault="0013194E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4E" w:rsidRDefault="0013194E" w:rsidP="006465C6">
      <w:r>
        <w:separator/>
      </w:r>
    </w:p>
  </w:footnote>
  <w:footnote w:type="continuationSeparator" w:id="1">
    <w:p w:rsidR="0013194E" w:rsidRDefault="0013194E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9B74D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FC5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9B74D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27D">
      <w:rPr>
        <w:rStyle w:val="a5"/>
        <w:noProof/>
      </w:rPr>
      <w:t>3</w:t>
    </w:r>
    <w:r>
      <w:rPr>
        <w:rStyle w:val="a5"/>
      </w:rPr>
      <w:fldChar w:fldCharType="end"/>
    </w:r>
  </w:p>
  <w:p w:rsidR="007034B1" w:rsidRDefault="00FC52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683A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3194E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6C48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D4589"/>
    <w:rsid w:val="004F022E"/>
    <w:rsid w:val="004F2F35"/>
    <w:rsid w:val="004F455E"/>
    <w:rsid w:val="004F64B5"/>
    <w:rsid w:val="004F77FF"/>
    <w:rsid w:val="005121C9"/>
    <w:rsid w:val="00514587"/>
    <w:rsid w:val="00532526"/>
    <w:rsid w:val="00532A66"/>
    <w:rsid w:val="005347DA"/>
    <w:rsid w:val="0054071A"/>
    <w:rsid w:val="00540BEE"/>
    <w:rsid w:val="00541CE6"/>
    <w:rsid w:val="00543804"/>
    <w:rsid w:val="005453AD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3657E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72C90"/>
    <w:rsid w:val="00782E96"/>
    <w:rsid w:val="00784336"/>
    <w:rsid w:val="00797EAD"/>
    <w:rsid w:val="007A3C8F"/>
    <w:rsid w:val="007B6140"/>
    <w:rsid w:val="007B697C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138CA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B74D0"/>
    <w:rsid w:val="009C47D5"/>
    <w:rsid w:val="009E646A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10F"/>
    <w:rsid w:val="00B56572"/>
    <w:rsid w:val="00B62B65"/>
    <w:rsid w:val="00B72BCD"/>
    <w:rsid w:val="00B76A56"/>
    <w:rsid w:val="00B82C86"/>
    <w:rsid w:val="00B9539A"/>
    <w:rsid w:val="00B97F62"/>
    <w:rsid w:val="00BA3F9E"/>
    <w:rsid w:val="00BA422E"/>
    <w:rsid w:val="00BA5BF5"/>
    <w:rsid w:val="00BB28BD"/>
    <w:rsid w:val="00BC269C"/>
    <w:rsid w:val="00BC3B4E"/>
    <w:rsid w:val="00BD4361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2766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B2896"/>
    <w:rsid w:val="00FC0303"/>
    <w:rsid w:val="00FC2204"/>
    <w:rsid w:val="00FC2819"/>
    <w:rsid w:val="00FC3A55"/>
    <w:rsid w:val="00FC4968"/>
    <w:rsid w:val="00FC527D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81A5-1C95-4BDF-8B29-25563EE6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ПК</cp:lastModifiedBy>
  <cp:revision>5</cp:revision>
  <cp:lastPrinted>2018-08-21T03:45:00Z</cp:lastPrinted>
  <dcterms:created xsi:type="dcterms:W3CDTF">2020-09-27T09:22:00Z</dcterms:created>
  <dcterms:modified xsi:type="dcterms:W3CDTF">2020-10-15T05:00:00Z</dcterms:modified>
</cp:coreProperties>
</file>