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A" w:rsidRPr="00AA6B4B" w:rsidRDefault="00406BBA" w:rsidP="00406BBA">
      <w:pPr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>АДМИНИСТРАЦИЯ СЕЛЬСКОГО ПОСЕЛЕНИЯ «ГЛИНКИНСКОЕ»</w:t>
      </w:r>
    </w:p>
    <w:p w:rsidR="00406BBA" w:rsidRPr="00AA6B4B" w:rsidRDefault="00406BBA" w:rsidP="00406BBA">
      <w:pPr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BBA" w:rsidRPr="00AA6B4B" w:rsidRDefault="00406BBA" w:rsidP="00406BB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6B4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06BBA" w:rsidRPr="00AA6B4B" w:rsidRDefault="00406BBA" w:rsidP="00406BBA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B4B">
        <w:rPr>
          <w:rFonts w:ascii="Times New Roman" w:hAnsi="Times New Roman" w:cs="Times New Roman"/>
          <w:bCs/>
          <w:sz w:val="24"/>
          <w:szCs w:val="24"/>
        </w:rPr>
        <w:t xml:space="preserve">14 октября   2020г. </w:t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Pr="00AA6B4B">
        <w:rPr>
          <w:rFonts w:ascii="Times New Roman" w:hAnsi="Times New Roman" w:cs="Times New Roman"/>
          <w:bCs/>
          <w:sz w:val="24"/>
          <w:szCs w:val="24"/>
        </w:rPr>
        <w:tab/>
        <w:t>№   26</w:t>
      </w:r>
    </w:p>
    <w:p w:rsidR="00406BBA" w:rsidRPr="00AA6B4B" w:rsidRDefault="00406BBA" w:rsidP="00406BBA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BBA" w:rsidRPr="00AA6B4B" w:rsidRDefault="00406BBA" w:rsidP="00406BBA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AA6B4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A6B4B">
        <w:rPr>
          <w:rFonts w:ascii="Times New Roman" w:hAnsi="Times New Roman" w:cs="Times New Roman"/>
          <w:bCs/>
          <w:sz w:val="24"/>
          <w:szCs w:val="24"/>
        </w:rPr>
        <w:t>. Глинка</w:t>
      </w:r>
    </w:p>
    <w:p w:rsidR="00406BBA" w:rsidRPr="00AA6B4B" w:rsidRDefault="00406BBA" w:rsidP="00406BBA">
      <w:pPr>
        <w:pStyle w:val="ConsPlusTitle"/>
        <w:suppressAutoHyphens/>
        <w:ind w:firstLine="709"/>
        <w:jc w:val="center"/>
        <w:rPr>
          <w:b w:val="0"/>
          <w:sz w:val="24"/>
          <w:szCs w:val="24"/>
        </w:rPr>
      </w:pP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4B">
        <w:rPr>
          <w:rFonts w:ascii="Times New Roman" w:hAnsi="Times New Roman" w:cs="Times New Roman"/>
          <w:b/>
          <w:sz w:val="24"/>
          <w:szCs w:val="24"/>
        </w:rPr>
        <w:t xml:space="preserve">В редакции постановление  от 31  октября 2014г.  №32 </w:t>
      </w: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B4B">
        <w:rPr>
          <w:rFonts w:ascii="Times New Roman" w:hAnsi="Times New Roman" w:cs="Times New Roman"/>
          <w:b/>
          <w:bCs/>
          <w:sz w:val="24"/>
          <w:szCs w:val="24"/>
        </w:rPr>
        <w:t>«О порядке проведения антикоррупционной  экспертизы нормативно правовых актов и их проектов в администрации   сельского поселения «</w:t>
      </w:r>
      <w:proofErr w:type="spellStart"/>
      <w:r w:rsidRPr="00AA6B4B">
        <w:rPr>
          <w:rFonts w:ascii="Times New Roman" w:hAnsi="Times New Roman" w:cs="Times New Roman"/>
          <w:b/>
          <w:bCs/>
          <w:sz w:val="24"/>
          <w:szCs w:val="24"/>
        </w:rPr>
        <w:t>Глинкинское</w:t>
      </w:r>
      <w:proofErr w:type="spellEnd"/>
      <w:r w:rsidRPr="00AA6B4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1B" w:rsidRPr="00AA6B4B" w:rsidRDefault="00463A1B" w:rsidP="00463A1B">
      <w:pPr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</w:t>
      </w:r>
      <w:r w:rsidRPr="00AA6B4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от 31 октября 2014г. №32 </w:t>
      </w: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B4B">
        <w:rPr>
          <w:rFonts w:ascii="Times New Roman" w:hAnsi="Times New Roman" w:cs="Times New Roman"/>
          <w:b/>
          <w:bCs/>
          <w:sz w:val="24"/>
          <w:szCs w:val="24"/>
        </w:rPr>
        <w:t>«О порядке проведения антикоррупционной  экспертизы нормативно правовых актов и их проектов в администрации   сельского поселения «</w:t>
      </w:r>
      <w:proofErr w:type="spellStart"/>
      <w:r w:rsidRPr="00AA6B4B">
        <w:rPr>
          <w:rFonts w:ascii="Times New Roman" w:hAnsi="Times New Roman" w:cs="Times New Roman"/>
          <w:b/>
          <w:bCs/>
          <w:sz w:val="24"/>
          <w:szCs w:val="24"/>
        </w:rPr>
        <w:t>Глинкинское</w:t>
      </w:r>
      <w:proofErr w:type="spellEnd"/>
      <w:r w:rsidRPr="00AA6B4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63A1B" w:rsidRPr="00AA6B4B" w:rsidRDefault="00463A1B" w:rsidP="00463A1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B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63A1B" w:rsidRPr="00AA6B4B" w:rsidRDefault="00463A1B" w:rsidP="00463A1B">
      <w:pPr>
        <w:widowControl/>
        <w:spacing w:after="20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 Рассмотрев протест прокурора </w:t>
      </w:r>
      <w:proofErr w:type="spellStart"/>
      <w:r w:rsidRPr="00AA6B4B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AA6B4B">
        <w:rPr>
          <w:rFonts w:ascii="Times New Roman" w:hAnsi="Times New Roman" w:cs="Times New Roman"/>
          <w:sz w:val="24"/>
          <w:szCs w:val="24"/>
        </w:rPr>
        <w:t xml:space="preserve">   района от 29.09.2020г. № 86-136-2020/1061.</w:t>
      </w:r>
      <w:r w:rsidRPr="00AA6B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6B4B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Федеральным </w:t>
      </w:r>
      <w:hyperlink r:id="rId5" w:history="1">
        <w:r w:rsidRPr="00AA6B4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A6B4B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A6B4B">
        <w:rPr>
          <w:rFonts w:ascii="Times New Roman" w:hAnsi="Times New Roman" w:cs="Times New Roman"/>
          <w:sz w:val="24"/>
          <w:szCs w:val="24"/>
        </w:rPr>
        <w:t>Уставом      сельского поселения «</w:t>
      </w:r>
      <w:proofErr w:type="spellStart"/>
      <w:r w:rsidRPr="00AA6B4B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AA6B4B">
        <w:rPr>
          <w:rFonts w:ascii="Times New Roman" w:hAnsi="Times New Roman" w:cs="Times New Roman"/>
          <w:sz w:val="24"/>
          <w:szCs w:val="24"/>
        </w:rPr>
        <w:t xml:space="preserve">»  статья 28, </w:t>
      </w:r>
      <w:r w:rsidRPr="00AA6B4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6BBA" w:rsidRPr="00AA6B4B" w:rsidRDefault="00463A1B" w:rsidP="00463A1B">
      <w:pPr>
        <w:pStyle w:val="ConsPlusTitle"/>
        <w:suppressAutoHyphens/>
        <w:ind w:firstLine="709"/>
        <w:jc w:val="center"/>
        <w:rPr>
          <w:b w:val="0"/>
          <w:sz w:val="24"/>
          <w:szCs w:val="24"/>
        </w:rPr>
      </w:pPr>
      <w:r w:rsidRPr="00AA6B4B">
        <w:rPr>
          <w:sz w:val="24"/>
          <w:szCs w:val="24"/>
        </w:rPr>
        <w:t xml:space="preserve"> </w:t>
      </w:r>
    </w:p>
    <w:p w:rsidR="00F01E01" w:rsidRPr="00AA6B4B" w:rsidRDefault="00463A1B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>1.</w:t>
      </w:r>
      <w:r w:rsidR="009B7B8A" w:rsidRPr="00AA6B4B">
        <w:rPr>
          <w:rFonts w:ascii="Times New Roman" w:hAnsi="Times New Roman" w:cs="Times New Roman"/>
          <w:sz w:val="24"/>
          <w:szCs w:val="24"/>
        </w:rPr>
        <w:t>Часть  111</w:t>
      </w:r>
      <w:r w:rsidR="00B625E6" w:rsidRPr="00AA6B4B">
        <w:rPr>
          <w:rFonts w:ascii="Times New Roman" w:hAnsi="Times New Roman" w:cs="Times New Roman"/>
          <w:sz w:val="24"/>
          <w:szCs w:val="24"/>
        </w:rPr>
        <w:t>, пункт 11   изложить в следующей редакции:</w:t>
      </w:r>
    </w:p>
    <w:p w:rsidR="00B625E6" w:rsidRPr="00AA6B4B" w:rsidRDefault="00B625E6">
      <w:pPr>
        <w:rPr>
          <w:rFonts w:ascii="Times New Roman" w:hAnsi="Times New Roman" w:cs="Times New Roman"/>
          <w:sz w:val="24"/>
          <w:szCs w:val="24"/>
        </w:rPr>
      </w:pPr>
    </w:p>
    <w:p w:rsidR="00B625E6" w:rsidRPr="00AA6B4B" w:rsidRDefault="00B625E6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>«</w:t>
      </w:r>
      <w:r w:rsidR="000945FA" w:rsidRPr="00AA6B4B">
        <w:rPr>
          <w:rFonts w:ascii="Times New Roman" w:hAnsi="Times New Roman" w:cs="Times New Roman"/>
          <w:sz w:val="24"/>
          <w:szCs w:val="24"/>
        </w:rPr>
        <w:t>1) гражданами</w:t>
      </w:r>
      <w:r w:rsidRPr="00AA6B4B">
        <w:rPr>
          <w:rFonts w:ascii="Times New Roman" w:hAnsi="Times New Roman" w:cs="Times New Roman"/>
          <w:sz w:val="24"/>
          <w:szCs w:val="24"/>
        </w:rPr>
        <w:t>, имеющими неснятую   или  непогашенную судимость;</w:t>
      </w:r>
    </w:p>
    <w:p w:rsidR="00B625E6" w:rsidRPr="00AA6B4B" w:rsidRDefault="00B625E6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2) гражданами сведения о </w:t>
      </w:r>
      <w:proofErr w:type="gramStart"/>
      <w:r w:rsidRPr="00AA6B4B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="00842A48" w:rsidRPr="00AA6B4B">
        <w:rPr>
          <w:rFonts w:ascii="Times New Roman" w:hAnsi="Times New Roman" w:cs="Times New Roman"/>
          <w:sz w:val="24"/>
          <w:szCs w:val="24"/>
        </w:rPr>
        <w:t xml:space="preserve"> </w:t>
      </w:r>
      <w:r w:rsidRPr="00AA6B4B">
        <w:rPr>
          <w:rFonts w:ascii="Times New Roman" w:hAnsi="Times New Roman" w:cs="Times New Roman"/>
          <w:sz w:val="24"/>
          <w:szCs w:val="24"/>
        </w:rPr>
        <w:t xml:space="preserve"> к которым взыскания в  виде увольнения</w:t>
      </w:r>
      <w:r w:rsidR="000945FA" w:rsidRPr="00AA6B4B">
        <w:rPr>
          <w:rFonts w:ascii="Times New Roman" w:hAnsi="Times New Roman" w:cs="Times New Roman"/>
          <w:sz w:val="24"/>
          <w:szCs w:val="24"/>
        </w:rPr>
        <w:t xml:space="preserve">  (освобождения   </w:t>
      </w:r>
      <w:r w:rsidRPr="00AA6B4B">
        <w:rPr>
          <w:rFonts w:ascii="Times New Roman" w:hAnsi="Times New Roman" w:cs="Times New Roman"/>
          <w:sz w:val="24"/>
          <w:szCs w:val="24"/>
        </w:rPr>
        <w:t>от должности) в связи с утратой доверия за совершение коррупционного правонарушения включены в ре</w:t>
      </w:r>
      <w:r w:rsidR="000945FA" w:rsidRPr="00AA6B4B">
        <w:rPr>
          <w:rFonts w:ascii="Times New Roman" w:hAnsi="Times New Roman" w:cs="Times New Roman"/>
          <w:sz w:val="24"/>
          <w:szCs w:val="24"/>
        </w:rPr>
        <w:t>естр лиц, уволенных в связи с у</w:t>
      </w:r>
      <w:r w:rsidRPr="00AA6B4B">
        <w:rPr>
          <w:rFonts w:ascii="Times New Roman" w:hAnsi="Times New Roman" w:cs="Times New Roman"/>
          <w:sz w:val="24"/>
          <w:szCs w:val="24"/>
        </w:rPr>
        <w:t xml:space="preserve">тратой доверия; </w:t>
      </w:r>
    </w:p>
    <w:p w:rsidR="00F77F32" w:rsidRPr="00AA6B4B" w:rsidRDefault="00F77F32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3) гражданами, осуществляющими деятельность в органах и организациях, указанных в пункте 3 части 1  статьи 3 настоящего  Федерального закона;</w:t>
      </w:r>
    </w:p>
    <w:p w:rsidR="00F77F32" w:rsidRPr="00AA6B4B" w:rsidRDefault="00665B20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</w:t>
      </w:r>
      <w:r w:rsidR="00F77F32" w:rsidRPr="00AA6B4B">
        <w:rPr>
          <w:rFonts w:ascii="Times New Roman" w:hAnsi="Times New Roman" w:cs="Times New Roman"/>
          <w:sz w:val="24"/>
          <w:szCs w:val="24"/>
        </w:rPr>
        <w:t>4)</w:t>
      </w:r>
      <w:r w:rsidRPr="00AA6B4B">
        <w:rPr>
          <w:rFonts w:ascii="Times New Roman" w:hAnsi="Times New Roman" w:cs="Times New Roman"/>
          <w:sz w:val="24"/>
          <w:szCs w:val="24"/>
        </w:rPr>
        <w:t xml:space="preserve"> международными и иностранными организациями;</w:t>
      </w:r>
    </w:p>
    <w:p w:rsidR="00665B20" w:rsidRPr="00AA6B4B" w:rsidRDefault="00665B20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  5)  </w:t>
      </w:r>
      <w:proofErr w:type="gramStart"/>
      <w:r w:rsidRPr="00AA6B4B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  <w:r w:rsidR="00842A48" w:rsidRPr="00AA6B4B">
        <w:rPr>
          <w:rFonts w:ascii="Times New Roman" w:hAnsi="Times New Roman" w:cs="Times New Roman"/>
          <w:sz w:val="24"/>
          <w:szCs w:val="24"/>
        </w:rPr>
        <w:t xml:space="preserve"> </w:t>
      </w:r>
      <w:r w:rsidRPr="00AA6B4B">
        <w:rPr>
          <w:rFonts w:ascii="Times New Roman" w:hAnsi="Times New Roman" w:cs="Times New Roman"/>
          <w:sz w:val="24"/>
          <w:szCs w:val="24"/>
        </w:rPr>
        <w:t xml:space="preserve"> организациям,  выполняющими функции иностранного агента.</w:t>
      </w:r>
      <w:r w:rsidR="009B7B8A" w:rsidRPr="00AA6B4B">
        <w:rPr>
          <w:rFonts w:ascii="Times New Roman" w:hAnsi="Times New Roman" w:cs="Times New Roman"/>
          <w:sz w:val="24"/>
          <w:szCs w:val="24"/>
        </w:rPr>
        <w:t>».</w:t>
      </w:r>
    </w:p>
    <w:p w:rsidR="00665B20" w:rsidRPr="00AA6B4B" w:rsidRDefault="009F6E4D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обнародования и опубликования. </w:t>
      </w:r>
    </w:p>
    <w:p w:rsidR="007F6FE5" w:rsidRPr="00AA6B4B" w:rsidRDefault="009F6E4D" w:rsidP="007F6FE5">
      <w:pPr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 xml:space="preserve">3. Настоящее постановление   опубликовать на официальном сайте администрация </w:t>
      </w:r>
      <w:proofErr w:type="spellStart"/>
      <w:r w:rsidRPr="00AA6B4B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AA6B4B">
        <w:rPr>
          <w:rFonts w:ascii="Times New Roman" w:hAnsi="Times New Roman" w:cs="Times New Roman"/>
          <w:sz w:val="24"/>
          <w:szCs w:val="24"/>
        </w:rPr>
        <w:t xml:space="preserve">  района, раздел сельск</w:t>
      </w:r>
      <w:r w:rsidR="007F6FE5" w:rsidRPr="00AA6B4B">
        <w:rPr>
          <w:rFonts w:ascii="Times New Roman" w:hAnsi="Times New Roman" w:cs="Times New Roman"/>
          <w:sz w:val="24"/>
          <w:szCs w:val="24"/>
        </w:rPr>
        <w:t>ое поселение «</w:t>
      </w:r>
      <w:proofErr w:type="spellStart"/>
      <w:r w:rsidR="007F6FE5" w:rsidRPr="00AA6B4B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0628C5" w:rsidRPr="00AA6B4B">
        <w:rPr>
          <w:rFonts w:ascii="Times New Roman" w:hAnsi="Times New Roman" w:cs="Times New Roman"/>
          <w:sz w:val="24"/>
          <w:szCs w:val="24"/>
        </w:rPr>
        <w:t>».</w:t>
      </w:r>
    </w:p>
    <w:p w:rsidR="000628C5" w:rsidRPr="00AA6B4B" w:rsidRDefault="000628C5" w:rsidP="007F6FE5">
      <w:pPr>
        <w:rPr>
          <w:rFonts w:ascii="Times New Roman" w:hAnsi="Times New Roman" w:cs="Times New Roman"/>
          <w:sz w:val="24"/>
          <w:szCs w:val="24"/>
        </w:rPr>
      </w:pPr>
    </w:p>
    <w:p w:rsidR="000628C5" w:rsidRPr="00AA6B4B" w:rsidRDefault="000628C5" w:rsidP="007F6FE5">
      <w:pPr>
        <w:rPr>
          <w:rFonts w:ascii="Times New Roman" w:hAnsi="Times New Roman" w:cs="Times New Roman"/>
          <w:sz w:val="24"/>
          <w:szCs w:val="24"/>
        </w:rPr>
      </w:pPr>
    </w:p>
    <w:p w:rsidR="000628C5" w:rsidRPr="00AA6B4B" w:rsidRDefault="000628C5" w:rsidP="007F6FE5">
      <w:pPr>
        <w:rPr>
          <w:rFonts w:ascii="Times New Roman" w:hAnsi="Times New Roman" w:cs="Times New Roman"/>
          <w:sz w:val="24"/>
          <w:szCs w:val="24"/>
        </w:rPr>
      </w:pPr>
    </w:p>
    <w:p w:rsidR="000628C5" w:rsidRPr="00AA6B4B" w:rsidRDefault="000628C5" w:rsidP="00AA6B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6B4B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«</w:t>
      </w:r>
      <w:proofErr w:type="spellStart"/>
      <w:r w:rsidRPr="00AA6B4B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AA6B4B">
        <w:rPr>
          <w:rFonts w:ascii="Times New Roman" w:hAnsi="Times New Roman" w:cs="Times New Roman"/>
          <w:sz w:val="24"/>
          <w:szCs w:val="24"/>
        </w:rPr>
        <w:t xml:space="preserve">»       </w:t>
      </w:r>
      <w:r w:rsidR="00AA6B4B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AA6B4B">
        <w:rPr>
          <w:rFonts w:ascii="Times New Roman" w:hAnsi="Times New Roman" w:cs="Times New Roman"/>
          <w:sz w:val="24"/>
          <w:szCs w:val="24"/>
        </w:rPr>
        <w:t xml:space="preserve"> Е.И. Алексеева</w:t>
      </w:r>
    </w:p>
    <w:p w:rsidR="00AA6B4B" w:rsidRPr="00AA6B4B" w:rsidRDefault="00AA6B4B">
      <w:pPr>
        <w:rPr>
          <w:rFonts w:ascii="Times New Roman" w:hAnsi="Times New Roman" w:cs="Times New Roman"/>
          <w:sz w:val="24"/>
          <w:szCs w:val="24"/>
        </w:rPr>
      </w:pPr>
    </w:p>
    <w:sectPr w:rsidR="00AA6B4B" w:rsidRPr="00A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8"/>
    <w:rsid w:val="000628C5"/>
    <w:rsid w:val="000945FA"/>
    <w:rsid w:val="00406BBA"/>
    <w:rsid w:val="00463A1B"/>
    <w:rsid w:val="00463D18"/>
    <w:rsid w:val="00665B20"/>
    <w:rsid w:val="007F6FE5"/>
    <w:rsid w:val="00842A48"/>
    <w:rsid w:val="009B7B8A"/>
    <w:rsid w:val="009F6E4D"/>
    <w:rsid w:val="00AA6B4B"/>
    <w:rsid w:val="00B625E6"/>
    <w:rsid w:val="00F01E01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2020-10-14T02:09:00Z</dcterms:created>
  <dcterms:modified xsi:type="dcterms:W3CDTF">2020-10-14T02:33:00Z</dcterms:modified>
</cp:coreProperties>
</file>