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Создана рабочая группа по вопросам в сфере НТО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Сформирована рабочая группа по обеспечению законности и эффективности организации торговли на территории городского округа «город Чита». Необходимость создания рабочей группы неоднократно отмечала бизнес-защитник Виктория Бессонова.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по защите прав предпринимателей неоднократно озвучивала необходимость внедрения такого способа урегулирования спорных вопросов как рабочая группа на разных площадках. 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Так, например, на заседании комиссии «Экономическое развитие и предпринимательство» Общественного совета по стратегическому развитию при Главе городского округа «Город Чита» бизнес-защитник рассказала о том, что увеличилось количество обращений владельцев нестационарных торговых объектов на действия городских органов власти. Характер жалоб говорит о том, что у бизнеса большой запрос на организацию конструктивного взаимодействия по вопросам дальнейшего развития НТО в городе с учетом экономических, социальных и исторических факторов. В качестве одного из решений Виктория Бессонова предложила сформировать рабочую группу для решения конфликтных ситуаций.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По словам бизнес-защитника, создание рабочей группы – актуальный и необходимый шаг для урегулирования разногласий и спорных вопросов между уполномоченными органами и предпринимателями. Конструктивный диалог необходим для поиска точек соприкосновения и компромисса.</w:t>
      </w:r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Предложение Уполномоченного было поддержано членами комиссии единогласно. Распоряжением руководителя городской администрации Александра Сапожникова рабочая группа сформирована. </w:t>
      </w:r>
      <w:proofErr w:type="gramStart"/>
      <w:r>
        <w:rPr>
          <w:color w:val="000000"/>
          <w:sz w:val="28"/>
          <w:szCs w:val="28"/>
        </w:rPr>
        <w:t xml:space="preserve">В ее состав вошли: заместитель руководителя администрации городского округа «город Чита» по экономике и финансам Андрей </w:t>
      </w:r>
      <w:proofErr w:type="spellStart"/>
      <w:r>
        <w:rPr>
          <w:color w:val="000000"/>
          <w:sz w:val="28"/>
          <w:szCs w:val="28"/>
        </w:rPr>
        <w:t>Гренишин</w:t>
      </w:r>
      <w:proofErr w:type="spellEnd"/>
      <w:r>
        <w:rPr>
          <w:color w:val="000000"/>
          <w:sz w:val="28"/>
          <w:szCs w:val="28"/>
        </w:rPr>
        <w:t xml:space="preserve"> в качестве председателя, представители Минэкономразвития Забайкалья, Аппарата Уполномоченного по защите прав предпринимателей, «Опоры России», Союза «Забайкальской ТПП», УМВД России по городу Чите, комитета градостроительной политики городской администрации, комитета по управлению имуществом и управления потребительского рынка.</w:t>
      </w:r>
      <w:proofErr w:type="gramEnd"/>
    </w:p>
    <w:p w:rsidR="00EE2668" w:rsidRDefault="00EE2668" w:rsidP="00EE2668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Заседания будут проводиться ежемесячно, первое состоится 10 ноября.</w:t>
      </w:r>
    </w:p>
    <w:p w:rsidR="00EB0F08" w:rsidRDefault="00EB0F08"/>
    <w:sectPr w:rsidR="00EB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E7AAB"/>
    <w:rsid w:val="00EB0F08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E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E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Krokoz™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2020-11-16T00:42:00Z</dcterms:created>
  <dcterms:modified xsi:type="dcterms:W3CDTF">2020-11-16T00:43:00Z</dcterms:modified>
</cp:coreProperties>
</file>