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BC" w:rsidRPr="007014BC" w:rsidRDefault="007014BC" w:rsidP="007014B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Pr="0070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№3419</w:t>
      </w:r>
    </w:p>
    <w:p w:rsidR="007014BC" w:rsidRPr="007014BC" w:rsidRDefault="007014BC" w:rsidP="007014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4BC" w:rsidRPr="007014BC" w:rsidRDefault="007014BC" w:rsidP="007014B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BC" w:rsidRPr="007014BC" w:rsidRDefault="007014BC" w:rsidP="007014B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014BC" w:rsidRPr="007014BC" w:rsidRDefault="007014BC" w:rsidP="007014B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14BC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014BC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7014B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014B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B84924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Pr="00701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14BC" w:rsidRPr="007014BC" w:rsidRDefault="007014BC" w:rsidP="007014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14BC" w:rsidRPr="007014BC" w:rsidRDefault="007014BC" w:rsidP="007014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14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аннулировании регистрации кандидата </w:t>
      </w:r>
      <w:r w:rsidRPr="007014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сельского поселения 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Pr="007014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14BC" w:rsidRPr="007014BC" w:rsidRDefault="007014BC" w:rsidP="007014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Горчакова Георгия Петровича</w:t>
      </w:r>
      <w:r w:rsidRPr="007014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политической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партией  ЛДПР</w:t>
      </w:r>
      <w:proofErr w:type="gramEnd"/>
    </w:p>
    <w:p w:rsidR="007014BC" w:rsidRPr="007014BC" w:rsidRDefault="007014BC" w:rsidP="007014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14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выборах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депутатов Совета сельского поселения 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 13 сентября</w:t>
      </w:r>
      <w:r w:rsidRPr="007014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Pr="007014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7014BC" w:rsidRPr="007014BC" w:rsidRDefault="007014BC" w:rsidP="007014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14BC" w:rsidRPr="007014BC" w:rsidRDefault="007014BC" w:rsidP="007014BC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письменного личного заявления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Горчакова Георгия Петровича</w:t>
      </w: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, зарегистрированного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кандидата в депутаты Совета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о снятии своей кандидатуры, </w:t>
      </w: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статьей 55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Закона Забайкальского края «О муниципальных выборах в Забайкальском крае»,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участковая </w:t>
      </w: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избирательная комиссия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№3419</w:t>
      </w:r>
    </w:p>
    <w:p w:rsidR="007014BC" w:rsidRPr="007014BC" w:rsidRDefault="007014BC" w:rsidP="007014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е </w:t>
      </w:r>
      <w:proofErr w:type="gramStart"/>
      <w:r w:rsidRPr="0070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:</w:t>
      </w:r>
      <w:proofErr w:type="gramEnd"/>
    </w:p>
    <w:p w:rsidR="007014BC" w:rsidRPr="007014BC" w:rsidRDefault="007014BC" w:rsidP="0059797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BC" w:rsidRPr="007014BC" w:rsidRDefault="007014BC" w:rsidP="005979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Аннулировать регистрацию Горчакова Георгия Петровича, зарегистрированного кандидата в депутаты Совета сельского поселения «</w:t>
      </w:r>
      <w:proofErr w:type="spellStart"/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Энгорокское</w:t>
      </w:r>
      <w:proofErr w:type="spellEnd"/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» на выборах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депутатов Совета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13 сентября </w:t>
      </w: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597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  <w:r w:rsidR="0059797E" w:rsidRPr="0059797E">
        <w:rPr>
          <w:rFonts w:ascii="Times New Roman" w:eastAsia="Calibri" w:hAnsi="Times New Roman" w:cs="Times New Roman"/>
          <w:sz w:val="24"/>
          <w:szCs w:val="24"/>
        </w:rPr>
        <w:tab/>
      </w:r>
    </w:p>
    <w:p w:rsidR="007014BC" w:rsidRPr="007014BC" w:rsidRDefault="007014BC" w:rsidP="0059797E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Направить настоящее постановление Горчакову Георгию Петровичу и ПП ЛДПР</w:t>
      </w:r>
      <w:r w:rsidR="00597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разместить на </w:t>
      </w:r>
      <w:r w:rsidRPr="007014B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="0059797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proofErr w:type="gramStart"/>
      <w:r w:rsidR="0059797E">
        <w:rPr>
          <w:rFonts w:ascii="Times New Roman" w:eastAsia="Calibri" w:hAnsi="Times New Roman" w:cs="Times New Roman"/>
          <w:bCs/>
          <w:sz w:val="24"/>
          <w:szCs w:val="24"/>
        </w:rPr>
        <w:t>3419</w:t>
      </w:r>
      <w:r w:rsidRPr="007014BC">
        <w:rPr>
          <w:rFonts w:ascii="Times New Roman" w:eastAsia="Calibri" w:hAnsi="Times New Roman" w:cs="Times New Roman"/>
          <w:bCs/>
          <w:sz w:val="24"/>
          <w:szCs w:val="24"/>
        </w:rPr>
        <w:t xml:space="preserve">  в</w:t>
      </w:r>
      <w:proofErr w:type="gramEnd"/>
      <w:r w:rsidRPr="007014BC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информационно-телекоммуникационной сети «Интернет».</w:t>
      </w:r>
    </w:p>
    <w:p w:rsidR="007014BC" w:rsidRPr="007014BC" w:rsidRDefault="007014BC" w:rsidP="005979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Разъяснить </w:t>
      </w:r>
      <w:r w:rsidR="0059797E">
        <w:rPr>
          <w:rFonts w:ascii="Times New Roman" w:eastAsia="Calibri" w:hAnsi="Times New Roman" w:cs="Times New Roman"/>
          <w:color w:val="000000"/>
          <w:sz w:val="24"/>
          <w:szCs w:val="24"/>
        </w:rPr>
        <w:t>Горчакову Георгию Петровичу</w:t>
      </w: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обжалование осуществляется в порядке и сроки, установленные статьей 75 Федеральным </w:t>
      </w:r>
      <w:proofErr w:type="gramStart"/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законом  «</w:t>
      </w:r>
      <w:proofErr w:type="gramEnd"/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Федерации».</w:t>
      </w:r>
    </w:p>
    <w:p w:rsidR="007014BC" w:rsidRPr="007014BC" w:rsidRDefault="007014BC" w:rsidP="005979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 исполнением настоящего постановления возложить на председателя комиссии</w:t>
      </w:r>
      <w:r w:rsidR="00597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Страхову О.В.</w:t>
      </w:r>
      <w:r w:rsidRPr="00701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014BC" w:rsidRPr="007014BC" w:rsidRDefault="007014BC" w:rsidP="005979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BC" w:rsidRPr="007014BC" w:rsidRDefault="007014BC" w:rsidP="00701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BC" w:rsidRPr="007014BC" w:rsidRDefault="007014BC" w:rsidP="00701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9797E" w:rsidRPr="007014BC" w:rsidRDefault="007014BC" w:rsidP="00701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597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 О.В.</w:t>
      </w:r>
    </w:p>
    <w:p w:rsidR="0059797E" w:rsidRDefault="007014BC" w:rsidP="00597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014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014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5979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7014BC" w:rsidRPr="007014BC" w:rsidRDefault="007014BC" w:rsidP="00597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59797E" w:rsidRDefault="007014BC" w:rsidP="00597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59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Трофимова И.Н.  </w:t>
      </w: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797E" w:rsidRDefault="0059797E" w:rsidP="00597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BC" w:rsidRPr="007014BC" w:rsidRDefault="0059797E" w:rsidP="005979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014BC" w:rsidRPr="007014B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="007014BC" w:rsidRPr="00701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014BC" w:rsidRPr="007014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7014BC" w:rsidRPr="007014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</w:t>
      </w:r>
    </w:p>
    <w:p w:rsidR="007014BC" w:rsidRPr="007014BC" w:rsidRDefault="007014BC" w:rsidP="007014BC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14BC" w:rsidRPr="007014BC" w:rsidRDefault="007014BC" w:rsidP="007014BC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200E" w:rsidRDefault="0084200E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Pr="007D7C33" w:rsidRDefault="007D7C33" w:rsidP="007D7C3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Pr="007D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3419</w:t>
      </w:r>
    </w:p>
    <w:p w:rsidR="007D7C33" w:rsidRPr="007D7C33" w:rsidRDefault="007D7C33" w:rsidP="007D7C3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C33" w:rsidRPr="007D7C33" w:rsidRDefault="007D7C33" w:rsidP="007D7C3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D7C33" w:rsidRPr="007D7C33" w:rsidRDefault="007D7C33" w:rsidP="007D7C3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C33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D7C33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7D7C3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7D7C33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                         № </w:t>
      </w:r>
      <w:r w:rsidR="008B2F4E">
        <w:rPr>
          <w:rFonts w:ascii="Times New Roman" w:eastAsia="Calibri" w:hAnsi="Times New Roman" w:cs="Times New Roman"/>
          <w:sz w:val="24"/>
          <w:szCs w:val="24"/>
        </w:rPr>
        <w:t>21</w:t>
      </w:r>
      <w:r w:rsidRPr="007D7C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 исключении кандидата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Горчакова Георгия Петровича </w:t>
      </w:r>
      <w:r w:rsidRPr="007D7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 зарегистрированного</w:t>
      </w: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списка кандидатов в депутаты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Совета сельского поселения 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Pr="007D7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избирательным объединением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ПП ЛДПР</w:t>
      </w:r>
      <w:r w:rsidRPr="007D7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</w:t>
      </w:r>
      <w:proofErr w:type="spellStart"/>
      <w:r w:rsidRPr="007D7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общемуниципальному</w:t>
      </w:r>
      <w:proofErr w:type="spellEnd"/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избирательному округу</w:t>
      </w: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Рассмотрев заявление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Горчакова Георгия Петровича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, кандидата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выдвинутого избирательным объединением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ПП ЛДПР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составе списка кандидатов по </w:t>
      </w:r>
      <w:proofErr w:type="spellStart"/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общемуниципальному</w:t>
      </w:r>
      <w:proofErr w:type="spellEnd"/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избирательному округу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27 июня 2020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года о снятии своей кандидатуры, руководствуясь пунктом 1статьи 55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крае», избирательная комиссия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3419</w:t>
      </w: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7C33" w:rsidRPr="007D7C33" w:rsidRDefault="007D7C33" w:rsidP="007D7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е </w:t>
      </w:r>
      <w:proofErr w:type="gramStart"/>
      <w:r w:rsidRPr="007D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:</w:t>
      </w:r>
      <w:proofErr w:type="gramEnd"/>
    </w:p>
    <w:p w:rsidR="007D7C33" w:rsidRPr="007D7C33" w:rsidRDefault="007D7C33" w:rsidP="007D7C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C33" w:rsidRPr="007D7C33" w:rsidRDefault="007D7C33" w:rsidP="008B2F4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1. Исключить из зарегистрированного постановлением избирательной комиссии от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 июля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списка кандидатов в депутаты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Совета сельского поселения «</w:t>
      </w:r>
      <w:proofErr w:type="spellStart"/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Энгорокское</w:t>
      </w:r>
      <w:proofErr w:type="spellEnd"/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изби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рательным объединением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ПП ЛДПР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общемуниципальному</w:t>
      </w:r>
      <w:proofErr w:type="spellEnd"/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избирательному округу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Горчакова Георгия </w:t>
      </w:r>
      <w:proofErr w:type="gramStart"/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Петровича</w:t>
      </w:r>
      <w:proofErr w:type="gramEnd"/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состоящего в спи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ске за номером </w:t>
      </w:r>
      <w:r w:rsidR="008B2F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7D7C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Исключить из утвержденного постановлением избирательной комиссии от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 августа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текста избирательного бюллетеня для голосования на выборах депутатов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Совета сельского поселения «</w:t>
      </w:r>
      <w:proofErr w:type="spellStart"/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Энгорокское</w:t>
      </w:r>
      <w:proofErr w:type="spellEnd"/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общемуниципальному</w:t>
      </w:r>
      <w:proofErr w:type="spellEnd"/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избирательному округу сведения о кандидате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Горчакове Георгии Петровиче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7C33" w:rsidRPr="007D7C33" w:rsidRDefault="007D7C33" w:rsidP="008B2F4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Аннулировать удостоверение зарегистрированного кандидата в депутаты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Совета сельского поселения «</w:t>
      </w:r>
      <w:proofErr w:type="spellStart"/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Энгорокское</w:t>
      </w:r>
      <w:proofErr w:type="spellEnd"/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выданное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>Горчакову Георгию Петровичу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4.Направить настоящее постановление</w:t>
      </w:r>
      <w:r w:rsidR="00B84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Горчакову Георгию Петровичу,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избирательному</w:t>
      </w:r>
    </w:p>
    <w:p w:rsidR="007D7C33" w:rsidRPr="007D7C33" w:rsidRDefault="008B2F4E" w:rsidP="007D7C3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7D7C33"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бъединению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 ЛДПР</w:t>
      </w:r>
      <w:r w:rsidR="007D7C33"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разместить на </w:t>
      </w:r>
      <w:r w:rsidR="007D7C33" w:rsidRPr="007D7C33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избирательной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3419</w:t>
      </w:r>
      <w:r w:rsidR="007D7C33" w:rsidRPr="007D7C33">
        <w:rPr>
          <w:rFonts w:ascii="Times New Roman" w:eastAsia="Calibri" w:hAnsi="Times New Roman" w:cs="Times New Roman"/>
          <w:bCs/>
          <w:sz w:val="24"/>
          <w:szCs w:val="24"/>
        </w:rPr>
        <w:t xml:space="preserve">  в</w:t>
      </w:r>
      <w:proofErr w:type="gramEnd"/>
      <w:r w:rsidR="007D7C33" w:rsidRPr="007D7C33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информационно-телекоммуникационной сети «Интернет».</w:t>
      </w: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Разъяснить </w:t>
      </w:r>
      <w:r w:rsidR="00B84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Горчакову Георгию Петровичу, 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обжалование осуществляется в порядке и сроки, установленные статьей 75 Федеральным </w:t>
      </w:r>
      <w:proofErr w:type="gramStart"/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законом  «</w:t>
      </w:r>
      <w:proofErr w:type="gramEnd"/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Федерации».</w:t>
      </w:r>
    </w:p>
    <w:p w:rsidR="007D7C33" w:rsidRPr="007D7C33" w:rsidRDefault="007D7C33" w:rsidP="007D7C3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6. Контроль за исполнением настоящего постановления возложить на секретаря комиссии</w:t>
      </w:r>
      <w:r w:rsidR="008B2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Трофимову И.Н</w:t>
      </w:r>
      <w:r w:rsidRPr="007D7C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7C33" w:rsidRPr="007D7C33" w:rsidRDefault="007D7C33" w:rsidP="007D7C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C33" w:rsidRPr="007D7C33" w:rsidRDefault="007D7C33" w:rsidP="007D7C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D7C33" w:rsidRPr="007D7C33" w:rsidRDefault="007D7C33" w:rsidP="007D7C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D7C33" w:rsidRPr="007D7C33" w:rsidRDefault="007D7C33" w:rsidP="007D7C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7D7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7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7D7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B8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 О.В.</w:t>
      </w:r>
    </w:p>
    <w:p w:rsidR="007D7C33" w:rsidRPr="007D7C33" w:rsidRDefault="00B84924" w:rsidP="007D7C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p w:rsidR="007D7C33" w:rsidRPr="007D7C33" w:rsidRDefault="007D7C33" w:rsidP="007D7C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7D7C33" w:rsidRPr="007D7C33" w:rsidRDefault="007D7C33" w:rsidP="00B84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D7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D7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B849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И.Н.</w:t>
      </w:r>
      <w:r w:rsidR="00B849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</w:p>
    <w:p w:rsidR="007D7C33" w:rsidRPr="007D7C33" w:rsidRDefault="007D7C33" w:rsidP="007D7C33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7C33" w:rsidRPr="007D7C33" w:rsidRDefault="00B84924" w:rsidP="007D7C33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М.П.</w:t>
      </w:r>
    </w:p>
    <w:p w:rsidR="007D7C33" w:rsidRPr="007D7C33" w:rsidRDefault="007D7C33" w:rsidP="007D7C33">
      <w:pPr>
        <w:tabs>
          <w:tab w:val="left" w:pos="10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p w:rsidR="007D7C33" w:rsidRDefault="007D7C33" w:rsidP="0059797E">
      <w:pPr>
        <w:spacing w:after="200" w:line="240" w:lineRule="auto"/>
        <w:contextualSpacing/>
      </w:pPr>
    </w:p>
    <w:sectPr w:rsidR="007D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6A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BC"/>
    <w:rsid w:val="0059797E"/>
    <w:rsid w:val="007014BC"/>
    <w:rsid w:val="007D7C33"/>
    <w:rsid w:val="0084200E"/>
    <w:rsid w:val="008B2F4E"/>
    <w:rsid w:val="00B84924"/>
    <w:rsid w:val="00F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7BCA"/>
  <w15:chartTrackingRefBased/>
  <w15:docId w15:val="{94E6E8E9-C2D5-4730-92A7-F306F5F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2020-08-21T08:22:00Z</cp:lastPrinted>
  <dcterms:created xsi:type="dcterms:W3CDTF">2020-08-21T02:11:00Z</dcterms:created>
  <dcterms:modified xsi:type="dcterms:W3CDTF">2020-08-24T00:43:00Z</dcterms:modified>
</cp:coreProperties>
</file>