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66" w:rsidRPr="00E662C0" w:rsidRDefault="009E3266" w:rsidP="009E3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662C0">
        <w:rPr>
          <w:rFonts w:ascii="Times New Roman" w:hAnsi="Times New Roman" w:cs="Times New Roman"/>
          <w:b/>
          <w:sz w:val="28"/>
          <w:szCs w:val="28"/>
        </w:rPr>
        <w:t>СОВЕТ СЕЛЬСКОГО ПОСЕЛЕНИЯ «ХАРАГУНСКОЕ»</w:t>
      </w:r>
    </w:p>
    <w:p w:rsidR="009E3266" w:rsidRPr="00E662C0" w:rsidRDefault="009E3266" w:rsidP="009E3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266" w:rsidRPr="00E662C0" w:rsidRDefault="009E3266" w:rsidP="009E326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62C0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9E3266" w:rsidRDefault="00CB0E64" w:rsidP="009E32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266">
        <w:rPr>
          <w:rFonts w:ascii="Times New Roman" w:hAnsi="Times New Roman" w:cs="Times New Roman"/>
          <w:sz w:val="28"/>
          <w:szCs w:val="28"/>
        </w:rPr>
        <w:t xml:space="preserve"> </w:t>
      </w:r>
      <w:r w:rsidR="00A17734">
        <w:rPr>
          <w:rFonts w:ascii="Times New Roman" w:hAnsi="Times New Roman" w:cs="Times New Roman"/>
          <w:sz w:val="28"/>
          <w:szCs w:val="28"/>
        </w:rPr>
        <w:t>11.12.</w:t>
      </w:r>
      <w:r w:rsidR="009E3266" w:rsidRPr="009E3266">
        <w:rPr>
          <w:rFonts w:ascii="Times New Roman" w:hAnsi="Times New Roman" w:cs="Times New Roman"/>
          <w:sz w:val="28"/>
          <w:szCs w:val="28"/>
        </w:rPr>
        <w:t>2020г.                                                                                  №</w:t>
      </w:r>
      <w:r w:rsidR="00A17734">
        <w:rPr>
          <w:rFonts w:ascii="Times New Roman" w:hAnsi="Times New Roman" w:cs="Times New Roman"/>
          <w:sz w:val="28"/>
          <w:szCs w:val="28"/>
        </w:rPr>
        <w:t xml:space="preserve"> 27</w:t>
      </w:r>
    </w:p>
    <w:p w:rsidR="00CB0E64" w:rsidRDefault="00CB0E64" w:rsidP="009E32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0E64" w:rsidRPr="009E3266" w:rsidRDefault="00CB0E64" w:rsidP="00CB0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0E64">
        <w:rPr>
          <w:rFonts w:ascii="Times New Roman" w:hAnsi="Times New Roman" w:cs="Times New Roman"/>
          <w:sz w:val="28"/>
          <w:szCs w:val="28"/>
        </w:rPr>
        <w:t>с.Харагун</w:t>
      </w:r>
    </w:p>
    <w:p w:rsidR="009E3266" w:rsidRPr="009E3266" w:rsidRDefault="009E3266" w:rsidP="009E32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3266" w:rsidRPr="00172CA1" w:rsidRDefault="009E3266" w:rsidP="009E3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CA1">
        <w:rPr>
          <w:rFonts w:ascii="Times New Roman" w:hAnsi="Times New Roman" w:cs="Times New Roman"/>
          <w:b/>
          <w:sz w:val="28"/>
          <w:szCs w:val="28"/>
        </w:rPr>
        <w:t>«Об утверждении Порядка увольнения (освобождения от должности) лиц, замещающих на постоянной основе муниципальную должность, выборную должность в сельском поселении «Харагунское», в связи с утратой доверия»</w:t>
      </w:r>
    </w:p>
    <w:p w:rsidR="009E3266" w:rsidRPr="009E3266" w:rsidRDefault="009E3266" w:rsidP="009E32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3266" w:rsidRPr="009E3266" w:rsidRDefault="009E3266" w:rsidP="009E32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266">
        <w:rPr>
          <w:rFonts w:ascii="Times New Roman" w:hAnsi="Times New Roman" w:cs="Times New Roman"/>
          <w:sz w:val="28"/>
          <w:szCs w:val="28"/>
        </w:rPr>
        <w:t xml:space="preserve">   В соответствии с Федеральным законом от 06.10.2003 № 131-ФЗ «Об общих принципах организации местного самоуправления в Российской Федерации», ст.13.1 Федерального закона от 25.12.2008 № 273-ФЗ «О противодействии коррупции», Уставом сельского поселения «Харагунское», Совет сельского поселения «Харагунское»:</w:t>
      </w:r>
    </w:p>
    <w:p w:rsidR="009E3266" w:rsidRPr="009E3266" w:rsidRDefault="009E3266" w:rsidP="009E32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3266" w:rsidRPr="009E3266" w:rsidRDefault="009E3266" w:rsidP="009E32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266">
        <w:rPr>
          <w:rFonts w:ascii="Times New Roman" w:hAnsi="Times New Roman" w:cs="Times New Roman"/>
          <w:sz w:val="28"/>
          <w:szCs w:val="28"/>
        </w:rPr>
        <w:t>1. Утвердить «Порядок освобождения от должности лиц, замещающих на постоянной основе муниципальную должность, должность выборного должностного лица в сельском поселении «Харагунское» (приложение № 1).</w:t>
      </w:r>
    </w:p>
    <w:p w:rsidR="009E3266" w:rsidRPr="009E3266" w:rsidRDefault="009E3266" w:rsidP="009E32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3266" w:rsidRPr="009E3266" w:rsidRDefault="009E3266" w:rsidP="009E32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266">
        <w:rPr>
          <w:rFonts w:ascii="Times New Roman" w:hAnsi="Times New Roman" w:cs="Times New Roman"/>
          <w:sz w:val="28"/>
          <w:szCs w:val="28"/>
        </w:rPr>
        <w:t>2. Утвердить Перечень должностей, при замещении которых определён «Порядок увольнения (освобождения от должности) лиц, замещающих на постоянной основе муниципальную должность, выборную должность в сельского поселения «Харагунское» в связи с утратой доверия» (приложение № 2).</w:t>
      </w:r>
    </w:p>
    <w:p w:rsidR="009E3266" w:rsidRPr="009E3266" w:rsidRDefault="009E3266" w:rsidP="009E32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3266" w:rsidRPr="009E3266" w:rsidRDefault="009E3266" w:rsidP="009E32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266">
        <w:rPr>
          <w:rFonts w:ascii="Times New Roman" w:hAnsi="Times New Roman" w:cs="Times New Roman"/>
          <w:sz w:val="28"/>
          <w:szCs w:val="28"/>
        </w:rPr>
        <w:t xml:space="preserve">3. </w:t>
      </w:r>
      <w:r w:rsidR="00484D7C" w:rsidRPr="00484D7C">
        <w:rPr>
          <w:rFonts w:ascii="Times New Roman" w:hAnsi="Times New Roman" w:cs="Times New Roman"/>
          <w:sz w:val="28"/>
          <w:szCs w:val="28"/>
        </w:rPr>
        <w:t>Опубликовать (обнародовать) настоящее решение на официальном сайте муниципального района «Хилокский район» в информационно-телекоммуникационной сети «Интернет» (https://hiloksky.75.ru/) и информационных стендах администрации сельского поселения «Харагунское».</w:t>
      </w:r>
    </w:p>
    <w:p w:rsidR="009E3266" w:rsidRPr="009E3266" w:rsidRDefault="009E3266" w:rsidP="009E32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3266" w:rsidRPr="009E3266" w:rsidRDefault="009E3266" w:rsidP="009E32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266">
        <w:rPr>
          <w:rFonts w:ascii="Times New Roman" w:hAnsi="Times New Roman" w:cs="Times New Roman"/>
          <w:sz w:val="28"/>
          <w:szCs w:val="28"/>
        </w:rPr>
        <w:t xml:space="preserve">4. </w:t>
      </w:r>
      <w:r w:rsidR="00484D7C" w:rsidRPr="00484D7C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9E3266" w:rsidRPr="009E3266" w:rsidRDefault="009E3266" w:rsidP="009E32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7734" w:rsidRDefault="00A17734" w:rsidP="009E32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E3266" w:rsidRPr="009E3266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9E3266" w:rsidRPr="009E3266" w:rsidRDefault="009E3266" w:rsidP="009E32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266">
        <w:rPr>
          <w:rFonts w:ascii="Times New Roman" w:hAnsi="Times New Roman" w:cs="Times New Roman"/>
          <w:sz w:val="28"/>
          <w:szCs w:val="28"/>
        </w:rPr>
        <w:t>поселения «Харагунское</w:t>
      </w:r>
      <w:r w:rsidR="00A17734">
        <w:rPr>
          <w:rFonts w:ascii="Times New Roman" w:hAnsi="Times New Roman" w:cs="Times New Roman"/>
          <w:sz w:val="28"/>
          <w:szCs w:val="28"/>
        </w:rPr>
        <w:t xml:space="preserve">                                       В.А. Кондрюк</w:t>
      </w:r>
    </w:p>
    <w:sectPr w:rsidR="009E3266" w:rsidRPr="009E3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266"/>
    <w:rsid w:val="00156C35"/>
    <w:rsid w:val="00172CA1"/>
    <w:rsid w:val="00484D7C"/>
    <w:rsid w:val="0067018B"/>
    <w:rsid w:val="009E3266"/>
    <w:rsid w:val="00A17734"/>
    <w:rsid w:val="00AB54A6"/>
    <w:rsid w:val="00CB0E64"/>
    <w:rsid w:val="00E6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Харагун</dc:creator>
  <cp:lastModifiedBy>Секретарь</cp:lastModifiedBy>
  <cp:revision>2</cp:revision>
  <cp:lastPrinted>2020-12-09T23:01:00Z</cp:lastPrinted>
  <dcterms:created xsi:type="dcterms:W3CDTF">2020-12-15T05:13:00Z</dcterms:created>
  <dcterms:modified xsi:type="dcterms:W3CDTF">2020-12-15T05:13:00Z</dcterms:modified>
</cp:coreProperties>
</file>