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50" w:rsidRPr="00707A8F" w:rsidRDefault="008C5850" w:rsidP="008C5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A1F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 w:rsidR="00CA1FCE">
        <w:rPr>
          <w:rFonts w:ascii="Times New Roman" w:hAnsi="Times New Roman" w:cs="Times New Roman"/>
          <w:b/>
          <w:sz w:val="28"/>
          <w:szCs w:val="28"/>
        </w:rPr>
        <w:t>2</w:t>
      </w:r>
    </w:p>
    <w:p w:rsidR="008C5850" w:rsidRPr="00707A8F" w:rsidRDefault="008C5850" w:rsidP="008C5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F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по регулированию </w:t>
      </w:r>
      <w:proofErr w:type="gramStart"/>
      <w:r w:rsidRPr="00707A8F"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proofErr w:type="gramEnd"/>
    </w:p>
    <w:p w:rsidR="008C5850" w:rsidRPr="00707A8F" w:rsidRDefault="008C5850" w:rsidP="008C5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F">
        <w:rPr>
          <w:rFonts w:ascii="Times New Roman" w:hAnsi="Times New Roman" w:cs="Times New Roman"/>
          <w:b/>
          <w:sz w:val="28"/>
          <w:szCs w:val="28"/>
        </w:rPr>
        <w:t>отношений муниципального района «Хилокский район»</w:t>
      </w:r>
    </w:p>
    <w:p w:rsidR="008C5850" w:rsidRPr="00707A8F" w:rsidRDefault="008C5850" w:rsidP="008C5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50" w:rsidRPr="00707A8F" w:rsidRDefault="008C5850" w:rsidP="008C5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A8F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  10 декабря 2020 г.</w:t>
      </w:r>
    </w:p>
    <w:p w:rsidR="00A25628" w:rsidRDefault="00CA1FCE"/>
    <w:p w:rsidR="008C5850" w:rsidRDefault="008C5850" w:rsidP="008C5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0">
        <w:rPr>
          <w:rFonts w:ascii="Times New Roman" w:hAnsi="Times New Roman" w:cs="Times New Roman"/>
          <w:b/>
          <w:sz w:val="28"/>
          <w:szCs w:val="28"/>
        </w:rPr>
        <w:t xml:space="preserve">Об организации спортивной работы, формировании </w:t>
      </w:r>
      <w:proofErr w:type="gramStart"/>
      <w:r w:rsidRPr="008C5850">
        <w:rPr>
          <w:rFonts w:ascii="Times New Roman" w:hAnsi="Times New Roman" w:cs="Times New Roman"/>
          <w:b/>
          <w:sz w:val="28"/>
          <w:szCs w:val="28"/>
        </w:rPr>
        <w:t>здорового</w:t>
      </w:r>
      <w:proofErr w:type="gramEnd"/>
      <w:r w:rsidRPr="008C5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850" w:rsidRDefault="008C5850" w:rsidP="008C5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0">
        <w:rPr>
          <w:rFonts w:ascii="Times New Roman" w:hAnsi="Times New Roman" w:cs="Times New Roman"/>
          <w:b/>
          <w:sz w:val="28"/>
          <w:szCs w:val="28"/>
        </w:rPr>
        <w:t>образа жизни населения. Взаимодействие с трудовыми коллективами, профсоюзными организациями в сфере развития физической культуры и спорта</w:t>
      </w:r>
    </w:p>
    <w:p w:rsidR="008C5850" w:rsidRDefault="008C5850" w:rsidP="008C5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50" w:rsidRDefault="008C5850" w:rsidP="008C58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A8F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Pr="008C5850">
        <w:rPr>
          <w:rFonts w:ascii="Times New Roman" w:hAnsi="Times New Roman" w:cs="Times New Roman"/>
          <w:sz w:val="28"/>
          <w:szCs w:val="28"/>
        </w:rPr>
        <w:t>консультанта по физической культуре и спорту администрации МР «Хилокский район»</w:t>
      </w:r>
      <w:r w:rsidRPr="00707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Кузьминой Е.Н</w:t>
      </w:r>
      <w:r w:rsidRPr="00707A8F">
        <w:rPr>
          <w:rFonts w:ascii="Times New Roman" w:hAnsi="Times New Roman" w:cs="Times New Roman"/>
          <w:sz w:val="28"/>
          <w:szCs w:val="28"/>
        </w:rPr>
        <w:t>., Комиссия отмечает,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959">
        <w:rPr>
          <w:rFonts w:ascii="Times New Roman" w:hAnsi="Times New Roman" w:cs="Times New Roman"/>
          <w:sz w:val="28"/>
          <w:szCs w:val="28"/>
        </w:rPr>
        <w:t>работа в направлении формирования здорового образа жизни населения и развития физической культуры и спорта в трудовых коллективах  осуществляется.</w:t>
      </w:r>
    </w:p>
    <w:p w:rsidR="00B87959" w:rsidRPr="00201D6A" w:rsidRDefault="00B87959" w:rsidP="00201D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hAnsi="Times New Roman" w:cs="Times New Roman"/>
          <w:sz w:val="28"/>
          <w:szCs w:val="28"/>
        </w:rPr>
        <w:t xml:space="preserve">Развитие спортивной инфраструктуры на территории муниципального района «Хилокский район» (далее – МР «Хилокский район»). Всего спортивных сооружений с учетом объектов городской и рекреационной инфраструктуры, приспособленных для занятий физической культурой и спортом 55: из них 3 плоскостных сооружения, 16 спортивных залов, 1 </w:t>
      </w:r>
      <w:proofErr w:type="gramStart"/>
      <w:r w:rsidRPr="00201D6A">
        <w:rPr>
          <w:rFonts w:ascii="Times New Roman" w:hAnsi="Times New Roman" w:cs="Times New Roman"/>
          <w:sz w:val="28"/>
          <w:szCs w:val="28"/>
        </w:rPr>
        <w:t>плавательный бассейн (сезонный) – 25 метровый, 3 лыжные базы, 2 универсальные спортивные площадки, 2 площадки с тренажерами, 5 катков (сезонный), 21 объекта не соответствующих нормативным требованиям</w:t>
      </w:r>
      <w:r>
        <w:t>.</w:t>
      </w:r>
      <w:proofErr w:type="gramEnd"/>
      <w:r>
        <w:t xml:space="preserve"> </w:t>
      </w:r>
      <w:r w:rsidRPr="00201D6A">
        <w:rPr>
          <w:rFonts w:ascii="Times New Roman" w:hAnsi="Times New Roman" w:cs="Times New Roman"/>
          <w:sz w:val="28"/>
          <w:szCs w:val="28"/>
        </w:rPr>
        <w:t>Единовременная пропускная способность (ЕПС) – 33,8 %.</w:t>
      </w:r>
    </w:p>
    <w:p w:rsidR="00B87959" w:rsidRPr="00201D6A" w:rsidRDefault="00B87959" w:rsidP="00201D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hAnsi="Times New Roman" w:cs="Times New Roman"/>
          <w:sz w:val="28"/>
          <w:szCs w:val="28"/>
        </w:rPr>
        <w:t>Доля населения, систематически занимающихся физической культурой и спортом (3-79 лет) – 30,8 %. Количество зарегистрированных на портале АИС «ГТО» (6 лет и старше) – 557 чел. В образовательных учреждениях учителя физической культуры (имея удостоверение судьи ГТО) приняли у учеников нормы ГТО на уроках физической культуры. В настоящее время идет загрузка протоколов в программу ВСФК «ГТО» администратором центра тестирования (МБУ клуб «Витязь» - Кузьмина Е.Н.).</w:t>
      </w:r>
    </w:p>
    <w:p w:rsidR="00B87959" w:rsidRPr="00201D6A" w:rsidRDefault="00B87959" w:rsidP="00201D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hAnsi="Times New Roman" w:cs="Times New Roman"/>
          <w:sz w:val="28"/>
          <w:szCs w:val="28"/>
        </w:rPr>
        <w:t xml:space="preserve">В целях исполнения полномочий по развитию детско-юношеского спорта и созданию условий для подготовки спортивных сборных команд муниципального района работает Муниципальное бюджетное учреждение дополнительного образования «Детско-юношеская спортивная школа» (МБУДО «ДЮСШ») всего занимающихся – 189, из них баскетбол-24, биатлон – 15, бокс –57, волейбол–17, гиревой спорт-44, лыжные гонки-11, хоккей -21. Тренеров 8, из них 2 </w:t>
      </w:r>
      <w:proofErr w:type="gramStart"/>
      <w:r w:rsidRPr="00201D6A">
        <w:rPr>
          <w:rFonts w:ascii="Times New Roman" w:hAnsi="Times New Roman" w:cs="Times New Roman"/>
          <w:sz w:val="28"/>
          <w:szCs w:val="28"/>
        </w:rPr>
        <w:t>штатный</w:t>
      </w:r>
      <w:proofErr w:type="gramEnd"/>
      <w:r w:rsidRPr="00201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959" w:rsidRPr="00201D6A" w:rsidRDefault="00B87959" w:rsidP="00201D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hAnsi="Times New Roman" w:cs="Times New Roman"/>
          <w:sz w:val="28"/>
          <w:szCs w:val="28"/>
        </w:rPr>
        <w:t xml:space="preserve">За 2019-2020 год организовано и проведено 40 физкультурно-спортивных мероприятий районного уровня. Из них 2 межмуниципальных турнира (турнир по боксу, волейбол «Кубок содружества»), 2 спартакиады (спартакиада молодежи допризывного возраста, спартакиада среди инвалидов), 2 крупных спортивно-массовых мероприятия «Кросс наций», </w:t>
      </w:r>
      <w:r w:rsidRPr="00201D6A">
        <w:rPr>
          <w:rFonts w:ascii="Times New Roman" w:hAnsi="Times New Roman" w:cs="Times New Roman"/>
          <w:sz w:val="28"/>
          <w:szCs w:val="28"/>
        </w:rPr>
        <w:lastRenderedPageBreak/>
        <w:t>«Региональный день здоровья». Команда Хилокского района приняла участие в двух краевых спартакиадах, 10-ти краевых спортивных мероприятиях, 5-ти межмуниципальных турнирах. Всего приняло участие 2499 человек.</w:t>
      </w:r>
    </w:p>
    <w:p w:rsidR="00B87959" w:rsidRPr="00201D6A" w:rsidRDefault="00B87959" w:rsidP="00201D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1D6A">
        <w:rPr>
          <w:rFonts w:ascii="Times New Roman" w:hAnsi="Times New Roman" w:cs="Times New Roman"/>
          <w:sz w:val="28"/>
          <w:szCs w:val="28"/>
        </w:rPr>
        <w:t>Хилокском</w:t>
      </w:r>
      <w:proofErr w:type="spellEnd"/>
      <w:r w:rsidRPr="00201D6A">
        <w:rPr>
          <w:rFonts w:ascii="Times New Roman" w:hAnsi="Times New Roman" w:cs="Times New Roman"/>
          <w:sz w:val="28"/>
          <w:szCs w:val="28"/>
        </w:rPr>
        <w:t xml:space="preserve"> районе работает 46 специалистов по физической культуре и спорту, 29 из них имеют высшее физкультурное образование. Осуществляют деятельность 8 районных федераций по видам спорта: лыжный спорт, шахматы, футбол, гиревой спорт, волейбол, бокс, кикбоксинг, тайский бокс. Юридического адреса не имеют, работу ведут на общественных началах. Совместная организация и проведение спортивных мероприятий, привлечение населения к активным занятиям физической культурой и спортом, пропаганда здорового образа жизни.</w:t>
      </w:r>
    </w:p>
    <w:p w:rsidR="00B87959" w:rsidRPr="00201D6A" w:rsidRDefault="00B87959" w:rsidP="00201D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D6A">
        <w:rPr>
          <w:rFonts w:ascii="Times New Roman" w:hAnsi="Times New Roman" w:cs="Times New Roman"/>
          <w:sz w:val="28"/>
          <w:szCs w:val="28"/>
        </w:rPr>
        <w:t xml:space="preserve">Дети и подростки участвуют в массовых спортивных мероприятиях как «Кросс наций» (267 чел.), традиционном открытом первенстве Хилокского района по волейболу в память </w:t>
      </w:r>
      <w:proofErr w:type="spellStart"/>
      <w:r w:rsidRPr="00201D6A">
        <w:rPr>
          <w:rFonts w:ascii="Times New Roman" w:hAnsi="Times New Roman" w:cs="Times New Roman"/>
          <w:sz w:val="28"/>
          <w:szCs w:val="28"/>
        </w:rPr>
        <w:t>Кемкина</w:t>
      </w:r>
      <w:proofErr w:type="spellEnd"/>
      <w:r w:rsidRPr="00201D6A">
        <w:rPr>
          <w:rFonts w:ascii="Times New Roman" w:hAnsi="Times New Roman" w:cs="Times New Roman"/>
          <w:sz w:val="28"/>
          <w:szCs w:val="28"/>
        </w:rPr>
        <w:t xml:space="preserve"> В.А. с. </w:t>
      </w:r>
      <w:proofErr w:type="spellStart"/>
      <w:r w:rsidRPr="00201D6A"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Pr="00201D6A">
        <w:rPr>
          <w:rFonts w:ascii="Times New Roman" w:hAnsi="Times New Roman" w:cs="Times New Roman"/>
          <w:sz w:val="28"/>
          <w:szCs w:val="28"/>
        </w:rPr>
        <w:t xml:space="preserve"> (90 чел.), в чемпионате школьной баскетбольной лиги «КЭС-</w:t>
      </w:r>
      <w:proofErr w:type="spellStart"/>
      <w:r w:rsidRPr="00201D6A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Pr="00201D6A">
        <w:rPr>
          <w:rFonts w:ascii="Times New Roman" w:hAnsi="Times New Roman" w:cs="Times New Roman"/>
          <w:sz w:val="28"/>
          <w:szCs w:val="28"/>
        </w:rPr>
        <w:t>» (86 чел.), районных турнирах по волейболу, футболу, первенства по лыжным гонкам и биатлону, шахматам, шашкам, настольному теннису, гиревому спорту, спартакиады школьников.</w:t>
      </w:r>
      <w:proofErr w:type="gramEnd"/>
      <w:r w:rsidRPr="00201D6A">
        <w:rPr>
          <w:rFonts w:ascii="Times New Roman" w:hAnsi="Times New Roman" w:cs="Times New Roman"/>
          <w:sz w:val="28"/>
          <w:szCs w:val="28"/>
        </w:rPr>
        <w:t xml:space="preserve"> Успешно выступают на соревнованиях по лыжным гонкам, биатлону, боксу, гиревому спорту на соревнованиях краевого уровня занимают призовые места.</w:t>
      </w:r>
    </w:p>
    <w:p w:rsidR="00B87959" w:rsidRPr="00201D6A" w:rsidRDefault="00B87959" w:rsidP="00201D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hAnsi="Times New Roman" w:cs="Times New Roman"/>
          <w:sz w:val="28"/>
          <w:szCs w:val="28"/>
        </w:rPr>
        <w:t xml:space="preserve">Спартакиада молодежи допризывного возраста, проводимая совместно с военным комиссариатом, проходит в 2 этапа: 1 этап – проведение соревнований в учреждениях, 2 этап – районные соревнования. В районном этапе приняли участие 82 сильнейших юношей района, победители районной спартакиаде приняли участие </w:t>
      </w:r>
      <w:proofErr w:type="gramStart"/>
      <w:r w:rsidRPr="00201D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D6A">
        <w:rPr>
          <w:rFonts w:ascii="Times New Roman" w:hAnsi="Times New Roman" w:cs="Times New Roman"/>
          <w:sz w:val="28"/>
          <w:szCs w:val="28"/>
        </w:rPr>
        <w:t>краевой</w:t>
      </w:r>
      <w:proofErr w:type="gramEnd"/>
      <w:r w:rsidRPr="00201D6A">
        <w:rPr>
          <w:rFonts w:ascii="Times New Roman" w:hAnsi="Times New Roman" w:cs="Times New Roman"/>
          <w:sz w:val="28"/>
          <w:szCs w:val="28"/>
        </w:rPr>
        <w:t xml:space="preserve"> спартакиады, где заняли 23 место из 25 команд.</w:t>
      </w:r>
    </w:p>
    <w:p w:rsidR="00B87959" w:rsidRPr="00201D6A" w:rsidRDefault="00F36FFD" w:rsidP="00F36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7959" w:rsidRPr="00201D6A">
        <w:rPr>
          <w:rFonts w:ascii="Times New Roman" w:hAnsi="Times New Roman" w:cs="Times New Roman"/>
          <w:sz w:val="28"/>
          <w:szCs w:val="28"/>
        </w:rPr>
        <w:t xml:space="preserve"> городском поселении «</w:t>
      </w:r>
      <w:proofErr w:type="spellStart"/>
      <w:r w:rsidR="00B87959" w:rsidRPr="00201D6A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="00B87959" w:rsidRPr="00201D6A">
        <w:rPr>
          <w:rFonts w:ascii="Times New Roman" w:hAnsi="Times New Roman" w:cs="Times New Roman"/>
          <w:sz w:val="28"/>
          <w:szCs w:val="28"/>
        </w:rPr>
        <w:t xml:space="preserve">» проводится работа по организации физкультурного движения муниципальное бюджетное учреждение клуб «Витязь». Проводится работа в секциях: хоккей, кикбоксинг, лыжные гонки, </w:t>
      </w:r>
      <w:proofErr w:type="spellStart"/>
      <w:r w:rsidR="00B87959" w:rsidRPr="00201D6A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="00B87959" w:rsidRPr="00201D6A">
        <w:rPr>
          <w:rFonts w:ascii="Times New Roman" w:hAnsi="Times New Roman" w:cs="Times New Roman"/>
          <w:sz w:val="28"/>
          <w:szCs w:val="28"/>
        </w:rPr>
        <w:t xml:space="preserve">, фитнес, скандинавская ходьба. Работает 4 штатных инструкторов по спорту, 1 руководитель, 1 медицинский работник. Количество занимающихся – 80 человек. </w:t>
      </w:r>
    </w:p>
    <w:p w:rsidR="00B87959" w:rsidRPr="00201D6A" w:rsidRDefault="00B87959" w:rsidP="00F36FF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Дворце культуры железнодорожников, </w:t>
      </w:r>
      <w:proofErr w:type="spellStart"/>
      <w:r w:rsidRPr="00201D6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201D6A">
        <w:rPr>
          <w:rFonts w:ascii="Times New Roman" w:hAnsi="Times New Roman" w:cs="Times New Roman"/>
          <w:color w:val="000000" w:themeColor="text1"/>
          <w:sz w:val="28"/>
          <w:szCs w:val="28"/>
        </w:rPr>
        <w:t>.Х</w:t>
      </w:r>
      <w:proofErr w:type="gramEnd"/>
      <w:r w:rsidRPr="00201D6A">
        <w:rPr>
          <w:rFonts w:ascii="Times New Roman" w:hAnsi="Times New Roman" w:cs="Times New Roman"/>
          <w:color w:val="000000" w:themeColor="text1"/>
          <w:sz w:val="28"/>
          <w:szCs w:val="28"/>
        </w:rPr>
        <w:t>илок</w:t>
      </w:r>
      <w:proofErr w:type="spellEnd"/>
      <w:r w:rsidRPr="00201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детьми (в количестве 60 чел.) занимаются два тренера по кикбоксингу. В свою очередь тренера ежегодно проводят традиционный межрегиональный турнир по кикбоксингу в </w:t>
      </w:r>
      <w:proofErr w:type="spellStart"/>
      <w:r w:rsidRPr="00201D6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201D6A">
        <w:rPr>
          <w:rFonts w:ascii="Times New Roman" w:hAnsi="Times New Roman" w:cs="Times New Roman"/>
          <w:color w:val="000000" w:themeColor="text1"/>
          <w:sz w:val="28"/>
          <w:szCs w:val="28"/>
        </w:rPr>
        <w:t>.Х</w:t>
      </w:r>
      <w:proofErr w:type="gramEnd"/>
      <w:r w:rsidRPr="00201D6A">
        <w:rPr>
          <w:rFonts w:ascii="Times New Roman" w:hAnsi="Times New Roman" w:cs="Times New Roman"/>
          <w:color w:val="000000" w:themeColor="text1"/>
          <w:sz w:val="28"/>
          <w:szCs w:val="28"/>
        </w:rPr>
        <w:t>илок</w:t>
      </w:r>
      <w:proofErr w:type="spellEnd"/>
      <w:r w:rsidRPr="00201D6A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принимают участие в региональных (межрегиональных) турнирах, занимая призовые места.</w:t>
      </w:r>
    </w:p>
    <w:p w:rsidR="00B87959" w:rsidRPr="00201D6A" w:rsidRDefault="00B87959" w:rsidP="00F36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hAnsi="Times New Roman" w:cs="Times New Roman"/>
          <w:sz w:val="28"/>
          <w:szCs w:val="28"/>
        </w:rPr>
        <w:t>В сельских поселениях спортивно-массовая работа проводится на базе  общеобразовательных школ – спортивных залах, площадках, а так же на площадках, находящихся в ведении администраций поселений и учреждений культуры. Состояние спортивной базы в сельских поселениях удовлетворительное. Активная работа по проведению соревнований в поселениях, пропаганде физической культуры и спорта ведется в с/</w:t>
      </w:r>
      <w:proofErr w:type="gramStart"/>
      <w:r w:rsidRPr="00201D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D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1D6A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201D6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1D6A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201D6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1D6A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201D6A">
        <w:rPr>
          <w:rFonts w:ascii="Times New Roman" w:hAnsi="Times New Roman" w:cs="Times New Roman"/>
          <w:sz w:val="28"/>
          <w:szCs w:val="28"/>
        </w:rPr>
        <w:t xml:space="preserve">», «Линево-Озерское». Главы </w:t>
      </w:r>
      <w:r w:rsidRPr="00201D6A">
        <w:rPr>
          <w:rFonts w:ascii="Times New Roman" w:hAnsi="Times New Roman" w:cs="Times New Roman"/>
          <w:sz w:val="28"/>
          <w:szCs w:val="28"/>
        </w:rPr>
        <w:lastRenderedPageBreak/>
        <w:t>поселений  активно сотрудничают с органом управления ФК и</w:t>
      </w:r>
      <w:proofErr w:type="gramStart"/>
      <w:r w:rsidRPr="00201D6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01D6A">
        <w:rPr>
          <w:rFonts w:ascii="Times New Roman" w:hAnsi="Times New Roman" w:cs="Times New Roman"/>
          <w:sz w:val="28"/>
          <w:szCs w:val="28"/>
        </w:rPr>
        <w:t xml:space="preserve"> района. Совместно проводятся районные, межрайонные  соревнования  по волейболу среди мужских и женских команд, по футболу, массово проходят культурно-спортивные праздники «Кросс - Наций», День молодежи, День села, Региональный день здоровья, легкоатлетические эстафеты, традиционные турниры по различным видам спорта.</w:t>
      </w:r>
    </w:p>
    <w:p w:rsidR="00B87959" w:rsidRPr="00201D6A" w:rsidRDefault="00B87959" w:rsidP="00F36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hAnsi="Times New Roman" w:cs="Times New Roman"/>
          <w:sz w:val="28"/>
          <w:szCs w:val="28"/>
        </w:rPr>
        <w:t xml:space="preserve">В учреждениях, организациях, предприятиях работу по организации физкультурно-массовой работы осуществляется председателями профсоюзных комитетов. Проводятся Дни здоровья для работников предприятий, массовые соревнования, сдача норм комплекса ГТО. Администрация муниципального района «Хилокский район» и МБУ клуб «Витязь» совместно приняли нормы ГТО у трудовых коллективов </w:t>
      </w:r>
      <w:proofErr w:type="spellStart"/>
      <w:r w:rsidRPr="00201D6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01D6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01D6A">
        <w:rPr>
          <w:rFonts w:ascii="Times New Roman" w:hAnsi="Times New Roman" w:cs="Times New Roman"/>
          <w:sz w:val="28"/>
          <w:szCs w:val="28"/>
        </w:rPr>
        <w:t>илок</w:t>
      </w:r>
      <w:proofErr w:type="spellEnd"/>
      <w:r w:rsidRPr="00201D6A">
        <w:rPr>
          <w:rFonts w:ascii="Times New Roman" w:hAnsi="Times New Roman" w:cs="Times New Roman"/>
          <w:sz w:val="28"/>
          <w:szCs w:val="28"/>
        </w:rPr>
        <w:t>:</w:t>
      </w:r>
    </w:p>
    <w:p w:rsidR="00B87959" w:rsidRPr="00201D6A" w:rsidRDefault="00B87959" w:rsidP="00B87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hAnsi="Times New Roman" w:cs="Times New Roman"/>
          <w:sz w:val="28"/>
          <w:szCs w:val="28"/>
        </w:rPr>
        <w:t>-Линейный отдел полиции на транспорте (12 чел.) 11.09.2020 г.</w:t>
      </w:r>
    </w:p>
    <w:p w:rsidR="00B87959" w:rsidRPr="00201D6A" w:rsidRDefault="00B87959" w:rsidP="00B87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hAnsi="Times New Roman" w:cs="Times New Roman"/>
          <w:sz w:val="28"/>
          <w:szCs w:val="28"/>
        </w:rPr>
        <w:t>-Администрация муниципального района «Хилокский район» (25 чел.) – 25.09.2020 г.</w:t>
      </w:r>
    </w:p>
    <w:p w:rsidR="00B87959" w:rsidRPr="00201D6A" w:rsidRDefault="00B87959" w:rsidP="00B87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hAnsi="Times New Roman" w:cs="Times New Roman"/>
          <w:sz w:val="28"/>
          <w:szCs w:val="28"/>
        </w:rPr>
        <w:t>-Дворец культуры железнодорожников (10 чел.) – 7.10.2020г.</w:t>
      </w:r>
    </w:p>
    <w:p w:rsidR="00B87959" w:rsidRPr="00201D6A" w:rsidRDefault="00B87959" w:rsidP="00F36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hAnsi="Times New Roman" w:cs="Times New Roman"/>
          <w:sz w:val="28"/>
          <w:szCs w:val="28"/>
        </w:rPr>
        <w:t>В дальнейшем работа приостановилась, в связи с неблагоприятной эпидемиологической обстановкой в муниципальном районе «Хилокский район».</w:t>
      </w:r>
    </w:p>
    <w:p w:rsidR="00B87959" w:rsidRDefault="00B87959" w:rsidP="00F36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hAnsi="Times New Roman" w:cs="Times New Roman"/>
          <w:sz w:val="28"/>
          <w:szCs w:val="28"/>
        </w:rPr>
        <w:t xml:space="preserve">Команды предприятий и организаций принимают активное участие в районных и городских соревнованиях и выезжают на межрайонные и краевые мероприятия в составе сборных команд (Забайкальские игры). Мужская команда (ШЧ-1, ПЧ-2, ТЧЭ) волейболистов «Улыбка» - победитель и призер межрайонных турниров в </w:t>
      </w:r>
      <w:proofErr w:type="spellStart"/>
      <w:r w:rsidRPr="00201D6A">
        <w:rPr>
          <w:rFonts w:ascii="Times New Roman" w:hAnsi="Times New Roman" w:cs="Times New Roman"/>
          <w:sz w:val="28"/>
          <w:szCs w:val="28"/>
        </w:rPr>
        <w:t>Хилокском</w:t>
      </w:r>
      <w:proofErr w:type="spellEnd"/>
      <w:r w:rsidRPr="00201D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01D6A">
        <w:rPr>
          <w:rFonts w:ascii="Times New Roman" w:hAnsi="Times New Roman" w:cs="Times New Roman"/>
          <w:sz w:val="28"/>
          <w:szCs w:val="28"/>
        </w:rPr>
        <w:t>Петровск-Забайкальском</w:t>
      </w:r>
      <w:proofErr w:type="gramEnd"/>
      <w:r w:rsidRPr="00201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D6A">
        <w:rPr>
          <w:rFonts w:ascii="Times New Roman" w:hAnsi="Times New Roman" w:cs="Times New Roman"/>
          <w:sz w:val="28"/>
          <w:szCs w:val="28"/>
        </w:rPr>
        <w:t>Красночикойском</w:t>
      </w:r>
      <w:proofErr w:type="spellEnd"/>
      <w:r w:rsidRPr="00201D6A">
        <w:rPr>
          <w:rFonts w:ascii="Times New Roman" w:hAnsi="Times New Roman" w:cs="Times New Roman"/>
          <w:sz w:val="28"/>
          <w:szCs w:val="28"/>
        </w:rPr>
        <w:t xml:space="preserve"> районе и Республике Бурятия, а также заняла четвертое место в спартакиаде «Забайкальские игры». Финансирование за счет администрации муниципального района «Хилокский район» и профсоюзных взносов. Команды ШЧ-1, ПЧ-2, ТЧЭ являются победителями и призерами соревнований по волейболу, футболу, легкоатлетическим кроссам и эстафетам. </w:t>
      </w:r>
    </w:p>
    <w:p w:rsidR="00385AB3" w:rsidRDefault="00385AB3" w:rsidP="00F36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AB3" w:rsidRPr="00385AB3" w:rsidRDefault="00385AB3" w:rsidP="00385A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5AB3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Pr="00385AB3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385AB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85AB3" w:rsidRPr="00385AB3" w:rsidRDefault="00385AB3" w:rsidP="00385A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AB3" w:rsidRPr="00385AB3" w:rsidRDefault="00385AB3" w:rsidP="00385AB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5AB3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385AB3" w:rsidRDefault="00385AB3" w:rsidP="00385AB3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</w:t>
      </w:r>
      <w:r w:rsidRPr="00385AB3">
        <w:rPr>
          <w:rFonts w:ascii="Times New Roman" w:hAnsi="Times New Roman" w:cs="Times New Roman"/>
          <w:sz w:val="28"/>
          <w:szCs w:val="28"/>
        </w:rPr>
        <w:t>консультанта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850">
        <w:rPr>
          <w:rFonts w:ascii="Times New Roman" w:hAnsi="Times New Roman" w:cs="Times New Roman"/>
          <w:sz w:val="28"/>
          <w:szCs w:val="28"/>
        </w:rPr>
        <w:t>по физической культуре и спорту администрации МР «Хилокский район»</w:t>
      </w:r>
      <w:r w:rsidRPr="00707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Кузьминой Е.Н</w:t>
      </w:r>
      <w:r w:rsidRPr="00707A8F">
        <w:rPr>
          <w:rFonts w:ascii="Times New Roman" w:hAnsi="Times New Roman" w:cs="Times New Roman"/>
          <w:sz w:val="28"/>
          <w:szCs w:val="28"/>
        </w:rPr>
        <w:t>.</w:t>
      </w:r>
    </w:p>
    <w:p w:rsidR="00385AB3" w:rsidRDefault="00385AB3" w:rsidP="00385AB3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AB3">
        <w:rPr>
          <w:rFonts w:ascii="Times New Roman" w:hAnsi="Times New Roman" w:cs="Times New Roman"/>
          <w:sz w:val="28"/>
          <w:szCs w:val="28"/>
        </w:rPr>
        <w:t>Рекомендовать сторонам социального партнерства продолжить работу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85AB3">
        <w:rPr>
          <w:rFonts w:ascii="Times New Roman" w:hAnsi="Times New Roman" w:cs="Times New Roman"/>
          <w:sz w:val="28"/>
          <w:szCs w:val="28"/>
        </w:rPr>
        <w:t xml:space="preserve"> организации спортивной работы,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5AB3">
        <w:rPr>
          <w:rFonts w:ascii="Times New Roman" w:hAnsi="Times New Roman" w:cs="Times New Roman"/>
          <w:sz w:val="28"/>
          <w:szCs w:val="28"/>
        </w:rPr>
        <w:t xml:space="preserve"> здорового образа жизни населения</w:t>
      </w:r>
      <w:r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Pr="008C5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7A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A74D7A" w:rsidRPr="00A74D7A">
        <w:rPr>
          <w:rFonts w:ascii="Times New Roman" w:hAnsi="Times New Roman" w:cs="Times New Roman"/>
          <w:sz w:val="28"/>
          <w:szCs w:val="28"/>
        </w:rPr>
        <w:t xml:space="preserve"> в трудовых коллективах</w:t>
      </w:r>
      <w:r w:rsidR="00A74D7A">
        <w:rPr>
          <w:rFonts w:ascii="Times New Roman" w:hAnsi="Times New Roman" w:cs="Times New Roman"/>
          <w:sz w:val="28"/>
          <w:szCs w:val="28"/>
        </w:rPr>
        <w:t>.</w:t>
      </w:r>
    </w:p>
    <w:p w:rsidR="00A74D7A" w:rsidRDefault="00A74D7A" w:rsidP="00A74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7A" w:rsidRDefault="00A74D7A" w:rsidP="00A74D7A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Координатор Комиссии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Т.Ф.Васильева</w:t>
      </w:r>
      <w:proofErr w:type="spellEnd"/>
    </w:p>
    <w:p w:rsidR="00A74D7A" w:rsidRDefault="00A74D7A" w:rsidP="00A74D7A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87959" w:rsidRPr="008C5850" w:rsidRDefault="00A74D7A" w:rsidP="00A74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Секретарь Комиссии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О.С.Лоскутникова</w:t>
      </w:r>
      <w:proofErr w:type="spellEnd"/>
    </w:p>
    <w:sectPr w:rsidR="00B87959" w:rsidRPr="008C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9AE"/>
    <w:multiLevelType w:val="hybridMultilevel"/>
    <w:tmpl w:val="1760043E"/>
    <w:lvl w:ilvl="0" w:tplc="6468733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CD1A87"/>
    <w:multiLevelType w:val="hybridMultilevel"/>
    <w:tmpl w:val="1760043E"/>
    <w:lvl w:ilvl="0" w:tplc="6468733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50"/>
    <w:rsid w:val="00201D6A"/>
    <w:rsid w:val="00385AB3"/>
    <w:rsid w:val="008C5850"/>
    <w:rsid w:val="00A74D7A"/>
    <w:rsid w:val="00B87959"/>
    <w:rsid w:val="00CA1FCE"/>
    <w:rsid w:val="00D52A6A"/>
    <w:rsid w:val="00F36FFD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850"/>
    <w:pPr>
      <w:spacing w:after="0" w:line="240" w:lineRule="auto"/>
    </w:pPr>
  </w:style>
  <w:style w:type="paragraph" w:customStyle="1" w:styleId="ConsPlusTitle">
    <w:name w:val="ConsPlusTitle"/>
    <w:rsid w:val="00385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850"/>
    <w:pPr>
      <w:spacing w:after="0" w:line="240" w:lineRule="auto"/>
    </w:pPr>
  </w:style>
  <w:style w:type="paragraph" w:customStyle="1" w:styleId="ConsPlusTitle">
    <w:name w:val="ConsPlusTitle"/>
    <w:rsid w:val="00385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2020-12-17T22:51:00Z</cp:lastPrinted>
  <dcterms:created xsi:type="dcterms:W3CDTF">2020-12-16T02:39:00Z</dcterms:created>
  <dcterms:modified xsi:type="dcterms:W3CDTF">2020-12-17T22:52:00Z</dcterms:modified>
</cp:coreProperties>
</file>