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B" w:rsidRDefault="00BF318B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F318B" w:rsidRPr="00373BC0" w:rsidRDefault="00BF318B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«ГЛИНКИНСКОЕ»</w:t>
      </w: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</w:p>
    <w:p w:rsidR="000A3352" w:rsidRPr="00BF318B" w:rsidRDefault="00526137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Январь </w:t>
      </w:r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459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</w:t>
      </w:r>
      <w:r w:rsidR="008459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</w:t>
      </w: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C76F98" w:rsidRDefault="000A3352" w:rsidP="001E7F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отмене    </w:t>
      </w:r>
      <w:r w:rsidRPr="00C46595">
        <w:rPr>
          <w:rFonts w:ascii="Times New Roman" w:eastAsia="Calibri" w:hAnsi="Times New Roman" w:cs="Times New Roman"/>
          <w:sz w:val="24"/>
          <w:szCs w:val="24"/>
        </w:rPr>
        <w:t xml:space="preserve">   решения Совета сельского  поселения «</w:t>
      </w:r>
      <w:proofErr w:type="spellStart"/>
      <w:r w:rsidRPr="00C46595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4659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77F23" w:rsidRPr="00C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526137" w:rsidRPr="00C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35D" w:rsidRPr="00C465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6137" w:rsidRPr="00C46595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  2015</w:t>
      </w:r>
      <w:r w:rsidR="00077F23" w:rsidRPr="00C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26137" w:rsidRPr="00C46595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077F23" w:rsidRPr="00C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F23" w:rsidRPr="00C46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A735D" w:rsidRPr="00C46595">
        <w:rPr>
          <w:rFonts w:ascii="Times New Roman" w:eastAsia="Calibri" w:hAnsi="Times New Roman" w:cs="Times New Roman"/>
          <w:sz w:val="24"/>
          <w:szCs w:val="24"/>
        </w:rPr>
        <w:t xml:space="preserve">О порядке принятия и организации выполнения среднесрочных и годовых планов социального </w:t>
      </w:r>
      <w:proofErr w:type="gramStart"/>
      <w:r w:rsidR="00EA735D" w:rsidRPr="00C46595">
        <w:rPr>
          <w:rFonts w:ascii="Times New Roman" w:eastAsia="Calibri" w:hAnsi="Times New Roman" w:cs="Times New Roman"/>
          <w:sz w:val="24"/>
          <w:szCs w:val="24"/>
        </w:rPr>
        <w:t>–э</w:t>
      </w:r>
      <w:proofErr w:type="gramEnd"/>
      <w:r w:rsidR="00EA735D" w:rsidRPr="00C46595">
        <w:rPr>
          <w:rFonts w:ascii="Times New Roman" w:eastAsia="Calibri" w:hAnsi="Times New Roman" w:cs="Times New Roman"/>
          <w:sz w:val="24"/>
          <w:szCs w:val="24"/>
        </w:rPr>
        <w:t>кономического развития сельского поселения «</w:t>
      </w:r>
      <w:proofErr w:type="spellStart"/>
      <w:r w:rsidR="00EA735D" w:rsidRPr="00C46595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1E7F50">
        <w:rPr>
          <w:rFonts w:ascii="Times New Roman" w:eastAsia="Calibri" w:hAnsi="Times New Roman" w:cs="Times New Roman"/>
          <w:sz w:val="24"/>
          <w:szCs w:val="24"/>
        </w:rPr>
        <w:t>»</w:t>
      </w:r>
      <w:r w:rsidR="00C76F98" w:rsidRPr="00C76F98">
        <w:rPr>
          <w:rFonts w:ascii="Times New Roman" w:eastAsia="Calibri" w:hAnsi="Times New Roman" w:cs="Times New Roman"/>
          <w:sz w:val="24"/>
          <w:szCs w:val="24"/>
        </w:rPr>
        <w:t>/</w:t>
      </w:r>
    </w:p>
    <w:p w:rsidR="001E7F50" w:rsidRPr="00C76F98" w:rsidRDefault="001E7F50" w:rsidP="001E7F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7F50" w:rsidRPr="00C76F98" w:rsidRDefault="001E7F50" w:rsidP="001E7F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3352" w:rsidRPr="00AC2516" w:rsidRDefault="000A3352" w:rsidP="000A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</w:t>
      </w:r>
      <w:r w:rsidR="0052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261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52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 </w:t>
      </w:r>
      <w:r w:rsidR="006923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Экспертным заключением  Администрации Губернат</w:t>
      </w:r>
      <w:r w:rsidR="001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Забайкальского края, ЭЗ-749</w:t>
      </w:r>
      <w:r w:rsidR="0025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29.12.2020г. </w:t>
      </w:r>
      <w:r w:rsidR="0069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Совет сельского поселения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»  решил</w:t>
      </w:r>
      <w:proofErr w:type="gram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A3352" w:rsidRPr="00AC2516" w:rsidRDefault="000A3352" w:rsidP="000A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35D" w:rsidRDefault="000A3352" w:rsidP="003B319A">
      <w:pPr>
        <w:rPr>
          <w:rFonts w:ascii="Times New Roman" w:eastAsia="Calibri" w:hAnsi="Times New Roman" w:cs="Times New Roman"/>
          <w:sz w:val="24"/>
          <w:szCs w:val="24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Совета сельского   поселения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2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19A"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B319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3B319A" w:rsidRPr="003B319A">
        <w:rPr>
          <w:rFonts w:ascii="Times New Roman" w:eastAsia="Calibri" w:hAnsi="Times New Roman" w:cs="Times New Roman"/>
          <w:sz w:val="24"/>
          <w:szCs w:val="24"/>
        </w:rPr>
        <w:t>решение Совета сельского  поселения «</w:t>
      </w:r>
      <w:proofErr w:type="spellStart"/>
      <w:r w:rsidR="003B319A" w:rsidRPr="003B319A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3B319A" w:rsidRPr="003B319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2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EA73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6137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   2015г. №51</w:t>
      </w:r>
      <w:r w:rsidR="003B319A" w:rsidRPr="003B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19A" w:rsidRPr="00077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735D" w:rsidRPr="00EA735D">
        <w:rPr>
          <w:rFonts w:ascii="Times New Roman" w:eastAsia="Calibri" w:hAnsi="Times New Roman" w:cs="Times New Roman"/>
          <w:sz w:val="24"/>
          <w:szCs w:val="24"/>
        </w:rPr>
        <w:t xml:space="preserve">О порядке принятия и организации выполнения среднесрочных и годовых планов социального </w:t>
      </w:r>
      <w:proofErr w:type="gramStart"/>
      <w:r w:rsidR="00EA735D" w:rsidRPr="00EA735D">
        <w:rPr>
          <w:rFonts w:ascii="Times New Roman" w:eastAsia="Calibri" w:hAnsi="Times New Roman" w:cs="Times New Roman"/>
          <w:sz w:val="24"/>
          <w:szCs w:val="24"/>
        </w:rPr>
        <w:t>–э</w:t>
      </w:r>
      <w:proofErr w:type="gramEnd"/>
      <w:r w:rsidR="00EA735D" w:rsidRPr="00EA735D">
        <w:rPr>
          <w:rFonts w:ascii="Times New Roman" w:eastAsia="Calibri" w:hAnsi="Times New Roman" w:cs="Times New Roman"/>
          <w:sz w:val="24"/>
          <w:szCs w:val="24"/>
        </w:rPr>
        <w:t>кономического развития се</w:t>
      </w:r>
      <w:r w:rsidR="00EA735D">
        <w:rPr>
          <w:rFonts w:ascii="Times New Roman" w:eastAsia="Calibri" w:hAnsi="Times New Roman" w:cs="Times New Roman"/>
          <w:sz w:val="24"/>
          <w:szCs w:val="24"/>
        </w:rPr>
        <w:t>льского поселения «</w:t>
      </w:r>
      <w:proofErr w:type="spellStart"/>
      <w:r w:rsidR="00EA735D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EA735D">
        <w:rPr>
          <w:rFonts w:ascii="Times New Roman" w:eastAsia="Calibri" w:hAnsi="Times New Roman" w:cs="Times New Roman"/>
          <w:sz w:val="24"/>
          <w:szCs w:val="24"/>
        </w:rPr>
        <w:t>»</w:t>
      </w:r>
      <w:r w:rsidR="006923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735D">
        <w:rPr>
          <w:rFonts w:ascii="Times New Roman" w:eastAsia="Calibri" w:hAnsi="Times New Roman" w:cs="Times New Roman"/>
          <w:sz w:val="24"/>
          <w:szCs w:val="24"/>
        </w:rPr>
        <w:t xml:space="preserve"> считать утратившим силу.</w:t>
      </w:r>
    </w:p>
    <w:p w:rsidR="000A3352" w:rsidRPr="00EA735D" w:rsidRDefault="000A3352" w:rsidP="003B319A">
      <w:pPr>
        <w:rPr>
          <w:rFonts w:ascii="Times New Roman" w:eastAsia="Calibri" w:hAnsi="Times New Roman" w:cs="Times New Roman"/>
          <w:sz w:val="24"/>
          <w:szCs w:val="24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   подписания и обнародования.</w:t>
      </w:r>
    </w:p>
    <w:p w:rsidR="000A3352" w:rsidRPr="00AC2516" w:rsidRDefault="000A3352" w:rsidP="000A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3.Решение  опубликовать на официальном сайте администрация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</w:t>
      </w:r>
    </w:p>
    <w:p w:rsidR="000A3352" w:rsidRPr="00AC2516" w:rsidRDefault="000A3352" w:rsidP="000A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9A" w:rsidRDefault="003B319A" w:rsidP="000A33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9A" w:rsidRDefault="003B319A" w:rsidP="000A33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Е.И. Алексеева       </w:t>
      </w:r>
    </w:p>
    <w:p w:rsidR="000A3352" w:rsidRPr="00AC2516" w:rsidRDefault="000A3352" w:rsidP="000A33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0A3352" w:rsidRPr="00AC2516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0A3352" w:rsidRPr="00526137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0A3352" w:rsidRPr="00AC2516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0A3352" w:rsidRPr="00AC2516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E16BF3" w:rsidRDefault="00E16BF3"/>
    <w:sectPr w:rsidR="00E1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FA"/>
    <w:rsid w:val="00077F23"/>
    <w:rsid w:val="000A3352"/>
    <w:rsid w:val="000C3586"/>
    <w:rsid w:val="00162337"/>
    <w:rsid w:val="001E7F50"/>
    <w:rsid w:val="00210B74"/>
    <w:rsid w:val="00254822"/>
    <w:rsid w:val="00373BC0"/>
    <w:rsid w:val="003B319A"/>
    <w:rsid w:val="004A0986"/>
    <w:rsid w:val="00526137"/>
    <w:rsid w:val="006707FA"/>
    <w:rsid w:val="00692374"/>
    <w:rsid w:val="007A6DA6"/>
    <w:rsid w:val="008459C5"/>
    <w:rsid w:val="0086694B"/>
    <w:rsid w:val="00BF318B"/>
    <w:rsid w:val="00C46595"/>
    <w:rsid w:val="00C76F98"/>
    <w:rsid w:val="00E16BF3"/>
    <w:rsid w:val="00E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2021-01-18T00:46:00Z</dcterms:created>
  <dcterms:modified xsi:type="dcterms:W3CDTF">2021-01-18T00:46:00Z</dcterms:modified>
</cp:coreProperties>
</file>