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382B" w:rsidRPr="00971CF5" w:rsidRDefault="00E8382B" w:rsidP="00E8382B">
      <w:pPr>
        <w:jc w:val="center"/>
        <w:rPr>
          <w:sz w:val="28"/>
          <w:szCs w:val="28"/>
        </w:rPr>
      </w:pPr>
      <w:r w:rsidRPr="00971CF5">
        <w:rPr>
          <w:sz w:val="28"/>
          <w:szCs w:val="28"/>
        </w:rPr>
        <w:t>СОВЕТ  МУНИЦИПАЛЬНОГО ОБРАЗОВАНИЯ</w:t>
      </w:r>
    </w:p>
    <w:p w:rsidR="00E8382B" w:rsidRPr="00971CF5" w:rsidRDefault="00E8382B" w:rsidP="00E8382B">
      <w:pPr>
        <w:jc w:val="center"/>
        <w:rPr>
          <w:sz w:val="28"/>
          <w:szCs w:val="28"/>
        </w:rPr>
      </w:pPr>
      <w:r w:rsidRPr="00971CF5">
        <w:rPr>
          <w:sz w:val="28"/>
          <w:szCs w:val="28"/>
        </w:rPr>
        <w:t>СЕЛЬСКОГО  ПОСЕЛЕНИЯ «ЛИНЁВО-ОЗЁРСКОЕ»</w:t>
      </w:r>
    </w:p>
    <w:p w:rsidR="00E8382B" w:rsidRPr="00971CF5" w:rsidRDefault="00E8382B" w:rsidP="00E8382B">
      <w:pPr>
        <w:jc w:val="center"/>
        <w:rPr>
          <w:sz w:val="28"/>
          <w:szCs w:val="28"/>
        </w:rPr>
      </w:pPr>
      <w:r>
        <w:rPr>
          <w:sz w:val="28"/>
          <w:szCs w:val="28"/>
        </w:rPr>
        <w:t>ПЯТОГО</w:t>
      </w:r>
      <w:r w:rsidRPr="00971CF5">
        <w:rPr>
          <w:sz w:val="28"/>
          <w:szCs w:val="28"/>
        </w:rPr>
        <w:t xml:space="preserve">  СОЗЫВА</w:t>
      </w:r>
    </w:p>
    <w:p w:rsidR="00E8382B" w:rsidRDefault="00E8382B" w:rsidP="00E8382B">
      <w:pPr>
        <w:jc w:val="center"/>
        <w:rPr>
          <w:sz w:val="28"/>
          <w:szCs w:val="28"/>
        </w:rPr>
      </w:pPr>
    </w:p>
    <w:p w:rsidR="00E8382B" w:rsidRDefault="00E8382B" w:rsidP="00E8382B">
      <w:pPr>
        <w:jc w:val="center"/>
        <w:rPr>
          <w:sz w:val="28"/>
          <w:szCs w:val="28"/>
        </w:rPr>
      </w:pPr>
    </w:p>
    <w:p w:rsidR="00015442" w:rsidRPr="00971CF5" w:rsidRDefault="00015442" w:rsidP="00E8382B">
      <w:pPr>
        <w:jc w:val="center"/>
        <w:rPr>
          <w:sz w:val="28"/>
          <w:szCs w:val="28"/>
        </w:rPr>
      </w:pPr>
    </w:p>
    <w:p w:rsidR="00E8382B" w:rsidRDefault="00E8382B" w:rsidP="00E8382B">
      <w:pPr>
        <w:jc w:val="center"/>
        <w:rPr>
          <w:b/>
          <w:sz w:val="32"/>
          <w:szCs w:val="32"/>
        </w:rPr>
      </w:pPr>
      <w:r w:rsidRPr="00A27FC7">
        <w:rPr>
          <w:b/>
          <w:sz w:val="32"/>
          <w:szCs w:val="32"/>
        </w:rPr>
        <w:t>РЕШЕНИЕ</w:t>
      </w:r>
    </w:p>
    <w:p w:rsidR="00E8382B" w:rsidRPr="00A27FC7" w:rsidRDefault="00E8382B" w:rsidP="00E8382B">
      <w:pPr>
        <w:jc w:val="center"/>
        <w:rPr>
          <w:b/>
          <w:sz w:val="32"/>
          <w:szCs w:val="32"/>
        </w:rPr>
      </w:pPr>
    </w:p>
    <w:p w:rsidR="00E8382B" w:rsidRPr="00971CF5" w:rsidRDefault="00E8382B" w:rsidP="00E8382B">
      <w:pPr>
        <w:jc w:val="center"/>
        <w:rPr>
          <w:b/>
          <w:sz w:val="28"/>
          <w:szCs w:val="28"/>
        </w:rPr>
      </w:pPr>
    </w:p>
    <w:p w:rsidR="00E8382B" w:rsidRPr="00971CF5" w:rsidRDefault="000F5ADC" w:rsidP="00E8382B">
      <w:pPr>
        <w:rPr>
          <w:sz w:val="28"/>
          <w:szCs w:val="28"/>
        </w:rPr>
      </w:pPr>
      <w:r>
        <w:rPr>
          <w:sz w:val="28"/>
          <w:szCs w:val="28"/>
        </w:rPr>
        <w:t>30 декабря</w:t>
      </w:r>
      <w:r w:rsidR="00E8382B">
        <w:rPr>
          <w:sz w:val="28"/>
          <w:szCs w:val="28"/>
        </w:rPr>
        <w:t xml:space="preserve"> </w:t>
      </w:r>
      <w:r w:rsidR="00E8382B" w:rsidRPr="00971CF5">
        <w:rPr>
          <w:sz w:val="28"/>
          <w:szCs w:val="28"/>
        </w:rPr>
        <w:t xml:space="preserve">2020 год            </w:t>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t xml:space="preserve">           №</w:t>
      </w:r>
      <w:r>
        <w:rPr>
          <w:sz w:val="28"/>
          <w:szCs w:val="28"/>
        </w:rPr>
        <w:t xml:space="preserve"> 19</w:t>
      </w:r>
      <w:r w:rsidR="00E8382B" w:rsidRPr="00971CF5">
        <w:rPr>
          <w:sz w:val="28"/>
          <w:szCs w:val="28"/>
        </w:rPr>
        <w:t xml:space="preserve">           </w:t>
      </w:r>
    </w:p>
    <w:p w:rsidR="00E8382B" w:rsidRPr="00971CF5" w:rsidRDefault="00E8382B" w:rsidP="00E8382B">
      <w:pPr>
        <w:jc w:val="center"/>
        <w:rPr>
          <w:sz w:val="28"/>
          <w:szCs w:val="28"/>
        </w:rPr>
      </w:pPr>
      <w:r w:rsidRPr="00971CF5">
        <w:rPr>
          <w:sz w:val="28"/>
          <w:szCs w:val="28"/>
        </w:rPr>
        <w:t>с. Линёво Озеро</w:t>
      </w:r>
    </w:p>
    <w:p w:rsidR="00E8382B" w:rsidRDefault="00E8382B" w:rsidP="00E8382B">
      <w:pPr>
        <w:autoSpaceDE w:val="0"/>
        <w:autoSpaceDN w:val="0"/>
        <w:adjustRightInd w:val="0"/>
        <w:jc w:val="center"/>
        <w:rPr>
          <w:b/>
          <w:bCs/>
          <w:sz w:val="28"/>
          <w:szCs w:val="28"/>
        </w:rPr>
      </w:pPr>
    </w:p>
    <w:p w:rsidR="00015442" w:rsidRDefault="00015442" w:rsidP="00E8382B">
      <w:pPr>
        <w:autoSpaceDE w:val="0"/>
        <w:autoSpaceDN w:val="0"/>
        <w:adjustRightInd w:val="0"/>
        <w:jc w:val="center"/>
        <w:rPr>
          <w:b/>
          <w:bCs/>
          <w:sz w:val="28"/>
          <w:szCs w:val="28"/>
        </w:rPr>
      </w:pPr>
    </w:p>
    <w:p w:rsidR="00E8382B" w:rsidRDefault="00E8382B" w:rsidP="000B6031">
      <w:pPr>
        <w:ind w:left="5670" w:right="-2"/>
        <w:jc w:val="both"/>
        <w:rPr>
          <w:bCs/>
          <w:sz w:val="28"/>
          <w:szCs w:val="28"/>
        </w:rPr>
      </w:pPr>
      <w:r>
        <w:rPr>
          <w:bCs/>
          <w:sz w:val="28"/>
          <w:szCs w:val="28"/>
        </w:rPr>
        <w:t xml:space="preserve"> </w:t>
      </w:r>
    </w:p>
    <w:p w:rsidR="00E8382B" w:rsidRDefault="00E8382B" w:rsidP="00E8382B">
      <w:pPr>
        <w:shd w:val="clear" w:color="auto" w:fill="FFFFFF"/>
        <w:suppressAutoHyphens w:val="0"/>
        <w:ind w:left="142"/>
        <w:contextualSpacing/>
        <w:jc w:val="center"/>
        <w:rPr>
          <w:b/>
          <w:color w:val="000000"/>
          <w:sz w:val="28"/>
          <w:szCs w:val="28"/>
          <w:lang w:eastAsia="ru-RU"/>
        </w:rPr>
      </w:pPr>
      <w:r w:rsidRPr="00E8382B">
        <w:rPr>
          <w:b/>
          <w:sz w:val="28"/>
          <w:szCs w:val="28"/>
        </w:rPr>
        <w:t>Об утверждении Правил благоустройства</w:t>
      </w:r>
      <w:r>
        <w:rPr>
          <w:sz w:val="28"/>
          <w:szCs w:val="28"/>
        </w:rPr>
        <w:t xml:space="preserve"> </w:t>
      </w:r>
      <w:r w:rsidRPr="004E3E46">
        <w:rPr>
          <w:b/>
          <w:color w:val="000000"/>
          <w:sz w:val="28"/>
          <w:szCs w:val="28"/>
          <w:lang w:eastAsia="ru-RU"/>
        </w:rPr>
        <w:t xml:space="preserve">территории </w:t>
      </w:r>
    </w:p>
    <w:p w:rsidR="00E8382B" w:rsidRPr="000B6031" w:rsidRDefault="00E8382B" w:rsidP="00E8382B">
      <w:pPr>
        <w:shd w:val="clear" w:color="auto" w:fill="FFFFFF"/>
        <w:suppressAutoHyphens w:val="0"/>
        <w:ind w:left="142"/>
        <w:contextualSpacing/>
        <w:jc w:val="center"/>
        <w:rPr>
          <w:b/>
          <w:color w:val="000000"/>
          <w:sz w:val="28"/>
          <w:szCs w:val="28"/>
          <w:lang w:eastAsia="ru-RU"/>
        </w:rPr>
      </w:pPr>
      <w:r>
        <w:rPr>
          <w:b/>
          <w:color w:val="000000"/>
          <w:sz w:val="28"/>
          <w:szCs w:val="28"/>
          <w:lang w:eastAsia="ru-RU"/>
        </w:rPr>
        <w:t xml:space="preserve">муниципального образования </w:t>
      </w:r>
      <w:r w:rsidRPr="004E3E46">
        <w:rPr>
          <w:b/>
          <w:color w:val="000000"/>
          <w:sz w:val="28"/>
          <w:szCs w:val="28"/>
          <w:lang w:eastAsia="ru-RU"/>
        </w:rPr>
        <w:t>сельского поселения</w:t>
      </w:r>
      <w:r>
        <w:rPr>
          <w:b/>
          <w:color w:val="000000"/>
          <w:sz w:val="28"/>
          <w:szCs w:val="28"/>
          <w:lang w:eastAsia="ru-RU"/>
        </w:rPr>
        <w:t xml:space="preserve"> </w:t>
      </w:r>
      <w:r w:rsidRPr="000B6031">
        <w:rPr>
          <w:b/>
          <w:color w:val="000000"/>
          <w:sz w:val="28"/>
          <w:szCs w:val="28"/>
          <w:lang w:eastAsia="ru-RU"/>
        </w:rPr>
        <w:t>«Линёво-Озёрское»</w:t>
      </w:r>
      <w:r w:rsidRPr="004E3E46">
        <w:rPr>
          <w:b/>
          <w:color w:val="000000"/>
          <w:sz w:val="28"/>
          <w:szCs w:val="28"/>
          <w:lang w:eastAsia="ru-RU"/>
        </w:rPr>
        <w:t xml:space="preserve"> муниципального района </w:t>
      </w:r>
      <w:r>
        <w:rPr>
          <w:b/>
          <w:color w:val="000000"/>
          <w:sz w:val="28"/>
          <w:szCs w:val="28"/>
          <w:lang w:eastAsia="ru-RU"/>
        </w:rPr>
        <w:t xml:space="preserve">«Хилокский район» </w:t>
      </w:r>
      <w:r w:rsidRPr="000B6031">
        <w:rPr>
          <w:b/>
          <w:color w:val="000000"/>
          <w:sz w:val="28"/>
          <w:szCs w:val="28"/>
          <w:lang w:eastAsia="ru-RU"/>
        </w:rPr>
        <w:t>Забайкальского края</w:t>
      </w:r>
      <w:r>
        <w:rPr>
          <w:b/>
          <w:color w:val="000000"/>
          <w:sz w:val="28"/>
          <w:szCs w:val="28"/>
          <w:lang w:eastAsia="ru-RU"/>
        </w:rPr>
        <w:t xml:space="preserve"> </w:t>
      </w:r>
    </w:p>
    <w:p w:rsidR="00E8382B" w:rsidRDefault="00E8382B" w:rsidP="00E8382B">
      <w:pPr>
        <w:pStyle w:val="Title"/>
        <w:spacing w:before="0" w:after="0"/>
        <w:ind w:firstLine="0"/>
        <w:contextualSpacing/>
        <w:rPr>
          <w:rFonts w:ascii="Times New Roman" w:hAnsi="Times New Roman" w:cs="Times New Roman"/>
          <w:sz w:val="28"/>
          <w:szCs w:val="28"/>
        </w:rPr>
      </w:pPr>
    </w:p>
    <w:p w:rsidR="00E8382B" w:rsidRDefault="00E8382B" w:rsidP="00E8382B">
      <w:pPr>
        <w:pStyle w:val="Title"/>
        <w:spacing w:before="0" w:after="0"/>
        <w:ind w:firstLine="0"/>
        <w:contextualSpacing/>
        <w:rPr>
          <w:rFonts w:ascii="Times New Roman" w:hAnsi="Times New Roman" w:cs="Times New Roman"/>
          <w:sz w:val="24"/>
          <w:szCs w:val="28"/>
        </w:rPr>
      </w:pPr>
      <w:r>
        <w:rPr>
          <w:rFonts w:ascii="Times New Roman" w:hAnsi="Times New Roman" w:cs="Times New Roman"/>
          <w:sz w:val="24"/>
          <w:szCs w:val="28"/>
        </w:rPr>
        <w:t xml:space="preserve"> </w:t>
      </w:r>
    </w:p>
    <w:p w:rsidR="00E8382B" w:rsidRPr="00AB546B" w:rsidRDefault="00E8382B" w:rsidP="00E8382B">
      <w:pPr>
        <w:autoSpaceDE w:val="0"/>
        <w:autoSpaceDN w:val="0"/>
        <w:adjustRightInd w:val="0"/>
        <w:ind w:firstLine="709"/>
        <w:jc w:val="both"/>
        <w:rPr>
          <w:b/>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Pr>
          <w:color w:val="000000"/>
          <w:sz w:val="28"/>
          <w:szCs w:val="28"/>
          <w:shd w:val="clear" w:color="auto" w:fill="FFFFFF"/>
        </w:rPr>
        <w:t>приказом Минстроя России от 13 апреля 2017 года № 711/</w:t>
      </w:r>
      <w:proofErr w:type="gramStart"/>
      <w:r>
        <w:rPr>
          <w:color w:val="000000"/>
          <w:sz w:val="28"/>
          <w:szCs w:val="28"/>
          <w:shd w:val="clear" w:color="auto" w:fill="FFFFFF"/>
        </w:rPr>
        <w:t>пр</w:t>
      </w:r>
      <w:proofErr w:type="gramEnd"/>
      <w:r>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пунктом 9 части 1 статьи 8 </w:t>
      </w:r>
      <w:r>
        <w:rPr>
          <w:sz w:val="28"/>
          <w:szCs w:val="28"/>
        </w:rPr>
        <w:t>Устава</w:t>
      </w:r>
      <w:r w:rsidRPr="00AB546B">
        <w:rPr>
          <w:sz w:val="28"/>
          <w:szCs w:val="28"/>
        </w:rPr>
        <w:t xml:space="preserve"> муниципального образования сельского поселения «Линёво-Озёрское», утвержденн</w:t>
      </w:r>
      <w:r>
        <w:rPr>
          <w:sz w:val="28"/>
          <w:szCs w:val="28"/>
        </w:rPr>
        <w:t>ого</w:t>
      </w:r>
      <w:r w:rsidRPr="00AB546B">
        <w:rPr>
          <w:sz w:val="28"/>
          <w:szCs w:val="28"/>
        </w:rPr>
        <w:t xml:space="preserve"> решением Совета от 04 мая 2018 года № 95, Совет муниципального образования сельского  поселения  «Линёво-Озёрское», </w:t>
      </w:r>
      <w:r w:rsidRPr="00AB546B">
        <w:rPr>
          <w:b/>
          <w:sz w:val="28"/>
          <w:szCs w:val="28"/>
        </w:rPr>
        <w:t>решил:</w:t>
      </w:r>
    </w:p>
    <w:p w:rsidR="00E8382B" w:rsidRDefault="00E8382B" w:rsidP="00E8382B">
      <w:pPr>
        <w:autoSpaceDE w:val="0"/>
        <w:autoSpaceDN w:val="0"/>
        <w:adjustRightInd w:val="0"/>
        <w:ind w:firstLine="709"/>
        <w:jc w:val="both"/>
        <w:rPr>
          <w:color w:val="000000"/>
          <w:sz w:val="28"/>
          <w:szCs w:val="28"/>
          <w:shd w:val="clear" w:color="auto" w:fill="FFFFFF"/>
        </w:rPr>
      </w:pPr>
    </w:p>
    <w:p w:rsidR="00E8382B" w:rsidRDefault="00E8382B" w:rsidP="00E8382B">
      <w:pPr>
        <w:shd w:val="clear" w:color="auto" w:fill="FFFFFF"/>
        <w:suppressAutoHyphens w:val="0"/>
        <w:ind w:firstLine="708"/>
        <w:jc w:val="both"/>
        <w:rPr>
          <w:color w:val="000000"/>
          <w:sz w:val="28"/>
          <w:szCs w:val="28"/>
          <w:lang w:eastAsia="ru-RU"/>
        </w:rPr>
      </w:pPr>
      <w:r>
        <w:rPr>
          <w:sz w:val="28"/>
          <w:szCs w:val="28"/>
        </w:rPr>
        <w:t xml:space="preserve">1. </w:t>
      </w:r>
      <w:r w:rsidRPr="00E8382B">
        <w:rPr>
          <w:sz w:val="28"/>
          <w:szCs w:val="28"/>
        </w:rPr>
        <w:t xml:space="preserve">Утвердить прилагаемые Правила </w:t>
      </w:r>
      <w:r w:rsidRPr="00E8382B">
        <w:rPr>
          <w:color w:val="000000"/>
          <w:sz w:val="28"/>
          <w:szCs w:val="28"/>
          <w:lang w:eastAsia="ru-RU"/>
        </w:rPr>
        <w:t>благоустройства территории муниципального образования сельского поселения «Линёво-Озёрское» муниципального района «Хилокский район» Забайкальского края</w:t>
      </w:r>
      <w:r>
        <w:rPr>
          <w:color w:val="000000"/>
          <w:sz w:val="28"/>
          <w:szCs w:val="28"/>
          <w:lang w:eastAsia="ru-RU"/>
        </w:rPr>
        <w:t>.</w:t>
      </w:r>
    </w:p>
    <w:p w:rsidR="00E078E6" w:rsidRPr="005A7E58" w:rsidRDefault="00E078E6" w:rsidP="00E8382B">
      <w:pPr>
        <w:shd w:val="clear" w:color="auto" w:fill="FFFFFF"/>
        <w:suppressAutoHyphens w:val="0"/>
        <w:ind w:firstLine="708"/>
        <w:jc w:val="both"/>
        <w:rPr>
          <w:color w:val="000000"/>
          <w:sz w:val="28"/>
          <w:szCs w:val="28"/>
          <w:lang w:eastAsia="ru-RU"/>
        </w:rPr>
      </w:pPr>
      <w:r w:rsidRPr="005A7E58">
        <w:rPr>
          <w:color w:val="000000"/>
          <w:sz w:val="28"/>
          <w:szCs w:val="28"/>
          <w:lang w:eastAsia="ru-RU"/>
        </w:rPr>
        <w:t xml:space="preserve">2. </w:t>
      </w:r>
      <w:r w:rsidR="005A7E58" w:rsidRPr="005A7E58">
        <w:rPr>
          <w:color w:val="000000"/>
          <w:sz w:val="28"/>
          <w:szCs w:val="28"/>
          <w:lang w:eastAsia="ru-RU"/>
        </w:rPr>
        <w:t xml:space="preserve">Со дня вступления в силу настоящего решения признать утратившими силу: решение Совета муниципального образования сельского поселения «Линёво-Озёрское» от </w:t>
      </w:r>
      <w:r w:rsidR="005A7E58">
        <w:rPr>
          <w:color w:val="000000"/>
          <w:sz w:val="28"/>
          <w:szCs w:val="28"/>
          <w:lang w:eastAsia="ru-RU"/>
        </w:rPr>
        <w:t>24 июля</w:t>
      </w:r>
      <w:r w:rsidR="005A7E58" w:rsidRPr="005A7E58">
        <w:rPr>
          <w:color w:val="000000"/>
          <w:sz w:val="28"/>
          <w:szCs w:val="28"/>
          <w:lang w:eastAsia="ru-RU"/>
        </w:rPr>
        <w:t xml:space="preserve"> 201</w:t>
      </w:r>
      <w:r w:rsidR="005A7E58">
        <w:rPr>
          <w:color w:val="000000"/>
          <w:sz w:val="28"/>
          <w:szCs w:val="28"/>
          <w:lang w:eastAsia="ru-RU"/>
        </w:rPr>
        <w:t>2</w:t>
      </w:r>
      <w:r w:rsidR="005A7E58" w:rsidRPr="005A7E58">
        <w:rPr>
          <w:color w:val="000000"/>
          <w:sz w:val="28"/>
          <w:szCs w:val="28"/>
          <w:lang w:eastAsia="ru-RU"/>
        </w:rPr>
        <w:t xml:space="preserve"> года № </w:t>
      </w:r>
      <w:r w:rsidR="005A7E58">
        <w:rPr>
          <w:color w:val="000000"/>
          <w:sz w:val="28"/>
          <w:szCs w:val="28"/>
          <w:lang w:eastAsia="ru-RU"/>
        </w:rPr>
        <w:t>31</w:t>
      </w:r>
      <w:r w:rsidR="005A7E58" w:rsidRPr="005A7E58">
        <w:rPr>
          <w:color w:val="000000"/>
          <w:sz w:val="28"/>
          <w:szCs w:val="28"/>
          <w:lang w:eastAsia="ru-RU"/>
        </w:rPr>
        <w:t xml:space="preserve"> «Об </w:t>
      </w:r>
      <w:r w:rsidR="005A7E58">
        <w:rPr>
          <w:color w:val="000000"/>
          <w:sz w:val="28"/>
          <w:szCs w:val="28"/>
          <w:lang w:eastAsia="ru-RU"/>
        </w:rPr>
        <w:t xml:space="preserve">утверждении </w:t>
      </w:r>
      <w:proofErr w:type="gramStart"/>
      <w:r w:rsidR="005A7E58">
        <w:rPr>
          <w:color w:val="000000"/>
          <w:sz w:val="28"/>
          <w:szCs w:val="28"/>
          <w:lang w:eastAsia="ru-RU"/>
        </w:rPr>
        <w:t xml:space="preserve">Правил благоустройства </w:t>
      </w:r>
      <w:r w:rsidR="005A7E58" w:rsidRPr="005A7E58">
        <w:rPr>
          <w:color w:val="000000"/>
          <w:sz w:val="28"/>
          <w:szCs w:val="28"/>
          <w:lang w:eastAsia="ru-RU"/>
        </w:rPr>
        <w:t>территории муниципального образования сельского</w:t>
      </w:r>
      <w:proofErr w:type="gramEnd"/>
      <w:r w:rsidR="005A7E58" w:rsidRPr="005A7E58">
        <w:rPr>
          <w:color w:val="000000"/>
          <w:sz w:val="28"/>
          <w:szCs w:val="28"/>
          <w:lang w:eastAsia="ru-RU"/>
        </w:rPr>
        <w:t xml:space="preserve"> поселения «Линёво-Озёрское»»; решения «О внесении изменений в </w:t>
      </w:r>
      <w:r w:rsidR="005A7E58">
        <w:rPr>
          <w:color w:val="000000"/>
          <w:sz w:val="28"/>
          <w:szCs w:val="28"/>
          <w:lang w:eastAsia="ru-RU"/>
        </w:rPr>
        <w:t>р</w:t>
      </w:r>
      <w:r w:rsidR="005A7E58" w:rsidRPr="005A7E58">
        <w:rPr>
          <w:color w:val="000000"/>
          <w:sz w:val="28"/>
          <w:szCs w:val="28"/>
          <w:lang w:eastAsia="ru-RU"/>
        </w:rPr>
        <w:t xml:space="preserve">ешение от </w:t>
      </w:r>
      <w:r w:rsidR="005A7E58">
        <w:rPr>
          <w:color w:val="000000"/>
          <w:sz w:val="28"/>
          <w:szCs w:val="28"/>
          <w:lang w:eastAsia="ru-RU"/>
        </w:rPr>
        <w:t>24 июля</w:t>
      </w:r>
      <w:r w:rsidR="005A7E58" w:rsidRPr="005A7E58">
        <w:rPr>
          <w:color w:val="000000"/>
          <w:sz w:val="28"/>
          <w:szCs w:val="28"/>
          <w:lang w:eastAsia="ru-RU"/>
        </w:rPr>
        <w:t xml:space="preserve"> 201</w:t>
      </w:r>
      <w:r w:rsidR="005A7E58">
        <w:rPr>
          <w:color w:val="000000"/>
          <w:sz w:val="28"/>
          <w:szCs w:val="28"/>
          <w:lang w:eastAsia="ru-RU"/>
        </w:rPr>
        <w:t>2</w:t>
      </w:r>
      <w:r w:rsidR="005A7E58" w:rsidRPr="005A7E58">
        <w:rPr>
          <w:color w:val="000000"/>
          <w:sz w:val="28"/>
          <w:szCs w:val="28"/>
          <w:lang w:eastAsia="ru-RU"/>
        </w:rPr>
        <w:t xml:space="preserve"> года № </w:t>
      </w:r>
      <w:r w:rsidR="005A7E58">
        <w:rPr>
          <w:color w:val="000000"/>
          <w:sz w:val="28"/>
          <w:szCs w:val="28"/>
          <w:lang w:eastAsia="ru-RU"/>
        </w:rPr>
        <w:t>31</w:t>
      </w:r>
      <w:r w:rsidR="005A7E58" w:rsidRPr="005A7E58">
        <w:rPr>
          <w:color w:val="000000"/>
          <w:sz w:val="28"/>
          <w:szCs w:val="28"/>
          <w:lang w:eastAsia="ru-RU"/>
        </w:rPr>
        <w:t xml:space="preserve"> «Об </w:t>
      </w:r>
      <w:r w:rsidR="005A7E58">
        <w:rPr>
          <w:color w:val="000000"/>
          <w:sz w:val="28"/>
          <w:szCs w:val="28"/>
          <w:lang w:eastAsia="ru-RU"/>
        </w:rPr>
        <w:t xml:space="preserve">утверждении </w:t>
      </w:r>
      <w:proofErr w:type="gramStart"/>
      <w:r w:rsidR="005A7E58">
        <w:rPr>
          <w:color w:val="000000"/>
          <w:sz w:val="28"/>
          <w:szCs w:val="28"/>
          <w:lang w:eastAsia="ru-RU"/>
        </w:rPr>
        <w:t xml:space="preserve">Правил благоустройства </w:t>
      </w:r>
      <w:r w:rsidR="005A7E58" w:rsidRPr="005A7E58">
        <w:rPr>
          <w:color w:val="000000"/>
          <w:sz w:val="28"/>
          <w:szCs w:val="28"/>
          <w:lang w:eastAsia="ru-RU"/>
        </w:rPr>
        <w:t>территории муниципального образования сельск</w:t>
      </w:r>
      <w:r w:rsidR="005A7E58">
        <w:rPr>
          <w:color w:val="000000"/>
          <w:sz w:val="28"/>
          <w:szCs w:val="28"/>
          <w:lang w:eastAsia="ru-RU"/>
        </w:rPr>
        <w:t>ого</w:t>
      </w:r>
      <w:proofErr w:type="gramEnd"/>
      <w:r w:rsidR="005A7E58">
        <w:rPr>
          <w:color w:val="000000"/>
          <w:sz w:val="28"/>
          <w:szCs w:val="28"/>
          <w:lang w:eastAsia="ru-RU"/>
        </w:rPr>
        <w:t xml:space="preserve"> поселения «Линёво-Озёрское»»</w:t>
      </w:r>
      <w:r w:rsidR="005A7E58" w:rsidRPr="005A7E58">
        <w:rPr>
          <w:color w:val="000000"/>
          <w:sz w:val="28"/>
          <w:szCs w:val="28"/>
          <w:lang w:eastAsia="ru-RU"/>
        </w:rPr>
        <w:t xml:space="preserve"> от </w:t>
      </w:r>
      <w:r w:rsidR="005A7E58">
        <w:rPr>
          <w:color w:val="000000"/>
          <w:sz w:val="28"/>
          <w:szCs w:val="28"/>
          <w:lang w:eastAsia="ru-RU"/>
        </w:rPr>
        <w:t>21</w:t>
      </w:r>
      <w:r w:rsidR="005A7E58" w:rsidRPr="005A7E58">
        <w:rPr>
          <w:color w:val="000000"/>
          <w:sz w:val="28"/>
          <w:szCs w:val="28"/>
          <w:lang w:eastAsia="ru-RU"/>
        </w:rPr>
        <w:t>.08.201</w:t>
      </w:r>
      <w:r w:rsidR="005A7E58">
        <w:rPr>
          <w:color w:val="000000"/>
          <w:sz w:val="28"/>
          <w:szCs w:val="28"/>
          <w:lang w:eastAsia="ru-RU"/>
        </w:rPr>
        <w:t>7</w:t>
      </w:r>
      <w:r w:rsidR="005A7E58" w:rsidRPr="005A7E58">
        <w:rPr>
          <w:color w:val="000000"/>
          <w:sz w:val="28"/>
          <w:szCs w:val="28"/>
          <w:lang w:eastAsia="ru-RU"/>
        </w:rPr>
        <w:t xml:space="preserve"> года № </w:t>
      </w:r>
      <w:r w:rsidR="005A7E58">
        <w:rPr>
          <w:color w:val="000000"/>
          <w:sz w:val="28"/>
          <w:szCs w:val="28"/>
          <w:lang w:eastAsia="ru-RU"/>
        </w:rPr>
        <w:t>70</w:t>
      </w:r>
      <w:r w:rsidR="005A7E58" w:rsidRPr="005A7E58">
        <w:rPr>
          <w:color w:val="000000"/>
          <w:sz w:val="28"/>
          <w:szCs w:val="28"/>
          <w:lang w:eastAsia="ru-RU"/>
        </w:rPr>
        <w:t>, от 2</w:t>
      </w:r>
      <w:r w:rsidR="005A7E58">
        <w:rPr>
          <w:color w:val="000000"/>
          <w:sz w:val="28"/>
          <w:szCs w:val="28"/>
          <w:lang w:eastAsia="ru-RU"/>
        </w:rPr>
        <w:t>8.03</w:t>
      </w:r>
      <w:r w:rsidR="005A7E58" w:rsidRPr="005A7E58">
        <w:rPr>
          <w:color w:val="000000"/>
          <w:sz w:val="28"/>
          <w:szCs w:val="28"/>
          <w:lang w:eastAsia="ru-RU"/>
        </w:rPr>
        <w:t>.201</w:t>
      </w:r>
      <w:r w:rsidR="005A7E58">
        <w:rPr>
          <w:color w:val="000000"/>
          <w:sz w:val="28"/>
          <w:szCs w:val="28"/>
          <w:lang w:eastAsia="ru-RU"/>
        </w:rPr>
        <w:t>9</w:t>
      </w:r>
      <w:r w:rsidR="005A7E58" w:rsidRPr="005A7E58">
        <w:rPr>
          <w:color w:val="000000"/>
          <w:sz w:val="28"/>
          <w:szCs w:val="28"/>
          <w:lang w:eastAsia="ru-RU"/>
        </w:rPr>
        <w:t xml:space="preserve"> года № 1</w:t>
      </w:r>
      <w:r w:rsidR="005A7E58">
        <w:rPr>
          <w:color w:val="000000"/>
          <w:sz w:val="28"/>
          <w:szCs w:val="28"/>
          <w:lang w:eastAsia="ru-RU"/>
        </w:rPr>
        <w:t>36.</w:t>
      </w:r>
    </w:p>
    <w:p w:rsidR="00E078E6" w:rsidRPr="005A7E58" w:rsidRDefault="00E078E6" w:rsidP="00E078E6">
      <w:pPr>
        <w:shd w:val="clear" w:color="auto" w:fill="FFFFFF"/>
        <w:suppressAutoHyphens w:val="0"/>
        <w:ind w:firstLine="708"/>
        <w:jc w:val="both"/>
        <w:rPr>
          <w:color w:val="000000"/>
          <w:sz w:val="28"/>
          <w:szCs w:val="28"/>
          <w:lang w:eastAsia="ru-RU"/>
        </w:rPr>
      </w:pPr>
      <w:r w:rsidRPr="005A7E58">
        <w:rPr>
          <w:color w:val="000000"/>
          <w:sz w:val="28"/>
          <w:szCs w:val="28"/>
          <w:lang w:eastAsia="ru-RU"/>
        </w:rPr>
        <w:t>3. Настоящее решение вступает в силу на следующий день после дня его официального опубликования (обнародования).</w:t>
      </w:r>
    </w:p>
    <w:p w:rsidR="00E078E6" w:rsidRPr="00AB546B" w:rsidRDefault="00E078E6" w:rsidP="00E078E6">
      <w:pPr>
        <w:pStyle w:val="ConsPlusTitle"/>
        <w:suppressAutoHyphens/>
        <w:jc w:val="both"/>
        <w:rPr>
          <w:b w:val="0"/>
          <w:bCs w:val="0"/>
          <w:sz w:val="28"/>
          <w:szCs w:val="28"/>
        </w:rPr>
      </w:pPr>
      <w:r w:rsidRPr="00AB546B">
        <w:rPr>
          <w:b w:val="0"/>
          <w:bCs w:val="0"/>
          <w:sz w:val="28"/>
          <w:szCs w:val="28"/>
        </w:rPr>
        <w:lastRenderedPageBreak/>
        <w:tab/>
      </w:r>
      <w:r>
        <w:rPr>
          <w:b w:val="0"/>
          <w:bCs w:val="0"/>
          <w:sz w:val="28"/>
          <w:szCs w:val="28"/>
        </w:rPr>
        <w:t>4</w:t>
      </w:r>
      <w:r w:rsidRPr="00AB546B">
        <w:rPr>
          <w:b w:val="0"/>
          <w:bCs w:val="0"/>
          <w:sz w:val="28"/>
          <w:szCs w:val="28"/>
        </w:rPr>
        <w:t>. Обнародовать настоящее решение в информационно-телекоммуникационной сети «Интернет» на официальном сайте, разместить на информационных стендах администрации муниципального образования сельского поселения «Линёво-Озёрское».</w:t>
      </w:r>
    </w:p>
    <w:p w:rsidR="00E078E6" w:rsidRPr="00AB546B" w:rsidRDefault="00E078E6" w:rsidP="00E078E6">
      <w:pPr>
        <w:pStyle w:val="ConsPlusTitle"/>
        <w:suppressAutoHyphens/>
        <w:jc w:val="both"/>
        <w:rPr>
          <w:b w:val="0"/>
          <w:bCs w:val="0"/>
          <w:sz w:val="28"/>
          <w:szCs w:val="28"/>
        </w:rPr>
      </w:pPr>
    </w:p>
    <w:p w:rsidR="00E078E6" w:rsidRPr="00AB546B" w:rsidRDefault="00E078E6" w:rsidP="00E078E6">
      <w:pPr>
        <w:pStyle w:val="ConsPlusTitle"/>
        <w:suppressAutoHyphens/>
        <w:jc w:val="both"/>
        <w:rPr>
          <w:b w:val="0"/>
          <w:bCs w:val="0"/>
          <w:sz w:val="28"/>
          <w:szCs w:val="28"/>
        </w:rPr>
      </w:pPr>
    </w:p>
    <w:p w:rsidR="00E078E6" w:rsidRPr="00AB546B" w:rsidRDefault="00E078E6" w:rsidP="00E078E6">
      <w:pPr>
        <w:pStyle w:val="ConsPlusTitle"/>
        <w:suppressAutoHyphens/>
        <w:jc w:val="both"/>
        <w:rPr>
          <w:b w:val="0"/>
          <w:bCs w:val="0"/>
          <w:sz w:val="28"/>
          <w:szCs w:val="28"/>
        </w:rPr>
      </w:pPr>
      <w:r w:rsidRPr="00AB546B">
        <w:rPr>
          <w:b w:val="0"/>
          <w:bCs w:val="0"/>
          <w:sz w:val="28"/>
          <w:szCs w:val="28"/>
        </w:rPr>
        <w:t>Глава муниципального образования</w:t>
      </w:r>
    </w:p>
    <w:p w:rsidR="00E078E6" w:rsidRPr="00AB546B" w:rsidRDefault="00E078E6" w:rsidP="00E078E6">
      <w:pPr>
        <w:pStyle w:val="ConsPlusTitle"/>
        <w:suppressAutoHyphens/>
        <w:jc w:val="both"/>
        <w:rPr>
          <w:sz w:val="28"/>
          <w:szCs w:val="28"/>
        </w:rPr>
      </w:pPr>
      <w:r w:rsidRPr="00AB546B">
        <w:rPr>
          <w:b w:val="0"/>
          <w:bCs w:val="0"/>
          <w:sz w:val="28"/>
          <w:szCs w:val="28"/>
        </w:rPr>
        <w:t>сельского поселения «Линёво-Озёрское»</w:t>
      </w:r>
      <w:r>
        <w:rPr>
          <w:b w:val="0"/>
          <w:bCs w:val="0"/>
          <w:sz w:val="28"/>
          <w:szCs w:val="28"/>
        </w:rPr>
        <w:tab/>
      </w:r>
      <w:r>
        <w:rPr>
          <w:b w:val="0"/>
          <w:bCs w:val="0"/>
          <w:sz w:val="28"/>
          <w:szCs w:val="28"/>
        </w:rPr>
        <w:tab/>
      </w:r>
      <w:r>
        <w:rPr>
          <w:b w:val="0"/>
          <w:bCs w:val="0"/>
          <w:sz w:val="28"/>
          <w:szCs w:val="28"/>
        </w:rPr>
        <w:tab/>
      </w:r>
      <w:r>
        <w:rPr>
          <w:b w:val="0"/>
          <w:bCs w:val="0"/>
          <w:sz w:val="28"/>
          <w:szCs w:val="28"/>
        </w:rPr>
        <w:tab/>
      </w:r>
      <w:r w:rsidR="00015442">
        <w:rPr>
          <w:b w:val="0"/>
          <w:bCs w:val="0"/>
          <w:sz w:val="28"/>
          <w:szCs w:val="28"/>
        </w:rPr>
        <w:t xml:space="preserve">       </w:t>
      </w:r>
      <w:r>
        <w:rPr>
          <w:b w:val="0"/>
          <w:bCs w:val="0"/>
          <w:sz w:val="28"/>
          <w:szCs w:val="28"/>
        </w:rPr>
        <w:t xml:space="preserve">Н.Е. Горюнов </w:t>
      </w:r>
    </w:p>
    <w:p w:rsidR="00E8382B" w:rsidRDefault="00E8382B"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015442" w:rsidRDefault="00015442" w:rsidP="000B6031">
      <w:pPr>
        <w:ind w:left="5670" w:right="-2"/>
        <w:jc w:val="both"/>
        <w:rPr>
          <w:bCs/>
          <w:sz w:val="28"/>
          <w:szCs w:val="28"/>
        </w:rPr>
      </w:pPr>
    </w:p>
    <w:p w:rsidR="00E8382B" w:rsidRDefault="00E8382B" w:rsidP="000B6031">
      <w:pPr>
        <w:ind w:left="5670" w:right="-2"/>
        <w:jc w:val="both"/>
        <w:rPr>
          <w:bCs/>
          <w:sz w:val="28"/>
          <w:szCs w:val="28"/>
        </w:rPr>
      </w:pPr>
      <w:proofErr w:type="gramStart"/>
      <w:r>
        <w:rPr>
          <w:bCs/>
          <w:sz w:val="28"/>
          <w:szCs w:val="28"/>
        </w:rPr>
        <w:lastRenderedPageBreak/>
        <w:t>УТВЕРЖДЕНЫ</w:t>
      </w:r>
      <w:proofErr w:type="gramEnd"/>
    </w:p>
    <w:p w:rsidR="000B6031" w:rsidRPr="000B6031" w:rsidRDefault="00E8382B" w:rsidP="000B6031">
      <w:pPr>
        <w:ind w:left="5670" w:right="-2"/>
        <w:jc w:val="both"/>
        <w:rPr>
          <w:sz w:val="28"/>
          <w:szCs w:val="28"/>
        </w:rPr>
      </w:pPr>
      <w:r>
        <w:rPr>
          <w:bCs/>
          <w:sz w:val="28"/>
          <w:szCs w:val="28"/>
        </w:rPr>
        <w:t xml:space="preserve">Решением </w:t>
      </w:r>
      <w:r w:rsidR="000B6031" w:rsidRPr="000B6031">
        <w:rPr>
          <w:sz w:val="28"/>
          <w:szCs w:val="28"/>
        </w:rPr>
        <w:t>С</w:t>
      </w:r>
      <w:r w:rsidR="00AC41F6" w:rsidRPr="000B6031">
        <w:rPr>
          <w:sz w:val="28"/>
          <w:szCs w:val="28"/>
        </w:rPr>
        <w:t>овета</w:t>
      </w:r>
    </w:p>
    <w:p w:rsidR="000B6031" w:rsidRPr="000B6031" w:rsidRDefault="000B6031" w:rsidP="000B6031">
      <w:pPr>
        <w:ind w:left="5670" w:right="-2"/>
        <w:rPr>
          <w:sz w:val="28"/>
          <w:szCs w:val="28"/>
        </w:rPr>
      </w:pPr>
      <w:r w:rsidRPr="000B6031">
        <w:rPr>
          <w:sz w:val="28"/>
          <w:szCs w:val="28"/>
        </w:rPr>
        <w:t xml:space="preserve">муниципального образования </w:t>
      </w:r>
      <w:r w:rsidR="00B86075" w:rsidRPr="000B6031">
        <w:rPr>
          <w:sz w:val="28"/>
          <w:szCs w:val="28"/>
        </w:rPr>
        <w:t xml:space="preserve"> сельского поселения </w:t>
      </w:r>
    </w:p>
    <w:p w:rsidR="000B6031" w:rsidRPr="000B6031" w:rsidRDefault="00656435" w:rsidP="000B6031">
      <w:pPr>
        <w:ind w:left="5670" w:right="-2"/>
        <w:jc w:val="both"/>
        <w:rPr>
          <w:sz w:val="28"/>
          <w:szCs w:val="28"/>
        </w:rPr>
      </w:pPr>
      <w:r w:rsidRPr="000B6031">
        <w:rPr>
          <w:sz w:val="28"/>
          <w:szCs w:val="28"/>
        </w:rPr>
        <w:t>«Линёво-Озёрское»</w:t>
      </w:r>
      <w:r w:rsidR="00B87B30" w:rsidRPr="000B6031">
        <w:rPr>
          <w:sz w:val="28"/>
          <w:szCs w:val="28"/>
        </w:rPr>
        <w:t xml:space="preserve"> </w:t>
      </w:r>
    </w:p>
    <w:p w:rsidR="00B87B30" w:rsidRPr="000B6031" w:rsidRDefault="00B87B30" w:rsidP="000B6031">
      <w:pPr>
        <w:ind w:left="5670" w:right="-2"/>
        <w:jc w:val="both"/>
        <w:rPr>
          <w:sz w:val="28"/>
          <w:szCs w:val="28"/>
        </w:rPr>
      </w:pPr>
      <w:r w:rsidRPr="000B6031">
        <w:rPr>
          <w:sz w:val="28"/>
          <w:szCs w:val="28"/>
        </w:rPr>
        <w:t xml:space="preserve">от </w:t>
      </w:r>
      <w:r w:rsidR="004A0C26">
        <w:rPr>
          <w:sz w:val="28"/>
          <w:szCs w:val="28"/>
        </w:rPr>
        <w:t xml:space="preserve">30 декабря </w:t>
      </w:r>
      <w:r w:rsidRPr="000B6031">
        <w:rPr>
          <w:sz w:val="28"/>
          <w:szCs w:val="28"/>
        </w:rPr>
        <w:t>20</w:t>
      </w:r>
      <w:r w:rsidR="004A0C26">
        <w:rPr>
          <w:sz w:val="28"/>
          <w:szCs w:val="28"/>
        </w:rPr>
        <w:t>20 года № 19</w:t>
      </w:r>
    </w:p>
    <w:p w:rsidR="00B87B30" w:rsidRPr="000B6031" w:rsidRDefault="00B87B30" w:rsidP="000B6031">
      <w:pPr>
        <w:shd w:val="clear" w:color="auto" w:fill="FFFFFF"/>
        <w:suppressAutoHyphens w:val="0"/>
        <w:ind w:left="5670" w:firstLine="709"/>
        <w:contextualSpacing/>
        <w:jc w:val="center"/>
        <w:rPr>
          <w:b/>
          <w:color w:val="000000"/>
          <w:sz w:val="28"/>
          <w:szCs w:val="28"/>
          <w:lang w:eastAsia="ru-RU"/>
        </w:rPr>
      </w:pPr>
    </w:p>
    <w:p w:rsidR="001F1401" w:rsidRPr="004E3E46" w:rsidRDefault="001F1401" w:rsidP="001F140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1F1401" w:rsidRDefault="001F1401" w:rsidP="001F140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 xml:space="preserve">благоустройства территории </w:t>
      </w:r>
      <w:r>
        <w:rPr>
          <w:b/>
          <w:color w:val="000000"/>
          <w:sz w:val="28"/>
          <w:szCs w:val="28"/>
          <w:lang w:eastAsia="ru-RU"/>
        </w:rPr>
        <w:t xml:space="preserve">муниципального образования </w:t>
      </w:r>
    </w:p>
    <w:p w:rsidR="001F1401" w:rsidRPr="000B6031" w:rsidRDefault="001F1401" w:rsidP="001F140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сельского поселения</w:t>
      </w:r>
      <w:r>
        <w:rPr>
          <w:b/>
          <w:color w:val="000000"/>
          <w:sz w:val="28"/>
          <w:szCs w:val="28"/>
          <w:lang w:eastAsia="ru-RU"/>
        </w:rPr>
        <w:t xml:space="preserve"> </w:t>
      </w:r>
      <w:r w:rsidRPr="000B6031">
        <w:rPr>
          <w:b/>
          <w:color w:val="000000"/>
          <w:sz w:val="28"/>
          <w:szCs w:val="28"/>
          <w:lang w:eastAsia="ru-RU"/>
        </w:rPr>
        <w:t>«Линёво-Озёрское»</w:t>
      </w:r>
      <w:r w:rsidRPr="004E3E46">
        <w:rPr>
          <w:b/>
          <w:color w:val="000000"/>
          <w:sz w:val="28"/>
          <w:szCs w:val="28"/>
          <w:lang w:eastAsia="ru-RU"/>
        </w:rPr>
        <w:t xml:space="preserve"> муниципального района </w:t>
      </w:r>
      <w:r>
        <w:rPr>
          <w:b/>
          <w:color w:val="000000"/>
          <w:sz w:val="28"/>
          <w:szCs w:val="28"/>
          <w:lang w:eastAsia="ru-RU"/>
        </w:rPr>
        <w:t xml:space="preserve">«Хилокский район» </w:t>
      </w:r>
      <w:r w:rsidRPr="000B6031">
        <w:rPr>
          <w:b/>
          <w:color w:val="000000"/>
          <w:sz w:val="28"/>
          <w:szCs w:val="28"/>
          <w:lang w:eastAsia="ru-RU"/>
        </w:rPr>
        <w:t>Забайкальского края</w:t>
      </w:r>
    </w:p>
    <w:p w:rsidR="001F1401" w:rsidRPr="004E3E46" w:rsidRDefault="001F1401" w:rsidP="001F1401">
      <w:pPr>
        <w:shd w:val="clear" w:color="auto" w:fill="FFFFFF"/>
        <w:suppressAutoHyphens w:val="0"/>
        <w:ind w:left="142" w:firstLine="709"/>
        <w:contextualSpacing/>
        <w:rPr>
          <w:color w:val="000000"/>
          <w:sz w:val="27"/>
          <w:szCs w:val="27"/>
          <w:lang w:eastAsia="ru-RU"/>
        </w:rPr>
      </w:pPr>
    </w:p>
    <w:p w:rsidR="001F1401" w:rsidRPr="004E3E46" w:rsidRDefault="001F1401" w:rsidP="001F1401">
      <w:pPr>
        <w:shd w:val="clear" w:color="auto" w:fill="FFFFFF"/>
        <w:suppressAutoHyphens w:val="0"/>
        <w:contextualSpacing/>
        <w:jc w:val="center"/>
        <w:rPr>
          <w:b/>
          <w:color w:val="000000"/>
          <w:sz w:val="27"/>
          <w:szCs w:val="27"/>
          <w:lang w:eastAsia="ru-RU"/>
        </w:rPr>
      </w:pPr>
      <w:r w:rsidRPr="004E3E46">
        <w:rPr>
          <w:b/>
          <w:color w:val="000000"/>
          <w:sz w:val="28"/>
          <w:szCs w:val="28"/>
          <w:lang w:eastAsia="ru-RU"/>
        </w:rPr>
        <w:t>I. Общие положения</w:t>
      </w:r>
    </w:p>
    <w:p w:rsidR="001F1401" w:rsidRPr="004E3E46" w:rsidRDefault="001F1401" w:rsidP="001F1401">
      <w:pPr>
        <w:ind w:left="142" w:firstLine="709"/>
        <w:contextualSpacing/>
        <w:jc w:val="both"/>
        <w:rPr>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1. </w:t>
      </w:r>
      <w:proofErr w:type="gramStart"/>
      <w:r w:rsidRPr="004E3E46">
        <w:rPr>
          <w:sz w:val="28"/>
          <w:szCs w:val="28"/>
        </w:rPr>
        <w:t>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w:t>
      </w:r>
      <w:proofErr w:type="gramEnd"/>
      <w:r w:rsidRPr="004E3E46">
        <w:rPr>
          <w:sz w:val="28"/>
          <w:szCs w:val="28"/>
        </w:rPr>
        <w:t xml:space="preserve"> организации освещения территории </w:t>
      </w:r>
      <w:r>
        <w:rPr>
          <w:sz w:val="28"/>
          <w:szCs w:val="28"/>
        </w:rPr>
        <w:t xml:space="preserve">муниципального образования сельского поселения </w:t>
      </w:r>
      <w:r w:rsidRPr="000B6031">
        <w:rPr>
          <w:sz w:val="28"/>
          <w:szCs w:val="28"/>
        </w:rPr>
        <w:t xml:space="preserve">«Линёво-Озёрское» муниципального района </w:t>
      </w:r>
      <w:r>
        <w:rPr>
          <w:sz w:val="28"/>
          <w:szCs w:val="28"/>
        </w:rPr>
        <w:t>«Хилокский район»</w:t>
      </w:r>
      <w:r w:rsidRPr="000B6031">
        <w:rPr>
          <w:sz w:val="28"/>
          <w:szCs w:val="28"/>
        </w:rPr>
        <w:t xml:space="preserve"> Забайкальского края</w:t>
      </w:r>
      <w:r w:rsidRPr="004E3E46">
        <w:rPr>
          <w:sz w:val="28"/>
          <w:szCs w:val="28"/>
        </w:rPr>
        <w:t xml:space="preserve"> (далее - сельское поселение), включая архитектурную подсветку зданий, строений, сооружений; организации озеленения территории </w:t>
      </w:r>
      <w:r>
        <w:rPr>
          <w:sz w:val="28"/>
          <w:szCs w:val="28"/>
        </w:rPr>
        <w:t>сельского 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w:t>
      </w:r>
      <w:proofErr w:type="gramStart"/>
      <w:r w:rsidRPr="004E3E46">
        <w:rPr>
          <w:sz w:val="28"/>
          <w:szCs w:val="28"/>
        </w:rPr>
        <w:t xml:space="preserve">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w:t>
      </w:r>
      <w:r>
        <w:rPr>
          <w:sz w:val="28"/>
          <w:szCs w:val="28"/>
        </w:rPr>
        <w:t>сельского поселения</w:t>
      </w:r>
      <w:r w:rsidRPr="004E3E46">
        <w:rPr>
          <w:sz w:val="28"/>
          <w:szCs w:val="28"/>
        </w:rPr>
        <w:t>, в том числе в зимний период;</w:t>
      </w:r>
      <w:r>
        <w:rPr>
          <w:sz w:val="28"/>
          <w:szCs w:val="28"/>
        </w:rPr>
        <w:t xml:space="preserve"> </w:t>
      </w:r>
      <w:r w:rsidRPr="004E3E46">
        <w:rPr>
          <w:sz w:val="28"/>
          <w:szCs w:val="28"/>
        </w:rPr>
        <w:t>организации стоков ливневых вод; порядка проведения земляных работ;</w:t>
      </w:r>
      <w:proofErr w:type="gramEnd"/>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w:t>
      </w:r>
      <w:proofErr w:type="gramEnd"/>
      <w:r w:rsidRPr="004E3E46">
        <w:rPr>
          <w:sz w:val="28"/>
          <w:szCs w:val="28"/>
        </w:rPr>
        <w:t xml:space="preserve"> </w:t>
      </w:r>
      <w:proofErr w:type="gramStart"/>
      <w:r w:rsidRPr="004E3E46">
        <w:rPr>
          <w:sz w:val="28"/>
          <w:szCs w:val="28"/>
        </w:rPr>
        <w:t xml:space="preserve">праздничного </w:t>
      </w:r>
      <w:r w:rsidRPr="004E3E46">
        <w:rPr>
          <w:sz w:val="28"/>
          <w:szCs w:val="28"/>
        </w:rPr>
        <w:lastRenderedPageBreak/>
        <w:t xml:space="preserve">оформления территории </w:t>
      </w:r>
      <w:r>
        <w:rPr>
          <w:sz w:val="28"/>
          <w:szCs w:val="28"/>
        </w:rPr>
        <w:t>сельского 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Pr>
          <w:sz w:val="28"/>
          <w:szCs w:val="28"/>
        </w:rPr>
        <w:t>сельского поселения</w:t>
      </w:r>
      <w:r w:rsidRPr="004E3E46">
        <w:rPr>
          <w:sz w:val="28"/>
          <w:szCs w:val="28"/>
        </w:rPr>
        <w:t xml:space="preserve">; осуществления контроля за соблюдением правил благоустройства территории </w:t>
      </w:r>
      <w:r>
        <w:rPr>
          <w:sz w:val="28"/>
          <w:szCs w:val="28"/>
        </w:rPr>
        <w:t>сельского поселения</w:t>
      </w:r>
      <w:r w:rsidRPr="004E3E46">
        <w:rPr>
          <w:sz w:val="28"/>
          <w:szCs w:val="28"/>
        </w:rPr>
        <w:t>.</w:t>
      </w:r>
      <w:proofErr w:type="gramEnd"/>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Pr>
          <w:sz w:val="28"/>
          <w:szCs w:val="28"/>
        </w:rPr>
        <w:t>сельского поселения</w:t>
      </w:r>
      <w:r w:rsidRPr="004E3E46">
        <w:rPr>
          <w:sz w:val="28"/>
          <w:szCs w:val="28"/>
        </w:rPr>
        <w:t>;</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Pr>
          <w:sz w:val="28"/>
          <w:szCs w:val="28"/>
        </w:rPr>
        <w:t>сельского поселения</w:t>
      </w:r>
      <w:r w:rsidRPr="004E3E46">
        <w:rPr>
          <w:sz w:val="28"/>
          <w:szCs w:val="28"/>
        </w:rPr>
        <w:t>;</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1F1401" w:rsidRPr="004E3E46" w:rsidRDefault="001F1401" w:rsidP="001F1401">
      <w:pPr>
        <w:pStyle w:val="af4"/>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Pr>
          <w:sz w:val="28"/>
          <w:szCs w:val="28"/>
        </w:rPr>
        <w:t>сельском поселении</w:t>
      </w:r>
      <w:r w:rsidRPr="004E3E46">
        <w:rPr>
          <w:sz w:val="28"/>
          <w:szCs w:val="28"/>
        </w:rPr>
        <w:t xml:space="preserve">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shd w:val="clear" w:color="auto" w:fill="FFFFFF"/>
        </w:rPr>
        <w:t xml:space="preserve"> </w:t>
      </w:r>
      <w:r w:rsidRPr="004E3E46">
        <w:rPr>
          <w:color w:val="000000"/>
          <w:sz w:val="28"/>
          <w:szCs w:val="28"/>
          <w:shd w:val="clear" w:color="auto" w:fill="FFFFFF"/>
        </w:rPr>
        <w:t>приказом Минстроя России от 13 апреля 2017 года № 711/</w:t>
      </w:r>
      <w:proofErr w:type="gramStart"/>
      <w:r w:rsidRPr="004E3E46">
        <w:rPr>
          <w:color w:val="000000"/>
          <w:sz w:val="28"/>
          <w:szCs w:val="28"/>
          <w:shd w:val="clear" w:color="auto" w:fill="FFFFFF"/>
        </w:rPr>
        <w:t>пр</w:t>
      </w:r>
      <w:proofErr w:type="gramEnd"/>
      <w:r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color w:val="000000"/>
          <w:sz w:val="28"/>
          <w:szCs w:val="28"/>
          <w:shd w:val="clear" w:color="auto" w:fill="FFFFFF"/>
        </w:rPr>
        <w:t>муниципального образования сельского поселения «Линёво-Озёрское»</w:t>
      </w:r>
      <w:r w:rsidRPr="004E3E46">
        <w:rPr>
          <w:color w:val="000000"/>
          <w:sz w:val="28"/>
          <w:szCs w:val="28"/>
          <w:shd w:val="clear" w:color="auto" w:fill="FFFFFF"/>
        </w:rPr>
        <w:t>.</w:t>
      </w:r>
    </w:p>
    <w:p w:rsidR="001F1401" w:rsidRPr="004E3E46" w:rsidRDefault="001F1401" w:rsidP="001F1401">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Pr>
          <w:sz w:val="28"/>
          <w:szCs w:val="28"/>
        </w:rPr>
        <w:t>сельского поселения</w:t>
      </w:r>
      <w:r w:rsidRPr="004E3E46">
        <w:rPr>
          <w:sz w:val="28"/>
          <w:szCs w:val="28"/>
        </w:rPr>
        <w:t>, регулируются настоящими</w:t>
      </w:r>
      <w:r>
        <w:rPr>
          <w:sz w:val="28"/>
          <w:szCs w:val="28"/>
        </w:rPr>
        <w:t xml:space="preserve"> </w:t>
      </w:r>
      <w:r w:rsidRPr="004E3E46">
        <w:rPr>
          <w:sz w:val="28"/>
          <w:szCs w:val="28"/>
        </w:rPr>
        <w:t>правилами</w:t>
      </w:r>
      <w:r>
        <w:rPr>
          <w:sz w:val="28"/>
          <w:szCs w:val="28"/>
        </w:rPr>
        <w:t xml:space="preserve">, </w:t>
      </w:r>
      <w:r w:rsidRPr="004E3E46">
        <w:rPr>
          <w:sz w:val="28"/>
          <w:szCs w:val="28"/>
        </w:rPr>
        <w:t>если иное не установлено федеральными законами и иными правовыми актами Российской Федерации.</w:t>
      </w:r>
    </w:p>
    <w:p w:rsidR="001F1401" w:rsidRPr="004E3E46" w:rsidRDefault="001F1401" w:rsidP="001F1401">
      <w:pPr>
        <w:ind w:firstLine="709"/>
        <w:contextualSpacing/>
        <w:jc w:val="both"/>
        <w:outlineLvl w:val="1"/>
        <w:rPr>
          <w:sz w:val="28"/>
          <w:szCs w:val="28"/>
        </w:rPr>
      </w:pPr>
      <w:r w:rsidRPr="004E3E46">
        <w:rPr>
          <w:rFonts w:eastAsia="MS Gothic"/>
          <w:sz w:val="28"/>
          <w:szCs w:val="28"/>
        </w:rPr>
        <w:t>5.</w:t>
      </w:r>
      <w:r>
        <w:rPr>
          <w:rFonts w:eastAsia="MS Gothic"/>
          <w:sz w:val="28"/>
          <w:szCs w:val="28"/>
        </w:rPr>
        <w:t xml:space="preserve"> </w:t>
      </w:r>
      <w:r w:rsidRPr="004E3E46">
        <w:rPr>
          <w:sz w:val="28"/>
          <w:szCs w:val="28"/>
        </w:rPr>
        <w:t xml:space="preserve">Объектами благоустройства являются территория </w:t>
      </w:r>
      <w:r>
        <w:rPr>
          <w:sz w:val="28"/>
          <w:szCs w:val="28"/>
        </w:rPr>
        <w:t>сельского поселения</w:t>
      </w:r>
      <w:r w:rsidRPr="004E3E46">
        <w:rPr>
          <w:sz w:val="28"/>
          <w:szCs w:val="28"/>
        </w:rPr>
        <w:t xml:space="preserve"> с расположенными на ней элементами благоустройства в границах:</w:t>
      </w:r>
    </w:p>
    <w:p w:rsidR="001F1401" w:rsidRPr="004E3E46" w:rsidRDefault="001F1401" w:rsidP="001F1401">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1F1401" w:rsidRPr="004E3E46" w:rsidRDefault="001F1401" w:rsidP="001F1401">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1F1401" w:rsidRPr="004E3E46" w:rsidRDefault="001F1401" w:rsidP="001F1401">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Pr>
          <w:sz w:val="28"/>
          <w:szCs w:val="28"/>
        </w:rPr>
        <w:t>сельского поселения</w:t>
      </w:r>
      <w:r w:rsidRPr="004E3E46">
        <w:rPr>
          <w:sz w:val="28"/>
          <w:szCs w:val="28"/>
        </w:rPr>
        <w:t>;</w:t>
      </w:r>
    </w:p>
    <w:p w:rsidR="001F1401" w:rsidRPr="004E3E46" w:rsidRDefault="001F1401" w:rsidP="001F1401">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6. В целях реализации настоящих правил используются следующие основные понятия:</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lastRenderedPageBreak/>
        <w:t xml:space="preserve">1) объекты благоустройства – территории </w:t>
      </w:r>
      <w:r>
        <w:rPr>
          <w:sz w:val="28"/>
          <w:szCs w:val="28"/>
        </w:rPr>
        <w:t>сельского поселения</w:t>
      </w:r>
      <w:r w:rsidRPr="004E3E46">
        <w:rPr>
          <w:sz w:val="28"/>
          <w:szCs w:val="28"/>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sz w:val="28"/>
          <w:szCs w:val="28"/>
        </w:rPr>
        <w:t>сельского поселения</w:t>
      </w:r>
      <w:r w:rsidRPr="004E3E46">
        <w:rPr>
          <w:sz w:val="28"/>
          <w:szCs w:val="28"/>
        </w:rPr>
        <w:t>;</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2) благоустройство территории - деятельность по реализации комплекса мероприятий, установленного правилами благоустройства территории </w:t>
      </w:r>
      <w:r>
        <w:rPr>
          <w:sz w:val="28"/>
          <w:szCs w:val="28"/>
        </w:rPr>
        <w:t>сельского поселения</w:t>
      </w:r>
      <w:r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sz w:val="28"/>
          <w:szCs w:val="28"/>
        </w:rPr>
        <w:t>сельского поселения</w:t>
      </w:r>
      <w:r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E3E46">
        <w:rPr>
          <w:sz w:val="28"/>
          <w:szCs w:val="28"/>
          <w:lang w:eastAsia="ru-RU"/>
        </w:rPr>
        <w:t>границы</w:t>
      </w:r>
      <w:proofErr w:type="gramEnd"/>
      <w:r w:rsidRPr="004E3E46">
        <w:rPr>
          <w:sz w:val="28"/>
          <w:szCs w:val="28"/>
          <w:lang w:eastAsia="ru-RU"/>
        </w:rPr>
        <w:t xml:space="preserve"> которой определены правилами благоустройства территории </w:t>
      </w:r>
      <w:r>
        <w:rPr>
          <w:sz w:val="28"/>
          <w:szCs w:val="28"/>
          <w:lang w:eastAsia="ru-RU"/>
        </w:rPr>
        <w:t xml:space="preserve">сельского поселения </w:t>
      </w:r>
      <w:r w:rsidRPr="004E3E46">
        <w:rPr>
          <w:sz w:val="28"/>
          <w:szCs w:val="28"/>
          <w:lang w:eastAsia="ru-RU"/>
        </w:rPr>
        <w:t>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1F1401" w:rsidRPr="004E3E46" w:rsidRDefault="001F1401" w:rsidP="001F1401">
      <w:pPr>
        <w:widowControl w:val="0"/>
        <w:autoSpaceDE w:val="0"/>
        <w:autoSpaceDN w:val="0"/>
        <w:adjustRightInd w:val="0"/>
        <w:ind w:firstLine="709"/>
        <w:contextualSpacing/>
        <w:jc w:val="both"/>
        <w:rPr>
          <w:color w:val="000000"/>
          <w:sz w:val="28"/>
          <w:szCs w:val="28"/>
        </w:rPr>
      </w:pPr>
      <w:r w:rsidRPr="004E3E46">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sidRPr="004E3E46">
        <w:rPr>
          <w:sz w:val="28"/>
          <w:szCs w:val="28"/>
        </w:rPr>
        <w:lastRenderedPageBreak/>
        <w:t>производственных, промышленных и коммунально-складских зонах (районах);</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4E3E46">
        <w:rPr>
          <w:sz w:val="28"/>
          <w:szCs w:val="28"/>
        </w:rPr>
        <w:t>, без увеличения ширины земляного полотна на основном протяжении дороги;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10) проезд – дорога, примыкающая к проезжим частям жилых и магистральных улиц, разворотным площадкам;</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12) дождеприемный колодец – сооружение на канализационной сети, предназначенное для приема и отвода дождевых и талых вод;</w:t>
      </w:r>
    </w:p>
    <w:p w:rsidR="001F1401" w:rsidRPr="004E3E46" w:rsidRDefault="001F1401" w:rsidP="001F1401">
      <w:pPr>
        <w:widowControl w:val="0"/>
        <w:autoSpaceDE w:val="0"/>
        <w:autoSpaceDN w:val="0"/>
        <w:adjustRightInd w:val="0"/>
        <w:ind w:firstLine="709"/>
        <w:contextualSpacing/>
        <w:jc w:val="both"/>
        <w:rPr>
          <w:color w:val="000000"/>
          <w:sz w:val="28"/>
          <w:szCs w:val="28"/>
        </w:rPr>
      </w:pPr>
      <w:r w:rsidRPr="004E3E46">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1F1401" w:rsidRPr="004E3E46" w:rsidRDefault="001F1401" w:rsidP="001F1401">
      <w:pPr>
        <w:ind w:firstLine="709"/>
        <w:contextualSpacing/>
        <w:jc w:val="both"/>
        <w:rPr>
          <w:sz w:val="28"/>
          <w:szCs w:val="28"/>
        </w:rPr>
      </w:pPr>
      <w:r w:rsidRPr="004E3E46">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Pr="004E3E46">
        <w:rPr>
          <w:sz w:val="28"/>
          <w:szCs w:val="28"/>
        </w:rPr>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17) уничтожение зеленых насаждений – повреждение зеленых насаждений, повлекшее прекращение их роста;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18) компенсационное озеленение – воспроизводство зеленых насаждений взамен уничтоженных или поврежденных;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20) реконструктивные работы – работы по частичному изменению внешних поверхностей объектов капитального строительства (модернизация </w:t>
      </w:r>
      <w:r w:rsidRPr="004E3E46">
        <w:rPr>
          <w:sz w:val="28"/>
          <w:szCs w:val="28"/>
        </w:rPr>
        <w:lastRenderedPageBreak/>
        <w:t>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Pr="004E3E46">
        <w:rPr>
          <w:sz w:val="28"/>
          <w:szCs w:val="28"/>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4E3E46">
        <w:rPr>
          <w:sz w:val="28"/>
          <w:szCs w:val="28"/>
        </w:rPr>
        <w:t xml:space="preserve"> конструкций элементы и (или) восстановление указанных элементов; </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w:t>
      </w:r>
      <w:r w:rsidRPr="004E3E46">
        <w:rPr>
          <w:sz w:val="28"/>
          <w:szCs w:val="28"/>
        </w:rPr>
        <w:lastRenderedPageBreak/>
        <w:t>железобетонных и других конструкциях зданий, строений и сооружений и в иных</w:t>
      </w:r>
      <w:proofErr w:type="gramEnd"/>
      <w:r w:rsidRPr="004E3E46">
        <w:rPr>
          <w:sz w:val="28"/>
          <w:szCs w:val="28"/>
        </w:rPr>
        <w:t xml:space="preserve"> </w:t>
      </w:r>
      <w:proofErr w:type="gramStart"/>
      <w:r w:rsidRPr="004E3E46">
        <w:rPr>
          <w:sz w:val="28"/>
          <w:szCs w:val="28"/>
        </w:rPr>
        <w:t>местах</w:t>
      </w:r>
      <w:proofErr w:type="gramEnd"/>
      <w:r w:rsidRPr="004E3E46">
        <w:rPr>
          <w:sz w:val="28"/>
          <w:szCs w:val="28"/>
        </w:rPr>
        <w:t xml:space="preserve"> общественного пользования;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 ночное время – период времени с 22:00 до 07:00 часов по местному времени;</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29) сезонные (летние) кафе – временные сооружения или временные конструкции, установленные и оборудованные в соответствии с порядком, предусмотренным в </w:t>
      </w:r>
      <w:r>
        <w:rPr>
          <w:sz w:val="28"/>
          <w:szCs w:val="28"/>
        </w:rPr>
        <w:t xml:space="preserve">сельском поселении </w:t>
      </w:r>
      <w:r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30) бункер - мусоросборник, предназначенный для складирования крупногабаритных отходов;</w:t>
      </w:r>
    </w:p>
    <w:p w:rsidR="001F1401" w:rsidRPr="004E3E46" w:rsidRDefault="001F1401" w:rsidP="001F1401">
      <w:pPr>
        <w:suppressAutoHyphens w:val="0"/>
        <w:autoSpaceDE w:val="0"/>
        <w:autoSpaceDN w:val="0"/>
        <w:adjustRightInd w:val="0"/>
        <w:ind w:firstLine="709"/>
        <w:contextualSpacing/>
        <w:jc w:val="both"/>
        <w:rPr>
          <w:sz w:val="28"/>
          <w:szCs w:val="28"/>
        </w:rPr>
      </w:pPr>
      <w:r w:rsidRPr="004E3E46">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32) урны для мусора - емкости, предназначенные для сбора в них отходов потребления и устанавливаемые на территории </w:t>
      </w:r>
      <w:r>
        <w:rPr>
          <w:sz w:val="28"/>
          <w:szCs w:val="28"/>
        </w:rPr>
        <w:t xml:space="preserve">сельского поселения </w:t>
      </w:r>
      <w:r w:rsidRPr="004E3E46">
        <w:rPr>
          <w:sz w:val="28"/>
          <w:szCs w:val="28"/>
        </w:rPr>
        <w:t>около административных и социальных зданий и сооружений, в местах общего пользования (улицах, парках, скверах) и иных объектах;</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4E3E46">
        <w:rPr>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36) вывоз твердых коммунальных отходов - транспортирование </w:t>
      </w:r>
      <w:r w:rsidRPr="004E3E46">
        <w:rPr>
          <w:sz w:val="28"/>
          <w:szCs w:val="28"/>
        </w:rPr>
        <w:lastRenderedPageBreak/>
        <w:t>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38) санитарная очистка территории – зачистка территорий, сбор, вывоз и утилизация (обезвреживание) твердых коммунальных отходов и </w:t>
      </w:r>
      <w:proofErr w:type="gramStart"/>
      <w:r w:rsidRPr="004E3E46">
        <w:rPr>
          <w:sz w:val="28"/>
          <w:szCs w:val="28"/>
        </w:rPr>
        <w:t>крупногабаритного</w:t>
      </w:r>
      <w:proofErr w:type="gramEnd"/>
      <w:r w:rsidRPr="004E3E46">
        <w:rPr>
          <w:sz w:val="28"/>
          <w:szCs w:val="28"/>
        </w:rPr>
        <w:t xml:space="preserve"> отходов;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40) животное без владельца - животное, которое не имеет владельца или владелец которого неизвестен (безнадзорные животные);</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44) отлов безнадзорных животных – мероприятия по регулированию численности безнадзорных животных.</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Pr>
          <w:sz w:val="28"/>
          <w:szCs w:val="28"/>
          <w:lang w:eastAsia="ru-RU"/>
        </w:rPr>
        <w:t xml:space="preserve">сельском поселении </w:t>
      </w:r>
      <w:r w:rsidRPr="004E3E46">
        <w:rPr>
          <w:sz w:val="28"/>
          <w:szCs w:val="28"/>
          <w:lang w:eastAsia="ru-RU"/>
        </w:rPr>
        <w:t xml:space="preserve">условий для приятных, безопасных, удобных </w:t>
      </w:r>
      <w:r w:rsidRPr="004E3E46">
        <w:rPr>
          <w:sz w:val="28"/>
          <w:szCs w:val="28"/>
          <w:lang w:eastAsia="ru-RU"/>
        </w:rPr>
        <w:lastRenderedPageBreak/>
        <w:t>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коммуникационная, рекреационная, потребительская) на пешеходных маршрутах;</w:t>
      </w:r>
    </w:p>
    <w:p w:rsidR="001F1401" w:rsidRPr="004E3E46" w:rsidRDefault="001F1401" w:rsidP="001F1401">
      <w:pPr>
        <w:shd w:val="clear" w:color="auto" w:fill="FFFFFF"/>
        <w:suppressAutoHyphens w:val="0"/>
        <w:ind w:firstLine="709"/>
        <w:contextualSpacing/>
        <w:jc w:val="both"/>
        <w:rPr>
          <w:sz w:val="27"/>
          <w:szCs w:val="27"/>
          <w:lang w:eastAsia="ru-RU"/>
        </w:rPr>
      </w:pPr>
      <w:proofErr w:type="gramStart"/>
      <w:r w:rsidRPr="004E3E46">
        <w:rPr>
          <w:sz w:val="28"/>
          <w:szCs w:val="28"/>
          <w:lang w:eastAsia="ru-RU"/>
        </w:rPr>
        <w:t xml:space="preserve">принцип комфортной мобильности - наличие у жителей </w:t>
      </w:r>
      <w:r>
        <w:rPr>
          <w:sz w:val="28"/>
          <w:szCs w:val="28"/>
          <w:lang w:eastAsia="ru-RU"/>
        </w:rPr>
        <w:t xml:space="preserve">сельского поселения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Pr>
          <w:sz w:val="28"/>
          <w:szCs w:val="28"/>
          <w:lang w:eastAsia="ru-RU"/>
        </w:rPr>
        <w:t xml:space="preserve">сельском поселении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roofErr w:type="gramEnd"/>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Pr>
          <w:sz w:val="28"/>
          <w:szCs w:val="28"/>
          <w:lang w:eastAsia="ru-RU"/>
        </w:rPr>
        <w:t xml:space="preserve">сельском поселении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1F1401" w:rsidRPr="004E3E46" w:rsidRDefault="001F1401" w:rsidP="001F1401">
      <w:pPr>
        <w:shd w:val="clear" w:color="auto" w:fill="FFFFFF"/>
        <w:suppressAutoHyphens w:val="0"/>
        <w:ind w:firstLine="709"/>
        <w:contextualSpacing/>
        <w:jc w:val="both"/>
        <w:rPr>
          <w:sz w:val="27"/>
          <w:szCs w:val="27"/>
          <w:lang w:eastAsia="ru-RU"/>
        </w:rPr>
      </w:pPr>
      <w:proofErr w:type="gramStart"/>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tabs>
          <w:tab w:val="right" w:pos="10212"/>
        </w:tabs>
        <w:contextualSpacing/>
        <w:jc w:val="center"/>
        <w:rPr>
          <w:b/>
          <w:bCs/>
          <w:sz w:val="28"/>
          <w:szCs w:val="28"/>
        </w:rPr>
      </w:pPr>
      <w:r w:rsidRPr="004E3E46">
        <w:rPr>
          <w:b/>
          <w:bCs/>
          <w:sz w:val="28"/>
          <w:szCs w:val="28"/>
          <w:lang w:val="en-US"/>
        </w:rPr>
        <w:t>II</w:t>
      </w:r>
      <w:r w:rsidRPr="004E3E46">
        <w:rPr>
          <w:b/>
          <w:bCs/>
          <w:sz w:val="28"/>
          <w:szCs w:val="28"/>
        </w:rPr>
        <w:t>. Требования к объектам и элементам благоустройства</w:t>
      </w:r>
    </w:p>
    <w:p w:rsidR="001F1401" w:rsidRPr="004E3E46" w:rsidRDefault="001F1401" w:rsidP="001F1401">
      <w:pPr>
        <w:tabs>
          <w:tab w:val="right" w:pos="10212"/>
        </w:tabs>
        <w:ind w:firstLine="709"/>
        <w:contextualSpacing/>
        <w:jc w:val="center"/>
        <w:rPr>
          <w:bCs/>
          <w:sz w:val="28"/>
          <w:szCs w:val="28"/>
        </w:rPr>
      </w:pPr>
    </w:p>
    <w:p w:rsidR="001F1401" w:rsidRPr="004E3E46" w:rsidRDefault="001F1401" w:rsidP="001F1401">
      <w:pPr>
        <w:pStyle w:val="af4"/>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1F1401" w:rsidRPr="004E3E46" w:rsidRDefault="001F1401" w:rsidP="001F1401">
      <w:pPr>
        <w:pStyle w:val="af4"/>
        <w:suppressAutoHyphens w:val="0"/>
        <w:ind w:left="0" w:firstLine="709"/>
        <w:jc w:val="both"/>
        <w:rPr>
          <w:sz w:val="28"/>
          <w:szCs w:val="28"/>
        </w:rPr>
      </w:pPr>
      <w:r w:rsidRPr="004E3E46">
        <w:rPr>
          <w:sz w:val="28"/>
          <w:szCs w:val="28"/>
        </w:rPr>
        <w:t xml:space="preserve">Содержание территорий </w:t>
      </w:r>
      <w:r>
        <w:rPr>
          <w:sz w:val="28"/>
          <w:szCs w:val="28"/>
        </w:rPr>
        <w:t>сельского 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1F1401" w:rsidRPr="004E3E46" w:rsidRDefault="001F1401" w:rsidP="001F1401">
      <w:pPr>
        <w:pStyle w:val="af4"/>
        <w:suppressAutoHyphens w:val="0"/>
        <w:ind w:left="0" w:firstLine="709"/>
        <w:jc w:val="both"/>
        <w:rPr>
          <w:sz w:val="28"/>
          <w:szCs w:val="28"/>
        </w:rPr>
      </w:pPr>
      <w:r w:rsidRPr="004E3E46">
        <w:rPr>
          <w:sz w:val="28"/>
          <w:szCs w:val="28"/>
        </w:rPr>
        <w:t>9. Объектами благоустройства в целях настоящих правил являются: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технические зоны транспортных, инженерных коммуникаций, водоохранные зоны;</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r w:rsidRPr="004E3E46">
        <w:rPr>
          <w:sz w:val="28"/>
          <w:szCs w:val="28"/>
        </w:rPr>
        <w:t>10. Элементами благоустройства в целях настоящих правил являются: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lastRenderedPageBreak/>
        <w:t>игровое и спортивное оборудование;</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t>элементы освещения;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t>малые архитектурные формы и городская мебель;</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1F1401" w:rsidRPr="004E3E46" w:rsidRDefault="001F1401" w:rsidP="001F1401">
      <w:pPr>
        <w:widowControl w:val="0"/>
        <w:suppressAutoHyphens w:val="0"/>
        <w:autoSpaceDE w:val="0"/>
        <w:autoSpaceDN w:val="0"/>
        <w:adjustRightInd w:val="0"/>
        <w:ind w:firstLine="709"/>
        <w:contextualSpacing/>
        <w:jc w:val="both"/>
        <w:rPr>
          <w:sz w:val="28"/>
          <w:szCs w:val="28"/>
        </w:rPr>
      </w:pPr>
      <w:r w:rsidRPr="004E3E46">
        <w:rPr>
          <w:sz w:val="28"/>
          <w:szCs w:val="28"/>
        </w:rPr>
        <w:t xml:space="preserve">11. </w:t>
      </w:r>
      <w:proofErr w:type="gramStart"/>
      <w:r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Pr>
          <w:sz w:val="28"/>
          <w:szCs w:val="28"/>
        </w:rPr>
        <w:t>сельском поселении</w:t>
      </w:r>
      <w:r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Pr="004E3E46">
        <w:rPr>
          <w:sz w:val="28"/>
          <w:szCs w:val="28"/>
        </w:rPr>
        <w:t xml:space="preserve"> нормативно-правовыми актами </w:t>
      </w:r>
      <w:r>
        <w:rPr>
          <w:sz w:val="28"/>
          <w:szCs w:val="28"/>
        </w:rPr>
        <w:t>сельского поселения</w:t>
      </w:r>
      <w:r w:rsidRPr="004E3E46">
        <w:rPr>
          <w:sz w:val="28"/>
          <w:szCs w:val="28"/>
        </w:rPr>
        <w:t>.</w:t>
      </w:r>
    </w:p>
    <w:p w:rsidR="001F1401" w:rsidRPr="004E3E46" w:rsidRDefault="001F1401" w:rsidP="001F1401">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1F1401" w:rsidRPr="004E3E46" w:rsidRDefault="001F1401" w:rsidP="001F1401">
      <w:pPr>
        <w:pStyle w:val="af4"/>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1F1401" w:rsidRPr="004E3E46" w:rsidRDefault="001F1401" w:rsidP="001F1401">
      <w:pPr>
        <w:pStyle w:val="af4"/>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w:t>
      </w:r>
      <w:r>
        <w:rPr>
          <w:sz w:val="28"/>
          <w:szCs w:val="28"/>
        </w:rPr>
        <w:t>сельского поселения</w:t>
      </w:r>
      <w:r w:rsidRPr="004E3E46">
        <w:rPr>
          <w:sz w:val="28"/>
          <w:szCs w:val="28"/>
        </w:rPr>
        <w:t>.</w:t>
      </w:r>
      <w:proofErr w:type="gramEnd"/>
    </w:p>
    <w:p w:rsidR="001F1401" w:rsidRPr="004E3E46" w:rsidRDefault="001F1401" w:rsidP="001F1401">
      <w:pPr>
        <w:pStyle w:val="af4"/>
        <w:widowControl w:val="0"/>
        <w:shd w:val="clear" w:color="auto" w:fill="FFFFFF"/>
        <w:suppressAutoHyphens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Pr="004E3E46">
        <w:rPr>
          <w:sz w:val="28"/>
          <w:szCs w:val="28"/>
        </w:rPr>
        <w:t>благоустройства</w:t>
      </w:r>
      <w:proofErr w:type="gramEnd"/>
      <w:r w:rsidRPr="004E3E46">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16. </w:t>
      </w:r>
      <w:proofErr w:type="gramStart"/>
      <w:r w:rsidRPr="004E3E46">
        <w:rPr>
          <w:sz w:val="28"/>
          <w:szCs w:val="28"/>
        </w:rPr>
        <w:t xml:space="preserve">Разработка проекта благоустройства на территориях транспортных и инженерных коммуникаций </w:t>
      </w:r>
      <w:r>
        <w:rPr>
          <w:sz w:val="28"/>
          <w:szCs w:val="28"/>
        </w:rPr>
        <w:t xml:space="preserve">сельского поселения </w:t>
      </w:r>
      <w:r w:rsidRPr="004E3E46">
        <w:rPr>
          <w:sz w:val="28"/>
          <w:szCs w:val="28"/>
        </w:rPr>
        <w:t xml:space="preserve">проводится с учетом </w:t>
      </w:r>
      <w:r w:rsidRPr="004E3E46">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w:t>
      </w:r>
      <w:proofErr w:type="gramEnd"/>
      <w:r w:rsidRPr="004E3E46">
        <w:rPr>
          <w:sz w:val="28"/>
          <w:szCs w:val="28"/>
        </w:rPr>
        <w:t xml:space="preserve"> Размещение подземных инженерных сетей в границах улично-дорожной сети ведется преимущественно в проходных коллекторах.</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17. </w:t>
      </w:r>
      <w:proofErr w:type="gramStart"/>
      <w:r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4E3E46">
        <w:rPr>
          <w:sz w:val="28"/>
          <w:szCs w:val="28"/>
        </w:rPr>
        <w:t xml:space="preserve"> автомобильным дорогам общего пользования.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 </w:t>
      </w:r>
      <w:proofErr w:type="gramStart"/>
      <w:r w:rsidRPr="004E3E46">
        <w:rPr>
          <w:sz w:val="28"/>
          <w:szCs w:val="28"/>
        </w:rPr>
        <w:t>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 Виды и конструкции дорожного покрытия проектируются с учетом категории улицы и обеспечением безопасности движения.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22. </w:t>
      </w:r>
      <w:proofErr w:type="gramStart"/>
      <w:r w:rsidRPr="004E3E46">
        <w:rPr>
          <w:sz w:val="28"/>
          <w:szCs w:val="28"/>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 xml:space="preserve">24. Территории площадей включают: проезжую часть, пешеходную часть, участки и территории озеленения. </w:t>
      </w:r>
      <w:proofErr w:type="gramStart"/>
      <w:r w:rsidRPr="004E3E46">
        <w:rPr>
          <w:sz w:val="28"/>
          <w:szCs w:val="28"/>
        </w:rPr>
        <w:t>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1F1401" w:rsidRPr="004E3E46" w:rsidRDefault="001F1401" w:rsidP="001F1401">
      <w:pPr>
        <w:pStyle w:val="af4"/>
        <w:ind w:left="0" w:firstLine="709"/>
        <w:jc w:val="both"/>
        <w:outlineLvl w:val="1"/>
        <w:rPr>
          <w:rFonts w:eastAsia="MS Gothic"/>
          <w:b/>
          <w:sz w:val="28"/>
          <w:szCs w:val="28"/>
        </w:rPr>
      </w:pPr>
      <w:bookmarkStart w:id="21" w:name="_Toc402276773"/>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Пешеходные переходы</w:t>
      </w:r>
      <w:bookmarkEnd w:id="21"/>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2"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31. На территории </w:t>
      </w:r>
      <w:r>
        <w:rPr>
          <w:sz w:val="28"/>
          <w:szCs w:val="28"/>
        </w:rPr>
        <w:t>сельского поселения</w:t>
      </w:r>
      <w:r w:rsidRPr="004E3E46">
        <w:rPr>
          <w:sz w:val="28"/>
          <w:szCs w:val="28"/>
        </w:rPr>
        <w:t xml:space="preserve"> предусматриваются следующие </w:t>
      </w:r>
      <w:r w:rsidRPr="004E3E46">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передач.</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32. </w:t>
      </w:r>
      <w:proofErr w:type="gramStart"/>
      <w:r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4E3E46">
        <w:rPr>
          <w:sz w:val="28"/>
          <w:szCs w:val="28"/>
        </w:rPr>
        <w:t xml:space="preserve"> и эксплуатации проходящих в технической зоне коммуникаций.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34. Благоустройство полосы отвода железной дороги проектируется с учетом действующих строительных норм и правил.</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35. Береговая линия (граница водного объекта) определяется, </w:t>
      </w:r>
      <w:proofErr w:type="gramStart"/>
      <w:r w:rsidRPr="004E3E46">
        <w:rPr>
          <w:sz w:val="28"/>
          <w:szCs w:val="28"/>
        </w:rPr>
        <w:t>для</w:t>
      </w:r>
      <w:proofErr w:type="gramEnd"/>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36. Разработка проекта благоустройства территорий водоохранных зон осуществляется в соответствии с водным </w:t>
      </w:r>
      <w:hyperlink r:id="rId8" w:history="1">
        <w:r w:rsidRPr="004E3E46">
          <w:rPr>
            <w:sz w:val="28"/>
            <w:szCs w:val="28"/>
          </w:rPr>
          <w:t>законодательством</w:t>
        </w:r>
      </w:hyperlink>
      <w:r w:rsidRPr="004E3E46">
        <w:rPr>
          <w:sz w:val="28"/>
          <w:szCs w:val="28"/>
        </w:rPr>
        <w:t xml:space="preserve"> Российской Федерации.</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w:t>
      </w:r>
      <w:r>
        <w:rPr>
          <w:sz w:val="28"/>
          <w:szCs w:val="28"/>
        </w:rPr>
        <w:t xml:space="preserve"> </w:t>
      </w:r>
      <w:r w:rsidRPr="004E3E46">
        <w:rPr>
          <w:sz w:val="28"/>
          <w:szCs w:val="28"/>
        </w:rPr>
        <w:t>правилами.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38. </w:t>
      </w:r>
      <w:proofErr w:type="gramStart"/>
      <w:r w:rsidRPr="004E3E46">
        <w:rPr>
          <w:sz w:val="28"/>
          <w:szCs w:val="28"/>
        </w:rPr>
        <w:t>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w:t>
      </w:r>
      <w:proofErr w:type="gramEnd"/>
      <w:r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w:t>
      </w:r>
      <w:r w:rsidRPr="004E3E46">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41. Площадки для игр детей на территориях жилого назначения проектируются из расчета 0,5-0,7 кв.м</w:t>
      </w:r>
      <w:r>
        <w:rPr>
          <w:sz w:val="28"/>
          <w:szCs w:val="28"/>
        </w:rPr>
        <w:t>.</w:t>
      </w:r>
      <w:r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Pr>
          <w:sz w:val="28"/>
          <w:szCs w:val="28"/>
        </w:rPr>
        <w:t xml:space="preserve"> сельском поселении</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43. В условиях исторической или высокоплотной застройки размеры площадок принимаются </w:t>
      </w:r>
      <w:proofErr w:type="gramStart"/>
      <w:r w:rsidRPr="004E3E46">
        <w:rPr>
          <w:sz w:val="28"/>
          <w:szCs w:val="28"/>
        </w:rPr>
        <w:t>в зависимости от имеющихся территориальных возможностей с компенсацией нормативных показателей на прилегающих территориях</w:t>
      </w:r>
      <w:proofErr w:type="gramEnd"/>
      <w:r w:rsidRPr="004E3E46">
        <w:rPr>
          <w:sz w:val="28"/>
          <w:szCs w:val="28"/>
        </w:rPr>
        <w:t xml:space="preserve"> сельского поселения.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48. Размещение игрового оборудования проектируется с учетом нормативных параметров безопасности. Площадки спортивно-игровых </w:t>
      </w:r>
      <w:r w:rsidRPr="004E3E46">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Pr>
          <w:sz w:val="28"/>
          <w:szCs w:val="28"/>
        </w:rPr>
        <w:t xml:space="preserve"> </w:t>
      </w:r>
      <w:r w:rsidRPr="004E3E46">
        <w:rPr>
          <w:sz w:val="28"/>
          <w:szCs w:val="28"/>
        </w:rPr>
        <w:t>2,5 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Pr>
          <w:sz w:val="28"/>
          <w:szCs w:val="28"/>
        </w:rPr>
        <w:t xml:space="preserve"> </w:t>
      </w:r>
      <w:r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Pr>
          <w:sz w:val="28"/>
          <w:szCs w:val="28"/>
        </w:rPr>
        <w:t xml:space="preserve"> </w:t>
      </w:r>
      <w:r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Pr>
          <w:sz w:val="28"/>
          <w:szCs w:val="28"/>
        </w:rPr>
        <w:t xml:space="preserve"> </w:t>
      </w:r>
      <w:r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Pr>
          <w:sz w:val="28"/>
          <w:szCs w:val="28"/>
        </w:rPr>
        <w:t xml:space="preserve"> </w:t>
      </w:r>
      <w:r w:rsidRPr="004E3E46">
        <w:rPr>
          <w:sz w:val="28"/>
          <w:szCs w:val="28"/>
        </w:rPr>
        <w:t>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Pr>
          <w:sz w:val="28"/>
          <w:szCs w:val="28"/>
        </w:rPr>
        <w:t xml:space="preserve"> </w:t>
      </w:r>
      <w:proofErr w:type="gramStart"/>
      <w:r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roofErr w:type="gramEnd"/>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Pr="004E3E46">
        <w:rPr>
          <w:sz w:val="28"/>
          <w:szCs w:val="28"/>
        </w:rPr>
        <w:tab/>
      </w:r>
      <w:proofErr w:type="gramStart"/>
      <w:r w:rsidRPr="004E3E46">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roofErr w:type="gramEnd"/>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Pr="004E3E46">
        <w:rPr>
          <w:sz w:val="28"/>
          <w:szCs w:val="28"/>
        </w:rPr>
        <w:tab/>
        <w:t xml:space="preserve">Элементы оборудования из металла должны быть защищены от </w:t>
      </w:r>
      <w:r w:rsidRPr="004E3E46">
        <w:rPr>
          <w:sz w:val="28"/>
          <w:szCs w:val="28"/>
        </w:rPr>
        <w:lastRenderedPageBreak/>
        <w:t xml:space="preserve">коррозии или изготовлены из коррозионно-стойких материалов. Не допускается наличие глубокой </w:t>
      </w:r>
      <w:proofErr w:type="gramStart"/>
      <w:r w:rsidRPr="004E3E46">
        <w:rPr>
          <w:sz w:val="28"/>
          <w:szCs w:val="28"/>
        </w:rPr>
        <w:t>коррозии металлических конструкций элементов оборудования</w:t>
      </w:r>
      <w:proofErr w:type="gramEnd"/>
      <w:r w:rsidRPr="004E3E46">
        <w:rPr>
          <w:sz w:val="28"/>
          <w:szCs w:val="28"/>
        </w:rPr>
        <w:t>. Металлические материалы, образующие окислы, шелушащиеся или отслаивающиеся, должны быть защищены нетоксичным покрытием.</w:t>
      </w:r>
      <w:r>
        <w:rPr>
          <w:sz w:val="28"/>
          <w:szCs w:val="28"/>
        </w:rPr>
        <w:t xml:space="preserve"> </w:t>
      </w:r>
      <w:r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Pr="004E3E46">
        <w:rPr>
          <w:sz w:val="28"/>
          <w:szCs w:val="28"/>
        </w:rPr>
        <w:tab/>
        <w:t>Крепление элементов оборудования должно исключать возможность их демонтажа без применения инструментов.</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Pr="004E3E46">
        <w:rPr>
          <w:sz w:val="28"/>
          <w:szCs w:val="28"/>
        </w:rPr>
        <w:tab/>
        <w:t xml:space="preserve">Не допускается наличие выступающих частей фундаментов, арматуры и элементов крепления. </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Pr="004E3E46">
        <w:rPr>
          <w:sz w:val="28"/>
          <w:szCs w:val="28"/>
        </w:rPr>
        <w:tab/>
        <w:t xml:space="preserve">Для предупреждения травм при падении детей с оборудования площадки устанавливаются ударопоглощающие покрытия. Для защиты от </w:t>
      </w:r>
      <w:r w:rsidRPr="004E3E46">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Площадки отдыха</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75. Функционирование осветительного оборудования обеспечивается в режиме освещения территории, на которой расположена площадка.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76. Минимальный размер площадки с установкой одного стола со скамьями для настольных игр устанавливается в пределах 12-15 кв. м.</w:t>
      </w:r>
    </w:p>
    <w:p w:rsidR="001F1401" w:rsidRPr="004E3E46" w:rsidRDefault="001F1401" w:rsidP="001F1401">
      <w:pPr>
        <w:pStyle w:val="af4"/>
        <w:ind w:left="0" w:firstLine="709"/>
        <w:jc w:val="both"/>
        <w:outlineLvl w:val="1"/>
        <w:rPr>
          <w:rFonts w:eastAsia="MS Gothic"/>
          <w:sz w:val="28"/>
          <w:szCs w:val="28"/>
        </w:rPr>
      </w:pPr>
      <w:bookmarkStart w:id="24" w:name="_Toc402276777"/>
    </w:p>
    <w:p w:rsidR="001F1401" w:rsidRPr="004E3E46" w:rsidRDefault="001F1401" w:rsidP="001F1401">
      <w:pPr>
        <w:pStyle w:val="af4"/>
        <w:ind w:left="0"/>
        <w:jc w:val="center"/>
        <w:outlineLvl w:val="1"/>
        <w:rPr>
          <w:rFonts w:eastAsia="MS Gothic"/>
          <w:sz w:val="28"/>
          <w:szCs w:val="28"/>
        </w:rPr>
      </w:pPr>
      <w:r w:rsidRPr="004E3E46">
        <w:rPr>
          <w:rFonts w:eastAsia="MS Gothic"/>
          <w:b/>
          <w:sz w:val="28"/>
          <w:szCs w:val="28"/>
        </w:rPr>
        <w:t>Спортивные площадки</w:t>
      </w:r>
      <w:bookmarkEnd w:id="24"/>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w:t>
      </w:r>
      <w:r w:rsidRPr="004E3E46">
        <w:rPr>
          <w:sz w:val="28"/>
          <w:szCs w:val="28"/>
        </w:rPr>
        <w:lastRenderedPageBreak/>
        <w:t>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w:t>
      </w:r>
      <w:proofErr w:type="gramStart"/>
      <w:r w:rsidRPr="004E3E46">
        <w:rPr>
          <w:sz w:val="28"/>
          <w:szCs w:val="28"/>
        </w:rPr>
        <w:t>Комплексные физкультурно-спортивные</w:t>
      </w:r>
      <w:proofErr w:type="gramEnd"/>
      <w:r w:rsidRPr="004E3E46">
        <w:rPr>
          <w:sz w:val="28"/>
          <w:szCs w:val="28"/>
        </w:rPr>
        <w:t xml:space="preserve"> площадки для детей дошкольного возраста (на 75 детей) устанавливаются площадью не менее 150 кв. м, школьного возраста (100 детей) – не менее 250 кв.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4E3E46">
        <w:rPr>
          <w:sz w:val="28"/>
          <w:szCs w:val="28"/>
        </w:rPr>
        <w:t>площадки</w:t>
      </w:r>
      <w:proofErr w:type="gramEnd"/>
      <w:r w:rsidRPr="004E3E46">
        <w:rPr>
          <w:sz w:val="28"/>
          <w:szCs w:val="28"/>
        </w:rPr>
        <w:t xml:space="preserve"> возможно применять вертикальное озеленение.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1F1401" w:rsidRPr="004E3E46" w:rsidRDefault="001F1401" w:rsidP="001F1401">
      <w:pPr>
        <w:pStyle w:val="af4"/>
        <w:ind w:left="0" w:firstLine="709"/>
        <w:jc w:val="both"/>
        <w:outlineLvl w:val="1"/>
        <w:rPr>
          <w:rFonts w:eastAsia="MS Gothic"/>
          <w:sz w:val="28"/>
          <w:szCs w:val="28"/>
        </w:rPr>
      </w:pPr>
      <w:bookmarkStart w:id="25" w:name="_Toc402276778"/>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Контейнерные площадки</w:t>
      </w:r>
      <w:bookmarkEnd w:id="25"/>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w:t>
      </w:r>
      <w:r w:rsidRPr="004E3E46">
        <w:rPr>
          <w:sz w:val="28"/>
          <w:szCs w:val="28"/>
        </w:rPr>
        <w:lastRenderedPageBreak/>
        <w:t>крышками.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 Размер контейнерных площадок должен быть рассчитан на установку необходимого числа контейнеров, но не более пяти.</w:t>
      </w:r>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w:t>
      </w:r>
      <w:proofErr w:type="gramStart"/>
      <w:r w:rsidRPr="004E3E46">
        <w:rPr>
          <w:sz w:val="28"/>
          <w:szCs w:val="28"/>
        </w:rPr>
        <w:t>в контейнерах для соответствующих видов отходов для дальнейшего направления на утилизацию</w:t>
      </w:r>
      <w:proofErr w:type="gramEnd"/>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88</w:t>
      </w:r>
      <w:r w:rsidRPr="004E3E46">
        <w:rPr>
          <w:bCs/>
          <w:sz w:val="28"/>
          <w:szCs w:val="28"/>
        </w:rPr>
        <w:t xml:space="preserve">. Площадки для выгула домашних животных должны размещаться на территориях, свободных от зеленых насаждений, за пределами первого и второго поясов </w:t>
      </w:r>
      <w:proofErr w:type="gramStart"/>
      <w:r w:rsidRPr="004E3E46">
        <w:rPr>
          <w:bCs/>
          <w:sz w:val="28"/>
          <w:szCs w:val="28"/>
        </w:rPr>
        <w:t>зон санитарной охраны источников питьевого водоснабжения</w:t>
      </w:r>
      <w:proofErr w:type="gramEnd"/>
      <w:r w:rsidRPr="004E3E46">
        <w:rPr>
          <w:bCs/>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w:t>
      </w:r>
      <w:r w:rsidRPr="004E3E46">
        <w:rPr>
          <w:sz w:val="28"/>
          <w:szCs w:val="28"/>
        </w:rPr>
        <w:lastRenderedPageBreak/>
        <w:t>оборудуется твердым видом покрытия.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bCs/>
          <w:sz w:val="28"/>
          <w:szCs w:val="28"/>
        </w:rPr>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93. Озеленение проектируется из периметральных плотных посадок высокого кустарника в виде живой изгороди или вертикального озеленения.</w:t>
      </w:r>
    </w:p>
    <w:p w:rsidR="001F1401" w:rsidRPr="004E3E46" w:rsidRDefault="001F1401" w:rsidP="001F1401">
      <w:pPr>
        <w:pStyle w:val="af4"/>
        <w:widowControl w:val="0"/>
        <w:autoSpaceDE w:val="0"/>
        <w:autoSpaceDN w:val="0"/>
        <w:adjustRightInd w:val="0"/>
        <w:ind w:left="0" w:firstLine="709"/>
        <w:jc w:val="both"/>
        <w:rPr>
          <w:sz w:val="28"/>
          <w:szCs w:val="28"/>
        </w:rPr>
      </w:pPr>
      <w:bookmarkStart w:id="27" w:name="_Toc402276780"/>
    </w:p>
    <w:p w:rsidR="001F1401" w:rsidRPr="004E3E46" w:rsidRDefault="001F1401" w:rsidP="001F1401">
      <w:pPr>
        <w:pStyle w:val="af4"/>
        <w:widowControl w:val="0"/>
        <w:autoSpaceDE w:val="0"/>
        <w:autoSpaceDN w:val="0"/>
        <w:adjustRightInd w:val="0"/>
        <w:ind w:left="0"/>
        <w:jc w:val="center"/>
        <w:rPr>
          <w:b/>
          <w:sz w:val="28"/>
          <w:szCs w:val="28"/>
        </w:rPr>
      </w:pPr>
      <w:r w:rsidRPr="004E3E46">
        <w:rPr>
          <w:b/>
          <w:sz w:val="28"/>
          <w:szCs w:val="28"/>
        </w:rPr>
        <w:t>Площадки для дрессировки собак</w:t>
      </w:r>
      <w:bookmarkEnd w:id="27"/>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94. Площадки для дрессировки собак размещаются на удалении от застройки жилого и общественного назначения не менее чем на 50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96. Покрытие площадки предусматривают </w:t>
      </w:r>
      <w:proofErr w:type="gramStart"/>
      <w:r w:rsidRPr="004E3E46">
        <w:rPr>
          <w:sz w:val="28"/>
          <w:szCs w:val="28"/>
        </w:rPr>
        <w:t>имеющим</w:t>
      </w:r>
      <w:proofErr w:type="gramEnd"/>
      <w:r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jc w:val="center"/>
        <w:rPr>
          <w:b/>
          <w:sz w:val="28"/>
          <w:szCs w:val="28"/>
          <w:lang w:eastAsia="ru-RU"/>
        </w:rPr>
      </w:pPr>
      <w:r w:rsidRPr="004E3E46">
        <w:rPr>
          <w:b/>
          <w:sz w:val="28"/>
          <w:szCs w:val="28"/>
          <w:lang w:eastAsia="ru-RU"/>
        </w:rPr>
        <w:t>Приюты для животных</w:t>
      </w:r>
    </w:p>
    <w:p w:rsidR="001F1401" w:rsidRPr="004E3E46" w:rsidRDefault="001F1401" w:rsidP="001F1401">
      <w:pPr>
        <w:suppressAutoHyphens w:val="0"/>
        <w:autoSpaceDE w:val="0"/>
        <w:autoSpaceDN w:val="0"/>
        <w:adjustRightInd w:val="0"/>
        <w:ind w:firstLine="709"/>
        <w:jc w:val="both"/>
        <w:rPr>
          <w:sz w:val="28"/>
          <w:szCs w:val="28"/>
          <w:lang w:eastAsia="ru-RU"/>
        </w:rPr>
      </w:pP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F1401" w:rsidRPr="004E3E46" w:rsidRDefault="001F1401" w:rsidP="001F1401">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w:t>
      </w:r>
      <w:r w:rsidRPr="004E3E46">
        <w:rPr>
          <w:sz w:val="28"/>
          <w:szCs w:val="28"/>
          <w:lang w:eastAsia="ru-RU"/>
        </w:rPr>
        <w:lastRenderedPageBreak/>
        <w:t>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roofErr w:type="gramEnd"/>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F1401" w:rsidRPr="004E3E46" w:rsidRDefault="001F1401" w:rsidP="001F1401">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w:t>
      </w:r>
      <w:proofErr w:type="gramStart"/>
      <w:r w:rsidRPr="004E3E46">
        <w:rPr>
          <w:sz w:val="28"/>
          <w:szCs w:val="28"/>
        </w:rPr>
        <w:t>безнадзорного домашнего</w:t>
      </w:r>
      <w:proofErr w:type="gramEnd"/>
      <w:r w:rsidRPr="004E3E46">
        <w:rPr>
          <w:sz w:val="28"/>
          <w:szCs w:val="28"/>
        </w:rPr>
        <w:t xml:space="preserve">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104. </w:t>
      </w:r>
      <w:proofErr w:type="gramStart"/>
      <w:r w:rsidRPr="004E3E46">
        <w:rPr>
          <w:sz w:val="28"/>
          <w:szCs w:val="28"/>
          <w:lang w:eastAsia="ru-RU"/>
        </w:rPr>
        <w:t>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Pr>
          <w:rFonts w:eastAsia="MS Gothic"/>
          <w:b/>
          <w:sz w:val="28"/>
          <w:szCs w:val="28"/>
        </w:rPr>
        <w:t>сельского поселения</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105. </w:t>
      </w:r>
      <w:proofErr w:type="gramStart"/>
      <w:r w:rsidRPr="004E3E46">
        <w:rPr>
          <w:sz w:val="28"/>
          <w:szCs w:val="28"/>
        </w:rPr>
        <w:t xml:space="preserve">На территории </w:t>
      </w:r>
      <w:r>
        <w:rPr>
          <w:sz w:val="28"/>
          <w:szCs w:val="28"/>
        </w:rPr>
        <w:t xml:space="preserve">сельского поселения </w:t>
      </w:r>
      <w:r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w:t>
      </w:r>
      <w:proofErr w:type="gramEnd"/>
      <w:r w:rsidRPr="004E3E46">
        <w:rPr>
          <w:sz w:val="28"/>
          <w:szCs w:val="28"/>
        </w:rPr>
        <w:t xml:space="preserve"> прочие (грузовые, перехватывающие и др.).</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1F1401"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107. Обязательный перечень элементов благоустройства территории на </w:t>
      </w:r>
      <w:r w:rsidRPr="004E3E46">
        <w:rPr>
          <w:sz w:val="28"/>
          <w:szCs w:val="28"/>
        </w:rPr>
        <w:lastRenderedPageBreak/>
        <w:t>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1F1401" w:rsidRPr="00422A55" w:rsidRDefault="001F1401" w:rsidP="001F1401">
      <w:pPr>
        <w:pStyle w:val="af4"/>
        <w:widowControl w:val="0"/>
        <w:autoSpaceDE w:val="0"/>
        <w:autoSpaceDN w:val="0"/>
        <w:adjustRightInd w:val="0"/>
        <w:ind w:left="0" w:firstLine="709"/>
        <w:jc w:val="both"/>
        <w:rPr>
          <w:sz w:val="28"/>
          <w:szCs w:val="28"/>
        </w:rPr>
      </w:pPr>
      <w:r w:rsidRPr="00422A55">
        <w:rPr>
          <w:sz w:val="28"/>
          <w:szCs w:val="28"/>
        </w:rPr>
        <w:t>Сопряжение покрытия площадки с проездом выполняется в одном уровне без укладки бортового камня.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109. При обнаружении брошенных, разукомплектованных транспортных средств, администрация </w:t>
      </w:r>
      <w:r>
        <w:rPr>
          <w:sz w:val="28"/>
          <w:szCs w:val="28"/>
        </w:rPr>
        <w:t>сельского поселения</w:t>
      </w:r>
      <w:r w:rsidRPr="004E3E46">
        <w:rPr>
          <w:sz w:val="28"/>
          <w:szCs w:val="28"/>
        </w:rPr>
        <w:t xml:space="preserve"> инициируют обращения в суд для признания таких транспортных средств </w:t>
      </w:r>
      <w:proofErr w:type="gramStart"/>
      <w:r w:rsidRPr="004E3E46">
        <w:rPr>
          <w:sz w:val="28"/>
          <w:szCs w:val="28"/>
        </w:rPr>
        <w:t>бесхозяйными</w:t>
      </w:r>
      <w:proofErr w:type="gramEnd"/>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1F1401" w:rsidRPr="004E3E46" w:rsidRDefault="001F1401" w:rsidP="001F1401">
      <w:pPr>
        <w:pStyle w:val="af4"/>
        <w:ind w:left="0" w:firstLine="709"/>
        <w:jc w:val="both"/>
        <w:outlineLvl w:val="1"/>
        <w:rPr>
          <w:rFonts w:eastAsia="MS Gothic"/>
          <w:sz w:val="28"/>
          <w:szCs w:val="28"/>
        </w:rPr>
      </w:pPr>
      <w:bookmarkStart w:id="29" w:name="_Toc402276782"/>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1F1401" w:rsidRPr="004E3E46" w:rsidRDefault="001F1401" w:rsidP="001F1401">
      <w:pPr>
        <w:pStyle w:val="af4"/>
        <w:widowControl w:val="0"/>
        <w:autoSpaceDE w:val="0"/>
        <w:autoSpaceDN w:val="0"/>
        <w:adjustRightInd w:val="0"/>
        <w:ind w:left="0" w:firstLine="709"/>
        <w:jc w:val="both"/>
        <w:rPr>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111. Освещение улиц, дорог и площадей территорий </w:t>
      </w:r>
      <w:r>
        <w:rPr>
          <w:sz w:val="28"/>
          <w:szCs w:val="28"/>
        </w:rPr>
        <w:t>сельского поселения</w:t>
      </w:r>
      <w:r w:rsidRPr="004E3E46">
        <w:rPr>
          <w:sz w:val="28"/>
          <w:szCs w:val="28"/>
        </w:rPr>
        <w:t xml:space="preserve"> выполняется в соответствии с настоящими</w:t>
      </w:r>
      <w:r>
        <w:rPr>
          <w:sz w:val="28"/>
          <w:szCs w:val="28"/>
        </w:rPr>
        <w:t xml:space="preserve"> </w:t>
      </w:r>
      <w:r w:rsidRPr="004E3E46">
        <w:rPr>
          <w:sz w:val="28"/>
          <w:szCs w:val="28"/>
        </w:rPr>
        <w:t>Правилами.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112. Освещение улиц, дорог и площадей территорий </w:t>
      </w:r>
      <w:r>
        <w:rPr>
          <w:sz w:val="28"/>
          <w:szCs w:val="28"/>
        </w:rPr>
        <w:t xml:space="preserve">сельского поселения </w:t>
      </w:r>
      <w:r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Pr>
          <w:sz w:val="28"/>
          <w:szCs w:val="28"/>
        </w:rPr>
        <w:t xml:space="preserve">сельского поселения </w:t>
      </w:r>
      <w:r w:rsidRPr="004E3E46">
        <w:rPr>
          <w:sz w:val="28"/>
          <w:szCs w:val="28"/>
        </w:rPr>
        <w:t xml:space="preserve">допускается выполнять светильниками, располагаемыми на стенах или над козырьками подъездов зданий. </w:t>
      </w:r>
      <w:proofErr w:type="gramStart"/>
      <w:r w:rsidRPr="004E3E46">
        <w:rPr>
          <w:sz w:val="28"/>
          <w:szCs w:val="28"/>
        </w:rPr>
        <w:t>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113.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114. Опоры на аллеях и пешеходных дорогах должны располагаться вне пешеходной части.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F1401" w:rsidRPr="004E3E46" w:rsidRDefault="001F1401" w:rsidP="001F1401">
      <w:pPr>
        <w:pStyle w:val="af4"/>
        <w:ind w:left="0" w:firstLine="709"/>
        <w:jc w:val="both"/>
        <w:outlineLvl w:val="1"/>
        <w:rPr>
          <w:rFonts w:eastAsia="MS Gothic"/>
          <w:sz w:val="28"/>
          <w:szCs w:val="28"/>
        </w:rPr>
      </w:pPr>
      <w:bookmarkStart w:id="30" w:name="Par223"/>
      <w:bookmarkStart w:id="31" w:name="_Toc402276783"/>
      <w:bookmarkEnd w:id="30"/>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Архитектурное освещение</w:t>
      </w:r>
      <w:bookmarkEnd w:id="31"/>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121. </w:t>
      </w:r>
      <w:proofErr w:type="gramStart"/>
      <w:r w:rsidRPr="004E3E46">
        <w:rPr>
          <w:sz w:val="28"/>
          <w:szCs w:val="28"/>
        </w:rPr>
        <w:t xml:space="preserve">На территории </w:t>
      </w:r>
      <w:r>
        <w:rPr>
          <w:sz w:val="28"/>
          <w:szCs w:val="28"/>
        </w:rPr>
        <w:t xml:space="preserve">сельского поселения </w:t>
      </w:r>
      <w:r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w:t>
      </w:r>
      <w:r w:rsidRPr="004E3E46">
        <w:rPr>
          <w:sz w:val="28"/>
          <w:szCs w:val="28"/>
        </w:rPr>
        <w:lastRenderedPageBreak/>
        <w:t>должна быть обеспечена их безопасная установка и эксплуатация.</w:t>
      </w:r>
    </w:p>
    <w:p w:rsidR="001F1401" w:rsidRPr="004E3E46" w:rsidRDefault="001F1401" w:rsidP="001F1401">
      <w:pPr>
        <w:pStyle w:val="af4"/>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Источники света</w:t>
      </w:r>
      <w:bookmarkEnd w:id="34"/>
    </w:p>
    <w:p w:rsidR="001F1401" w:rsidRPr="004E3E46" w:rsidRDefault="001F1401" w:rsidP="001F1401">
      <w:pPr>
        <w:pStyle w:val="af4"/>
        <w:widowControl w:val="0"/>
        <w:autoSpaceDE w:val="0"/>
        <w:autoSpaceDN w:val="0"/>
        <w:adjustRightInd w:val="0"/>
        <w:ind w:left="142"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123.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124. </w:t>
      </w:r>
      <w:proofErr w:type="gramStart"/>
      <w:r w:rsidRPr="004E3E46">
        <w:rPr>
          <w:sz w:val="28"/>
          <w:szCs w:val="28"/>
        </w:rPr>
        <w:t>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roofErr w:type="gramEnd"/>
    </w:p>
    <w:p w:rsidR="001F1401" w:rsidRPr="004E3E46" w:rsidRDefault="001F1401" w:rsidP="001F1401">
      <w:pPr>
        <w:pStyle w:val="af4"/>
        <w:ind w:left="142" w:firstLine="709"/>
        <w:jc w:val="both"/>
        <w:outlineLvl w:val="1"/>
        <w:rPr>
          <w:rFonts w:eastAsia="MS Gothic"/>
          <w:sz w:val="28"/>
          <w:szCs w:val="28"/>
        </w:rPr>
      </w:pPr>
      <w:bookmarkStart w:id="35" w:name="Par239"/>
      <w:bookmarkStart w:id="36" w:name="_Toc402276785"/>
      <w:bookmarkEnd w:id="35"/>
    </w:p>
    <w:p w:rsidR="001F1401" w:rsidRDefault="001F1401" w:rsidP="001F1401">
      <w:pPr>
        <w:pStyle w:val="af4"/>
        <w:ind w:left="0"/>
        <w:jc w:val="center"/>
        <w:outlineLvl w:val="1"/>
        <w:rPr>
          <w:rFonts w:eastAsia="MS Gothic"/>
          <w:b/>
          <w:sz w:val="28"/>
          <w:szCs w:val="28"/>
        </w:rPr>
      </w:pPr>
      <w:r w:rsidRPr="004E3E46">
        <w:rPr>
          <w:rFonts w:eastAsia="MS Gothic"/>
          <w:b/>
          <w:sz w:val="28"/>
          <w:szCs w:val="28"/>
        </w:rPr>
        <w:t xml:space="preserve">Общие требования к </w:t>
      </w:r>
      <w:r w:rsidRPr="004E3E46">
        <w:rPr>
          <w:rFonts w:eastAsia="MS Gothic"/>
          <w:b/>
          <w:color w:val="000000" w:themeColor="text1"/>
          <w:sz w:val="28"/>
          <w:szCs w:val="28"/>
        </w:rPr>
        <w:t>р</w:t>
      </w:r>
      <w:r w:rsidRPr="004E3E46">
        <w:rPr>
          <w:b/>
          <w:color w:val="000000" w:themeColor="text1"/>
          <w:spacing w:val="2"/>
          <w:sz w:val="28"/>
          <w:szCs w:val="28"/>
          <w:lang w:eastAsia="ru-RU"/>
        </w:rPr>
        <w:t>азмещению и</w:t>
      </w:r>
      <w:r>
        <w:rPr>
          <w:b/>
          <w:color w:val="000000" w:themeColor="text1"/>
          <w:spacing w:val="2"/>
          <w:sz w:val="28"/>
          <w:szCs w:val="2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w:t>
      </w:r>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информации и наружной рекламы</w:t>
      </w:r>
    </w:p>
    <w:p w:rsidR="001F1401" w:rsidRPr="004E3E46" w:rsidRDefault="001F1401" w:rsidP="001F1401">
      <w:pPr>
        <w:shd w:val="clear" w:color="auto" w:fill="FFFFFF"/>
        <w:ind w:left="142" w:firstLine="709"/>
        <w:contextualSpacing/>
        <w:jc w:val="both"/>
        <w:textAlignment w:val="baseline"/>
        <w:rPr>
          <w:color w:val="000000" w:themeColor="text1"/>
          <w:spacing w:val="2"/>
          <w:sz w:val="28"/>
          <w:szCs w:val="28"/>
          <w:lang w:eastAsia="ru-RU"/>
        </w:rPr>
      </w:pPr>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 xml:space="preserve">125. Размещение средств наружной рекламы и информации на территории </w:t>
      </w:r>
      <w:r>
        <w:rPr>
          <w:color w:val="000000" w:themeColor="text1"/>
          <w:spacing w:val="2"/>
          <w:sz w:val="28"/>
          <w:szCs w:val="28"/>
          <w:lang w:eastAsia="ru-RU"/>
        </w:rPr>
        <w:t>сельского поселения</w:t>
      </w:r>
      <w:r w:rsidRPr="004E3E46">
        <w:rPr>
          <w:color w:val="000000" w:themeColor="text1"/>
          <w:spacing w:val="2"/>
          <w:sz w:val="28"/>
          <w:szCs w:val="28"/>
          <w:lang w:eastAsia="ru-RU"/>
        </w:rPr>
        <w:t xml:space="preserve"> необходимо производить согласно требованиям </w:t>
      </w:r>
      <w:hyperlink r:id="rId9" w:history="1">
        <w:r w:rsidRPr="004E3E46">
          <w:rPr>
            <w:color w:val="000000" w:themeColor="text1"/>
            <w:spacing w:val="2"/>
            <w:sz w:val="28"/>
            <w:szCs w:val="28"/>
            <w:lang w:eastAsia="ru-RU"/>
          </w:rPr>
          <w:t>Федерального закона от 13 марта 2006 года № 38-ФЗ «О рекламе»</w:t>
        </w:r>
      </w:hyperlink>
      <w:r w:rsidRPr="004E3E46">
        <w:rPr>
          <w:color w:val="000000" w:themeColor="text1"/>
          <w:spacing w:val="2"/>
          <w:sz w:val="28"/>
          <w:szCs w:val="28"/>
          <w:lang w:eastAsia="ru-RU"/>
        </w:rPr>
        <w:t xml:space="preserve">, ГОСТ </w:t>
      </w:r>
      <w:proofErr w:type="gramStart"/>
      <w:r w:rsidRPr="004E3E46">
        <w:rPr>
          <w:color w:val="000000" w:themeColor="text1"/>
          <w:spacing w:val="2"/>
          <w:sz w:val="28"/>
          <w:szCs w:val="28"/>
          <w:lang w:eastAsia="ru-RU"/>
        </w:rPr>
        <w:t>Р</w:t>
      </w:r>
      <w:proofErr w:type="gramEnd"/>
      <w:r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1F1401" w:rsidRPr="004E3E46" w:rsidRDefault="001F1401" w:rsidP="001F1401">
      <w:pPr>
        <w:pStyle w:val="af4"/>
        <w:ind w:left="0" w:firstLine="709"/>
        <w:jc w:val="both"/>
        <w:outlineLvl w:val="1"/>
        <w:rPr>
          <w:sz w:val="28"/>
          <w:szCs w:val="28"/>
        </w:rPr>
      </w:pPr>
      <w:r w:rsidRPr="004E3E46">
        <w:rPr>
          <w:color w:val="000000" w:themeColor="text1"/>
          <w:spacing w:val="2"/>
          <w:sz w:val="28"/>
          <w:szCs w:val="28"/>
          <w:lang w:eastAsia="ru-RU"/>
        </w:rPr>
        <w:t xml:space="preserve">127. </w:t>
      </w:r>
      <w:proofErr w:type="gramStart"/>
      <w:r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roofErr w:type="gramEnd"/>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 На глухих фасадах зданий разрешается размещение рекламных конструкций в количестве не более 4 штук.</w:t>
      </w:r>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 xml:space="preserve">129. </w:t>
      </w:r>
      <w:proofErr w:type="gramStart"/>
      <w:r w:rsidRPr="004E3E46">
        <w:rPr>
          <w:color w:val="000000" w:themeColor="text1"/>
          <w:spacing w:val="2"/>
          <w:sz w:val="28"/>
          <w:szCs w:val="28"/>
          <w:lang w:eastAsia="ru-RU"/>
        </w:rPr>
        <w:t>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 xml:space="preserve">130. </w:t>
      </w:r>
      <w:proofErr w:type="gramStart"/>
      <w:r w:rsidRPr="004E3E46">
        <w:rPr>
          <w:sz w:val="28"/>
          <w:szCs w:val="28"/>
        </w:rPr>
        <w:t>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131. </w:t>
      </w:r>
      <w:proofErr w:type="gramStart"/>
      <w:r w:rsidRPr="004E3E46">
        <w:rPr>
          <w:sz w:val="28"/>
          <w:szCs w:val="28"/>
        </w:rPr>
        <w:t>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roofErr w:type="gramEnd"/>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F1401" w:rsidRPr="004E3E46" w:rsidRDefault="001F1401" w:rsidP="001F1401">
      <w:pPr>
        <w:pStyle w:val="af4"/>
        <w:ind w:left="142" w:firstLine="709"/>
        <w:jc w:val="both"/>
        <w:outlineLvl w:val="1"/>
        <w:rPr>
          <w:rFonts w:eastAsia="MS Gothic"/>
          <w:sz w:val="28"/>
          <w:szCs w:val="28"/>
        </w:rPr>
      </w:pPr>
      <w:bookmarkStart w:id="37" w:name="_Toc402276788"/>
    </w:p>
    <w:p w:rsidR="001F1401" w:rsidRPr="004E3E46" w:rsidRDefault="001F1401" w:rsidP="001F1401">
      <w:pPr>
        <w:pStyle w:val="af4"/>
        <w:ind w:left="0"/>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1F1401" w:rsidRPr="004E3E46" w:rsidRDefault="001F1401" w:rsidP="001F1401">
      <w:pPr>
        <w:pStyle w:val="af4"/>
        <w:widowControl w:val="0"/>
        <w:autoSpaceDE w:val="0"/>
        <w:autoSpaceDN w:val="0"/>
        <w:adjustRightInd w:val="0"/>
        <w:ind w:left="142"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133. Установка некапитальных объектов допускается с разрешения и в соответствии со схемой размещения мест некапитальных объектов, установленной</w:t>
      </w:r>
      <w:r>
        <w:rPr>
          <w:sz w:val="28"/>
          <w:szCs w:val="28"/>
        </w:rPr>
        <w:t xml:space="preserve"> </w:t>
      </w:r>
      <w:r w:rsidRPr="004E3E46">
        <w:rPr>
          <w:sz w:val="28"/>
          <w:szCs w:val="28"/>
        </w:rPr>
        <w:t xml:space="preserve">администрацией </w:t>
      </w:r>
      <w:r>
        <w:rPr>
          <w:sz w:val="28"/>
          <w:szCs w:val="28"/>
        </w:rPr>
        <w:t>сельского поселения</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134. </w:t>
      </w:r>
      <w:proofErr w:type="gramStart"/>
      <w:r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4E3E46">
        <w:rPr>
          <w:sz w:val="28"/>
          <w:szCs w:val="28"/>
        </w:rPr>
        <w:t xml:space="preserve"> зоне доступности 200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1F1401" w:rsidRPr="004E3E46" w:rsidRDefault="001F1401" w:rsidP="001F1401">
      <w:pPr>
        <w:pStyle w:val="af4"/>
        <w:widowControl w:val="0"/>
        <w:autoSpaceDE w:val="0"/>
        <w:autoSpaceDN w:val="0"/>
        <w:adjustRightInd w:val="0"/>
        <w:ind w:left="0" w:firstLine="709"/>
        <w:jc w:val="both"/>
        <w:rPr>
          <w:color w:val="000000"/>
          <w:sz w:val="28"/>
          <w:szCs w:val="28"/>
        </w:rPr>
      </w:pPr>
      <w:r w:rsidRPr="004E3E46">
        <w:rPr>
          <w:sz w:val="28"/>
          <w:szCs w:val="28"/>
        </w:rPr>
        <w:t xml:space="preserve">136. </w:t>
      </w:r>
      <w:proofErr w:type="gramStart"/>
      <w:r w:rsidRPr="004E3E46">
        <w:rPr>
          <w:color w:val="000000"/>
          <w:sz w:val="28"/>
          <w:szCs w:val="28"/>
        </w:rPr>
        <w:t xml:space="preserve">Не допускается размещение некапитальных объектов в арках зданий, на газонах </w:t>
      </w:r>
      <w:r w:rsidRPr="004E3E46">
        <w:rPr>
          <w:color w:val="000000"/>
          <w:sz w:val="28"/>
          <w:szCs w:val="28"/>
          <w:shd w:val="clear" w:color="auto" w:fill="FFFFFF"/>
        </w:rPr>
        <w:t>(без устройства специального настила),</w:t>
      </w:r>
      <w:r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4E3E46">
        <w:rPr>
          <w:color w:val="000000"/>
          <w:sz w:val="28"/>
          <w:szCs w:val="28"/>
          <w:shd w:val="clear" w:color="auto" w:fill="FFFFFF"/>
        </w:rPr>
        <w:t>5</w:t>
      </w:r>
      <w:r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Pr="004E3E46">
        <w:rPr>
          <w:color w:val="000000"/>
          <w:sz w:val="28"/>
          <w:szCs w:val="28"/>
        </w:rPr>
        <w:t>, перед витринами торговых организаций, 3 м – от ствола дерева, 1,5 м – от вн</w:t>
      </w:r>
      <w:bookmarkStart w:id="38" w:name="_Toc402276789"/>
      <w:r w:rsidRPr="004E3E46">
        <w:rPr>
          <w:color w:val="000000"/>
          <w:sz w:val="28"/>
          <w:szCs w:val="28"/>
        </w:rPr>
        <w:t xml:space="preserve">ешней границы кроны </w:t>
      </w:r>
      <w:r w:rsidRPr="004E3E46">
        <w:rPr>
          <w:color w:val="000000"/>
          <w:sz w:val="28"/>
          <w:szCs w:val="28"/>
        </w:rPr>
        <w:lastRenderedPageBreak/>
        <w:t>кустарника.</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color w:val="000000"/>
          <w:sz w:val="28"/>
          <w:szCs w:val="28"/>
        </w:rPr>
        <w:t xml:space="preserve">137. </w:t>
      </w:r>
      <w:proofErr w:type="gramStart"/>
      <w:r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F1401" w:rsidRPr="004E3E46" w:rsidRDefault="001F1401" w:rsidP="001F1401">
      <w:pPr>
        <w:pStyle w:val="af4"/>
        <w:widowControl w:val="0"/>
        <w:autoSpaceDE w:val="0"/>
        <w:autoSpaceDN w:val="0"/>
        <w:adjustRightInd w:val="0"/>
        <w:ind w:left="0" w:firstLine="709"/>
        <w:jc w:val="both"/>
        <w:rPr>
          <w:color w:val="000000"/>
          <w:sz w:val="28"/>
          <w:szCs w:val="28"/>
        </w:rPr>
      </w:pPr>
      <w:r w:rsidRPr="004E3E46">
        <w:rPr>
          <w:color w:val="000000"/>
          <w:sz w:val="28"/>
          <w:szCs w:val="28"/>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F1401" w:rsidRPr="004E3E46" w:rsidRDefault="001F1401" w:rsidP="001F1401">
      <w:pPr>
        <w:pStyle w:val="af4"/>
        <w:widowControl w:val="0"/>
        <w:autoSpaceDE w:val="0"/>
        <w:autoSpaceDN w:val="0"/>
        <w:adjustRightInd w:val="0"/>
        <w:ind w:left="0" w:firstLine="709"/>
        <w:jc w:val="both"/>
        <w:rPr>
          <w:color w:val="000000"/>
          <w:sz w:val="28"/>
          <w:szCs w:val="28"/>
        </w:rPr>
      </w:pPr>
    </w:p>
    <w:p w:rsidR="001F1401" w:rsidRPr="004E3E46" w:rsidRDefault="001F1401" w:rsidP="001F1401">
      <w:pPr>
        <w:pStyle w:val="af4"/>
        <w:widowControl w:val="0"/>
        <w:autoSpaceDE w:val="0"/>
        <w:autoSpaceDN w:val="0"/>
        <w:adjustRightInd w:val="0"/>
        <w:ind w:left="0"/>
        <w:jc w:val="center"/>
        <w:rPr>
          <w:b/>
          <w:sz w:val="28"/>
          <w:szCs w:val="28"/>
        </w:rPr>
      </w:pPr>
      <w:r w:rsidRPr="002E5EC3">
        <w:rPr>
          <w:b/>
          <w:sz w:val="28"/>
          <w:szCs w:val="28"/>
        </w:rPr>
        <w:t>Сезонные (летние) кафе</w:t>
      </w:r>
      <w:bookmarkEnd w:id="38"/>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141. Не допускается размещение сезонных (летних) кафе: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w:t>
      </w:r>
      <w:r w:rsidRPr="004E3E46">
        <w:rPr>
          <w:sz w:val="28"/>
          <w:szCs w:val="28"/>
        </w:rPr>
        <w:lastRenderedPageBreak/>
        <w:t>газона до верхней отметки пола технологического настила), цветниках, детских и спортивных площадках;</w:t>
      </w:r>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142. </w:t>
      </w:r>
      <w:proofErr w:type="gramStart"/>
      <w:r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w:t>
      </w:r>
      <w:r>
        <w:rPr>
          <w:sz w:val="28"/>
          <w:szCs w:val="28"/>
        </w:rPr>
        <w:t xml:space="preserve">сельского поселения </w:t>
      </w:r>
      <w:r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143. При необходимости проведения аварийных работ уведомление производится незамедлительно.</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w:t>
      </w:r>
      <w:r>
        <w:rPr>
          <w:sz w:val="28"/>
          <w:szCs w:val="28"/>
        </w:rPr>
        <w:t xml:space="preserve">сельского поселения </w:t>
      </w:r>
      <w:r w:rsidRPr="004E3E46">
        <w:rPr>
          <w:sz w:val="28"/>
          <w:szCs w:val="28"/>
        </w:rPr>
        <w:t>период времени.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145. При обустройстве сезонных (летних) кафе используются сборно-разборные (легковозводимые) конструкции, элементы оборудования.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147. При оборудовании сезонных (летних) кафе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148. Допускается размещение элементов оборудования сезонного (летнего) кафе с заглублением элементов их крепления до 0,30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149.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proofErr w:type="gramStart"/>
      <w:r w:rsidRPr="004E3E46">
        <w:rPr>
          <w:sz w:val="28"/>
          <w:szCs w:val="28"/>
        </w:rPr>
        <w:t>,с</w:t>
      </w:r>
      <w:proofErr w:type="gramEnd"/>
      <w:r w:rsidRPr="004E3E46">
        <w:rPr>
          <w:sz w:val="28"/>
          <w:szCs w:val="28"/>
        </w:rPr>
        <w:t xml:space="preserve">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151. </w:t>
      </w:r>
      <w:proofErr w:type="gramStart"/>
      <w:r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153. Элементы озеленения, используемые при обустройстве сезонного (летнего) кафе, должны быть устойчивыми.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156. Элементы оборудования сезонных (летних) кафе должны содержаться в технически исправном состоянии, быть очищенными от грязи и иного мусора.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157. При эксплуатации сезонного (летнего) кафе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использование звуковоспроизводящих устройств и устрой</w:t>
      </w:r>
      <w:proofErr w:type="gramStart"/>
      <w:r w:rsidRPr="004E3E46">
        <w:rPr>
          <w:sz w:val="28"/>
          <w:szCs w:val="28"/>
        </w:rPr>
        <w:t>ств 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1F1401" w:rsidRPr="004E3E46" w:rsidRDefault="001F1401" w:rsidP="001F1401">
      <w:pPr>
        <w:ind w:firstLine="709"/>
        <w:contextualSpacing/>
        <w:jc w:val="both"/>
        <w:outlineLvl w:val="1"/>
        <w:rPr>
          <w:rFonts w:eastAsia="MS Gothic"/>
          <w:sz w:val="28"/>
          <w:szCs w:val="28"/>
        </w:rPr>
      </w:pPr>
      <w:bookmarkStart w:id="39" w:name="_Toc402276790"/>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1F1401" w:rsidRPr="004E3E46" w:rsidRDefault="001F1401" w:rsidP="001F1401">
      <w:pPr>
        <w:ind w:firstLine="709"/>
        <w:contextualSpacing/>
        <w:jc w:val="center"/>
        <w:outlineLvl w:val="1"/>
        <w:rPr>
          <w:rFonts w:eastAsia="MS Gothic"/>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158. На территории </w:t>
      </w:r>
      <w:r>
        <w:rPr>
          <w:sz w:val="28"/>
          <w:szCs w:val="28"/>
        </w:rPr>
        <w:t xml:space="preserve">сельского поселения </w:t>
      </w:r>
      <w:r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159. Строительство или установка ограждений, в том числе газонных и тротуарных на территории </w:t>
      </w:r>
      <w:r>
        <w:rPr>
          <w:sz w:val="28"/>
          <w:szCs w:val="28"/>
        </w:rPr>
        <w:t xml:space="preserve">сельского поселения </w:t>
      </w:r>
      <w:r w:rsidRPr="004E3E46">
        <w:rPr>
          <w:sz w:val="28"/>
          <w:szCs w:val="28"/>
        </w:rPr>
        <w:t xml:space="preserve">осуществляется по согласованию с администрацией </w:t>
      </w:r>
      <w:r>
        <w:rPr>
          <w:sz w:val="28"/>
          <w:szCs w:val="28"/>
        </w:rPr>
        <w:t>сельского поселения</w:t>
      </w:r>
      <w:r w:rsidRPr="004E3E46">
        <w:rPr>
          <w:sz w:val="28"/>
          <w:szCs w:val="28"/>
        </w:rPr>
        <w:t>. Самовольная установка ограждений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160. </w:t>
      </w:r>
      <w:proofErr w:type="gramStart"/>
      <w:r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162. </w:t>
      </w:r>
      <w:proofErr w:type="gramStart"/>
      <w:r w:rsidRPr="004E3E46">
        <w:rPr>
          <w:sz w:val="28"/>
          <w:szCs w:val="28"/>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163. Установка ограждений из бытовых отходов и их элементов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164. Применение на территории </w:t>
      </w:r>
      <w:r>
        <w:rPr>
          <w:sz w:val="28"/>
          <w:szCs w:val="28"/>
        </w:rPr>
        <w:t xml:space="preserve">сельского поселения </w:t>
      </w:r>
      <w:r w:rsidRPr="004E3E46">
        <w:rPr>
          <w:sz w:val="28"/>
          <w:szCs w:val="28"/>
        </w:rPr>
        <w:t xml:space="preserve">ограждений из </w:t>
      </w:r>
      <w:r w:rsidRPr="004E3E46">
        <w:rPr>
          <w:sz w:val="28"/>
          <w:szCs w:val="28"/>
        </w:rPr>
        <w:lastRenderedPageBreak/>
        <w:t>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1F1401" w:rsidRPr="004E3E46" w:rsidRDefault="001F1401" w:rsidP="001F1401">
      <w:pPr>
        <w:pStyle w:val="af4"/>
        <w:widowControl w:val="0"/>
        <w:ind w:left="0" w:firstLine="709"/>
        <w:jc w:val="both"/>
        <w:rPr>
          <w:sz w:val="28"/>
          <w:szCs w:val="28"/>
        </w:rPr>
      </w:pPr>
      <w:r w:rsidRPr="004E3E46">
        <w:rPr>
          <w:sz w:val="28"/>
          <w:szCs w:val="28"/>
        </w:rPr>
        <w:t xml:space="preserve">166. Глухие заборы рекомендуется заменять просматриваемыми. Если нет возможности убрать забор или заменить </w:t>
      </w:r>
      <w:proofErr w:type="gramStart"/>
      <w:r w:rsidRPr="004E3E46">
        <w:rPr>
          <w:sz w:val="28"/>
          <w:szCs w:val="28"/>
        </w:rPr>
        <w:t>на</w:t>
      </w:r>
      <w:proofErr w:type="gramEnd"/>
      <w:r w:rsidRPr="004E3E46">
        <w:rPr>
          <w:sz w:val="28"/>
          <w:szCs w:val="28"/>
        </w:rPr>
        <w:t xml:space="preserve"> </w:t>
      </w:r>
      <w:proofErr w:type="gramStart"/>
      <w:r w:rsidRPr="004E3E46">
        <w:rPr>
          <w:sz w:val="28"/>
          <w:szCs w:val="28"/>
        </w:rPr>
        <w:t>просматриваемый</w:t>
      </w:r>
      <w:proofErr w:type="gramEnd"/>
      <w:r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1F1401" w:rsidRPr="004E3E46" w:rsidRDefault="001F1401" w:rsidP="001F1401">
      <w:pPr>
        <w:pStyle w:val="af4"/>
        <w:ind w:left="0" w:firstLine="709"/>
        <w:jc w:val="both"/>
        <w:outlineLvl w:val="1"/>
        <w:rPr>
          <w:rFonts w:eastAsia="MS Gothic"/>
          <w:b/>
          <w:color w:val="000000" w:themeColor="text1"/>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167. Объекты капитального строительства должны быть оборудованы номерными, указательными и домовыми знаками (далее – домовые знаки).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170.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w:t>
      </w:r>
      <w:r>
        <w:rPr>
          <w:sz w:val="28"/>
          <w:szCs w:val="28"/>
        </w:rPr>
        <w:t>сельского поселения</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установка на элементах объектов капитального строительства, объектов, ставящих под угрозу обеспечение безопасности в случае их </w:t>
      </w:r>
      <w:r w:rsidRPr="004E3E46">
        <w:rPr>
          <w:sz w:val="28"/>
          <w:szCs w:val="28"/>
        </w:rPr>
        <w:lastRenderedPageBreak/>
        <w:t>падения.</w:t>
      </w:r>
    </w:p>
    <w:p w:rsidR="001F1401" w:rsidRPr="004E3E46" w:rsidRDefault="001F1401" w:rsidP="001F1401">
      <w:pPr>
        <w:pStyle w:val="af4"/>
        <w:widowControl w:val="0"/>
        <w:autoSpaceDE w:val="0"/>
        <w:autoSpaceDN w:val="0"/>
        <w:adjustRightInd w:val="0"/>
        <w:ind w:left="0" w:firstLine="709"/>
        <w:jc w:val="both"/>
        <w:rPr>
          <w:b/>
          <w:color w:val="000000" w:themeColor="text1"/>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1F1401" w:rsidRPr="004E3E46" w:rsidRDefault="001F1401" w:rsidP="001F1401">
      <w:pPr>
        <w:pStyle w:val="af4"/>
        <w:ind w:left="0" w:firstLine="709"/>
        <w:jc w:val="both"/>
        <w:outlineLvl w:val="1"/>
        <w:rPr>
          <w:rFonts w:eastAsia="MS Gothic"/>
          <w:b/>
          <w:color w:val="000000" w:themeColor="text1"/>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F1401" w:rsidRPr="004E3E46" w:rsidRDefault="001F1401" w:rsidP="001F1401">
      <w:pPr>
        <w:pStyle w:val="af4"/>
        <w:ind w:left="0" w:firstLine="709"/>
        <w:jc w:val="both"/>
        <w:outlineLvl w:val="1"/>
        <w:rPr>
          <w:rFonts w:eastAsia="MS Gothic"/>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Pr="004E3E46">
        <w:rPr>
          <w:rFonts w:eastAsia="MS Gothic"/>
          <w:b/>
          <w:color w:val="000000" w:themeColor="text1"/>
          <w:sz w:val="28"/>
          <w:szCs w:val="28"/>
        </w:rPr>
        <w:t>, устройства для оформления озеленения</w:t>
      </w:r>
    </w:p>
    <w:p w:rsidR="001F1401" w:rsidRPr="004E3E46" w:rsidRDefault="001F1401" w:rsidP="001F1401">
      <w:pPr>
        <w:pStyle w:val="af4"/>
        <w:ind w:left="0" w:firstLine="709"/>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173. Строительство и установка элементов монументально-декоративного оформления, устрой</w:t>
      </w:r>
      <w:proofErr w:type="gramStart"/>
      <w:r w:rsidRPr="004E3E46">
        <w:rPr>
          <w:sz w:val="28"/>
          <w:szCs w:val="28"/>
        </w:rPr>
        <w:t>ств дл</w:t>
      </w:r>
      <w:proofErr w:type="gramEnd"/>
      <w:r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Pr>
          <w:sz w:val="28"/>
          <w:szCs w:val="28"/>
        </w:rPr>
        <w:t>сельского поселения</w:t>
      </w:r>
      <w:r w:rsidRPr="004E3E46">
        <w:rPr>
          <w:sz w:val="28"/>
          <w:szCs w:val="28"/>
        </w:rPr>
        <w:t xml:space="preserve"> в местах общественного пользования производится по согласованию с администрацией </w:t>
      </w:r>
      <w:r>
        <w:rPr>
          <w:sz w:val="28"/>
          <w:szCs w:val="28"/>
        </w:rPr>
        <w:t>сельского поселения</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174.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175.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176. </w:t>
      </w:r>
      <w:proofErr w:type="gramStart"/>
      <w:r w:rsidRPr="004E3E46">
        <w:rPr>
          <w:sz w:val="28"/>
          <w:szCs w:val="28"/>
        </w:rPr>
        <w:t>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177.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178. Контейнеры – специальные кадки, ящики и иные емкости, применяемые для высадки в них зеленых насаждений.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179. Цветочницы, вазоны – небольшие емкости с растительным грунтом, в которые высаживаются цветочные растения.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180. Высота цветочниц (вазонов) должна обеспечивать предотвращение </w:t>
      </w:r>
      <w:r w:rsidRPr="004E3E46">
        <w:rPr>
          <w:sz w:val="28"/>
          <w:szCs w:val="28"/>
        </w:rPr>
        <w:lastRenderedPageBreak/>
        <w:t xml:space="preserve">случайного наезда автомобилей и попадания мусора.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Дизайн (цвет, форма) цветочниц (вазонов) не должна отвлекать внимание от растений.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1F1401" w:rsidRPr="004E3E46" w:rsidRDefault="001F1401" w:rsidP="001F1401">
      <w:pPr>
        <w:pStyle w:val="af4"/>
        <w:ind w:left="0" w:firstLine="709"/>
        <w:jc w:val="both"/>
        <w:outlineLvl w:val="1"/>
        <w:rPr>
          <w:rFonts w:eastAsia="MS Gothic"/>
          <w:b/>
          <w:sz w:val="28"/>
          <w:szCs w:val="28"/>
        </w:rPr>
      </w:pPr>
      <w:bookmarkStart w:id="43" w:name="_Toc402276795"/>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 xml:space="preserve">Мебель </w:t>
      </w:r>
      <w:bookmarkEnd w:id="43"/>
      <w:r>
        <w:rPr>
          <w:rFonts w:eastAsia="MS Gothic"/>
          <w:b/>
          <w:sz w:val="28"/>
          <w:szCs w:val="28"/>
        </w:rPr>
        <w:t>сельского поселения</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181. К мебели </w:t>
      </w:r>
      <w:r>
        <w:rPr>
          <w:sz w:val="28"/>
          <w:szCs w:val="28"/>
        </w:rPr>
        <w:t xml:space="preserve">сельского поселения </w:t>
      </w:r>
      <w:r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183. На территории </w:t>
      </w:r>
      <w:proofErr w:type="gramStart"/>
      <w:r w:rsidRPr="004E3E46">
        <w:rPr>
          <w:sz w:val="28"/>
          <w:szCs w:val="28"/>
        </w:rPr>
        <w:t>парков</w:t>
      </w:r>
      <w:proofErr w:type="gramEnd"/>
      <w:r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184. Количество размещаемой мебели </w:t>
      </w:r>
      <w:r>
        <w:rPr>
          <w:sz w:val="28"/>
          <w:szCs w:val="28"/>
        </w:rPr>
        <w:t xml:space="preserve">сельского поселения </w:t>
      </w:r>
      <w:r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1F1401" w:rsidRPr="004E3E46" w:rsidRDefault="001F1401" w:rsidP="001F1401">
      <w:pPr>
        <w:pStyle w:val="af4"/>
        <w:widowControl w:val="0"/>
        <w:autoSpaceDE w:val="0"/>
        <w:autoSpaceDN w:val="0"/>
        <w:adjustRightInd w:val="0"/>
        <w:ind w:left="142" w:firstLine="709"/>
        <w:jc w:val="both"/>
        <w:rPr>
          <w:sz w:val="28"/>
          <w:szCs w:val="28"/>
        </w:rPr>
      </w:pPr>
    </w:p>
    <w:p w:rsidR="001F1401" w:rsidRPr="004E3E46" w:rsidRDefault="001F1401" w:rsidP="001F1401">
      <w:pPr>
        <w:pStyle w:val="af4"/>
        <w:widowControl w:val="0"/>
        <w:autoSpaceDE w:val="0"/>
        <w:autoSpaceDN w:val="0"/>
        <w:adjustRightInd w:val="0"/>
        <w:ind w:left="0"/>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Pr>
          <w:b/>
          <w:sz w:val="28"/>
          <w:szCs w:val="28"/>
        </w:rPr>
        <w:t>сельского поселения</w:t>
      </w:r>
    </w:p>
    <w:p w:rsidR="001F1401" w:rsidRPr="004E3E46" w:rsidRDefault="001F1401" w:rsidP="001F1401">
      <w:pPr>
        <w:pStyle w:val="af4"/>
        <w:widowControl w:val="0"/>
        <w:autoSpaceDE w:val="0"/>
        <w:autoSpaceDN w:val="0"/>
        <w:adjustRightInd w:val="0"/>
        <w:ind w:left="142" w:firstLine="709"/>
        <w:jc w:val="both"/>
        <w:rPr>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185. </w:t>
      </w:r>
      <w:proofErr w:type="gramStart"/>
      <w:r w:rsidRPr="004E3E46">
        <w:rPr>
          <w:sz w:val="28"/>
          <w:szCs w:val="28"/>
        </w:rPr>
        <w:t xml:space="preserve">При создании и благоустройстве пешеходных коммуникаций на территории </w:t>
      </w:r>
      <w:r>
        <w:rPr>
          <w:sz w:val="28"/>
          <w:szCs w:val="28"/>
        </w:rPr>
        <w:t>сельского поселения</w:t>
      </w:r>
      <w:r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roofErr w:type="gramEnd"/>
      <w:r w:rsidRPr="004E3E46">
        <w:rPr>
          <w:sz w:val="28"/>
          <w:szCs w:val="28"/>
        </w:rPr>
        <w:t xml:space="preserve"> В системе пешеходных коммуникаций рекомендуется выделять основные и второстепенные пешеходные связи.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186. При планировочной организации </w:t>
      </w:r>
      <w:proofErr w:type="gramStart"/>
      <w:r w:rsidRPr="004E3E46">
        <w:rPr>
          <w:sz w:val="28"/>
          <w:szCs w:val="28"/>
        </w:rPr>
        <w:t>пешеходных тротуаров</w:t>
      </w:r>
      <w:proofErr w:type="gramEnd"/>
      <w:r w:rsidRPr="004E3E46">
        <w:rPr>
          <w:sz w:val="28"/>
          <w:szCs w:val="28"/>
        </w:rPr>
        <w:t xml:space="preserve">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 xml:space="preserve">187. При создании </w:t>
      </w:r>
      <w:proofErr w:type="gramStart"/>
      <w:r w:rsidRPr="004E3E46">
        <w:rPr>
          <w:sz w:val="28"/>
          <w:szCs w:val="28"/>
        </w:rPr>
        <w:t>пешеходных тротуаров</w:t>
      </w:r>
      <w:proofErr w:type="gramEnd"/>
      <w:r w:rsidRPr="004E3E46">
        <w:rPr>
          <w:sz w:val="28"/>
          <w:szCs w:val="28"/>
        </w:rPr>
        <w:t xml:space="preserve"> учитывается следующее:</w:t>
      </w:r>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пешеходные тротуары</w:t>
      </w:r>
      <w:proofErr w:type="gramEnd"/>
      <w:r w:rsidRPr="004E3E46">
        <w:rPr>
          <w:sz w:val="28"/>
          <w:szCs w:val="28"/>
        </w:rPr>
        <w:t xml:space="preserve">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осуществляется проектирование </w:t>
      </w:r>
      <w:proofErr w:type="gramStart"/>
      <w:r w:rsidRPr="004E3E46">
        <w:rPr>
          <w:sz w:val="28"/>
          <w:szCs w:val="28"/>
        </w:rPr>
        <w:t>пешеходных тротуаров</w:t>
      </w:r>
      <w:proofErr w:type="gramEnd"/>
      <w:r w:rsidRPr="004E3E46">
        <w:rPr>
          <w:sz w:val="28"/>
          <w:szCs w:val="28"/>
        </w:rPr>
        <w:t xml:space="preserve"> с минимальным числом пересечений с проезжей частью дорог и пересечений массовых пешеходных потоков.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188. Покрытие пешеходных дорожек должно быть удобным при ходьбе и устойчивым к износу.</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190.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191. Пешеходные маршруты обеспечиваются освещением, озеленением, местами для кратковременного отдыха (скамейки и пр.).</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194. На дорожках скверов, бульваров, садов сельского поселения  предусматриваются твердые виды покрытия с элементами сопряжения.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195. На дорожках крупных рекреационных объектов (парков, лесопарков) предусматриваются различные виды </w:t>
      </w:r>
      <w:proofErr w:type="gramStart"/>
      <w:r w:rsidRPr="004E3E46">
        <w:rPr>
          <w:sz w:val="28"/>
          <w:szCs w:val="28"/>
        </w:rPr>
        <w:t>мягкого</w:t>
      </w:r>
      <w:proofErr w:type="gramEnd"/>
      <w:r w:rsidRPr="004E3E46">
        <w:rPr>
          <w:sz w:val="28"/>
          <w:szCs w:val="28"/>
        </w:rPr>
        <w:t xml:space="preserve"> или комбинированных покрытий, пешеходные тропы с естественным грунтовым покрытием.</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197. Для сбора мусора на улицах, площадях, объектах рекреации устанавливаются урны у входов: в объекты торговли и оказания услуг, </w:t>
      </w:r>
      <w:r w:rsidRPr="004E3E46">
        <w:rPr>
          <w:sz w:val="28"/>
          <w:szCs w:val="28"/>
        </w:rPr>
        <w:lastRenderedPageBreak/>
        <w:t xml:space="preserve">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Pr>
          <w:sz w:val="28"/>
          <w:szCs w:val="28"/>
        </w:rPr>
        <w:t xml:space="preserve">сельского поселения </w:t>
      </w:r>
      <w:r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1F1401" w:rsidRPr="004E3E46" w:rsidRDefault="001F1401" w:rsidP="001F1401">
      <w:pPr>
        <w:pStyle w:val="af4"/>
        <w:ind w:left="0" w:firstLine="709"/>
        <w:jc w:val="both"/>
        <w:outlineLvl w:val="1"/>
        <w:rPr>
          <w:rFonts w:eastAsia="MS Gothic"/>
          <w:b/>
          <w:sz w:val="28"/>
          <w:szCs w:val="28"/>
        </w:rPr>
      </w:pPr>
      <w:bookmarkStart w:id="45" w:name="_Toc402276797"/>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200. Элементы инженерного оборудования не должны противоречить техническим условиям, в том числе: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w:t>
      </w:r>
      <w:r w:rsidRPr="004E3E46">
        <w:rPr>
          <w:sz w:val="28"/>
          <w:szCs w:val="28"/>
        </w:rPr>
        <w:lastRenderedPageBreak/>
        <w:t>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1F1401" w:rsidRPr="004E3E46" w:rsidRDefault="001F1401" w:rsidP="001F1401">
      <w:pPr>
        <w:pStyle w:val="af4"/>
        <w:ind w:left="0" w:firstLine="709"/>
        <w:jc w:val="both"/>
        <w:outlineLvl w:val="1"/>
        <w:rPr>
          <w:rFonts w:eastAsia="MS Gothic"/>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204. Зоны отдыха – территории, предназначенные и обустроенные для организации активного массового отдыха, купания и рекреации.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205. При проектировании зон отдыха в прибрежной части водоемов площадь </w:t>
      </w:r>
      <w:proofErr w:type="gramStart"/>
      <w:r w:rsidRPr="004E3E46">
        <w:rPr>
          <w:sz w:val="28"/>
          <w:szCs w:val="28"/>
        </w:rPr>
        <w:t>пляжа</w:t>
      </w:r>
      <w:proofErr w:type="gramEnd"/>
      <w:r w:rsidRPr="004E3E46">
        <w:rPr>
          <w:sz w:val="28"/>
          <w:szCs w:val="28"/>
        </w:rPr>
        <w:t xml:space="preserve"> и протяженность береговой линии пляжей принимаются по расчету количества посетителей.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206. </w:t>
      </w:r>
      <w:proofErr w:type="gramStart"/>
      <w:r w:rsidRPr="004E3E46">
        <w:rPr>
          <w:sz w:val="28"/>
          <w:szCs w:val="28"/>
        </w:rPr>
        <w:t>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roofErr w:type="gramEnd"/>
      <w:r w:rsidRPr="004E3E46">
        <w:rPr>
          <w:sz w:val="28"/>
          <w:szCs w:val="28"/>
        </w:rPr>
        <w:t xml:space="preserve">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4E3E46">
        <w:rPr>
          <w:sz w:val="28"/>
          <w:szCs w:val="28"/>
        </w:rPr>
        <w:t>имеющим</w:t>
      </w:r>
      <w:proofErr w:type="gramEnd"/>
      <w:r w:rsidRPr="004E3E46">
        <w:rPr>
          <w:sz w:val="28"/>
          <w:szCs w:val="28"/>
        </w:rPr>
        <w:t xml:space="preserve"> естественное и искусственное освещение, водопровод и туалет.</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207. </w:t>
      </w:r>
      <w:proofErr w:type="gramStart"/>
      <w:r w:rsidRPr="004E3E46">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208. При проектировании озеленения обеспечиваются: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недопущение </w:t>
      </w:r>
      <w:proofErr w:type="gramStart"/>
      <w:r w:rsidRPr="004E3E46">
        <w:rPr>
          <w:sz w:val="28"/>
          <w:szCs w:val="28"/>
        </w:rPr>
        <w:t>использования территории зоны отдыха</w:t>
      </w:r>
      <w:proofErr w:type="gramEnd"/>
      <w:r w:rsidRPr="004E3E46">
        <w:rPr>
          <w:sz w:val="28"/>
          <w:szCs w:val="28"/>
        </w:rPr>
        <w:t xml:space="preserve"> для иных целей (выгуливание собак, устройство игровых городков, аттракционов и т.п.).</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209. Допускается установка передвижного торгового оборудования (торговые тележки «Вода», «Мороженое»).</w:t>
      </w:r>
    </w:p>
    <w:p w:rsidR="001F1401" w:rsidRPr="004E3E46" w:rsidRDefault="001F1401" w:rsidP="001F1401">
      <w:pPr>
        <w:pStyle w:val="af4"/>
        <w:ind w:left="0" w:firstLine="709"/>
        <w:jc w:val="both"/>
        <w:outlineLvl w:val="1"/>
        <w:rPr>
          <w:rFonts w:eastAsia="MS Gothic"/>
          <w:sz w:val="28"/>
          <w:szCs w:val="28"/>
        </w:rPr>
      </w:pPr>
      <w:bookmarkStart w:id="51" w:name="Par509"/>
      <w:bookmarkStart w:id="52" w:name="_Toc402276800"/>
      <w:bookmarkEnd w:id="51"/>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lastRenderedPageBreak/>
        <w:t>Парки</w:t>
      </w:r>
      <w:bookmarkEnd w:id="52"/>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210. На территории </w:t>
      </w:r>
      <w:r>
        <w:rPr>
          <w:sz w:val="28"/>
          <w:szCs w:val="28"/>
        </w:rPr>
        <w:t xml:space="preserve">сельского поселения </w:t>
      </w:r>
      <w:r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213. </w:t>
      </w:r>
      <w:proofErr w:type="gramStart"/>
      <w:r w:rsidRPr="004E3E46">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214. </w:t>
      </w:r>
      <w:proofErr w:type="gramStart"/>
      <w:r w:rsidRPr="004E3E46">
        <w:rPr>
          <w:sz w:val="28"/>
          <w:szCs w:val="28"/>
        </w:rPr>
        <w:t>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215. Специализированные парки </w:t>
      </w:r>
      <w:r>
        <w:rPr>
          <w:sz w:val="28"/>
          <w:szCs w:val="28"/>
        </w:rPr>
        <w:t xml:space="preserve">сельского поселения </w:t>
      </w:r>
      <w:r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218. Обязательный перечень элементов благоустройства на территории </w:t>
      </w:r>
      <w:r w:rsidRPr="004E3E46">
        <w:rPr>
          <w:sz w:val="28"/>
          <w:szCs w:val="28"/>
        </w:rPr>
        <w:lastRenderedPageBreak/>
        <w:t>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220. </w:t>
      </w:r>
      <w:proofErr w:type="gramStart"/>
      <w:r w:rsidRPr="004E3E46">
        <w:rPr>
          <w:sz w:val="28"/>
          <w:szCs w:val="28"/>
        </w:rPr>
        <w:t>Возможно</w:t>
      </w:r>
      <w:proofErr w:type="gramEnd"/>
      <w:r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1F1401" w:rsidRPr="004E3E46" w:rsidRDefault="001F1401" w:rsidP="001F1401">
      <w:pPr>
        <w:pStyle w:val="af4"/>
        <w:ind w:left="0" w:firstLine="709"/>
        <w:jc w:val="both"/>
        <w:outlineLvl w:val="1"/>
        <w:rPr>
          <w:rFonts w:eastAsia="MS Gothic"/>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221. Бульвары и скверы предназначены для организации кратковременного отдыха, прогулок, транзитных пешеходных передвижений.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jc w:val="center"/>
        <w:rPr>
          <w:sz w:val="28"/>
          <w:szCs w:val="28"/>
        </w:rPr>
      </w:pPr>
      <w:proofErr w:type="gramStart"/>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proofErr w:type="gramEnd"/>
    </w:p>
    <w:p w:rsidR="001F1401" w:rsidRPr="004E3E46" w:rsidRDefault="001F1401" w:rsidP="001F1401">
      <w:pPr>
        <w:pStyle w:val="af4"/>
        <w:widowControl w:val="0"/>
        <w:shd w:val="clear" w:color="auto" w:fill="FFFFFF"/>
        <w:suppressAutoHyphens w:val="0"/>
        <w:autoSpaceDE w:val="0"/>
        <w:autoSpaceDN w:val="0"/>
        <w:adjustRightInd w:val="0"/>
        <w:ind w:left="0"/>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1F1401" w:rsidRPr="004E3E46" w:rsidRDefault="001F1401" w:rsidP="001F1401">
      <w:pPr>
        <w:pStyle w:val="af4"/>
        <w:ind w:left="0"/>
        <w:jc w:val="both"/>
        <w:outlineLvl w:val="1"/>
        <w:rPr>
          <w:b/>
          <w:sz w:val="28"/>
          <w:szCs w:val="28"/>
        </w:rPr>
      </w:pPr>
    </w:p>
    <w:p w:rsidR="001F1401" w:rsidRPr="004E3E46" w:rsidRDefault="001F1401" w:rsidP="001F1401">
      <w:pPr>
        <w:tabs>
          <w:tab w:val="left" w:pos="2127"/>
          <w:tab w:val="num" w:pos="2451"/>
        </w:tabs>
        <w:suppressAutoHyphens w:val="0"/>
        <w:ind w:firstLine="709"/>
        <w:contextualSpacing/>
        <w:jc w:val="both"/>
        <w:rPr>
          <w:sz w:val="28"/>
          <w:szCs w:val="28"/>
        </w:rPr>
      </w:pPr>
      <w:r w:rsidRPr="004E3E46">
        <w:rPr>
          <w:sz w:val="28"/>
          <w:szCs w:val="28"/>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Pr>
          <w:sz w:val="28"/>
          <w:szCs w:val="28"/>
        </w:rPr>
        <w:t>сельского поселения</w:t>
      </w:r>
      <w:r w:rsidRPr="004E3E46">
        <w:rPr>
          <w:sz w:val="28"/>
          <w:szCs w:val="28"/>
        </w:rPr>
        <w:t xml:space="preserve">. </w:t>
      </w:r>
    </w:p>
    <w:p w:rsidR="001F1401" w:rsidRPr="004E3E46" w:rsidRDefault="001F1401" w:rsidP="001F1401">
      <w:pPr>
        <w:tabs>
          <w:tab w:val="left" w:pos="1077"/>
        </w:tabs>
        <w:suppressAutoHyphens w:val="0"/>
        <w:ind w:firstLine="709"/>
        <w:contextualSpacing/>
        <w:jc w:val="both"/>
        <w:rPr>
          <w:sz w:val="28"/>
          <w:szCs w:val="28"/>
        </w:rPr>
      </w:pPr>
      <w:r w:rsidRPr="004E3E46">
        <w:rPr>
          <w:sz w:val="28"/>
          <w:szCs w:val="28"/>
        </w:rPr>
        <w:lastRenderedPageBreak/>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1F1401" w:rsidRPr="004E3E46" w:rsidRDefault="001F1401" w:rsidP="001F1401">
      <w:pPr>
        <w:tabs>
          <w:tab w:val="left" w:pos="900"/>
          <w:tab w:val="left" w:pos="1077"/>
        </w:tabs>
        <w:suppressAutoHyphens w:val="0"/>
        <w:ind w:firstLine="709"/>
        <w:jc w:val="both"/>
        <w:rPr>
          <w:sz w:val="28"/>
          <w:szCs w:val="28"/>
        </w:rPr>
      </w:pPr>
      <w:r w:rsidRPr="004E3E46">
        <w:rPr>
          <w:sz w:val="28"/>
          <w:szCs w:val="28"/>
        </w:rPr>
        <w:t xml:space="preserve">227.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4E3E46">
        <w:rPr>
          <w:sz w:val="28"/>
          <w:szCs w:val="28"/>
        </w:rPr>
        <w:t>контроль за</w:t>
      </w:r>
      <w:proofErr w:type="gramEnd"/>
      <w:r w:rsidRPr="004E3E46">
        <w:rPr>
          <w:sz w:val="28"/>
          <w:szCs w:val="28"/>
        </w:rPr>
        <w:t xml:space="preserve"> ходом производства работ по установке (монтажу) оборудования.</w:t>
      </w:r>
    </w:p>
    <w:p w:rsidR="001F1401" w:rsidRPr="004E3E46" w:rsidRDefault="001F1401" w:rsidP="001F1401">
      <w:pPr>
        <w:tabs>
          <w:tab w:val="left" w:pos="900"/>
          <w:tab w:val="left" w:pos="1077"/>
        </w:tabs>
        <w:suppressAutoHyphens w:val="0"/>
        <w:ind w:firstLine="709"/>
        <w:jc w:val="both"/>
        <w:rPr>
          <w:sz w:val="28"/>
          <w:szCs w:val="28"/>
        </w:rPr>
      </w:pPr>
      <w:r w:rsidRPr="004E3E46">
        <w:rPr>
          <w:sz w:val="28"/>
          <w:szCs w:val="28"/>
        </w:rPr>
        <w:t xml:space="preserve">228. При вводе оборудования площадки в эксплуатацию присутствуют представители администрации </w:t>
      </w:r>
      <w:r>
        <w:rPr>
          <w:sz w:val="28"/>
          <w:szCs w:val="28"/>
        </w:rPr>
        <w:t>сельского поселения</w:t>
      </w:r>
      <w:r w:rsidRPr="004E3E46">
        <w:rPr>
          <w:sz w:val="28"/>
          <w:szCs w:val="28"/>
        </w:rPr>
        <w:t>, составляется акт ввода в эксплуатацию объекта.</w:t>
      </w:r>
    </w:p>
    <w:p w:rsidR="001F1401" w:rsidRPr="004E3E46" w:rsidRDefault="001F1401" w:rsidP="001F1401">
      <w:pPr>
        <w:tabs>
          <w:tab w:val="left" w:pos="900"/>
          <w:tab w:val="left" w:pos="1077"/>
          <w:tab w:val="num" w:pos="2451"/>
        </w:tabs>
        <w:suppressAutoHyphens w:val="0"/>
        <w:ind w:firstLine="709"/>
        <w:contextualSpacing/>
        <w:jc w:val="both"/>
        <w:rPr>
          <w:sz w:val="28"/>
          <w:szCs w:val="28"/>
        </w:rPr>
      </w:pPr>
      <w:r w:rsidRPr="004E3E46">
        <w:rPr>
          <w:sz w:val="28"/>
          <w:szCs w:val="28"/>
        </w:rPr>
        <w:t xml:space="preserve">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Pr>
          <w:sz w:val="28"/>
          <w:szCs w:val="28"/>
        </w:rPr>
        <w:t>сельского поселения</w:t>
      </w:r>
      <w:r w:rsidRPr="004E3E46">
        <w:rPr>
          <w:sz w:val="28"/>
          <w:szCs w:val="28"/>
        </w:rPr>
        <w:t>.</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 xml:space="preserve">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4E3E46">
        <w:rPr>
          <w:sz w:val="28"/>
          <w:szCs w:val="28"/>
        </w:rPr>
        <w:t>документации</w:t>
      </w:r>
      <w:proofErr w:type="gramEnd"/>
      <w:r w:rsidRPr="004E3E46">
        <w:rPr>
          <w:sz w:val="28"/>
          <w:szCs w:val="28"/>
        </w:rPr>
        <w:t xml:space="preserve"> и информационное обеспечение безопасности площадки.</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233. В случае</w:t>
      </w:r>
      <w:proofErr w:type="gramStart"/>
      <w:r w:rsidRPr="004E3E46">
        <w:rPr>
          <w:sz w:val="28"/>
          <w:szCs w:val="28"/>
        </w:rPr>
        <w:t>,</w:t>
      </w:r>
      <w:proofErr w:type="gramEnd"/>
      <w:r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lastRenderedPageBreak/>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 xml:space="preserve">238. </w:t>
      </w:r>
      <w:proofErr w:type="gramStart"/>
      <w:r w:rsidRPr="004E3E46">
        <w:rPr>
          <w:sz w:val="28"/>
          <w:szCs w:val="28"/>
        </w:rPr>
        <w:t>Контроль за</w:t>
      </w:r>
      <w:proofErr w:type="gramEnd"/>
      <w:r w:rsidRPr="004E3E46">
        <w:rPr>
          <w:sz w:val="28"/>
          <w:szCs w:val="28"/>
        </w:rPr>
        <w:t xml:space="preserve"> техническим состоянием оборудования площадок включает:</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 xml:space="preserve">функциональный осмотр – представляет собой детальный осмотр с целью проверки исправности и устойчивости оборудования, выявления </w:t>
      </w:r>
      <w:proofErr w:type="gramStart"/>
      <w:r w:rsidRPr="004E3E46">
        <w:rPr>
          <w:sz w:val="28"/>
          <w:szCs w:val="28"/>
        </w:rPr>
        <w:t>износа элементов конструкции оборудования</w:t>
      </w:r>
      <w:proofErr w:type="gramEnd"/>
      <w:r w:rsidRPr="004E3E46">
        <w:rPr>
          <w:sz w:val="28"/>
          <w:szCs w:val="28"/>
        </w:rPr>
        <w:t>;</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239. Периодичность регулярного визуального осмотра устанавливает собственник на основе учета условий эксплуатации.</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1F1401" w:rsidRPr="004E3E46" w:rsidRDefault="001F1401" w:rsidP="001F1401">
      <w:pPr>
        <w:tabs>
          <w:tab w:val="left" w:pos="1077"/>
        </w:tabs>
        <w:suppressAutoHyphens w:val="0"/>
        <w:autoSpaceDE w:val="0"/>
        <w:autoSpaceDN w:val="0"/>
        <w:adjustRightInd w:val="0"/>
        <w:ind w:firstLine="709"/>
        <w:jc w:val="both"/>
        <w:rPr>
          <w:sz w:val="28"/>
          <w:szCs w:val="28"/>
        </w:rPr>
      </w:pPr>
      <w:r w:rsidRPr="004E3E46">
        <w:rPr>
          <w:sz w:val="28"/>
          <w:szCs w:val="28"/>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1F1401" w:rsidRPr="004E3E46" w:rsidRDefault="001F1401" w:rsidP="001F1401">
      <w:pPr>
        <w:ind w:firstLine="709"/>
        <w:rPr>
          <w:sz w:val="28"/>
          <w:szCs w:val="28"/>
        </w:rPr>
      </w:pPr>
      <w:r w:rsidRPr="004E3E46">
        <w:rPr>
          <w:sz w:val="28"/>
          <w:szCs w:val="28"/>
        </w:rPr>
        <w:t>241. Основной осмотр проводится раз в год.</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F1401" w:rsidRPr="004E3E46" w:rsidRDefault="001F1401" w:rsidP="001F1401">
      <w:pPr>
        <w:tabs>
          <w:tab w:val="left" w:pos="1077"/>
        </w:tabs>
        <w:suppressAutoHyphens w:val="0"/>
        <w:ind w:firstLine="709"/>
        <w:contextualSpacing/>
        <w:jc w:val="both"/>
        <w:rPr>
          <w:sz w:val="28"/>
          <w:szCs w:val="28"/>
        </w:rPr>
      </w:pPr>
      <w:r w:rsidRPr="004E3E46">
        <w:rPr>
          <w:sz w:val="28"/>
          <w:szCs w:val="28"/>
        </w:rPr>
        <w:t>242.</w:t>
      </w:r>
      <w:r>
        <w:rPr>
          <w:sz w:val="28"/>
          <w:szCs w:val="28"/>
        </w:rPr>
        <w:t xml:space="preserve"> </w:t>
      </w:r>
      <w:proofErr w:type="gramStart"/>
      <w:r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roofErr w:type="gramEnd"/>
    </w:p>
    <w:p w:rsidR="001F1401" w:rsidRPr="004E3E46" w:rsidRDefault="001F1401" w:rsidP="001F1401">
      <w:pPr>
        <w:tabs>
          <w:tab w:val="left" w:pos="1077"/>
        </w:tabs>
        <w:suppressAutoHyphens w:val="0"/>
        <w:ind w:firstLine="709"/>
        <w:contextualSpacing/>
        <w:jc w:val="both"/>
        <w:rPr>
          <w:sz w:val="28"/>
          <w:szCs w:val="28"/>
        </w:rPr>
      </w:pPr>
      <w:r w:rsidRPr="004E3E46">
        <w:rPr>
          <w:sz w:val="28"/>
          <w:szCs w:val="28"/>
        </w:rPr>
        <w:t>243.</w:t>
      </w:r>
      <w:r>
        <w:rPr>
          <w:sz w:val="28"/>
          <w:szCs w:val="28"/>
        </w:rPr>
        <w:t xml:space="preserve"> </w:t>
      </w:r>
      <w:r w:rsidRPr="004E3E46">
        <w:rPr>
          <w:sz w:val="28"/>
          <w:szCs w:val="28"/>
        </w:rPr>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w:t>
      </w:r>
      <w:r w:rsidRPr="004E3E46">
        <w:rPr>
          <w:sz w:val="28"/>
          <w:szCs w:val="28"/>
        </w:rPr>
        <w:lastRenderedPageBreak/>
        <w:t>оборудования необходимо прекратить, либо оборудование должно быть демонтировано и удалено с площадки.</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245. Вся эксплуатационная документация (паспорт, акт осмотра и проверки, графики осмотров, журнал и т.п.) подлежит постоянному хранению.</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 xml:space="preserve">246. </w:t>
      </w:r>
      <w:proofErr w:type="gramStart"/>
      <w:r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roofErr w:type="gramEnd"/>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F1401" w:rsidRPr="004E3E46" w:rsidRDefault="001F1401" w:rsidP="001F1401">
      <w:pPr>
        <w:ind w:firstLine="709"/>
        <w:contextualSpacing/>
        <w:jc w:val="both"/>
        <w:outlineLvl w:val="1"/>
        <w:rPr>
          <w:rFonts w:eastAsia="MS Gothic"/>
          <w:b/>
          <w:sz w:val="28"/>
          <w:szCs w:val="28"/>
        </w:rPr>
      </w:pPr>
      <w:bookmarkStart w:id="57" w:name="_Toc402276810"/>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размещения и хранения транспортных средств</w:t>
      </w:r>
      <w:bookmarkEnd w:id="57"/>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250. На территории гаражных кооперативов, стоянок, станций технического обслуживания, автомобильных моек следует предусматривать </w:t>
      </w:r>
      <w:r w:rsidRPr="004E3E46">
        <w:rPr>
          <w:sz w:val="28"/>
          <w:szCs w:val="28"/>
        </w:rPr>
        <w:lastRenderedPageBreak/>
        <w:t>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251. Кровли зданий гаражных кооперативов, гаражей, стоянок, станций технического обслуживания, автомобильных моек должны содержаться в чистоте.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1F1401" w:rsidRPr="004E3E46" w:rsidRDefault="001F1401" w:rsidP="001F1401">
      <w:pPr>
        <w:ind w:firstLine="709"/>
        <w:contextualSpacing/>
        <w:jc w:val="both"/>
        <w:outlineLvl w:val="1"/>
        <w:rPr>
          <w:rFonts w:eastAsia="MS Gothic"/>
          <w:sz w:val="28"/>
          <w:szCs w:val="28"/>
        </w:rPr>
      </w:pPr>
      <w:bookmarkStart w:id="58" w:name="_Toc402276811"/>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254. Все системы уличного, дворового и других видов наружного освещения должны поддерживаться в исправном 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258. Наличие сбитых, а также оставшихся после замены опор освещения в местах общественного пользования не допускается. </w:t>
      </w:r>
      <w:proofErr w:type="gramStart"/>
      <w:r w:rsidRPr="004E3E46">
        <w:rPr>
          <w:sz w:val="28"/>
          <w:szCs w:val="28"/>
        </w:rPr>
        <w:t xml:space="preserve">Вывоз таких </w:t>
      </w:r>
      <w:r w:rsidRPr="004E3E46">
        <w:rPr>
          <w:sz w:val="28"/>
          <w:szCs w:val="28"/>
        </w:rPr>
        <w:lastRenderedPageBreak/>
        <w:t>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roofErr w:type="gramEnd"/>
    </w:p>
    <w:p w:rsidR="001F1401" w:rsidRPr="004E3E46" w:rsidRDefault="001F1401" w:rsidP="001F1401">
      <w:pPr>
        <w:ind w:firstLine="709"/>
        <w:contextualSpacing/>
        <w:jc w:val="both"/>
        <w:outlineLvl w:val="1"/>
        <w:rPr>
          <w:rFonts w:eastAsia="MS Gothic"/>
          <w:sz w:val="28"/>
          <w:szCs w:val="28"/>
        </w:rPr>
      </w:pPr>
      <w:bookmarkStart w:id="59" w:name="_Toc402276812"/>
    </w:p>
    <w:p w:rsidR="001F1401" w:rsidRPr="004E3E46" w:rsidRDefault="001F1401" w:rsidP="001F1401">
      <w:pPr>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t>Требования к содержанию ограждений (заборов)</w:t>
      </w:r>
      <w:bookmarkEnd w:id="61"/>
    </w:p>
    <w:p w:rsidR="001F1401" w:rsidRPr="004E3E46" w:rsidRDefault="001F1401" w:rsidP="001F1401">
      <w:pPr>
        <w:ind w:firstLine="709"/>
        <w:contextualSpacing/>
        <w:jc w:val="both"/>
        <w:outlineLvl w:val="1"/>
        <w:rPr>
          <w:sz w:val="28"/>
          <w:szCs w:val="28"/>
        </w:rPr>
      </w:pPr>
    </w:p>
    <w:p w:rsidR="001F1401" w:rsidRPr="004E3E46" w:rsidRDefault="001F1401" w:rsidP="001F1401">
      <w:pPr>
        <w:ind w:firstLine="709"/>
        <w:contextualSpacing/>
        <w:jc w:val="both"/>
        <w:outlineLvl w:val="1"/>
        <w:rPr>
          <w:sz w:val="28"/>
          <w:szCs w:val="28"/>
        </w:rPr>
      </w:pPr>
      <w:r w:rsidRPr="004E3E46">
        <w:rPr>
          <w:sz w:val="28"/>
          <w:szCs w:val="28"/>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1F1401" w:rsidRPr="004E3E46" w:rsidRDefault="001F1401" w:rsidP="001F1401">
      <w:pPr>
        <w:ind w:firstLine="709"/>
        <w:contextualSpacing/>
        <w:jc w:val="both"/>
        <w:outlineLvl w:val="1"/>
        <w:rPr>
          <w:rFonts w:eastAsia="MS Gothic"/>
          <w:sz w:val="28"/>
          <w:szCs w:val="28"/>
        </w:rPr>
      </w:pPr>
      <w:bookmarkStart w:id="62" w:name="_Toc402276814"/>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261. Содержание объектов капитального строительства:</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входы, цоколи, витрины должны содержаться в чистоте и исправном </w:t>
      </w:r>
      <w:r w:rsidRPr="004E3E46">
        <w:rPr>
          <w:sz w:val="28"/>
          <w:szCs w:val="28"/>
        </w:rPr>
        <w:lastRenderedPageBreak/>
        <w:t>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262. Малые архитектурные формы должны содержаться в чистоте, окраска должна производиться не реже 1 раза в год, ремонт –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264. Содержание некапитальных сооружений: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265. Водные устройства должны содержаться в чистоте, в том числе и в </w:t>
      </w:r>
      <w:r w:rsidRPr="004E3E46">
        <w:rPr>
          <w:sz w:val="28"/>
          <w:szCs w:val="28"/>
        </w:rPr>
        <w:lastRenderedPageBreak/>
        <w:t xml:space="preserve">период их отключения. </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 поселения</w:t>
      </w:r>
      <w:r w:rsidRPr="004E3E46">
        <w:rPr>
          <w:sz w:val="28"/>
          <w:szCs w:val="28"/>
        </w:rPr>
        <w:t>.</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4E3E46">
        <w:rPr>
          <w:sz w:val="28"/>
          <w:szCs w:val="28"/>
        </w:rPr>
        <w:t>контроль за</w:t>
      </w:r>
      <w:proofErr w:type="gramEnd"/>
      <w:r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269. Части деревьев, кустарников с территории удаляются в течение трех суток со дня проведения вырубки.</w:t>
      </w:r>
    </w:p>
    <w:p w:rsidR="001F1401" w:rsidRPr="004E3E46" w:rsidRDefault="001F1401" w:rsidP="001F1401">
      <w:pPr>
        <w:ind w:firstLine="709"/>
        <w:contextualSpacing/>
        <w:jc w:val="both"/>
        <w:outlineLvl w:val="1"/>
        <w:rPr>
          <w:rFonts w:eastAsia="MS Gothic"/>
          <w:sz w:val="28"/>
          <w:szCs w:val="28"/>
        </w:rPr>
      </w:pPr>
      <w:bookmarkStart w:id="65" w:name="_Toc402276816"/>
    </w:p>
    <w:p w:rsidR="001F1401" w:rsidRDefault="001F1401" w:rsidP="001F1401">
      <w:pPr>
        <w:contextualSpacing/>
        <w:jc w:val="center"/>
        <w:outlineLvl w:val="1"/>
        <w:rPr>
          <w:rFonts w:eastAsia="MS Gothic"/>
          <w:b/>
          <w:sz w:val="28"/>
          <w:szCs w:val="28"/>
        </w:rPr>
      </w:pPr>
      <w:r w:rsidRPr="004E3E46">
        <w:rPr>
          <w:rFonts w:eastAsia="MS Gothic"/>
          <w:b/>
          <w:sz w:val="28"/>
          <w:szCs w:val="28"/>
        </w:rPr>
        <w:t xml:space="preserve">Содержание наземных частей линейных </w:t>
      </w:r>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сооружений и коммуникаций</w:t>
      </w:r>
      <w:bookmarkEnd w:id="65"/>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lastRenderedPageBreak/>
        <w:t>273.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274.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w:t>
      </w:r>
      <w:r w:rsidRPr="004E3E46">
        <w:rPr>
          <w:sz w:val="28"/>
          <w:szCs w:val="28"/>
        </w:rPr>
        <w:lastRenderedPageBreak/>
        <w:t>указателей их расположения. Пожарные гидранты должны находиться в исправном состоянии и в зимний период должны быть утеплены.</w:t>
      </w:r>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w:t>
      </w:r>
      <w:r>
        <w:rPr>
          <w:sz w:val="28"/>
          <w:szCs w:val="28"/>
        </w:rPr>
        <w:t xml:space="preserve"> </w:t>
      </w:r>
      <w:r w:rsidRPr="004E3E46">
        <w:rPr>
          <w:sz w:val="28"/>
          <w:szCs w:val="28"/>
        </w:rPr>
        <w:t>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F1401" w:rsidRPr="004E3E46" w:rsidRDefault="001F1401" w:rsidP="001F1401">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1F1401" w:rsidRPr="004E3E46" w:rsidRDefault="001F1401" w:rsidP="001F1401">
      <w:pPr>
        <w:ind w:left="142" w:firstLine="709"/>
        <w:contextualSpacing/>
        <w:jc w:val="both"/>
        <w:rPr>
          <w:sz w:val="28"/>
          <w:szCs w:val="28"/>
        </w:rPr>
      </w:pPr>
    </w:p>
    <w:p w:rsidR="001F1401" w:rsidRPr="004E3E46" w:rsidRDefault="001F1401" w:rsidP="001F1401">
      <w:pPr>
        <w:ind w:firstLine="709"/>
        <w:contextualSpacing/>
        <w:jc w:val="both"/>
        <w:rPr>
          <w:sz w:val="28"/>
          <w:szCs w:val="28"/>
        </w:rPr>
      </w:pPr>
      <w:r w:rsidRPr="004E3E46">
        <w:rPr>
          <w:sz w:val="28"/>
          <w:szCs w:val="28"/>
        </w:rPr>
        <w:t>282. Собственники домовладений, в том числе используемых для временного (сезонного) проживания, обязаны:</w:t>
      </w:r>
    </w:p>
    <w:p w:rsidR="001F1401" w:rsidRPr="004E3E46" w:rsidRDefault="001F1401" w:rsidP="001F1401">
      <w:pPr>
        <w:tabs>
          <w:tab w:val="left" w:pos="0"/>
        </w:tabs>
        <w:ind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283. Запрещается сжигание, а также захоронение мусора на территории </w:t>
      </w:r>
      <w:r w:rsidRPr="004E3E46">
        <w:rPr>
          <w:sz w:val="28"/>
          <w:szCs w:val="28"/>
        </w:rPr>
        <w:lastRenderedPageBreak/>
        <w:t>земельных участков, на которых расположены дома.</w:t>
      </w:r>
    </w:p>
    <w:p w:rsidR="001F1401" w:rsidRPr="004E3E46" w:rsidRDefault="001F1401" w:rsidP="001F1401">
      <w:pPr>
        <w:ind w:left="142" w:firstLine="709"/>
        <w:contextualSpacing/>
        <w:jc w:val="both"/>
        <w:outlineLvl w:val="1"/>
        <w:rPr>
          <w:rFonts w:eastAsia="MS Gothic"/>
          <w:sz w:val="28"/>
          <w:szCs w:val="28"/>
        </w:rPr>
      </w:pPr>
      <w:bookmarkStart w:id="70" w:name="Par291"/>
      <w:bookmarkStart w:id="71" w:name="_Toc402276819"/>
      <w:bookmarkEnd w:id="70"/>
    </w:p>
    <w:p w:rsidR="001F1401" w:rsidRPr="004E3E46" w:rsidRDefault="001F1401" w:rsidP="001F1401">
      <w:pPr>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1F1401" w:rsidRPr="004E3E46" w:rsidRDefault="001F1401" w:rsidP="001F1401">
      <w:pPr>
        <w:ind w:left="142" w:firstLine="709"/>
        <w:contextualSpacing/>
        <w:jc w:val="both"/>
        <w:outlineLvl w:val="1"/>
        <w:rPr>
          <w:rFonts w:eastAsia="MS Gothic"/>
          <w:b/>
          <w:color w:val="000000" w:themeColor="text1"/>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1F1401" w:rsidRPr="004E3E46" w:rsidRDefault="001F1401" w:rsidP="001F1401">
      <w:pPr>
        <w:tabs>
          <w:tab w:val="right" w:pos="10212"/>
        </w:tabs>
        <w:ind w:left="142" w:firstLine="709"/>
        <w:contextualSpacing/>
        <w:jc w:val="center"/>
        <w:rPr>
          <w:sz w:val="28"/>
          <w:szCs w:val="28"/>
        </w:rPr>
      </w:pPr>
    </w:p>
    <w:p w:rsidR="001F1401" w:rsidRDefault="001F1401" w:rsidP="001F1401">
      <w:pPr>
        <w:tabs>
          <w:tab w:val="right" w:pos="10212"/>
        </w:tabs>
        <w:contextualSpacing/>
        <w:jc w:val="center"/>
        <w:rPr>
          <w:b/>
          <w:bCs/>
          <w:sz w:val="28"/>
          <w:szCs w:val="28"/>
        </w:rPr>
      </w:pPr>
      <w:proofErr w:type="gramStart"/>
      <w:r w:rsidRPr="004E3E46">
        <w:rPr>
          <w:b/>
          <w:bCs/>
          <w:sz w:val="28"/>
          <w:szCs w:val="28"/>
          <w:lang w:val="en-US"/>
        </w:rPr>
        <w:t>IV</w:t>
      </w:r>
      <w:r w:rsidRPr="004E3E46">
        <w:rPr>
          <w:b/>
          <w:bCs/>
          <w:sz w:val="28"/>
          <w:szCs w:val="28"/>
        </w:rPr>
        <w:t>. Обеспечение чистоты и порядка в сельском поселении.</w:t>
      </w:r>
      <w:proofErr w:type="gramEnd"/>
      <w:r w:rsidRPr="004E3E46">
        <w:rPr>
          <w:b/>
          <w:bCs/>
          <w:sz w:val="28"/>
          <w:szCs w:val="28"/>
        </w:rPr>
        <w:t xml:space="preserve"> </w:t>
      </w:r>
    </w:p>
    <w:p w:rsidR="001F1401" w:rsidRPr="004E3E46" w:rsidRDefault="001F1401" w:rsidP="001F1401">
      <w:pPr>
        <w:tabs>
          <w:tab w:val="right" w:pos="10212"/>
        </w:tabs>
        <w:contextualSpacing/>
        <w:jc w:val="center"/>
        <w:rPr>
          <w:b/>
          <w:bCs/>
          <w:sz w:val="28"/>
          <w:szCs w:val="28"/>
        </w:rPr>
      </w:pPr>
      <w:r w:rsidRPr="004E3E46">
        <w:rPr>
          <w:b/>
          <w:bCs/>
          <w:sz w:val="28"/>
          <w:szCs w:val="28"/>
        </w:rPr>
        <w:t>Правила организации</w:t>
      </w:r>
      <w:r>
        <w:rPr>
          <w:b/>
          <w:bCs/>
          <w:sz w:val="28"/>
          <w:szCs w:val="28"/>
        </w:rPr>
        <w:t xml:space="preserve"> и производства уборочных работ</w:t>
      </w:r>
    </w:p>
    <w:p w:rsidR="001F1401" w:rsidRPr="004E3E46" w:rsidRDefault="001F1401" w:rsidP="001F1401">
      <w:pPr>
        <w:tabs>
          <w:tab w:val="right" w:pos="10212"/>
        </w:tabs>
        <w:contextualSpacing/>
        <w:jc w:val="center"/>
        <w:rPr>
          <w:bCs/>
          <w:sz w:val="28"/>
          <w:szCs w:val="28"/>
        </w:rPr>
      </w:pPr>
    </w:p>
    <w:p w:rsidR="001F1401" w:rsidRDefault="001F1401" w:rsidP="001F1401">
      <w:pPr>
        <w:pStyle w:val="formattext"/>
        <w:shd w:val="clear" w:color="auto" w:fill="FFFFFF"/>
        <w:spacing w:before="0" w:beforeAutospacing="0" w:after="0" w:afterAutospacing="0"/>
        <w:contextualSpacing/>
        <w:jc w:val="center"/>
        <w:textAlignment w:val="baseline"/>
        <w:rPr>
          <w:rFonts w:eastAsia="MS Gothic"/>
          <w:b/>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w:t>
      </w:r>
    </w:p>
    <w:p w:rsidR="001F1401" w:rsidRPr="004E3E46" w:rsidRDefault="001F1401" w:rsidP="001F1401">
      <w:pPr>
        <w:pStyle w:val="formattext"/>
        <w:shd w:val="clear" w:color="auto" w:fill="FFFFFF"/>
        <w:spacing w:before="0" w:beforeAutospacing="0" w:after="0" w:afterAutospacing="0"/>
        <w:contextualSpacing/>
        <w:jc w:val="center"/>
        <w:textAlignment w:val="baseline"/>
        <w:rPr>
          <w:b/>
          <w:color w:val="2D2D2D"/>
          <w:spacing w:val="2"/>
          <w:sz w:val="28"/>
          <w:szCs w:val="28"/>
        </w:rPr>
      </w:pPr>
      <w:r w:rsidRPr="004E3E46">
        <w:rPr>
          <w:rFonts w:eastAsia="MS Gothic"/>
          <w:b/>
          <w:sz w:val="28"/>
          <w:szCs w:val="28"/>
        </w:rPr>
        <w:t xml:space="preserve">работ на территории </w:t>
      </w:r>
      <w:r>
        <w:rPr>
          <w:rFonts w:eastAsia="MS Gothic"/>
          <w:b/>
          <w:sz w:val="28"/>
          <w:szCs w:val="28"/>
        </w:rPr>
        <w:t>сельского поселения</w:t>
      </w:r>
    </w:p>
    <w:p w:rsidR="001F1401" w:rsidRPr="004E3E46" w:rsidRDefault="001F1401" w:rsidP="001F1401">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proofErr w:type="gramStart"/>
      <w:r w:rsidRPr="004E3E46">
        <w:rPr>
          <w:spacing w:val="2"/>
          <w:sz w:val="28"/>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w:t>
      </w:r>
      <w:proofErr w:type="gramEnd"/>
      <w:r w:rsidRPr="004E3E46">
        <w:rPr>
          <w:spacing w:val="2"/>
          <w:sz w:val="28"/>
          <w:szCs w:val="28"/>
        </w:rPr>
        <w:t xml:space="preserve"> Состав работ и периодичность их выполнения устанавливается администрацией </w:t>
      </w:r>
      <w:r>
        <w:rPr>
          <w:spacing w:val="2"/>
          <w:sz w:val="28"/>
          <w:szCs w:val="28"/>
        </w:rPr>
        <w:t>сельского поселения</w:t>
      </w:r>
      <w:r w:rsidRPr="004E3E46">
        <w:rPr>
          <w:spacing w:val="2"/>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286. Уборка территории </w:t>
      </w:r>
      <w:r>
        <w:rPr>
          <w:spacing w:val="2"/>
          <w:sz w:val="28"/>
          <w:szCs w:val="28"/>
        </w:rPr>
        <w:t>сельского поселения</w:t>
      </w:r>
      <w:r w:rsidRPr="004E3E46">
        <w:rPr>
          <w:spacing w:val="2"/>
          <w:sz w:val="28"/>
          <w:szCs w:val="28"/>
        </w:rPr>
        <w:t xml:space="preserve">, в том числе проезжей части по всей ширине автомобильных дорог местного значения, мостов, </w:t>
      </w:r>
      <w:r w:rsidRPr="004E3E46">
        <w:rPr>
          <w:spacing w:val="2"/>
          <w:sz w:val="28"/>
          <w:szCs w:val="28"/>
        </w:rPr>
        <w:lastRenderedPageBreak/>
        <w:t xml:space="preserve">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Pr>
          <w:spacing w:val="2"/>
          <w:sz w:val="28"/>
          <w:szCs w:val="28"/>
        </w:rPr>
        <w:t>сельского поселения</w:t>
      </w:r>
      <w:r w:rsidRPr="004E3E46">
        <w:rPr>
          <w:spacing w:val="2"/>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Pr>
          <w:spacing w:val="2"/>
          <w:sz w:val="28"/>
          <w:szCs w:val="28"/>
        </w:rPr>
        <w:t>сельского поселения</w:t>
      </w:r>
      <w:r w:rsidRPr="004E3E46">
        <w:rPr>
          <w:spacing w:val="2"/>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287. Уборку территории </w:t>
      </w:r>
      <w:r>
        <w:rPr>
          <w:spacing w:val="2"/>
          <w:sz w:val="28"/>
          <w:szCs w:val="28"/>
        </w:rPr>
        <w:t xml:space="preserve">сельского поселения </w:t>
      </w:r>
      <w:r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289. Ответственность за организацию и производство уборочных работ возлагается: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proofErr w:type="gramStart"/>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roofErr w:type="gramEnd"/>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lastRenderedPageBreak/>
        <w:t>за уборку мест размещения сезонных аттракционов - на лиц, осуществляющих размещение сезонных аттракционов.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280. </w:t>
      </w:r>
      <w:proofErr w:type="gramStart"/>
      <w:r w:rsidRPr="004E3E46">
        <w:rPr>
          <w:spacing w:val="2"/>
          <w:sz w:val="28"/>
          <w:szCs w:val="28"/>
        </w:rPr>
        <w:t>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roofErr w:type="gramEnd"/>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290. </w:t>
      </w:r>
      <w:proofErr w:type="gramStart"/>
      <w:r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Pr>
          <w:spacing w:val="2"/>
          <w:sz w:val="28"/>
          <w:szCs w:val="28"/>
        </w:rPr>
        <w:t>сельского поселения</w:t>
      </w:r>
      <w:r w:rsidRPr="004E3E46">
        <w:rPr>
          <w:spacing w:val="2"/>
          <w:sz w:val="28"/>
          <w:szCs w:val="28"/>
        </w:rPr>
        <w:t>.</w:t>
      </w:r>
      <w:proofErr w:type="gramEnd"/>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291. </w:t>
      </w:r>
      <w:proofErr w:type="gramStart"/>
      <w:r w:rsidRPr="004E3E46">
        <w:rPr>
          <w:spacing w:val="2"/>
          <w:sz w:val="28"/>
          <w:szCs w:val="28"/>
        </w:rPr>
        <w:t xml:space="preserve">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Pr>
          <w:spacing w:val="2"/>
          <w:sz w:val="28"/>
          <w:szCs w:val="28"/>
        </w:rPr>
        <w:t>сельского поселения</w:t>
      </w:r>
      <w:r w:rsidRPr="004E3E46">
        <w:rPr>
          <w:spacing w:val="2"/>
          <w:sz w:val="28"/>
          <w:szCs w:val="28"/>
        </w:rPr>
        <w:t>.</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292.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293. </w:t>
      </w:r>
      <w:proofErr w:type="gramStart"/>
      <w:r w:rsidRPr="004E3E46">
        <w:rPr>
          <w:sz w:val="28"/>
          <w:szCs w:val="28"/>
        </w:rPr>
        <w:t>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294. </w:t>
      </w:r>
      <w:proofErr w:type="gramStart"/>
      <w:r w:rsidRPr="004E3E46">
        <w:rPr>
          <w:sz w:val="28"/>
          <w:szCs w:val="28"/>
        </w:rPr>
        <w:t>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w:t>
      </w:r>
      <w:r w:rsidRPr="004E3E46">
        <w:rPr>
          <w:sz w:val="28"/>
          <w:szCs w:val="28"/>
        </w:rPr>
        <w:lastRenderedPageBreak/>
        <w:t>опасную зону.</w:t>
      </w:r>
    </w:p>
    <w:p w:rsidR="001F1401" w:rsidRPr="004E3E46" w:rsidRDefault="001F1401" w:rsidP="001F1401">
      <w:pPr>
        <w:ind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296. Запрещается: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Pr>
          <w:sz w:val="28"/>
          <w:szCs w:val="28"/>
        </w:rPr>
        <w:t>сельского поселения</w:t>
      </w:r>
      <w:r w:rsidRPr="004E3E46">
        <w:rPr>
          <w:sz w:val="28"/>
          <w:szCs w:val="28"/>
        </w:rPr>
        <w:t xml:space="preserve"> без получения разрешения в установленном порядке;</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Pr>
          <w:sz w:val="28"/>
          <w:szCs w:val="28"/>
        </w:rPr>
        <w:t>сельского 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w:t>
      </w:r>
      <w:r>
        <w:rPr>
          <w:sz w:val="28"/>
          <w:szCs w:val="28"/>
        </w:rPr>
        <w:t>сельского поселения</w:t>
      </w:r>
      <w:r w:rsidRPr="004E3E46">
        <w:rPr>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297. </w:t>
      </w:r>
      <w:proofErr w:type="gramStart"/>
      <w:r w:rsidRPr="004E3E46">
        <w:rPr>
          <w:spacing w:val="2"/>
          <w:sz w:val="28"/>
          <w:szCs w:val="28"/>
        </w:rPr>
        <w:t xml:space="preserve">Администрация </w:t>
      </w:r>
      <w:r>
        <w:rPr>
          <w:spacing w:val="2"/>
          <w:sz w:val="28"/>
          <w:szCs w:val="28"/>
        </w:rPr>
        <w:t>сельского поселения</w:t>
      </w:r>
      <w:r w:rsidRPr="004E3E46">
        <w:rPr>
          <w:spacing w:val="2"/>
          <w:sz w:val="28"/>
          <w:szCs w:val="28"/>
        </w:rPr>
        <w:t xml:space="preserve"> в соответствии с Уставом </w:t>
      </w:r>
      <w:r>
        <w:rPr>
          <w:spacing w:val="2"/>
          <w:sz w:val="28"/>
          <w:szCs w:val="28"/>
        </w:rPr>
        <w:t xml:space="preserve">сельского поселения </w:t>
      </w:r>
      <w:r w:rsidRPr="004E3E46">
        <w:rPr>
          <w:spacing w:val="2"/>
          <w:sz w:val="28"/>
          <w:szCs w:val="28"/>
        </w:rPr>
        <w:t>вправе на добровольной основе привлекать граждан для выполнения работ по уборке, благоустройству и озеленению территории сельского поселения.</w:t>
      </w:r>
      <w:proofErr w:type="gramEnd"/>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proofErr w:type="gramStart"/>
      <w:r w:rsidRPr="004E3E46">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roofErr w:type="gramEnd"/>
    </w:p>
    <w:p w:rsidR="001F1401" w:rsidRPr="004E3E46" w:rsidRDefault="001F1401" w:rsidP="001F1401">
      <w:pPr>
        <w:ind w:left="142" w:firstLine="709"/>
        <w:contextualSpacing/>
        <w:jc w:val="both"/>
        <w:outlineLvl w:val="1"/>
        <w:rPr>
          <w:rFonts w:eastAsia="MS Gothic"/>
          <w:sz w:val="28"/>
          <w:szCs w:val="28"/>
          <w:highlight w:val="yellow"/>
        </w:rPr>
      </w:pPr>
      <w:bookmarkStart w:id="75" w:name="_Toc402276827"/>
      <w:bookmarkEnd w:id="74"/>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Месячник благоустройства</w:t>
      </w:r>
      <w:bookmarkEnd w:id="75"/>
    </w:p>
    <w:p w:rsidR="001F1401" w:rsidRPr="004E3E46" w:rsidRDefault="001F1401" w:rsidP="001F1401">
      <w:pPr>
        <w:ind w:left="142" w:firstLine="709"/>
        <w:contextualSpacing/>
        <w:jc w:val="both"/>
        <w:outlineLvl w:val="1"/>
        <w:rPr>
          <w:rFonts w:eastAsia="MS Gothic"/>
          <w:b/>
          <w:sz w:val="28"/>
          <w:szCs w:val="28"/>
        </w:rPr>
      </w:pPr>
    </w:p>
    <w:p w:rsidR="001F1401" w:rsidRPr="004E3E46" w:rsidRDefault="001F1401" w:rsidP="001F1401">
      <w:pPr>
        <w:suppressAutoHyphens w:val="0"/>
        <w:ind w:firstLine="709"/>
        <w:contextualSpacing/>
        <w:jc w:val="both"/>
        <w:rPr>
          <w:sz w:val="28"/>
          <w:szCs w:val="28"/>
        </w:rPr>
      </w:pPr>
      <w:r w:rsidRPr="004E3E46">
        <w:rPr>
          <w:sz w:val="28"/>
          <w:szCs w:val="28"/>
        </w:rPr>
        <w:lastRenderedPageBreak/>
        <w:t>298.</w:t>
      </w:r>
      <w:r w:rsidRPr="004E3E46">
        <w:rPr>
          <w:sz w:val="28"/>
          <w:szCs w:val="28"/>
        </w:rPr>
        <w:tab/>
        <w:t xml:space="preserve">На территории </w:t>
      </w:r>
      <w:r>
        <w:rPr>
          <w:sz w:val="28"/>
          <w:szCs w:val="28"/>
        </w:rPr>
        <w:t xml:space="preserve">сельского поселения </w:t>
      </w:r>
      <w:r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1F1401" w:rsidRPr="004E3E46" w:rsidRDefault="001F1401" w:rsidP="001F1401">
      <w:pPr>
        <w:suppressAutoHyphens w:val="0"/>
        <w:ind w:firstLine="709"/>
        <w:jc w:val="both"/>
        <w:rPr>
          <w:sz w:val="28"/>
          <w:szCs w:val="28"/>
        </w:rPr>
      </w:pPr>
      <w:r w:rsidRPr="004E3E46">
        <w:rPr>
          <w:sz w:val="28"/>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1F1401" w:rsidRPr="004E3E46" w:rsidRDefault="001F1401" w:rsidP="001F1401">
      <w:pPr>
        <w:ind w:firstLine="709"/>
        <w:contextualSpacing/>
        <w:jc w:val="both"/>
        <w:rPr>
          <w:sz w:val="28"/>
          <w:szCs w:val="28"/>
        </w:rPr>
      </w:pPr>
      <w:r w:rsidRPr="004E3E46">
        <w:rPr>
          <w:sz w:val="28"/>
          <w:szCs w:val="28"/>
        </w:rPr>
        <w:t>300. Осуществление работ в течение месячника по благоустройству осуществляется за счет:</w:t>
      </w:r>
    </w:p>
    <w:p w:rsidR="001F1401" w:rsidRPr="004E3E46" w:rsidRDefault="001F1401" w:rsidP="001F1401">
      <w:pPr>
        <w:ind w:firstLine="709"/>
        <w:contextualSpacing/>
        <w:jc w:val="both"/>
        <w:rPr>
          <w:sz w:val="28"/>
          <w:szCs w:val="28"/>
        </w:rPr>
      </w:pPr>
      <w:r w:rsidRPr="004E3E46">
        <w:rPr>
          <w:sz w:val="28"/>
          <w:szCs w:val="28"/>
        </w:rPr>
        <w:t>средств бюджета</w:t>
      </w:r>
      <w:r>
        <w:rPr>
          <w:sz w:val="28"/>
          <w:szCs w:val="28"/>
        </w:rPr>
        <w:t xml:space="preserve"> сельского поселения </w:t>
      </w:r>
      <w:r w:rsidRPr="004E3E46">
        <w:rPr>
          <w:sz w:val="28"/>
          <w:szCs w:val="28"/>
        </w:rPr>
        <w:t>– в отношении объектов благоустройства, находящихся в муниципальной собственности;</w:t>
      </w:r>
    </w:p>
    <w:p w:rsidR="001F1401" w:rsidRPr="004E3E46" w:rsidRDefault="001F1401" w:rsidP="001F1401">
      <w:pPr>
        <w:ind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1F1401" w:rsidRPr="004E3E46" w:rsidRDefault="001F1401" w:rsidP="001F1401">
      <w:pPr>
        <w:ind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1F1401" w:rsidRPr="004E3E46" w:rsidRDefault="001F1401" w:rsidP="001F1401">
      <w:pPr>
        <w:ind w:left="142" w:firstLine="709"/>
        <w:contextualSpacing/>
        <w:jc w:val="both"/>
        <w:rPr>
          <w:sz w:val="28"/>
          <w:szCs w:val="28"/>
        </w:rPr>
      </w:pPr>
    </w:p>
    <w:p w:rsidR="001F1401" w:rsidRPr="004E3E46" w:rsidRDefault="001F1401" w:rsidP="001F1401">
      <w:pPr>
        <w:pStyle w:val="af4"/>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Уборка территории сельского поселения в зимний период</w:t>
      </w:r>
    </w:p>
    <w:p w:rsidR="001F1401" w:rsidRPr="004E3E46" w:rsidRDefault="001F1401" w:rsidP="001F1401">
      <w:pPr>
        <w:pStyle w:val="af4"/>
        <w:shd w:val="clear" w:color="auto" w:fill="FFFFFF"/>
        <w:ind w:left="851"/>
        <w:jc w:val="both"/>
        <w:textAlignment w:val="baseline"/>
        <w:rPr>
          <w:b/>
          <w:color w:val="2D2D2D"/>
          <w:spacing w:val="2"/>
          <w:sz w:val="28"/>
          <w:szCs w:val="28"/>
          <w:lang w:eastAsia="ru-RU"/>
        </w:rPr>
      </w:pP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w:t>
      </w:r>
      <w:r>
        <w:rPr>
          <w:spacing w:val="2"/>
          <w:sz w:val="28"/>
          <w:szCs w:val="28"/>
          <w:lang w:eastAsia="ru-RU"/>
        </w:rPr>
        <w:t xml:space="preserve"> сельского поселения</w:t>
      </w:r>
      <w:r w:rsidRPr="004E3E46">
        <w:rPr>
          <w:spacing w:val="2"/>
          <w:sz w:val="28"/>
          <w:szCs w:val="28"/>
          <w:lang w:eastAsia="ru-RU"/>
        </w:rPr>
        <w:t>.</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302. В зимний период на дорогах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303. В зимний период на тротуарах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305. К первоочередным операциям зимней уборки относятся: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сгребание и подметание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306. К операциям второй очереди относятся: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308.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 xml:space="preserve">309. </w:t>
      </w:r>
      <w:proofErr w:type="gramStart"/>
      <w:r w:rsidRPr="004E3E46">
        <w:rPr>
          <w:spacing w:val="2"/>
          <w:sz w:val="28"/>
          <w:szCs w:val="28"/>
          <w:lang w:eastAsia="ru-RU"/>
        </w:rPr>
        <w:t>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roofErr w:type="gramEnd"/>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 xml:space="preserve">310. По окончании снегопада производится завершающее сгребание </w:t>
      </w:r>
      <w:proofErr w:type="gramStart"/>
      <w:r w:rsidRPr="004E3E46">
        <w:rPr>
          <w:spacing w:val="2"/>
          <w:sz w:val="28"/>
          <w:szCs w:val="28"/>
          <w:lang w:eastAsia="ru-RU"/>
        </w:rPr>
        <w:t>снега</w:t>
      </w:r>
      <w:proofErr w:type="gramEnd"/>
      <w:r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 xml:space="preserve">311. </w:t>
      </w:r>
      <w:proofErr w:type="gramStart"/>
      <w:r w:rsidRPr="004E3E46">
        <w:rPr>
          <w:spacing w:val="2"/>
          <w:sz w:val="28"/>
          <w:szCs w:val="28"/>
          <w:lang w:eastAsia="ru-RU"/>
        </w:rPr>
        <w:t>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roofErr w:type="gramEnd"/>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312. Формирование снежных валов не допускается: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 xml:space="preserve">314. Вывоз снега с улиц и проездов осуществляется на подготовленные снегоприемные площадки, определенные администрацией </w:t>
      </w:r>
      <w:r>
        <w:rPr>
          <w:spacing w:val="2"/>
          <w:sz w:val="28"/>
          <w:szCs w:val="28"/>
          <w:lang w:eastAsia="ru-RU"/>
        </w:rPr>
        <w:t>сельского поселения</w:t>
      </w:r>
      <w:r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 xml:space="preserve">315.Зимняя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w:t>
      </w:r>
      <w:proofErr w:type="gramStart"/>
      <w:r w:rsidRPr="004E3E46">
        <w:rPr>
          <w:spacing w:val="2"/>
          <w:sz w:val="28"/>
          <w:szCs w:val="28"/>
          <w:lang w:eastAsia="ru-RU"/>
        </w:rPr>
        <w:t>пешеходных тротуаров</w:t>
      </w:r>
      <w:proofErr w:type="gramEnd"/>
      <w:r w:rsidRPr="004E3E46">
        <w:rPr>
          <w:spacing w:val="2"/>
          <w:sz w:val="28"/>
          <w:szCs w:val="28"/>
          <w:lang w:eastAsia="ru-RU"/>
        </w:rPr>
        <w:t xml:space="preserve"> на мостах и путепроводах производится ручным способом. Запрещается механизированная уборка пешеходных зон мостов и путепроводов.</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1F1401" w:rsidRPr="004E3E46" w:rsidRDefault="001F1401" w:rsidP="001F1401">
      <w:pPr>
        <w:ind w:firstLine="709"/>
        <w:contextualSpacing/>
        <w:jc w:val="both"/>
        <w:outlineLvl w:val="1"/>
        <w:rPr>
          <w:rFonts w:eastAsia="MS Gothic"/>
          <w:sz w:val="28"/>
          <w:szCs w:val="28"/>
        </w:rPr>
      </w:pPr>
    </w:p>
    <w:p w:rsidR="001F1401" w:rsidRPr="004E3E46" w:rsidRDefault="001F1401" w:rsidP="001F1401">
      <w:pPr>
        <w:shd w:val="clear" w:color="auto" w:fill="FFFFFF"/>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 xml:space="preserve">Уборка территории </w:t>
      </w:r>
      <w:r>
        <w:rPr>
          <w:b/>
          <w:spacing w:val="2"/>
          <w:sz w:val="28"/>
          <w:szCs w:val="28"/>
          <w:lang w:eastAsia="ru-RU"/>
        </w:rPr>
        <w:t>сельского поселения</w:t>
      </w:r>
      <w:r w:rsidRPr="004E3E46">
        <w:rPr>
          <w:b/>
          <w:spacing w:val="2"/>
          <w:sz w:val="28"/>
          <w:szCs w:val="28"/>
          <w:lang w:eastAsia="ru-RU"/>
        </w:rPr>
        <w:t xml:space="preserve"> в летний период</w:t>
      </w:r>
    </w:p>
    <w:p w:rsidR="001F1401" w:rsidRPr="004E3E46" w:rsidRDefault="001F1401" w:rsidP="001F1401">
      <w:pPr>
        <w:shd w:val="clear" w:color="auto" w:fill="FFFFFF"/>
        <w:ind w:firstLine="709"/>
        <w:contextualSpacing/>
        <w:jc w:val="both"/>
        <w:textAlignment w:val="baseline"/>
        <w:rPr>
          <w:spacing w:val="2"/>
          <w:sz w:val="28"/>
          <w:szCs w:val="28"/>
          <w:lang w:eastAsia="ru-RU"/>
        </w:rPr>
      </w:pPr>
    </w:p>
    <w:p w:rsidR="001F1401" w:rsidRPr="004E3E46" w:rsidRDefault="001F1401" w:rsidP="001F1401">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 xml:space="preserve">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Pr>
          <w:spacing w:val="2"/>
          <w:sz w:val="28"/>
          <w:szCs w:val="28"/>
          <w:lang w:eastAsia="ru-RU"/>
        </w:rPr>
        <w:t>сельского поселения</w:t>
      </w:r>
      <w:r w:rsidRPr="004E3E46">
        <w:rPr>
          <w:spacing w:val="2"/>
          <w:sz w:val="28"/>
          <w:szCs w:val="28"/>
          <w:lang w:eastAsia="ru-RU"/>
        </w:rPr>
        <w:t>.</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318. В летний период на дорогах местного значения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319. В летний период на тротуарах, остановочных пунктах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 В летний период на газонах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вывоз упавших веток, старой травы;</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механизированная и ручная погрузка и вывоз коммунального, растительного мусора и зеленой массы после кошения.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321. Содержание урн для мусора в летний период включает в себя: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 Проезжая часть полностью очищается от загрязнений.</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324. Тротуары и остановочные пункты полностью очищаются от грунтово-песчаных наносов,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325. Вывоз смета производится непосредственно после подметания.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1F1401" w:rsidRPr="004E3E46" w:rsidRDefault="001F1401" w:rsidP="001F1401">
      <w:pPr>
        <w:ind w:firstLine="709"/>
        <w:contextualSpacing/>
        <w:jc w:val="both"/>
        <w:outlineLvl w:val="1"/>
        <w:rPr>
          <w:rFonts w:eastAsia="MS Gothic"/>
          <w:sz w:val="28"/>
          <w:szCs w:val="28"/>
        </w:rPr>
      </w:pPr>
    </w:p>
    <w:bookmarkEnd w:id="79"/>
    <w:p w:rsidR="001F1401" w:rsidRPr="004E3E46" w:rsidRDefault="001F1401" w:rsidP="001F1401">
      <w:pPr>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1F1401" w:rsidRPr="004E3E46" w:rsidRDefault="001F1401" w:rsidP="001F1401">
      <w:pPr>
        <w:autoSpaceDE w:val="0"/>
        <w:autoSpaceDN w:val="0"/>
        <w:adjustRightInd w:val="0"/>
        <w:ind w:firstLine="709"/>
        <w:jc w:val="both"/>
        <w:rPr>
          <w:sz w:val="28"/>
          <w:szCs w:val="28"/>
        </w:rPr>
      </w:pPr>
    </w:p>
    <w:p w:rsidR="001F1401" w:rsidRPr="004E3E46" w:rsidRDefault="001F1401" w:rsidP="001F1401">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Федеральны</w:t>
      </w:r>
      <w:r>
        <w:rPr>
          <w:sz w:val="28"/>
          <w:szCs w:val="28"/>
          <w:lang w:eastAsia="ru-RU"/>
        </w:rPr>
        <w:t>м</w:t>
      </w:r>
      <w:r w:rsidRPr="004E3E46">
        <w:rPr>
          <w:sz w:val="28"/>
          <w:szCs w:val="28"/>
          <w:lang w:eastAsia="ru-RU"/>
        </w:rPr>
        <w:t xml:space="preserve"> закон</w:t>
      </w:r>
      <w:r>
        <w:rPr>
          <w:sz w:val="28"/>
          <w:szCs w:val="28"/>
          <w:lang w:eastAsia="ru-RU"/>
        </w:rPr>
        <w:t>ом</w:t>
      </w:r>
      <w:r w:rsidRPr="004E3E46">
        <w:rPr>
          <w:sz w:val="28"/>
          <w:szCs w:val="28"/>
          <w:lang w:eastAsia="ru-RU"/>
        </w:rPr>
        <w:t xml:space="preserve"> об ответственном обращении с животными</w:t>
      </w:r>
      <w:r w:rsidRPr="004E3E46">
        <w:rPr>
          <w:sz w:val="28"/>
          <w:szCs w:val="28"/>
        </w:rPr>
        <w:t>, а также нормативными правовыми актами Забайкальского края.</w:t>
      </w:r>
    </w:p>
    <w:p w:rsidR="001F1401" w:rsidRPr="004E3E46" w:rsidRDefault="001F1401" w:rsidP="001F1401">
      <w:pPr>
        <w:autoSpaceDE w:val="0"/>
        <w:autoSpaceDN w:val="0"/>
        <w:adjustRightInd w:val="0"/>
        <w:ind w:firstLine="709"/>
        <w:jc w:val="both"/>
        <w:rPr>
          <w:sz w:val="28"/>
          <w:szCs w:val="28"/>
          <w:lang w:eastAsia="ru-RU"/>
        </w:rPr>
      </w:pPr>
      <w:r w:rsidRPr="004E3E46">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осуществляется на специально отведенных местах (пастбищах), утвержденных постановлением администраци</w:t>
      </w:r>
      <w:r>
        <w:rPr>
          <w:bCs/>
          <w:sz w:val="28"/>
          <w:szCs w:val="28"/>
          <w:lang w:eastAsia="ru-RU"/>
        </w:rPr>
        <w:t>и</w:t>
      </w:r>
      <w:r w:rsidRPr="004E3E46">
        <w:rPr>
          <w:bCs/>
          <w:sz w:val="28"/>
          <w:szCs w:val="28"/>
          <w:lang w:eastAsia="ru-RU"/>
        </w:rPr>
        <w:t xml:space="preserve">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bCs/>
          <w:sz w:val="28"/>
          <w:szCs w:val="28"/>
          <w:lang w:eastAsia="ru-RU"/>
        </w:rPr>
        <w:lastRenderedPageBreak/>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334</w:t>
      </w:r>
      <w:r>
        <w:rPr>
          <w:sz w:val="28"/>
          <w:szCs w:val="28"/>
          <w:lang w:eastAsia="ru-RU"/>
        </w:rPr>
        <w:t>.</w:t>
      </w:r>
      <w:r w:rsidRPr="004E3E46">
        <w:rPr>
          <w:sz w:val="28"/>
          <w:szCs w:val="28"/>
          <w:lang w:eastAsia="ru-RU"/>
        </w:rPr>
        <w:t xml:space="preserve"> Собственники домашнего скота и птицы (пастухи) обязаны:</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1F1401" w:rsidRPr="004E3E46" w:rsidRDefault="001F1401" w:rsidP="001F1401">
      <w:pPr>
        <w:suppressAutoHyphens w:val="0"/>
        <w:autoSpaceDE w:val="0"/>
        <w:autoSpaceDN w:val="0"/>
        <w:adjustRightInd w:val="0"/>
        <w:ind w:firstLine="709"/>
        <w:jc w:val="both"/>
        <w:rPr>
          <w:sz w:val="28"/>
          <w:szCs w:val="28"/>
          <w:lang w:eastAsia="ru-RU"/>
        </w:rPr>
      </w:pPr>
      <w:proofErr w:type="gramStart"/>
      <w:r w:rsidRPr="004E3E46">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roofErr w:type="gramEnd"/>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proofErr w:type="gramStart"/>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w:t>
      </w:r>
      <w:proofErr w:type="gramEnd"/>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336.</w:t>
      </w:r>
      <w:r>
        <w:rPr>
          <w:sz w:val="28"/>
          <w:szCs w:val="28"/>
        </w:rPr>
        <w:t xml:space="preserve"> </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w:t>
      </w:r>
      <w:r>
        <w:rPr>
          <w:sz w:val="28"/>
          <w:szCs w:val="28"/>
          <w:lang w:eastAsia="ru-RU"/>
        </w:rPr>
        <w:t>и</w:t>
      </w:r>
      <w:r w:rsidRPr="004E3E46">
        <w:rPr>
          <w:sz w:val="28"/>
          <w:szCs w:val="28"/>
          <w:lang w:eastAsia="ru-RU"/>
        </w:rPr>
        <w:t xml:space="preserve"> 1 статьи 8.26, </w:t>
      </w:r>
      <w:r w:rsidRPr="004E3E46">
        <w:rPr>
          <w:sz w:val="28"/>
          <w:szCs w:val="28"/>
          <w:lang w:eastAsia="ru-RU"/>
        </w:rPr>
        <w:lastRenderedPageBreak/>
        <w:t>част</w:t>
      </w:r>
      <w:r>
        <w:rPr>
          <w:sz w:val="28"/>
          <w:szCs w:val="28"/>
          <w:lang w:eastAsia="ru-RU"/>
        </w:rPr>
        <w:t>и</w:t>
      </w:r>
      <w:r w:rsidRPr="004E3E46">
        <w:rPr>
          <w:sz w:val="28"/>
          <w:szCs w:val="28"/>
          <w:lang w:eastAsia="ru-RU"/>
        </w:rPr>
        <w:t xml:space="preserve"> 4 статьи 11.1, част</w:t>
      </w:r>
      <w:r>
        <w:rPr>
          <w:sz w:val="28"/>
          <w:szCs w:val="28"/>
          <w:lang w:eastAsia="ru-RU"/>
        </w:rPr>
        <w:t>и</w:t>
      </w:r>
      <w:r w:rsidRPr="004E3E46">
        <w:rPr>
          <w:sz w:val="28"/>
          <w:szCs w:val="28"/>
          <w:lang w:eastAsia="ru-RU"/>
        </w:rPr>
        <w:t xml:space="preserve"> 1 статьи 11.21, част</w:t>
      </w:r>
      <w:r>
        <w:rPr>
          <w:sz w:val="28"/>
          <w:szCs w:val="28"/>
          <w:lang w:eastAsia="ru-RU"/>
        </w:rPr>
        <w:t>и</w:t>
      </w:r>
      <w:r w:rsidRPr="004E3E46">
        <w:rPr>
          <w:sz w:val="28"/>
          <w:szCs w:val="28"/>
          <w:lang w:eastAsia="ru-RU"/>
        </w:rPr>
        <w:t xml:space="preserve"> 2 статьи 18.2 кодекса Российской Федерации об административных правонарушениях.</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1F1401" w:rsidRPr="004E3E46" w:rsidRDefault="001F1401" w:rsidP="001F1401">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r>
        <w:rPr>
          <w:sz w:val="28"/>
          <w:szCs w:val="28"/>
          <w:lang w:eastAsia="ru-RU"/>
        </w:rPr>
        <w:t>,</w:t>
      </w:r>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roofErr w:type="gramEnd"/>
    </w:p>
    <w:p w:rsidR="001F1401" w:rsidRPr="004E3E46" w:rsidRDefault="001F1401" w:rsidP="001F1401">
      <w:pPr>
        <w:suppressAutoHyphens w:val="0"/>
        <w:autoSpaceDE w:val="0"/>
        <w:autoSpaceDN w:val="0"/>
        <w:adjustRightInd w:val="0"/>
        <w:ind w:firstLine="709"/>
        <w:jc w:val="both"/>
        <w:rPr>
          <w:sz w:val="28"/>
          <w:szCs w:val="28"/>
        </w:rPr>
      </w:pPr>
      <w:proofErr w:type="gramStart"/>
      <w:r w:rsidRPr="004E3E46">
        <w:rPr>
          <w:sz w:val="28"/>
          <w:szCs w:val="28"/>
        </w:rPr>
        <w:t>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w:t>
      </w:r>
      <w:proofErr w:type="gramEnd"/>
      <w:r w:rsidRPr="004E3E46">
        <w:rPr>
          <w:sz w:val="28"/>
          <w:szCs w:val="28"/>
        </w:rPr>
        <w:t xml:space="preserve">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1F1401" w:rsidRPr="004E3E46" w:rsidRDefault="001F1401" w:rsidP="001F1401">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340. </w:t>
      </w:r>
      <w:proofErr w:type="gramStart"/>
      <w:r w:rsidRPr="004E3E46">
        <w:rPr>
          <w:sz w:val="28"/>
          <w:szCs w:val="28"/>
          <w:lang w:eastAsia="ru-RU"/>
        </w:rPr>
        <w:t>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roofErr w:type="gramEnd"/>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sz w:val="28"/>
          <w:szCs w:val="28"/>
          <w:lang w:eastAsia="ru-RU"/>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1F1401" w:rsidRDefault="001F1401" w:rsidP="001F1401">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Pr>
          <w:sz w:val="28"/>
          <w:szCs w:val="28"/>
          <w:lang w:eastAsia="ru-RU"/>
        </w:rPr>
        <w:t>,</w:t>
      </w:r>
      <w:r w:rsidRPr="00C92A8C">
        <w:rPr>
          <w:sz w:val="28"/>
          <w:szCs w:val="28"/>
          <w:lang w:eastAsia="ru-RU"/>
        </w:rPr>
        <w:t xml:space="preserve"> (по</w:t>
      </w:r>
      <w:r>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1F1401" w:rsidRPr="00C92A8C" w:rsidRDefault="001F1401" w:rsidP="001F1401">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1F1401" w:rsidRPr="004E3E46" w:rsidRDefault="001F1401" w:rsidP="001F1401">
      <w:pPr>
        <w:suppressAutoHyphens w:val="0"/>
        <w:autoSpaceDE w:val="0"/>
        <w:autoSpaceDN w:val="0"/>
        <w:adjustRightInd w:val="0"/>
        <w:ind w:firstLine="709"/>
        <w:jc w:val="both"/>
        <w:rPr>
          <w:bCs/>
          <w:sz w:val="28"/>
          <w:szCs w:val="28"/>
          <w:lang w:eastAsia="ru-RU"/>
        </w:rPr>
      </w:pPr>
    </w:p>
    <w:p w:rsidR="001F1401" w:rsidRPr="004E3E46" w:rsidRDefault="001F1401" w:rsidP="001F1401">
      <w:pPr>
        <w:suppressAutoHyphens w:val="0"/>
        <w:autoSpaceDE w:val="0"/>
        <w:autoSpaceDN w:val="0"/>
        <w:adjustRightInd w:val="0"/>
        <w:jc w:val="center"/>
        <w:rPr>
          <w:b/>
          <w:bCs/>
          <w:sz w:val="28"/>
          <w:szCs w:val="28"/>
          <w:lang w:eastAsia="ru-RU"/>
        </w:rPr>
      </w:pPr>
      <w:r w:rsidRPr="004E3E46">
        <w:rPr>
          <w:b/>
          <w:sz w:val="28"/>
          <w:szCs w:val="28"/>
          <w:lang w:eastAsia="ru-RU"/>
        </w:rPr>
        <w:t>Содержание скотомогильников (биотермических ям)</w:t>
      </w:r>
    </w:p>
    <w:p w:rsidR="001F1401" w:rsidRPr="004E3E46" w:rsidRDefault="001F1401" w:rsidP="001F1401">
      <w:pPr>
        <w:suppressAutoHyphens w:val="0"/>
        <w:autoSpaceDE w:val="0"/>
        <w:autoSpaceDN w:val="0"/>
        <w:adjustRightInd w:val="0"/>
        <w:ind w:firstLine="709"/>
        <w:jc w:val="both"/>
        <w:rPr>
          <w:sz w:val="28"/>
          <w:szCs w:val="28"/>
          <w:lang w:eastAsia="ru-RU"/>
        </w:rPr>
      </w:pP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1F1401" w:rsidRPr="004E3E46" w:rsidRDefault="001F1401" w:rsidP="001F1401">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1F1401" w:rsidRPr="004E3E46" w:rsidRDefault="001F1401" w:rsidP="001F1401">
      <w:pPr>
        <w:widowControl w:val="0"/>
        <w:autoSpaceDE w:val="0"/>
        <w:autoSpaceDN w:val="0"/>
        <w:adjustRightInd w:val="0"/>
        <w:ind w:left="142" w:firstLine="709"/>
        <w:contextualSpacing/>
        <w:jc w:val="both"/>
        <w:rPr>
          <w:sz w:val="28"/>
          <w:szCs w:val="28"/>
        </w:rPr>
      </w:pPr>
    </w:p>
    <w:p w:rsidR="001F1401" w:rsidRPr="004E3E46" w:rsidRDefault="001F1401" w:rsidP="001F1401">
      <w:pPr>
        <w:widowControl w:val="0"/>
        <w:autoSpaceDE w:val="0"/>
        <w:autoSpaceDN w:val="0"/>
        <w:adjustRightInd w:val="0"/>
        <w:contextualSpacing/>
        <w:jc w:val="center"/>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1F1401" w:rsidRPr="004E3E46" w:rsidRDefault="001F1401" w:rsidP="001F1401">
      <w:pPr>
        <w:widowControl w:val="0"/>
        <w:autoSpaceDE w:val="0"/>
        <w:autoSpaceDN w:val="0"/>
        <w:adjustRightInd w:val="0"/>
        <w:ind w:left="142" w:firstLine="709"/>
        <w:contextualSpacing/>
        <w:jc w:val="both"/>
        <w:rPr>
          <w:bCs/>
          <w:sz w:val="28"/>
          <w:szCs w:val="28"/>
        </w:rPr>
      </w:pP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346. </w:t>
      </w:r>
      <w:proofErr w:type="gramStart"/>
      <w:r w:rsidRPr="004E3E46">
        <w:rPr>
          <w:bCs/>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w:t>
      </w:r>
      <w:proofErr w:type="gramStart"/>
      <w:r w:rsidRPr="004E3E46">
        <w:rPr>
          <w:bCs/>
          <w:sz w:val="28"/>
          <w:szCs w:val="28"/>
        </w:rPr>
        <w:t xml:space="preserve">органа управления администрации </w:t>
      </w:r>
      <w:r>
        <w:rPr>
          <w:bCs/>
          <w:sz w:val="28"/>
          <w:szCs w:val="28"/>
        </w:rPr>
        <w:t>сельского поселения</w:t>
      </w:r>
      <w:proofErr w:type="gramEnd"/>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1F1401" w:rsidRPr="004E3E46" w:rsidRDefault="001F1401" w:rsidP="001F1401">
      <w:pPr>
        <w:widowControl w:val="0"/>
        <w:autoSpaceDE w:val="0"/>
        <w:autoSpaceDN w:val="0"/>
        <w:adjustRightInd w:val="0"/>
        <w:ind w:firstLine="709"/>
        <w:contextualSpacing/>
        <w:jc w:val="both"/>
        <w:rPr>
          <w:bCs/>
          <w:sz w:val="28"/>
          <w:szCs w:val="28"/>
        </w:rPr>
      </w:pPr>
      <w:proofErr w:type="gramStart"/>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Pr>
          <w:bCs/>
          <w:sz w:val="28"/>
          <w:szCs w:val="28"/>
        </w:rPr>
        <w:t>сельского 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сельского поселения:</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 выданных ордерах на территории сельского поселения;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 продлении сроков проведения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об актах обследования участков после проведения восстановительных </w:t>
      </w:r>
      <w:r w:rsidRPr="004E3E46">
        <w:rPr>
          <w:bCs/>
          <w:sz w:val="28"/>
          <w:szCs w:val="28"/>
        </w:rPr>
        <w:lastRenderedPageBreak/>
        <w:t>работ и закрытия ордеров.</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348. Ордер выдается администрацией </w:t>
      </w:r>
      <w:r>
        <w:rPr>
          <w:bCs/>
          <w:sz w:val="28"/>
          <w:szCs w:val="28"/>
        </w:rPr>
        <w:t>сельского поселения</w:t>
      </w:r>
      <w:r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proofErr w:type="gramStart"/>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349. Прокладка напорных коммуникаций под проезжей частью магистральных улиц не допускается.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350. При реконструкции действующих подземных коммуникаций необходимо предусматривать их вынос из-под проезжей части магистральных улиц.</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353. </w:t>
      </w:r>
      <w:proofErr w:type="gramStart"/>
      <w:r w:rsidRPr="004E3E46">
        <w:rPr>
          <w:bCs/>
          <w:sz w:val="28"/>
          <w:szCs w:val="28"/>
        </w:rPr>
        <w:t>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w:t>
      </w:r>
      <w:r w:rsidRPr="004E3E46">
        <w:rPr>
          <w:bCs/>
          <w:sz w:val="28"/>
          <w:szCs w:val="28"/>
        </w:rPr>
        <w:lastRenderedPageBreak/>
        <w:t>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355. При восстановлении благоустройства:</w:t>
      </w:r>
    </w:p>
    <w:p w:rsidR="001F1401" w:rsidRPr="004E3E46" w:rsidRDefault="001F1401" w:rsidP="001F1401">
      <w:pPr>
        <w:widowControl w:val="0"/>
        <w:autoSpaceDE w:val="0"/>
        <w:autoSpaceDN w:val="0"/>
        <w:adjustRightInd w:val="0"/>
        <w:ind w:firstLine="709"/>
        <w:contextualSpacing/>
        <w:jc w:val="both"/>
        <w:rPr>
          <w:bCs/>
          <w:sz w:val="28"/>
          <w:szCs w:val="28"/>
        </w:rPr>
      </w:pPr>
      <w:proofErr w:type="gramStart"/>
      <w:r w:rsidRPr="004E3E46">
        <w:rPr>
          <w:bCs/>
          <w:sz w:val="28"/>
          <w:szCs w:val="28"/>
        </w:rPr>
        <w:t xml:space="preserve">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Pr>
          <w:bCs/>
          <w:sz w:val="28"/>
          <w:szCs w:val="28"/>
        </w:rPr>
        <w:t>сельского 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2). </w:t>
      </w:r>
      <w:proofErr w:type="gramStart"/>
      <w:r w:rsidRPr="004E3E46">
        <w:rPr>
          <w:bCs/>
          <w:sz w:val="28"/>
          <w:szCs w:val="28"/>
        </w:rPr>
        <w:t>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а) согласовать с администрацией</w:t>
      </w:r>
      <w:r>
        <w:rPr>
          <w:bCs/>
          <w:sz w:val="28"/>
          <w:szCs w:val="28"/>
        </w:rPr>
        <w:t xml:space="preserve"> сельского поселения</w:t>
      </w:r>
      <w:r w:rsidRPr="004E3E46">
        <w:rPr>
          <w:bCs/>
          <w:sz w:val="28"/>
          <w:szCs w:val="28"/>
        </w:rPr>
        <w:t xml:space="preserve"> продление срока действия разрешения на производство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б) провести необходимые мероприятия по приведению в порядок территории в зоне производства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1F1401" w:rsidRPr="004E3E46" w:rsidRDefault="001F1401" w:rsidP="001F1401">
      <w:pPr>
        <w:widowControl w:val="0"/>
        <w:autoSpaceDE w:val="0"/>
        <w:autoSpaceDN w:val="0"/>
        <w:adjustRightInd w:val="0"/>
        <w:ind w:firstLine="709"/>
        <w:contextualSpacing/>
        <w:jc w:val="both"/>
        <w:rPr>
          <w:bCs/>
          <w:sz w:val="28"/>
          <w:szCs w:val="28"/>
        </w:rPr>
      </w:pPr>
      <w:proofErr w:type="gramStart"/>
      <w:r w:rsidRPr="004E3E46">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w:t>
      </w:r>
      <w:proofErr w:type="gramEnd"/>
      <w:r w:rsidRPr="004E3E46">
        <w:rPr>
          <w:bCs/>
          <w:sz w:val="28"/>
          <w:szCs w:val="28"/>
        </w:rPr>
        <w:t xml:space="preserve">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w:t>
      </w:r>
      <w:r>
        <w:rPr>
          <w:bCs/>
          <w:sz w:val="28"/>
          <w:szCs w:val="28"/>
        </w:rPr>
        <w:t xml:space="preserve"> сельского поселения</w:t>
      </w:r>
      <w:r w:rsidRPr="004E3E46">
        <w:rPr>
          <w:bCs/>
          <w:sz w:val="28"/>
          <w:szCs w:val="28"/>
        </w:rPr>
        <w:t>.</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356. До начала производства земляных, строительных, ремонтных работ необходимо:</w:t>
      </w:r>
    </w:p>
    <w:p w:rsidR="001F1401" w:rsidRPr="004E3E46" w:rsidRDefault="001F1401" w:rsidP="001F1401">
      <w:pPr>
        <w:widowControl w:val="0"/>
        <w:autoSpaceDE w:val="0"/>
        <w:autoSpaceDN w:val="0"/>
        <w:adjustRightInd w:val="0"/>
        <w:ind w:firstLine="709"/>
        <w:contextualSpacing/>
        <w:jc w:val="both"/>
        <w:rPr>
          <w:bCs/>
          <w:sz w:val="28"/>
          <w:szCs w:val="28"/>
        </w:rPr>
      </w:pPr>
      <w:proofErr w:type="gramStart"/>
      <w:r w:rsidRPr="004E3E46">
        <w:rPr>
          <w:bCs/>
          <w:sz w:val="28"/>
          <w:szCs w:val="28"/>
        </w:rPr>
        <w:t>1) Установить дорожные знаки в соответствии с согласованной схемой;</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lastRenderedPageBreak/>
        <w:t>Ограждение должно надежно предотвращать попадание посторонних лиц на место проведения работ, должно иметь опрятный вид.</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1F1401" w:rsidRPr="004E3E46" w:rsidRDefault="001F1401" w:rsidP="001F1401">
      <w:pPr>
        <w:widowControl w:val="0"/>
        <w:autoSpaceDE w:val="0"/>
        <w:autoSpaceDN w:val="0"/>
        <w:adjustRightInd w:val="0"/>
        <w:ind w:firstLine="709"/>
        <w:contextualSpacing/>
        <w:jc w:val="both"/>
        <w:rPr>
          <w:bCs/>
          <w:sz w:val="28"/>
          <w:szCs w:val="28"/>
        </w:rPr>
      </w:pPr>
      <w:proofErr w:type="gramStart"/>
      <w:r w:rsidRPr="004E3E46">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357.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4E3E46">
        <w:rPr>
          <w:bCs/>
          <w:sz w:val="28"/>
          <w:szCs w:val="28"/>
        </w:rPr>
        <w:t>контроль за</w:t>
      </w:r>
      <w:proofErr w:type="gramEnd"/>
      <w:r w:rsidRPr="004E3E46">
        <w:rPr>
          <w:bCs/>
          <w:sz w:val="28"/>
          <w:szCs w:val="28"/>
        </w:rPr>
        <w:t xml:space="preserve"> исполнением настоящих Правил.</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358. В разрешении устанавливаются сроки и условия производства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361. </w:t>
      </w:r>
      <w:proofErr w:type="gramStart"/>
      <w:r w:rsidRPr="004E3E46">
        <w:rPr>
          <w:bCs/>
          <w:sz w:val="28"/>
          <w:szCs w:val="28"/>
        </w:rPr>
        <w:t>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362. Администрацией </w:t>
      </w:r>
      <w:r>
        <w:rPr>
          <w:bCs/>
          <w:sz w:val="28"/>
          <w:szCs w:val="28"/>
        </w:rPr>
        <w:t xml:space="preserve">сельского поселения </w:t>
      </w:r>
      <w:r w:rsidRPr="004E3E46">
        <w:rPr>
          <w:bCs/>
          <w:sz w:val="28"/>
          <w:szCs w:val="28"/>
        </w:rPr>
        <w:t>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proofErr w:type="gramStart"/>
      <w:r w:rsidRPr="004E3E46">
        <w:rPr>
          <w:bCs/>
          <w:sz w:val="28"/>
          <w:szCs w:val="28"/>
        </w:rPr>
        <w:t xml:space="preserve">При строительстве, реконструкции или ремонте подземных </w:t>
      </w:r>
      <w:r w:rsidRPr="004E3E46">
        <w:rPr>
          <w:bCs/>
          <w:sz w:val="28"/>
          <w:szCs w:val="28"/>
        </w:rPr>
        <w:lastRenderedPageBreak/>
        <w:t>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w:t>
      </w:r>
      <w:proofErr w:type="gramEnd"/>
      <w:r w:rsidRPr="004E3E46">
        <w:rPr>
          <w:bCs/>
          <w:sz w:val="28"/>
          <w:szCs w:val="28"/>
        </w:rPr>
        <w:t xml:space="preserve"> Бордюр разбирается, складируется на месте производства работ для дальнейшей установки.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w:t>
      </w:r>
      <w:r>
        <w:rPr>
          <w:bCs/>
          <w:sz w:val="28"/>
          <w:szCs w:val="28"/>
        </w:rPr>
        <w:t xml:space="preserve"> сельского поселения</w:t>
      </w:r>
      <w:r w:rsidRPr="004E3E46">
        <w:rPr>
          <w:bCs/>
          <w:sz w:val="28"/>
          <w:szCs w:val="28"/>
        </w:rPr>
        <w:t>.</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4E3E46">
        <w:rPr>
          <w:sz w:val="28"/>
          <w:szCs w:val="28"/>
          <w:lang w:eastAsia="ru-RU"/>
        </w:rPr>
        <w:t xml:space="preserve">ГОСТ </w:t>
      </w:r>
      <w:proofErr w:type="gramStart"/>
      <w:r w:rsidRPr="004E3E46">
        <w:rPr>
          <w:sz w:val="28"/>
          <w:szCs w:val="28"/>
          <w:lang w:eastAsia="ru-RU"/>
        </w:rPr>
        <w:t>Р</w:t>
      </w:r>
      <w:proofErr w:type="gramEnd"/>
      <w:r w:rsidRPr="004E3E46">
        <w:rPr>
          <w:sz w:val="28"/>
          <w:szCs w:val="28"/>
          <w:lang w:eastAsia="ru-RU"/>
        </w:rPr>
        <w:t xml:space="preserve"> 50597-2017</w:t>
      </w:r>
      <w:r w:rsidRPr="004E3E46">
        <w:rPr>
          <w:bCs/>
          <w:sz w:val="28"/>
          <w:szCs w:val="28"/>
        </w:rPr>
        <w:t xml:space="preserve"> «</w:t>
      </w:r>
      <w:r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4E3E46">
        <w:rPr>
          <w:bCs/>
          <w:sz w:val="28"/>
          <w:szCs w:val="28"/>
        </w:rPr>
        <w:t>».</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lastRenderedPageBreak/>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369. </w:t>
      </w:r>
      <w:proofErr w:type="gramStart"/>
      <w:r w:rsidRPr="004E3E46">
        <w:rPr>
          <w:bCs/>
          <w:sz w:val="28"/>
          <w:szCs w:val="28"/>
        </w:rPr>
        <w:t>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370. </w:t>
      </w:r>
      <w:proofErr w:type="gramStart"/>
      <w:r w:rsidRPr="004E3E46">
        <w:rPr>
          <w:bCs/>
          <w:sz w:val="28"/>
          <w:szCs w:val="28"/>
        </w:rPr>
        <w:t xml:space="preserve">Датой окончания работ считается дата подписания уполномоченным представителем администрации </w:t>
      </w:r>
      <w:r>
        <w:rPr>
          <w:bCs/>
          <w:sz w:val="28"/>
          <w:szCs w:val="28"/>
        </w:rPr>
        <w:t>сельского поселения</w:t>
      </w:r>
      <w:r w:rsidRPr="004E3E46">
        <w:rPr>
          <w:bCs/>
          <w:sz w:val="28"/>
          <w:szCs w:val="28"/>
        </w:rPr>
        <w:t xml:space="preserve"> акта обследования участка после проведения восстановительных работ и закрытия ордера.</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371. </w:t>
      </w:r>
      <w:proofErr w:type="gramStart"/>
      <w:r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4E3E46">
        <w:rPr>
          <w:bCs/>
          <w:sz w:val="28"/>
          <w:szCs w:val="28"/>
        </w:rPr>
        <w:t xml:space="preserve"> </w:t>
      </w:r>
      <w:proofErr w:type="gramStart"/>
      <w:r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Pr>
          <w:bCs/>
          <w:sz w:val="28"/>
          <w:szCs w:val="28"/>
        </w:rPr>
        <w:t xml:space="preserve"> </w:t>
      </w:r>
      <w:r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Pr="004E3E46">
        <w:rPr>
          <w:bCs/>
          <w:sz w:val="28"/>
          <w:szCs w:val="28"/>
        </w:rPr>
        <w:t xml:space="preserve"> ремонтом автомобильные дороги и искусственные сооружения на них»).</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w:t>
      </w:r>
      <w:r w:rsidRPr="004E3E46">
        <w:rPr>
          <w:bCs/>
          <w:sz w:val="28"/>
          <w:szCs w:val="28"/>
        </w:rPr>
        <w:lastRenderedPageBreak/>
        <w:t>оперативного реагирования (ЕДДС).</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bCs/>
          <w:sz w:val="28"/>
          <w:szCs w:val="28"/>
        </w:rPr>
        <w:t xml:space="preserve">375. </w:t>
      </w:r>
      <w:proofErr w:type="gramStart"/>
      <w:r w:rsidRPr="004E3E46">
        <w:rPr>
          <w:bCs/>
          <w:sz w:val="28"/>
          <w:szCs w:val="28"/>
        </w:rPr>
        <w:t>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4E3E46">
        <w:rPr>
          <w:b/>
          <w:bCs/>
          <w:sz w:val="28"/>
          <w:szCs w:val="28"/>
        </w:rPr>
        <w:t>.</w:t>
      </w:r>
      <w:proofErr w:type="gramEnd"/>
    </w:p>
    <w:p w:rsidR="001F1401" w:rsidRPr="004E3E46" w:rsidRDefault="001F1401" w:rsidP="001F1401">
      <w:pPr>
        <w:widowControl w:val="0"/>
        <w:autoSpaceDE w:val="0"/>
        <w:autoSpaceDN w:val="0"/>
        <w:adjustRightInd w:val="0"/>
        <w:ind w:firstLine="709"/>
        <w:contextualSpacing/>
        <w:jc w:val="center"/>
        <w:rPr>
          <w:b/>
          <w:sz w:val="28"/>
          <w:szCs w:val="28"/>
        </w:rPr>
      </w:pPr>
    </w:p>
    <w:p w:rsidR="001F1401" w:rsidRPr="004E3E46" w:rsidRDefault="001F1401" w:rsidP="001F1401">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376. Праздничное оформление территории </w:t>
      </w:r>
      <w:r>
        <w:rPr>
          <w:sz w:val="28"/>
          <w:szCs w:val="28"/>
        </w:rPr>
        <w:t>сельского поселения</w:t>
      </w:r>
      <w:r w:rsidRPr="004E3E46">
        <w:rPr>
          <w:sz w:val="28"/>
          <w:szCs w:val="28"/>
        </w:rPr>
        <w:t xml:space="preserve">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w:t>
      </w:r>
      <w:proofErr w:type="gramStart"/>
      <w:r w:rsidRPr="004E3E46">
        <w:rPr>
          <w:sz w:val="28"/>
          <w:szCs w:val="28"/>
        </w:rPr>
        <w:t xml:space="preserve">концепции праздничного оформления территории </w:t>
      </w:r>
      <w:r>
        <w:rPr>
          <w:sz w:val="28"/>
          <w:szCs w:val="28"/>
        </w:rPr>
        <w:t>сельского поселения</w:t>
      </w:r>
      <w:proofErr w:type="gramEnd"/>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377. Работы, связанные с проведением </w:t>
      </w:r>
      <w:proofErr w:type="gramStart"/>
      <w:r w:rsidRPr="004E3E46">
        <w:rPr>
          <w:sz w:val="28"/>
          <w:szCs w:val="28"/>
        </w:rPr>
        <w:t>общегородских торжественных</w:t>
      </w:r>
      <w:proofErr w:type="gramEnd"/>
      <w:r w:rsidRPr="004E3E46">
        <w:rPr>
          <w:sz w:val="28"/>
          <w:szCs w:val="28"/>
        </w:rPr>
        <w:t xml:space="preserve">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Pr>
          <w:sz w:val="28"/>
          <w:szCs w:val="28"/>
        </w:rPr>
        <w:t>сельского поселения</w:t>
      </w:r>
      <w:r w:rsidRPr="004E3E46">
        <w:rPr>
          <w:sz w:val="28"/>
          <w:szCs w:val="28"/>
        </w:rPr>
        <w:t xml:space="preserve">  в пределах средств, предусмотренных на эти цели в бюджете </w:t>
      </w:r>
      <w:r>
        <w:rPr>
          <w:sz w:val="28"/>
          <w:szCs w:val="28"/>
        </w:rPr>
        <w:t>сельского поселения</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378. </w:t>
      </w:r>
      <w:proofErr w:type="gramStart"/>
      <w:r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379.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E3E46">
        <w:rPr>
          <w:sz w:val="28"/>
          <w:szCs w:val="28"/>
        </w:rPr>
        <w:t>утвержденными</w:t>
      </w:r>
      <w:proofErr w:type="gramEnd"/>
      <w:r w:rsidRPr="004E3E46">
        <w:rPr>
          <w:sz w:val="28"/>
          <w:szCs w:val="28"/>
        </w:rPr>
        <w:t xml:space="preserve"> администрацией </w:t>
      </w:r>
      <w:r>
        <w:rPr>
          <w:sz w:val="28"/>
          <w:szCs w:val="28"/>
        </w:rPr>
        <w:t>сельского поселения</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1F1401" w:rsidRPr="004E3E46" w:rsidRDefault="001F1401" w:rsidP="001F1401">
      <w:pPr>
        <w:widowControl w:val="0"/>
        <w:autoSpaceDE w:val="0"/>
        <w:autoSpaceDN w:val="0"/>
        <w:adjustRightInd w:val="0"/>
        <w:ind w:left="142" w:firstLine="709"/>
        <w:contextualSpacing/>
        <w:jc w:val="both"/>
        <w:rPr>
          <w:sz w:val="28"/>
          <w:szCs w:val="28"/>
        </w:rPr>
      </w:pPr>
    </w:p>
    <w:p w:rsidR="001F1401" w:rsidRDefault="001F1401" w:rsidP="001F1401">
      <w:pPr>
        <w:widowControl w:val="0"/>
        <w:autoSpaceDE w:val="0"/>
        <w:autoSpaceDN w:val="0"/>
        <w:adjustRightInd w:val="0"/>
        <w:contextualSpacing/>
        <w:jc w:val="center"/>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w:t>
      </w:r>
    </w:p>
    <w:p w:rsidR="001F1401" w:rsidRPr="004E3E46" w:rsidRDefault="001F1401" w:rsidP="001F1401">
      <w:pPr>
        <w:widowControl w:val="0"/>
        <w:autoSpaceDE w:val="0"/>
        <w:autoSpaceDN w:val="0"/>
        <w:adjustRightInd w:val="0"/>
        <w:contextualSpacing/>
        <w:jc w:val="center"/>
        <w:rPr>
          <w:b/>
          <w:sz w:val="28"/>
          <w:szCs w:val="28"/>
        </w:rPr>
      </w:pPr>
      <w:r w:rsidRPr="004E3E46">
        <w:rPr>
          <w:b/>
          <w:sz w:val="28"/>
          <w:szCs w:val="28"/>
        </w:rPr>
        <w:t xml:space="preserve">мероприятий по благоустройству территории </w:t>
      </w:r>
      <w:r>
        <w:rPr>
          <w:b/>
          <w:sz w:val="28"/>
          <w:szCs w:val="28"/>
        </w:rPr>
        <w:t>сельского поселения</w:t>
      </w:r>
    </w:p>
    <w:p w:rsidR="001F1401" w:rsidRPr="004E3E46" w:rsidRDefault="001F1401" w:rsidP="001F1401">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lastRenderedPageBreak/>
        <w:t>382. Формы общественного участия: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5) консультации по предполагаемым типам озеленения;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4E3E46">
        <w:rPr>
          <w:sz w:val="28"/>
          <w:szCs w:val="28"/>
        </w:rPr>
        <w:t>через</w:t>
      </w:r>
      <w:proofErr w:type="gramEnd"/>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w:t>
      </w:r>
      <w:proofErr w:type="gramStart"/>
      <w:r w:rsidRPr="004E3E46">
        <w:rPr>
          <w:sz w:val="28"/>
          <w:szCs w:val="28"/>
        </w:rPr>
        <w:t>в местах притяжения и скопления людей (общественные и торгово-</w:t>
      </w:r>
      <w:r w:rsidRPr="004E3E46">
        <w:rPr>
          <w:sz w:val="28"/>
          <w:szCs w:val="28"/>
        </w:rPr>
        <w:lastRenderedPageBreak/>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8) установку специальных информационных стендов в местах с большой проходимостью, на территории самого объекта проектирования. </w:t>
      </w:r>
      <w:proofErr w:type="gramStart"/>
      <w:r w:rsidRPr="004E3E46">
        <w:rPr>
          <w:sz w:val="28"/>
          <w:szCs w:val="28"/>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384. Особенности применения механизмов общественного участия: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lastRenderedPageBreak/>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F1401" w:rsidRPr="004E3E46" w:rsidRDefault="001F1401" w:rsidP="001F1401">
      <w:pPr>
        <w:widowControl w:val="0"/>
        <w:autoSpaceDE w:val="0"/>
        <w:autoSpaceDN w:val="0"/>
        <w:adjustRightInd w:val="0"/>
        <w:ind w:left="142" w:firstLine="709"/>
        <w:contextualSpacing/>
        <w:jc w:val="both"/>
        <w:rPr>
          <w:sz w:val="28"/>
          <w:szCs w:val="28"/>
        </w:rPr>
      </w:pPr>
    </w:p>
    <w:p w:rsidR="001F1401" w:rsidRPr="004E3E46" w:rsidRDefault="001F1401" w:rsidP="001F1401">
      <w:pPr>
        <w:widowControl w:val="0"/>
        <w:autoSpaceDE w:val="0"/>
        <w:autoSpaceDN w:val="0"/>
        <w:adjustRightInd w:val="0"/>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1F1401" w:rsidRPr="004E3E46" w:rsidRDefault="001F1401" w:rsidP="001F1401">
      <w:pPr>
        <w:shd w:val="clear" w:color="auto" w:fill="FFFFFF"/>
        <w:contextualSpacing/>
        <w:jc w:val="center"/>
        <w:rPr>
          <w:color w:val="000000"/>
          <w:sz w:val="28"/>
          <w:szCs w:val="28"/>
          <w:lang w:eastAsia="ru-RU"/>
        </w:rPr>
      </w:pPr>
    </w:p>
    <w:p w:rsidR="001F1401" w:rsidRPr="004E3E46" w:rsidRDefault="001F1401" w:rsidP="001F1401">
      <w:pPr>
        <w:shd w:val="clear" w:color="auto" w:fill="FFFFFF"/>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1F1401" w:rsidRPr="004E3E46" w:rsidRDefault="001F1401" w:rsidP="001F1401">
      <w:pPr>
        <w:shd w:val="clear" w:color="auto" w:fill="FFFFFF"/>
        <w:suppressAutoHyphens w:val="0"/>
        <w:ind w:left="142" w:firstLine="709"/>
        <w:contextualSpacing/>
        <w:jc w:val="both"/>
        <w:rPr>
          <w:color w:val="000000"/>
          <w:sz w:val="28"/>
          <w:szCs w:val="28"/>
          <w:lang w:eastAsia="ru-RU"/>
        </w:rPr>
      </w:pP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386.</w:t>
      </w:r>
      <w:r>
        <w:rPr>
          <w:color w:val="000000"/>
          <w:sz w:val="28"/>
          <w:szCs w:val="28"/>
          <w:lang w:eastAsia="ru-RU"/>
        </w:rPr>
        <w:t xml:space="preserve"> </w:t>
      </w:r>
      <w:r w:rsidRPr="004E3E46">
        <w:rPr>
          <w:color w:val="000000"/>
          <w:sz w:val="28"/>
          <w:szCs w:val="28"/>
          <w:lang w:eastAsia="ru-RU"/>
        </w:rPr>
        <w:t>При определении границ прилегающих территорий учитываются:</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proofErr w:type="gramStart"/>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roofErr w:type="gramEnd"/>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w:t>
      </w:r>
      <w:r w:rsidRPr="004E3E46">
        <w:rPr>
          <w:color w:val="000000"/>
          <w:sz w:val="28"/>
          <w:szCs w:val="28"/>
          <w:lang w:eastAsia="ru-RU"/>
        </w:rPr>
        <w:lastRenderedPageBreak/>
        <w:t>зоны и иные зоны, устанавливаемые в соответствии с законодательством Российской Федерации).</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 в границах земельного участка, на котором расположен многоквартирный </w:t>
      </w:r>
      <w:proofErr w:type="gramStart"/>
      <w:r w:rsidRPr="004E3E46">
        <w:rPr>
          <w:color w:val="000000"/>
          <w:sz w:val="28"/>
          <w:szCs w:val="28"/>
          <w:lang w:eastAsia="ru-RU"/>
        </w:rPr>
        <w:t>дом</w:t>
      </w:r>
      <w:proofErr w:type="gramEnd"/>
      <w:r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388. Для объектов, не установленных пунктом</w:t>
      </w:r>
      <w:r>
        <w:rPr>
          <w:color w:val="000000"/>
          <w:sz w:val="28"/>
          <w:szCs w:val="28"/>
          <w:lang w:eastAsia="ru-RU"/>
        </w:rPr>
        <w:t xml:space="preserve"> </w:t>
      </w:r>
      <w:r w:rsidRPr="004E3E46">
        <w:rPr>
          <w:color w:val="000000"/>
          <w:sz w:val="28"/>
          <w:szCs w:val="28"/>
          <w:lang w:eastAsia="ru-RU"/>
        </w:rPr>
        <w:t>38</w:t>
      </w:r>
      <w:r>
        <w:rPr>
          <w:color w:val="000000"/>
          <w:sz w:val="28"/>
          <w:szCs w:val="28"/>
          <w:lang w:eastAsia="ru-RU"/>
        </w:rPr>
        <w:t>7</w:t>
      </w:r>
      <w:r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 и не более 30 метров.</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lastRenderedPageBreak/>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390. Границы прилегающих территорий отображаются на схеме границ прилегающей территорий </w:t>
      </w:r>
      <w:r>
        <w:rPr>
          <w:color w:val="000000"/>
          <w:sz w:val="28"/>
          <w:szCs w:val="28"/>
          <w:lang w:eastAsia="ru-RU"/>
        </w:rPr>
        <w:t>сельского поселения</w:t>
      </w:r>
      <w:r w:rsidRPr="004E3E46">
        <w:rPr>
          <w:color w:val="000000"/>
          <w:sz w:val="28"/>
          <w:szCs w:val="28"/>
          <w:lang w:eastAsia="ru-RU"/>
        </w:rPr>
        <w:t xml:space="preserve"> (приложение № 1).</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proofErr w:type="gramStart"/>
      <w:r w:rsidRPr="004E3E46">
        <w:rPr>
          <w:color w:val="000000"/>
          <w:sz w:val="28"/>
          <w:szCs w:val="28"/>
          <w:lang w:eastAsia="ru-RU"/>
        </w:rPr>
        <w:t xml:space="preserve">Подготовка схемы границ прилегающей территории осуществляется администрацией </w:t>
      </w:r>
      <w:r>
        <w:rPr>
          <w:color w:val="000000"/>
          <w:sz w:val="28"/>
          <w:szCs w:val="28"/>
          <w:lang w:eastAsia="ru-RU"/>
        </w:rPr>
        <w:t xml:space="preserve">сельского поселения </w:t>
      </w:r>
      <w:r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roofErr w:type="gramEnd"/>
    </w:p>
    <w:p w:rsidR="001F1401" w:rsidRPr="004E3E46" w:rsidRDefault="001F1401" w:rsidP="001F1401">
      <w:pPr>
        <w:pStyle w:val="3"/>
        <w:shd w:val="clear" w:color="auto" w:fill="FFFFFF"/>
        <w:spacing w:before="0" w:beforeAutospacing="0" w:after="0" w:afterAutospacing="0"/>
        <w:ind w:firstLine="709"/>
        <w:contextualSpacing/>
        <w:jc w:val="both"/>
        <w:textAlignment w:val="baseline"/>
        <w:rPr>
          <w:b w:val="0"/>
          <w:spacing w:val="2"/>
          <w:sz w:val="28"/>
          <w:szCs w:val="28"/>
        </w:rPr>
      </w:pPr>
      <w:r w:rsidRPr="004E3E46">
        <w:rPr>
          <w:b w:val="0"/>
          <w:sz w:val="28"/>
          <w:szCs w:val="28"/>
        </w:rPr>
        <w:t>391.</w:t>
      </w:r>
      <w:r>
        <w:rPr>
          <w:b w:val="0"/>
          <w:sz w:val="28"/>
          <w:szCs w:val="28"/>
        </w:rPr>
        <w:t xml:space="preserve"> </w:t>
      </w:r>
      <w:r w:rsidRPr="004E3E46">
        <w:rPr>
          <w:b w:val="0"/>
          <w:spacing w:val="2"/>
          <w:sz w:val="28"/>
          <w:szCs w:val="28"/>
        </w:rPr>
        <w:t>При подготовке схемы границ прилегающей территории учитываются материалы и сведения: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проектов планировки территории;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392. Подготовка схемы границ прилегающей территории может осуществляться с использованием технологических и программных средств.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393. </w:t>
      </w:r>
      <w:proofErr w:type="gramStart"/>
      <w:r w:rsidRPr="004E3E46">
        <w:rPr>
          <w:spacing w:val="2"/>
          <w:sz w:val="28"/>
          <w:szCs w:val="28"/>
        </w:rPr>
        <w:t>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roofErr w:type="gramEnd"/>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Pr>
          <w:sz w:val="28"/>
          <w:szCs w:val="28"/>
          <w:lang w:eastAsia="ru-RU"/>
        </w:rPr>
        <w:t xml:space="preserve"> </w:t>
      </w:r>
      <w:r w:rsidRPr="004E3E46">
        <w:rPr>
          <w:sz w:val="28"/>
          <w:szCs w:val="28"/>
          <w:lang w:eastAsia="ru-RU"/>
        </w:rPr>
        <w:t xml:space="preserve">администрации </w:t>
      </w:r>
      <w:r>
        <w:rPr>
          <w:sz w:val="28"/>
          <w:szCs w:val="28"/>
          <w:lang w:eastAsia="ru-RU"/>
        </w:rPr>
        <w:t>сельского поселения</w:t>
      </w:r>
      <w:r w:rsidRPr="004E3E46">
        <w:rPr>
          <w:sz w:val="28"/>
          <w:szCs w:val="28"/>
          <w:lang w:eastAsia="ru-RU"/>
        </w:rPr>
        <w:t>.</w:t>
      </w:r>
    </w:p>
    <w:p w:rsidR="001F1401" w:rsidRPr="004E3E46" w:rsidRDefault="001F1401" w:rsidP="001F1401">
      <w:pPr>
        <w:widowControl w:val="0"/>
        <w:autoSpaceDE w:val="0"/>
        <w:autoSpaceDN w:val="0"/>
        <w:adjustRightInd w:val="0"/>
        <w:ind w:left="142" w:firstLine="709"/>
        <w:contextualSpacing/>
        <w:jc w:val="both"/>
        <w:rPr>
          <w:sz w:val="28"/>
          <w:szCs w:val="28"/>
        </w:rPr>
      </w:pPr>
    </w:p>
    <w:p w:rsidR="001F1401" w:rsidRDefault="001F1401" w:rsidP="001F1401">
      <w:pPr>
        <w:keepNext/>
        <w:contextualSpacing/>
        <w:jc w:val="center"/>
        <w:outlineLvl w:val="0"/>
        <w:rPr>
          <w:b/>
          <w:bCs/>
          <w:sz w:val="28"/>
          <w:szCs w:val="28"/>
        </w:rPr>
      </w:pPr>
      <w:bookmarkStart w:id="80" w:name="_Toc402276833"/>
      <w:r w:rsidRPr="004E3E46">
        <w:rPr>
          <w:b/>
          <w:bCs/>
          <w:sz w:val="28"/>
          <w:szCs w:val="28"/>
          <w:lang w:val="en-US"/>
        </w:rPr>
        <w:lastRenderedPageBreak/>
        <w:t>IX</w:t>
      </w:r>
      <w:r w:rsidRPr="004E3E46">
        <w:rPr>
          <w:b/>
          <w:bCs/>
          <w:sz w:val="28"/>
          <w:szCs w:val="28"/>
        </w:rPr>
        <w:t xml:space="preserve">. Ответственность в сфере благоустройства, </w:t>
      </w:r>
    </w:p>
    <w:p w:rsidR="001F1401" w:rsidRPr="004E3E46" w:rsidRDefault="001F1401" w:rsidP="001F1401">
      <w:pPr>
        <w:keepNext/>
        <w:contextualSpacing/>
        <w:jc w:val="center"/>
        <w:outlineLvl w:val="0"/>
        <w:rPr>
          <w:b/>
          <w:bCs/>
          <w:sz w:val="28"/>
          <w:szCs w:val="28"/>
        </w:rPr>
      </w:pPr>
      <w:r w:rsidRPr="004E3E46">
        <w:rPr>
          <w:b/>
          <w:bCs/>
          <w:sz w:val="28"/>
          <w:szCs w:val="28"/>
        </w:rPr>
        <w:t>чистоты и порядка</w:t>
      </w:r>
      <w:bookmarkEnd w:id="80"/>
    </w:p>
    <w:p w:rsidR="001F1401" w:rsidRPr="004E3E46" w:rsidRDefault="001F1401" w:rsidP="001F1401">
      <w:pPr>
        <w:keepNext/>
        <w:ind w:left="142" w:firstLine="709"/>
        <w:contextualSpacing/>
        <w:jc w:val="center"/>
        <w:outlineLvl w:val="0"/>
        <w:rPr>
          <w:b/>
          <w:bCs/>
          <w:sz w:val="28"/>
          <w:szCs w:val="28"/>
        </w:rPr>
      </w:pP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bookmarkStart w:id="81" w:name="Par56"/>
      <w:bookmarkEnd w:id="81"/>
      <w:r w:rsidRPr="004E3E46">
        <w:rPr>
          <w:spacing w:val="2"/>
          <w:sz w:val="28"/>
          <w:szCs w:val="28"/>
          <w:lang w:eastAsia="ru-RU"/>
        </w:rPr>
        <w:t xml:space="preserve">396. </w:t>
      </w:r>
      <w:proofErr w:type="gramStart"/>
      <w:r w:rsidRPr="004E3E46">
        <w:rPr>
          <w:spacing w:val="2"/>
          <w:sz w:val="28"/>
          <w:szCs w:val="28"/>
          <w:lang w:eastAsia="ru-RU"/>
        </w:rPr>
        <w:t>Контроль за</w:t>
      </w:r>
      <w:proofErr w:type="gramEnd"/>
      <w:r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Pr>
          <w:spacing w:val="2"/>
          <w:sz w:val="28"/>
          <w:szCs w:val="28"/>
          <w:lang w:eastAsia="ru-RU"/>
        </w:rPr>
        <w:t>сельского поселения</w:t>
      </w:r>
      <w:r w:rsidRPr="004E3E46">
        <w:rPr>
          <w:spacing w:val="2"/>
          <w:sz w:val="28"/>
          <w:szCs w:val="28"/>
          <w:lang w:eastAsia="ru-RU"/>
        </w:rPr>
        <w:t>.</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 xml:space="preserve">397. В рамках </w:t>
      </w:r>
      <w:proofErr w:type="gramStart"/>
      <w:r w:rsidRPr="004E3E46">
        <w:rPr>
          <w:spacing w:val="2"/>
          <w:sz w:val="28"/>
          <w:szCs w:val="28"/>
          <w:lang w:eastAsia="ru-RU"/>
        </w:rPr>
        <w:t>контроля за</w:t>
      </w:r>
      <w:proofErr w:type="gramEnd"/>
      <w:r w:rsidRPr="004E3E46">
        <w:rPr>
          <w:spacing w:val="2"/>
          <w:sz w:val="28"/>
          <w:szCs w:val="28"/>
          <w:lang w:eastAsia="ru-RU"/>
        </w:rPr>
        <w:t xml:space="preserve"> соблюдением настоящих Правил уполномоченные должностные лица:</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Pr>
          <w:spacing w:val="2"/>
          <w:sz w:val="28"/>
          <w:szCs w:val="28"/>
          <w:lang w:eastAsia="ru-RU"/>
        </w:rPr>
        <w:t>сельского поселения</w:t>
      </w:r>
      <w:r w:rsidRPr="004E3E46">
        <w:rPr>
          <w:spacing w:val="2"/>
          <w:sz w:val="28"/>
          <w:szCs w:val="28"/>
          <w:lang w:eastAsia="ru-RU"/>
        </w:rPr>
        <w:t>;</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 xml:space="preserve">398. Предписание об устранении нарушений Правил, выданное должностным лицом администрации </w:t>
      </w:r>
      <w:r>
        <w:rPr>
          <w:spacing w:val="2"/>
          <w:sz w:val="28"/>
          <w:szCs w:val="28"/>
          <w:lang w:eastAsia="ru-RU"/>
        </w:rPr>
        <w:t>сельского поселения</w:t>
      </w:r>
      <w:r w:rsidRPr="004E3E46">
        <w:rPr>
          <w:spacing w:val="2"/>
          <w:sz w:val="28"/>
          <w:szCs w:val="28"/>
          <w:lang w:eastAsia="ru-RU"/>
        </w:rPr>
        <w:t xml:space="preserve">, является </w:t>
      </w:r>
      <w:proofErr w:type="gramStart"/>
      <w:r w:rsidRPr="004E3E46">
        <w:rPr>
          <w:spacing w:val="2"/>
          <w:sz w:val="28"/>
          <w:szCs w:val="28"/>
          <w:lang w:eastAsia="ru-RU"/>
        </w:rPr>
        <w:t>обязательным к исполнению</w:t>
      </w:r>
      <w:proofErr w:type="gramEnd"/>
      <w:r w:rsidRPr="004E3E46">
        <w:rPr>
          <w:spacing w:val="2"/>
          <w:sz w:val="28"/>
          <w:szCs w:val="28"/>
          <w:lang w:eastAsia="ru-RU"/>
        </w:rPr>
        <w:t xml:space="preserve"> в срок, определенный в предписании.</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1F1401" w:rsidRPr="004E3E46" w:rsidRDefault="001F1401" w:rsidP="001F1401">
      <w:pPr>
        <w:suppressAutoHyphens w:val="0"/>
        <w:ind w:firstLine="709"/>
        <w:rPr>
          <w:spacing w:val="2"/>
          <w:sz w:val="28"/>
          <w:szCs w:val="28"/>
          <w:lang w:eastAsia="ru-RU"/>
        </w:rPr>
      </w:pPr>
      <w:r w:rsidRPr="004E3E46">
        <w:rPr>
          <w:spacing w:val="2"/>
          <w:sz w:val="28"/>
          <w:szCs w:val="28"/>
          <w:lang w:eastAsia="ru-RU"/>
        </w:rPr>
        <w:br w:type="page"/>
      </w:r>
    </w:p>
    <w:p w:rsidR="001F1401" w:rsidRPr="00062E6F" w:rsidRDefault="001F1401" w:rsidP="001F1401">
      <w:pPr>
        <w:shd w:val="clear" w:color="auto" w:fill="FFFFFF"/>
        <w:tabs>
          <w:tab w:val="left" w:pos="7748"/>
        </w:tabs>
        <w:suppressAutoHyphens w:val="0"/>
        <w:ind w:firstLine="5812"/>
        <w:contextualSpacing/>
        <w:jc w:val="both"/>
        <w:textAlignment w:val="baseline"/>
        <w:rPr>
          <w:spacing w:val="2"/>
        </w:rPr>
      </w:pPr>
      <w:r w:rsidRPr="00062E6F">
        <w:rPr>
          <w:spacing w:val="2"/>
        </w:rPr>
        <w:lastRenderedPageBreak/>
        <w:t>ПРИЛОЖЕНИЕ</w:t>
      </w:r>
    </w:p>
    <w:p w:rsidR="001F1401" w:rsidRPr="00062E6F" w:rsidRDefault="001F1401" w:rsidP="001F1401">
      <w:pPr>
        <w:pStyle w:val="formattext"/>
        <w:shd w:val="clear" w:color="auto" w:fill="FFFFFF"/>
        <w:spacing w:before="0" w:beforeAutospacing="0" w:after="0" w:afterAutospacing="0"/>
        <w:ind w:firstLine="5812"/>
        <w:contextualSpacing/>
        <w:textAlignment w:val="baseline"/>
        <w:rPr>
          <w:spacing w:val="2"/>
        </w:rPr>
      </w:pPr>
      <w:r w:rsidRPr="00062E6F">
        <w:rPr>
          <w:spacing w:val="2"/>
        </w:rPr>
        <w:t xml:space="preserve">к Правилам благоустройства </w:t>
      </w:r>
    </w:p>
    <w:p w:rsidR="001F1401" w:rsidRDefault="001F1401" w:rsidP="001F1401">
      <w:pPr>
        <w:pStyle w:val="formattext"/>
        <w:shd w:val="clear" w:color="auto" w:fill="FFFFFF"/>
        <w:spacing w:before="0" w:beforeAutospacing="0" w:after="0" w:afterAutospacing="0"/>
        <w:ind w:firstLine="5812"/>
        <w:contextualSpacing/>
        <w:textAlignment w:val="baseline"/>
        <w:rPr>
          <w:color w:val="000000"/>
        </w:rPr>
      </w:pPr>
      <w:r w:rsidRPr="00062E6F">
        <w:rPr>
          <w:spacing w:val="2"/>
        </w:rPr>
        <w:t xml:space="preserve">территории </w:t>
      </w:r>
      <w:proofErr w:type="gramStart"/>
      <w:r w:rsidRPr="00062E6F">
        <w:rPr>
          <w:color w:val="000000"/>
        </w:rPr>
        <w:t>муниципального</w:t>
      </w:r>
      <w:proofErr w:type="gramEnd"/>
      <w:r w:rsidRPr="00062E6F">
        <w:rPr>
          <w:color w:val="000000"/>
        </w:rPr>
        <w:t xml:space="preserve"> </w:t>
      </w:r>
    </w:p>
    <w:p w:rsidR="001F1401" w:rsidRDefault="001F1401" w:rsidP="001F1401">
      <w:pPr>
        <w:pStyle w:val="formattext"/>
        <w:shd w:val="clear" w:color="auto" w:fill="FFFFFF"/>
        <w:spacing w:before="0" w:beforeAutospacing="0" w:after="0" w:afterAutospacing="0"/>
        <w:ind w:firstLine="5812"/>
        <w:contextualSpacing/>
        <w:textAlignment w:val="baseline"/>
        <w:rPr>
          <w:color w:val="000000"/>
        </w:rPr>
      </w:pPr>
      <w:r w:rsidRPr="00062E6F">
        <w:rPr>
          <w:color w:val="000000"/>
        </w:rPr>
        <w:t xml:space="preserve">образования сельского поселения </w:t>
      </w:r>
    </w:p>
    <w:p w:rsidR="001F1401" w:rsidRDefault="001F1401" w:rsidP="001F1401">
      <w:pPr>
        <w:pStyle w:val="formattext"/>
        <w:shd w:val="clear" w:color="auto" w:fill="FFFFFF"/>
        <w:spacing w:before="0" w:beforeAutospacing="0" w:after="0" w:afterAutospacing="0"/>
        <w:ind w:firstLine="5812"/>
        <w:contextualSpacing/>
        <w:textAlignment w:val="baseline"/>
        <w:rPr>
          <w:color w:val="000000"/>
        </w:rPr>
      </w:pPr>
      <w:r w:rsidRPr="00062E6F">
        <w:rPr>
          <w:color w:val="000000"/>
        </w:rPr>
        <w:t xml:space="preserve">«Линёво-Озёрское» </w:t>
      </w:r>
    </w:p>
    <w:p w:rsidR="001F1401" w:rsidRDefault="001F1401" w:rsidP="001F1401">
      <w:pPr>
        <w:pStyle w:val="formattext"/>
        <w:shd w:val="clear" w:color="auto" w:fill="FFFFFF"/>
        <w:spacing w:before="0" w:beforeAutospacing="0" w:after="0" w:afterAutospacing="0"/>
        <w:ind w:firstLine="5812"/>
        <w:contextualSpacing/>
        <w:textAlignment w:val="baseline"/>
        <w:rPr>
          <w:color w:val="000000"/>
        </w:rPr>
      </w:pPr>
      <w:r w:rsidRPr="00062E6F">
        <w:rPr>
          <w:color w:val="000000"/>
        </w:rPr>
        <w:t xml:space="preserve">муниципального района </w:t>
      </w:r>
    </w:p>
    <w:p w:rsidR="001F1401" w:rsidRDefault="001F1401" w:rsidP="001F1401">
      <w:pPr>
        <w:pStyle w:val="formattext"/>
        <w:shd w:val="clear" w:color="auto" w:fill="FFFFFF"/>
        <w:spacing w:before="0" w:beforeAutospacing="0" w:after="0" w:afterAutospacing="0"/>
        <w:ind w:firstLine="5812"/>
        <w:contextualSpacing/>
        <w:textAlignment w:val="baseline"/>
        <w:rPr>
          <w:color w:val="000000"/>
        </w:rPr>
      </w:pPr>
      <w:r w:rsidRPr="00062E6F">
        <w:rPr>
          <w:color w:val="000000"/>
        </w:rPr>
        <w:t xml:space="preserve">«Хилокский район» </w:t>
      </w:r>
    </w:p>
    <w:p w:rsidR="001F1401" w:rsidRPr="00062E6F" w:rsidRDefault="001F1401" w:rsidP="001F1401">
      <w:pPr>
        <w:pStyle w:val="formattext"/>
        <w:shd w:val="clear" w:color="auto" w:fill="FFFFFF"/>
        <w:spacing w:before="0" w:beforeAutospacing="0" w:after="0" w:afterAutospacing="0"/>
        <w:ind w:firstLine="5812"/>
        <w:contextualSpacing/>
        <w:textAlignment w:val="baseline"/>
        <w:rPr>
          <w:bCs/>
          <w:spacing w:val="2"/>
        </w:rPr>
      </w:pPr>
      <w:r w:rsidRPr="00062E6F">
        <w:rPr>
          <w:color w:val="000000"/>
        </w:rPr>
        <w:t>Забайкальского края</w:t>
      </w:r>
    </w:p>
    <w:p w:rsidR="001F1401" w:rsidRPr="00062E6F" w:rsidRDefault="001F1401" w:rsidP="001F1401">
      <w:pPr>
        <w:pStyle w:val="3"/>
        <w:shd w:val="clear" w:color="auto" w:fill="FFFFFF"/>
        <w:spacing w:before="0" w:beforeAutospacing="0" w:after="0" w:afterAutospacing="0"/>
        <w:ind w:left="142"/>
        <w:contextualSpacing/>
        <w:jc w:val="center"/>
        <w:textAlignment w:val="baseline"/>
        <w:rPr>
          <w:b w:val="0"/>
          <w:bCs w:val="0"/>
          <w:spacing w:val="2"/>
          <w:sz w:val="24"/>
          <w:szCs w:val="24"/>
        </w:rPr>
      </w:pPr>
    </w:p>
    <w:p w:rsidR="001F1401" w:rsidRDefault="001F1401" w:rsidP="001F1401">
      <w:pPr>
        <w:pStyle w:val="3"/>
        <w:shd w:val="clear" w:color="auto" w:fill="FFFFFF"/>
        <w:spacing w:before="0" w:beforeAutospacing="0" w:after="0" w:afterAutospacing="0"/>
        <w:ind w:left="142"/>
        <w:contextualSpacing/>
        <w:jc w:val="center"/>
        <w:textAlignment w:val="baseline"/>
        <w:rPr>
          <w:bCs w:val="0"/>
          <w:spacing w:val="2"/>
          <w:sz w:val="28"/>
          <w:szCs w:val="28"/>
        </w:rPr>
      </w:pPr>
    </w:p>
    <w:p w:rsidR="001F1401" w:rsidRPr="004E3E46" w:rsidRDefault="001F1401" w:rsidP="001F1401">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1F1401" w:rsidRPr="004E3E46" w:rsidRDefault="001F1401" w:rsidP="001F1401">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1F1401" w:rsidRPr="004E3E46" w:rsidRDefault="001F1401" w:rsidP="001F1401">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d"/>
        <w:tblW w:w="5000" w:type="pct"/>
        <w:tblLook w:val="04A0"/>
      </w:tblPr>
      <w:tblGrid>
        <w:gridCol w:w="9570"/>
      </w:tblGrid>
      <w:tr w:rsidR="001F1401" w:rsidRPr="004E3E46" w:rsidTr="00410E3D">
        <w:trPr>
          <w:trHeight w:val="5913"/>
        </w:trPr>
        <w:tc>
          <w:tcPr>
            <w:tcW w:w="5000" w:type="pct"/>
          </w:tcPr>
          <w:p w:rsidR="001F1401" w:rsidRPr="004E3E46"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410E3D">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410E3D">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1F1401" w:rsidRPr="004E3E46" w:rsidRDefault="001F1401" w:rsidP="001F1401">
      <w:pPr>
        <w:pStyle w:val="unformattext"/>
        <w:shd w:val="clear" w:color="auto" w:fill="FFFFFF"/>
        <w:spacing w:before="0" w:beforeAutospacing="0" w:after="0" w:afterAutospacing="0"/>
        <w:ind w:left="142"/>
        <w:contextualSpacing/>
        <w:jc w:val="both"/>
        <w:textAlignment w:val="baseline"/>
        <w:rPr>
          <w:spacing w:val="2"/>
          <w:sz w:val="28"/>
          <w:szCs w:val="28"/>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sectPr w:rsidR="00B87B30" w:rsidRPr="004E3E46" w:rsidSect="00A52144">
      <w:headerReference w:type="default" r:id="rId11"/>
      <w:footerReference w:type="default" r:id="rId12"/>
      <w:headerReference w:type="first" r:id="rId13"/>
      <w:footerReference w:type="first" r:id="rId14"/>
      <w:pgSz w:w="11906" w:h="16838"/>
      <w:pgMar w:top="1134" w:right="851" w:bottom="1134" w:left="1701" w:header="720" w:footer="397"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C3B" w:rsidRDefault="004A3C3B" w:rsidP="00AE1888">
      <w:r>
        <w:separator/>
      </w:r>
    </w:p>
  </w:endnote>
  <w:endnote w:type="continuationSeparator" w:id="0">
    <w:p w:rsidR="004A3C3B" w:rsidRDefault="004A3C3B"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96"/>
      <w:docPartObj>
        <w:docPartGallery w:val="Page Numbers (Bottom of Page)"/>
        <w:docPartUnique/>
      </w:docPartObj>
    </w:sdtPr>
    <w:sdtContent>
      <w:p w:rsidR="00E8382B" w:rsidRDefault="00401431">
        <w:pPr>
          <w:pStyle w:val="af0"/>
          <w:jc w:val="right"/>
        </w:pPr>
        <w:fldSimple w:instr=" PAGE   \* MERGEFORMAT ">
          <w:r w:rsidR="004A0C26">
            <w:rPr>
              <w:noProof/>
            </w:rPr>
            <w:t>72</w:t>
          </w:r>
        </w:fldSimple>
      </w:p>
    </w:sdtContent>
  </w:sdt>
  <w:p w:rsidR="00E8382B" w:rsidRDefault="00E8382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5736"/>
      <w:docPartObj>
        <w:docPartGallery w:val="Page Numbers (Bottom of Page)"/>
        <w:docPartUnique/>
      </w:docPartObj>
    </w:sdtPr>
    <w:sdtContent>
      <w:p w:rsidR="00E8382B" w:rsidRDefault="00401431">
        <w:pPr>
          <w:pStyle w:val="af0"/>
          <w:jc w:val="right"/>
        </w:pPr>
        <w:fldSimple w:instr=" PAGE   \* MERGEFORMAT ">
          <w:r w:rsidR="000F5ADC">
            <w:rPr>
              <w:noProof/>
            </w:rPr>
            <w:t>1</w:t>
          </w:r>
        </w:fldSimple>
      </w:p>
    </w:sdtContent>
  </w:sdt>
  <w:p w:rsidR="00E8382B" w:rsidRDefault="00E8382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C3B" w:rsidRDefault="004A3C3B" w:rsidP="00AE1888">
      <w:r>
        <w:separator/>
      </w:r>
    </w:p>
  </w:footnote>
  <w:footnote w:type="continuationSeparator" w:id="0">
    <w:p w:rsidR="004A3C3B" w:rsidRDefault="004A3C3B"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2B" w:rsidRDefault="00E8382B">
    <w:pPr>
      <w:pStyle w:val="ae"/>
      <w:jc w:val="center"/>
    </w:pPr>
  </w:p>
  <w:p w:rsidR="00E8382B" w:rsidRDefault="00E8382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2B" w:rsidRDefault="00E8382B">
    <w:pPr>
      <w:pStyle w:val="ae"/>
      <w:jc w:val="center"/>
    </w:pPr>
  </w:p>
  <w:p w:rsidR="00E8382B" w:rsidRDefault="00E8382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BDF2A78"/>
    <w:multiLevelType w:val="hybridMultilevel"/>
    <w:tmpl w:val="474EF610"/>
    <w:lvl w:ilvl="0" w:tplc="50EA7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1">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4">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6"/>
  </w:num>
  <w:num w:numId="3">
    <w:abstractNumId w:val="10"/>
  </w:num>
  <w:num w:numId="4">
    <w:abstractNumId w:val="11"/>
  </w:num>
  <w:num w:numId="5">
    <w:abstractNumId w:val="13"/>
  </w:num>
  <w:num w:numId="6">
    <w:abstractNumId w:val="8"/>
  </w:num>
  <w:num w:numId="7">
    <w:abstractNumId w:val="3"/>
  </w:num>
  <w:num w:numId="8">
    <w:abstractNumId w:val="15"/>
  </w:num>
  <w:num w:numId="9">
    <w:abstractNumId w:val="5"/>
  </w:num>
  <w:num w:numId="10">
    <w:abstractNumId w:val="1"/>
  </w:num>
  <w:num w:numId="11">
    <w:abstractNumId w:val="6"/>
  </w:num>
  <w:num w:numId="12">
    <w:abstractNumId w:val="12"/>
  </w:num>
  <w:num w:numId="13">
    <w:abstractNumId w:val="9"/>
  </w:num>
  <w:num w:numId="14">
    <w:abstractNumId w:val="4"/>
  </w:num>
  <w:num w:numId="15">
    <w:abstractNumId w:val="14"/>
  </w:num>
  <w:num w:numId="16">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30BC"/>
    <w:rsid w:val="00015442"/>
    <w:rsid w:val="000310B1"/>
    <w:rsid w:val="00035595"/>
    <w:rsid w:val="00043CA1"/>
    <w:rsid w:val="00054392"/>
    <w:rsid w:val="00055DD9"/>
    <w:rsid w:val="00061EBB"/>
    <w:rsid w:val="00072F68"/>
    <w:rsid w:val="000734E2"/>
    <w:rsid w:val="0007375F"/>
    <w:rsid w:val="00084499"/>
    <w:rsid w:val="00085F2D"/>
    <w:rsid w:val="0009525B"/>
    <w:rsid w:val="000B6031"/>
    <w:rsid w:val="000B72F3"/>
    <w:rsid w:val="000C2E8D"/>
    <w:rsid w:val="000C39DF"/>
    <w:rsid w:val="000C72D9"/>
    <w:rsid w:val="000D1ECC"/>
    <w:rsid w:val="000E0664"/>
    <w:rsid w:val="000E6ABC"/>
    <w:rsid w:val="000E6B24"/>
    <w:rsid w:val="000F55E3"/>
    <w:rsid w:val="000F5ADC"/>
    <w:rsid w:val="000F7007"/>
    <w:rsid w:val="00106210"/>
    <w:rsid w:val="0010687D"/>
    <w:rsid w:val="0011150E"/>
    <w:rsid w:val="00116A32"/>
    <w:rsid w:val="00124C66"/>
    <w:rsid w:val="001255B0"/>
    <w:rsid w:val="00131B19"/>
    <w:rsid w:val="00131F11"/>
    <w:rsid w:val="00132304"/>
    <w:rsid w:val="00132E34"/>
    <w:rsid w:val="00140EA0"/>
    <w:rsid w:val="001472F9"/>
    <w:rsid w:val="001520CC"/>
    <w:rsid w:val="0015524D"/>
    <w:rsid w:val="00156583"/>
    <w:rsid w:val="0015736F"/>
    <w:rsid w:val="001577D1"/>
    <w:rsid w:val="00157D16"/>
    <w:rsid w:val="00157FF9"/>
    <w:rsid w:val="00167216"/>
    <w:rsid w:val="00167A97"/>
    <w:rsid w:val="00170E9C"/>
    <w:rsid w:val="001732C5"/>
    <w:rsid w:val="0017558A"/>
    <w:rsid w:val="00194F2E"/>
    <w:rsid w:val="001A2846"/>
    <w:rsid w:val="001B4B94"/>
    <w:rsid w:val="001B5728"/>
    <w:rsid w:val="001C1B48"/>
    <w:rsid w:val="001C1DBB"/>
    <w:rsid w:val="001D21A8"/>
    <w:rsid w:val="001F04F9"/>
    <w:rsid w:val="001F1401"/>
    <w:rsid w:val="001F1E27"/>
    <w:rsid w:val="00200452"/>
    <w:rsid w:val="00212698"/>
    <w:rsid w:val="002127C6"/>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37D9"/>
    <w:rsid w:val="002C3FD6"/>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094F"/>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3F6C77"/>
    <w:rsid w:val="00401431"/>
    <w:rsid w:val="00415A6D"/>
    <w:rsid w:val="00422A55"/>
    <w:rsid w:val="00431945"/>
    <w:rsid w:val="00437B22"/>
    <w:rsid w:val="0045064F"/>
    <w:rsid w:val="00453A0C"/>
    <w:rsid w:val="00460525"/>
    <w:rsid w:val="00480BBE"/>
    <w:rsid w:val="00484633"/>
    <w:rsid w:val="00490333"/>
    <w:rsid w:val="004A0C26"/>
    <w:rsid w:val="004A10D1"/>
    <w:rsid w:val="004A3C3B"/>
    <w:rsid w:val="004A3C4B"/>
    <w:rsid w:val="004A6C5D"/>
    <w:rsid w:val="004A7E0C"/>
    <w:rsid w:val="004B0FA6"/>
    <w:rsid w:val="004B4670"/>
    <w:rsid w:val="004D507B"/>
    <w:rsid w:val="004D6B0A"/>
    <w:rsid w:val="004E2356"/>
    <w:rsid w:val="004E3E46"/>
    <w:rsid w:val="004E55A7"/>
    <w:rsid w:val="00502F5A"/>
    <w:rsid w:val="005037B5"/>
    <w:rsid w:val="00514B27"/>
    <w:rsid w:val="00517B04"/>
    <w:rsid w:val="00522139"/>
    <w:rsid w:val="00522902"/>
    <w:rsid w:val="005243CA"/>
    <w:rsid w:val="005258D4"/>
    <w:rsid w:val="00542B1E"/>
    <w:rsid w:val="00557034"/>
    <w:rsid w:val="00560198"/>
    <w:rsid w:val="00567189"/>
    <w:rsid w:val="00570599"/>
    <w:rsid w:val="005718BD"/>
    <w:rsid w:val="005A3F3A"/>
    <w:rsid w:val="005A7E58"/>
    <w:rsid w:val="005B1409"/>
    <w:rsid w:val="005B2D1A"/>
    <w:rsid w:val="005D3AF3"/>
    <w:rsid w:val="005F186A"/>
    <w:rsid w:val="005F46CC"/>
    <w:rsid w:val="0060567D"/>
    <w:rsid w:val="00605950"/>
    <w:rsid w:val="00606604"/>
    <w:rsid w:val="0061609D"/>
    <w:rsid w:val="00625B84"/>
    <w:rsid w:val="00631409"/>
    <w:rsid w:val="0064611A"/>
    <w:rsid w:val="00656435"/>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B5898"/>
    <w:rsid w:val="006C4630"/>
    <w:rsid w:val="006F7A9E"/>
    <w:rsid w:val="007024A7"/>
    <w:rsid w:val="00704A6A"/>
    <w:rsid w:val="0070581B"/>
    <w:rsid w:val="00706371"/>
    <w:rsid w:val="007216B0"/>
    <w:rsid w:val="0072481B"/>
    <w:rsid w:val="00734D5C"/>
    <w:rsid w:val="0074019D"/>
    <w:rsid w:val="007421DD"/>
    <w:rsid w:val="0074731B"/>
    <w:rsid w:val="0075100D"/>
    <w:rsid w:val="0075637F"/>
    <w:rsid w:val="00771BA9"/>
    <w:rsid w:val="00777460"/>
    <w:rsid w:val="00790804"/>
    <w:rsid w:val="007B2E69"/>
    <w:rsid w:val="007B54C4"/>
    <w:rsid w:val="007C78F5"/>
    <w:rsid w:val="007D58B6"/>
    <w:rsid w:val="007E32B7"/>
    <w:rsid w:val="007E4498"/>
    <w:rsid w:val="007E6705"/>
    <w:rsid w:val="007F3201"/>
    <w:rsid w:val="00807919"/>
    <w:rsid w:val="0081036B"/>
    <w:rsid w:val="00823B04"/>
    <w:rsid w:val="008274E9"/>
    <w:rsid w:val="0083007F"/>
    <w:rsid w:val="00830086"/>
    <w:rsid w:val="0083092E"/>
    <w:rsid w:val="00837005"/>
    <w:rsid w:val="008433C5"/>
    <w:rsid w:val="00845123"/>
    <w:rsid w:val="0084548D"/>
    <w:rsid w:val="00845A6D"/>
    <w:rsid w:val="00851F5C"/>
    <w:rsid w:val="00886398"/>
    <w:rsid w:val="008957FA"/>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29E"/>
    <w:rsid w:val="009E4A36"/>
    <w:rsid w:val="009E633A"/>
    <w:rsid w:val="009F1512"/>
    <w:rsid w:val="009F2A89"/>
    <w:rsid w:val="009F6636"/>
    <w:rsid w:val="00A0352D"/>
    <w:rsid w:val="00A14490"/>
    <w:rsid w:val="00A218F5"/>
    <w:rsid w:val="00A26377"/>
    <w:rsid w:val="00A35791"/>
    <w:rsid w:val="00A361A2"/>
    <w:rsid w:val="00A40E4B"/>
    <w:rsid w:val="00A44C58"/>
    <w:rsid w:val="00A5093C"/>
    <w:rsid w:val="00A50E65"/>
    <w:rsid w:val="00A50FF3"/>
    <w:rsid w:val="00A52144"/>
    <w:rsid w:val="00A605F4"/>
    <w:rsid w:val="00A70D64"/>
    <w:rsid w:val="00A73C8F"/>
    <w:rsid w:val="00A80F5D"/>
    <w:rsid w:val="00A87D76"/>
    <w:rsid w:val="00A92E5B"/>
    <w:rsid w:val="00A94460"/>
    <w:rsid w:val="00A9615E"/>
    <w:rsid w:val="00A96B5B"/>
    <w:rsid w:val="00AA238A"/>
    <w:rsid w:val="00AA3838"/>
    <w:rsid w:val="00AA790E"/>
    <w:rsid w:val="00AB000D"/>
    <w:rsid w:val="00AC2A95"/>
    <w:rsid w:val="00AC41F6"/>
    <w:rsid w:val="00AC6B86"/>
    <w:rsid w:val="00AD0AE2"/>
    <w:rsid w:val="00AD45B3"/>
    <w:rsid w:val="00AE1888"/>
    <w:rsid w:val="00AE20DD"/>
    <w:rsid w:val="00AE2BD0"/>
    <w:rsid w:val="00AE377A"/>
    <w:rsid w:val="00AF2A70"/>
    <w:rsid w:val="00AF2D38"/>
    <w:rsid w:val="00AF6E28"/>
    <w:rsid w:val="00B0379E"/>
    <w:rsid w:val="00B11738"/>
    <w:rsid w:val="00B15D55"/>
    <w:rsid w:val="00B15EF8"/>
    <w:rsid w:val="00B2438C"/>
    <w:rsid w:val="00B32472"/>
    <w:rsid w:val="00B36C94"/>
    <w:rsid w:val="00B45356"/>
    <w:rsid w:val="00B51D49"/>
    <w:rsid w:val="00B5247A"/>
    <w:rsid w:val="00B63198"/>
    <w:rsid w:val="00B736FE"/>
    <w:rsid w:val="00B76A3A"/>
    <w:rsid w:val="00B76F6F"/>
    <w:rsid w:val="00B828CE"/>
    <w:rsid w:val="00B83005"/>
    <w:rsid w:val="00B840BB"/>
    <w:rsid w:val="00B85450"/>
    <w:rsid w:val="00B86075"/>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5DB"/>
    <w:rsid w:val="00C56923"/>
    <w:rsid w:val="00C57F48"/>
    <w:rsid w:val="00C73010"/>
    <w:rsid w:val="00C7761E"/>
    <w:rsid w:val="00C779A6"/>
    <w:rsid w:val="00C82A91"/>
    <w:rsid w:val="00C844D4"/>
    <w:rsid w:val="00C93FA2"/>
    <w:rsid w:val="00C959DB"/>
    <w:rsid w:val="00C97281"/>
    <w:rsid w:val="00CA5CA4"/>
    <w:rsid w:val="00CC23D9"/>
    <w:rsid w:val="00CD0025"/>
    <w:rsid w:val="00CD6305"/>
    <w:rsid w:val="00CD6D37"/>
    <w:rsid w:val="00CE2CA5"/>
    <w:rsid w:val="00CE3C9A"/>
    <w:rsid w:val="00CE4BFF"/>
    <w:rsid w:val="00CE5EA2"/>
    <w:rsid w:val="00CF0E34"/>
    <w:rsid w:val="00CF6B07"/>
    <w:rsid w:val="00D04B15"/>
    <w:rsid w:val="00D20046"/>
    <w:rsid w:val="00D22564"/>
    <w:rsid w:val="00D237A5"/>
    <w:rsid w:val="00D31811"/>
    <w:rsid w:val="00D33B34"/>
    <w:rsid w:val="00D35600"/>
    <w:rsid w:val="00D40051"/>
    <w:rsid w:val="00D57368"/>
    <w:rsid w:val="00D62C11"/>
    <w:rsid w:val="00D63402"/>
    <w:rsid w:val="00D73B36"/>
    <w:rsid w:val="00D749A3"/>
    <w:rsid w:val="00D81716"/>
    <w:rsid w:val="00D83C17"/>
    <w:rsid w:val="00D904E6"/>
    <w:rsid w:val="00D90834"/>
    <w:rsid w:val="00D96FE2"/>
    <w:rsid w:val="00DA0D26"/>
    <w:rsid w:val="00DA0D8B"/>
    <w:rsid w:val="00DC7362"/>
    <w:rsid w:val="00DD13F1"/>
    <w:rsid w:val="00DD3519"/>
    <w:rsid w:val="00DD6E97"/>
    <w:rsid w:val="00E078E6"/>
    <w:rsid w:val="00E12BB4"/>
    <w:rsid w:val="00E14187"/>
    <w:rsid w:val="00E2457F"/>
    <w:rsid w:val="00E32CF9"/>
    <w:rsid w:val="00E41D7C"/>
    <w:rsid w:val="00E42637"/>
    <w:rsid w:val="00E438AB"/>
    <w:rsid w:val="00E5484B"/>
    <w:rsid w:val="00E55CFA"/>
    <w:rsid w:val="00E60035"/>
    <w:rsid w:val="00E64862"/>
    <w:rsid w:val="00E70058"/>
    <w:rsid w:val="00E758AA"/>
    <w:rsid w:val="00E8382B"/>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 w:val="00FB7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link w:val="a7"/>
    <w:rsid w:val="00CF6B07"/>
    <w:pPr>
      <w:spacing w:after="120"/>
    </w:pPr>
  </w:style>
  <w:style w:type="paragraph" w:styleId="a8">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9">
    <w:name w:val="Содержимое врезки"/>
    <w:basedOn w:val="a5"/>
    <w:rsid w:val="00CF6B07"/>
  </w:style>
  <w:style w:type="paragraph" w:customStyle="1" w:styleId="aa">
    <w:name w:val="Содержимое таблицы"/>
    <w:basedOn w:val="a"/>
    <w:rsid w:val="00CF6B07"/>
    <w:pPr>
      <w:suppressLineNumbers/>
    </w:pPr>
  </w:style>
  <w:style w:type="paragraph" w:customStyle="1" w:styleId="ab">
    <w:name w:val="Заголовок таблицы"/>
    <w:basedOn w:val="aa"/>
    <w:rsid w:val="00CF6B07"/>
    <w:pPr>
      <w:jc w:val="center"/>
    </w:pPr>
    <w:rPr>
      <w:b/>
      <w:bCs/>
    </w:rPr>
  </w:style>
  <w:style w:type="paragraph" w:styleId="ac">
    <w:name w:val="Normal (Web)"/>
    <w:basedOn w:val="a"/>
    <w:uiPriority w:val="99"/>
    <w:unhideWhenUsed/>
    <w:rsid w:val="00667AB5"/>
    <w:pPr>
      <w:suppressAutoHyphens w:val="0"/>
      <w:spacing w:before="100" w:beforeAutospacing="1" w:after="119"/>
    </w:pPr>
    <w:rPr>
      <w:lang w:eastAsia="ru-RU"/>
    </w:rPr>
  </w:style>
  <w:style w:type="table" w:styleId="ad">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e">
    <w:name w:val="header"/>
    <w:basedOn w:val="a"/>
    <w:link w:val="af"/>
    <w:uiPriority w:val="99"/>
    <w:unhideWhenUsed/>
    <w:rsid w:val="00AE1888"/>
    <w:pPr>
      <w:tabs>
        <w:tab w:val="center" w:pos="4677"/>
        <w:tab w:val="right" w:pos="9355"/>
      </w:tabs>
    </w:pPr>
  </w:style>
  <w:style w:type="character" w:customStyle="1" w:styleId="af">
    <w:name w:val="Верхний колонтитул Знак"/>
    <w:basedOn w:val="a0"/>
    <w:link w:val="ae"/>
    <w:uiPriority w:val="99"/>
    <w:rsid w:val="00AE1888"/>
    <w:rPr>
      <w:sz w:val="24"/>
      <w:szCs w:val="24"/>
      <w:lang w:eastAsia="ar-SA"/>
    </w:rPr>
  </w:style>
  <w:style w:type="paragraph" w:styleId="af0">
    <w:name w:val="footer"/>
    <w:basedOn w:val="a"/>
    <w:link w:val="af1"/>
    <w:uiPriority w:val="99"/>
    <w:unhideWhenUsed/>
    <w:rsid w:val="00AE1888"/>
    <w:pPr>
      <w:tabs>
        <w:tab w:val="center" w:pos="4677"/>
        <w:tab w:val="right" w:pos="9355"/>
      </w:tabs>
    </w:pPr>
  </w:style>
  <w:style w:type="character" w:customStyle="1" w:styleId="af1">
    <w:name w:val="Нижний колонтитул Знак"/>
    <w:basedOn w:val="a0"/>
    <w:link w:val="af0"/>
    <w:uiPriority w:val="99"/>
    <w:rsid w:val="00AE1888"/>
    <w:rPr>
      <w:sz w:val="24"/>
      <w:szCs w:val="24"/>
      <w:lang w:eastAsia="ar-SA"/>
    </w:rPr>
  </w:style>
  <w:style w:type="paragraph" w:styleId="af2">
    <w:name w:val="Balloon Text"/>
    <w:basedOn w:val="a"/>
    <w:link w:val="af3"/>
    <w:uiPriority w:val="99"/>
    <w:semiHidden/>
    <w:unhideWhenUsed/>
    <w:rsid w:val="001A2846"/>
    <w:rPr>
      <w:rFonts w:ascii="Segoe UI" w:hAnsi="Segoe UI" w:cs="Segoe UI"/>
      <w:sz w:val="18"/>
      <w:szCs w:val="18"/>
    </w:rPr>
  </w:style>
  <w:style w:type="character" w:customStyle="1" w:styleId="af3">
    <w:name w:val="Текст выноски Знак"/>
    <w:basedOn w:val="a0"/>
    <w:link w:val="af2"/>
    <w:uiPriority w:val="99"/>
    <w:semiHidden/>
    <w:rsid w:val="001A2846"/>
    <w:rPr>
      <w:rFonts w:ascii="Segoe UI" w:hAnsi="Segoe UI" w:cs="Segoe UI"/>
      <w:sz w:val="18"/>
      <w:szCs w:val="18"/>
      <w:lang w:eastAsia="ar-SA"/>
    </w:rPr>
  </w:style>
  <w:style w:type="paragraph" w:styleId="af4">
    <w:name w:val="List Paragraph"/>
    <w:basedOn w:val="a"/>
    <w:uiPriority w:val="34"/>
    <w:qFormat/>
    <w:rsid w:val="0011150E"/>
    <w:pPr>
      <w:ind w:left="720"/>
      <w:contextualSpacing/>
    </w:pPr>
  </w:style>
  <w:style w:type="character" w:styleId="af5">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6">
    <w:name w:val="Гипертекстовая ссылка"/>
    <w:uiPriority w:val="99"/>
    <w:rsid w:val="002C4C00"/>
    <w:rPr>
      <w:color w:val="008000"/>
      <w:sz w:val="20"/>
      <w:szCs w:val="20"/>
      <w:u w:val="single"/>
    </w:rPr>
  </w:style>
  <w:style w:type="paragraph" w:styleId="af7">
    <w:name w:val="Body Text Indent"/>
    <w:basedOn w:val="a"/>
    <w:link w:val="af8"/>
    <w:rsid w:val="002C4C00"/>
    <w:pPr>
      <w:suppressAutoHyphens w:val="0"/>
      <w:spacing w:after="120"/>
      <w:ind w:left="283"/>
    </w:pPr>
    <w:rPr>
      <w:lang w:eastAsia="ru-RU"/>
    </w:rPr>
  </w:style>
  <w:style w:type="character" w:customStyle="1" w:styleId="af8">
    <w:name w:val="Основной текст с отступом Знак"/>
    <w:basedOn w:val="a0"/>
    <w:link w:val="af7"/>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9">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character" w:customStyle="1" w:styleId="a7">
    <w:name w:val="Основной текст Знак"/>
    <w:basedOn w:val="a0"/>
    <w:link w:val="a5"/>
    <w:rsid w:val="00E8382B"/>
    <w:rPr>
      <w:sz w:val="24"/>
      <w:szCs w:val="24"/>
      <w:lang w:eastAsia="ar-SA"/>
    </w:rPr>
  </w:style>
  <w:style w:type="paragraph" w:customStyle="1" w:styleId="ConsPlusTitle">
    <w:name w:val="ConsPlusTitle"/>
    <w:rsid w:val="00E078E6"/>
    <w:pPr>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129545281">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B851-BB57-439F-AEE7-0FF9A46F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25482</Words>
  <Characters>145248</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cp:lastModifiedBy>
  <cp:revision>4</cp:revision>
  <cp:lastPrinted>2020-09-21T01:38:00Z</cp:lastPrinted>
  <dcterms:created xsi:type="dcterms:W3CDTF">2021-01-13T12:26:00Z</dcterms:created>
  <dcterms:modified xsi:type="dcterms:W3CDTF">2021-01-13T12:30:00Z</dcterms:modified>
</cp:coreProperties>
</file>