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9" w:rsidRDefault="00B07649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4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49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6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«___»________2021 Г.                                                                        </w:t>
      </w:r>
      <w:r w:rsidRPr="00B076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4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отпусков муниципальным служащим и лицам, замещающим должности,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49">
        <w:rPr>
          <w:rFonts w:ascii="Times New Roman" w:hAnsi="Times New Roman" w:cs="Times New Roman"/>
          <w:b/>
          <w:sz w:val="28"/>
          <w:szCs w:val="28"/>
        </w:rPr>
        <w:t>не являющиеся должностями муниципальной службы администрации сельского поселения «Харагунское»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07649">
        <w:rPr>
          <w:rFonts w:ascii="Times New Roman" w:hAnsi="Times New Roman" w:cs="Times New Roman"/>
          <w:sz w:val="28"/>
          <w:szCs w:val="28"/>
        </w:rPr>
        <w:t>В соответствии с главой 19 Трудового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02 марта 2007 г. № 25-ФЗ «О муниципальной службе в Российской Федерации», Федеральным законом от 01.05.2017 №</w:t>
      </w:r>
      <w:r w:rsidR="00981057">
        <w:rPr>
          <w:rFonts w:ascii="Times New Roman" w:hAnsi="Times New Roman" w:cs="Times New Roman"/>
          <w:sz w:val="28"/>
          <w:szCs w:val="28"/>
        </w:rPr>
        <w:t xml:space="preserve"> </w:t>
      </w:r>
      <w:r w:rsidRPr="00B07649">
        <w:rPr>
          <w:rFonts w:ascii="Times New Roman" w:hAnsi="Times New Roman" w:cs="Times New Roman"/>
          <w:sz w:val="28"/>
          <w:szCs w:val="28"/>
        </w:rPr>
        <w:t>90-ФЗ «О внесении изменений в статью 21 Федерального закона «О муниципальной службе в Российской Федерации», а</w:t>
      </w:r>
      <w:proofErr w:type="gramEnd"/>
      <w:r w:rsidRPr="00B07649">
        <w:rPr>
          <w:rFonts w:ascii="Times New Roman" w:hAnsi="Times New Roman" w:cs="Times New Roman"/>
          <w:sz w:val="28"/>
          <w:szCs w:val="28"/>
        </w:rPr>
        <w:t xml:space="preserve"> также в целях реализации установленных государственных гарантий, включая право на отдых, администрация сельского поселения </w:t>
      </w:r>
      <w:r w:rsidR="00981057">
        <w:rPr>
          <w:rFonts w:ascii="Times New Roman" w:hAnsi="Times New Roman" w:cs="Times New Roman"/>
          <w:sz w:val="28"/>
          <w:szCs w:val="28"/>
        </w:rPr>
        <w:t xml:space="preserve">«Харагунское» муниципального </w:t>
      </w:r>
      <w:r w:rsidRPr="00B076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810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0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8105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981057" w:rsidRDefault="00B07649" w:rsidP="00B07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0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981057" w:rsidRDefault="00B07649" w:rsidP="00B07649">
      <w:pPr>
        <w:pStyle w:val="a3"/>
        <w:numPr>
          <w:ilvl w:val="0"/>
          <w:numId w:val="1"/>
        </w:numPr>
        <w:spacing w:after="0"/>
        <w:ind w:left="0" w:firstLine="349"/>
        <w:rPr>
          <w:rFonts w:ascii="Times New Roman" w:hAnsi="Times New Roman" w:cs="Times New Roman"/>
          <w:sz w:val="28"/>
          <w:szCs w:val="28"/>
        </w:rPr>
      </w:pPr>
      <w:r w:rsidRPr="0098105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предоставлении отпусков муниципальным служащим и лицам, замещающим должности, не являющиеся должностями муниципальной службы </w:t>
      </w:r>
      <w:r w:rsidR="00981057" w:rsidRPr="00981057">
        <w:rPr>
          <w:rFonts w:ascii="Times New Roman" w:hAnsi="Times New Roman" w:cs="Times New Roman"/>
          <w:sz w:val="28"/>
          <w:szCs w:val="28"/>
        </w:rPr>
        <w:t xml:space="preserve">в сельском поселении «Харагунское» </w:t>
      </w:r>
      <w:r w:rsidRPr="0098105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07649" w:rsidRPr="00B07649" w:rsidRDefault="00981057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B07649" w:rsidRPr="00B07649">
        <w:rPr>
          <w:rFonts w:ascii="Times New Roman" w:hAnsi="Times New Roman" w:cs="Times New Roman"/>
          <w:sz w:val="28"/>
          <w:szCs w:val="28"/>
        </w:rPr>
        <w:t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от 1 мая 2017 г. N 90-ФЗ, исчисляется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 начиная с их нового служебного года.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lastRenderedPageBreak/>
        <w:t>Для муниципальных служащих, имеющих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</w:t>
      </w:r>
      <w:r>
        <w:rPr>
          <w:rFonts w:ascii="Times New Roman" w:hAnsi="Times New Roman" w:cs="Times New Roman"/>
          <w:sz w:val="28"/>
          <w:szCs w:val="28"/>
        </w:rPr>
        <w:t>тпуска или части этих отпусков.</w:t>
      </w:r>
    </w:p>
    <w:p w:rsidR="00B07649" w:rsidRPr="00B07649" w:rsidRDefault="00981057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3. </w:t>
      </w:r>
      <w:r w:rsidRPr="0098105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8105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9810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8105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(https://hiloksky.75.ru/) и информационных стендах администрации сельского поселения</w:t>
      </w:r>
    </w:p>
    <w:p w:rsidR="00B07649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B07649" w:rsidRPr="00B07649">
        <w:rPr>
          <w:rFonts w:ascii="Times New Roman" w:hAnsi="Times New Roman" w:cs="Times New Roman"/>
          <w:sz w:val="28"/>
          <w:szCs w:val="28"/>
        </w:rPr>
        <w:t>.</w:t>
      </w:r>
    </w:p>
    <w:p w:rsidR="00013FD3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D3" w:rsidRPr="00B07649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    В.А. Кондрюк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Default="00B07649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FD3" w:rsidRDefault="00013FD3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013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3FD3" w:rsidRDefault="00B07649" w:rsidP="00013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49" w:rsidRPr="00B07649" w:rsidRDefault="00B07649" w:rsidP="00013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</w:t>
      </w:r>
    </w:p>
    <w:p w:rsidR="00B07649" w:rsidRPr="00B07649" w:rsidRDefault="00B07649" w:rsidP="00B0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от </w:t>
      </w:r>
      <w:r w:rsidR="00013FD3">
        <w:rPr>
          <w:rFonts w:ascii="Times New Roman" w:hAnsi="Times New Roman" w:cs="Times New Roman"/>
          <w:sz w:val="28"/>
          <w:szCs w:val="28"/>
        </w:rPr>
        <w:t>«___»__________ 2021 г.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ПОЛОЖЕНИЕ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о порядке предоставления отпусков муниципальным служащим и лицам, замещающим должности, не являющиеся должностями муниципальной службы администрации Рощинского сельского поселения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013FD3" w:rsidRDefault="00B07649" w:rsidP="00013FD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Трудовым кодексом Российской Федерации, действующим законодательством о муниципальной службе, нормативными правовыми актами, содержащими нормы трудового права, а также на основании локальных актов </w:t>
      </w:r>
      <w:r w:rsidR="00013FD3">
        <w:rPr>
          <w:rFonts w:ascii="Times New Roman" w:hAnsi="Times New Roman" w:cs="Times New Roman"/>
          <w:sz w:val="28"/>
          <w:szCs w:val="28"/>
        </w:rPr>
        <w:t>сельского поселения «Харагунское».</w:t>
      </w:r>
    </w:p>
    <w:p w:rsidR="00B07649" w:rsidRPr="00B07649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649" w:rsidRPr="00B07649">
        <w:rPr>
          <w:rFonts w:ascii="Times New Roman" w:hAnsi="Times New Roman" w:cs="Times New Roman"/>
          <w:sz w:val="28"/>
          <w:szCs w:val="28"/>
        </w:rPr>
        <w:t>Положение определяет порядок оформления и предоставления отпусков муниципальным служащим и лицам, замещающим должности, не являющиеся должностями муниципальной службы (далее – Служащие)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B07649" w:rsidRPr="00B07649">
        <w:rPr>
          <w:rFonts w:ascii="Times New Roman" w:hAnsi="Times New Roman" w:cs="Times New Roman"/>
          <w:sz w:val="28"/>
          <w:szCs w:val="28"/>
        </w:rPr>
        <w:t>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1.2. Служащим предоставляются: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ежегодны</w:t>
      </w:r>
      <w:r>
        <w:rPr>
          <w:rFonts w:ascii="Times New Roman" w:hAnsi="Times New Roman" w:cs="Times New Roman"/>
          <w:sz w:val="28"/>
          <w:szCs w:val="28"/>
        </w:rPr>
        <w:t>й основной оплачиваемый отпуск;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допо</w:t>
      </w:r>
      <w:r>
        <w:rPr>
          <w:rFonts w:ascii="Times New Roman" w:hAnsi="Times New Roman" w:cs="Times New Roman"/>
          <w:sz w:val="28"/>
          <w:szCs w:val="28"/>
        </w:rPr>
        <w:t>лнительный оплачиваемый отпуск;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отпуск б</w:t>
      </w:r>
      <w:r>
        <w:rPr>
          <w:rFonts w:ascii="Times New Roman" w:hAnsi="Times New Roman" w:cs="Times New Roman"/>
          <w:sz w:val="28"/>
          <w:szCs w:val="28"/>
        </w:rPr>
        <w:t>ез сохранения заработной платы;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другие отпуска, предусмотренные действующим законодательством.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07649">
        <w:rPr>
          <w:rFonts w:ascii="Times New Roman" w:hAnsi="Times New Roman" w:cs="Times New Roman"/>
          <w:sz w:val="28"/>
          <w:szCs w:val="28"/>
        </w:rPr>
        <w:t>Служащими являются лица, замещающие должности муниципальной службы, лица, замещающие должности, не являющиеся должностями муниципальной службы в   сельского поселения</w:t>
      </w:r>
      <w:r w:rsidR="00013FD3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B076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1.4. Работодателем для служащих, указанных в пункте 1.3 настоящего Положения, является</w:t>
      </w:r>
      <w:r w:rsidR="00013FD3">
        <w:rPr>
          <w:rFonts w:ascii="Times New Roman" w:hAnsi="Times New Roman" w:cs="Times New Roman"/>
          <w:sz w:val="28"/>
          <w:szCs w:val="28"/>
        </w:rPr>
        <w:t xml:space="preserve"> —  Г</w:t>
      </w:r>
      <w:r w:rsidRPr="00B07649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013FD3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B07649">
        <w:rPr>
          <w:rFonts w:ascii="Times New Roman" w:hAnsi="Times New Roman" w:cs="Times New Roman"/>
          <w:sz w:val="28"/>
          <w:szCs w:val="28"/>
        </w:rPr>
        <w:t>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013FD3" w:rsidRDefault="00B07649" w:rsidP="00013F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D3">
        <w:rPr>
          <w:rFonts w:ascii="Times New Roman" w:hAnsi="Times New Roman" w:cs="Times New Roman"/>
          <w:sz w:val="28"/>
          <w:szCs w:val="28"/>
        </w:rPr>
        <w:lastRenderedPageBreak/>
        <w:t>Ежегодный оплачиваемый отпуск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2.1. Муниципальным служащим предоставляется ежегодный оплачиваемый отпуск с сохранением замещаемой должности и денежного содержания.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2.2. Ежегодный оплачиваемый отпуск муниципального служащего состоит из ежегодного основного оплачиваемого отпуска и дополнительных оплачиваемых отпусков.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2.3. Муниципальным служащим предоставляется ежегодный основной оплачиваемый отпуск продолжи</w:t>
      </w:r>
      <w:r w:rsidR="00013FD3">
        <w:rPr>
          <w:rFonts w:ascii="Times New Roman" w:hAnsi="Times New Roman" w:cs="Times New Roman"/>
          <w:sz w:val="28"/>
          <w:szCs w:val="28"/>
        </w:rPr>
        <w:t>тельностью 30 календарных дней.</w:t>
      </w:r>
    </w:p>
    <w:p w:rsidR="00B07649" w:rsidRPr="00B07649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649" w:rsidRPr="00B07649">
        <w:rPr>
          <w:rFonts w:ascii="Times New Roman" w:hAnsi="Times New Roman" w:cs="Times New Roman"/>
          <w:sz w:val="28"/>
          <w:szCs w:val="28"/>
        </w:rPr>
        <w:t>Служащим, замещающим должности, не являющиеся должностями муниципальной службы администрации Рощинского   сельского поселения (инспектору военно-учетного стола) предоставляется ежегодный оплачиваемый отпуск продолжительностью 28 календарных дней.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2.4. Служащим, замещающим должности муниципальной службы в </w:t>
      </w:r>
      <w:r w:rsidR="00013FD3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Pr="00B07649">
        <w:rPr>
          <w:rFonts w:ascii="Times New Roman" w:hAnsi="Times New Roman" w:cs="Times New Roman"/>
          <w:sz w:val="28"/>
          <w:szCs w:val="28"/>
        </w:rPr>
        <w:t>, сверх основного ежегодного оплачиваемого отпуска предоставляется дополнительный оплачиваемый отпуск за выслугу лет с учетом продолжительности стажа муниципальной службы (полных лет на начало рабочего года, за который предоставляется отпуск), но не более 10 календарных дней.</w:t>
      </w:r>
    </w:p>
    <w:p w:rsidR="00B07649" w:rsidRPr="00B07649" w:rsidRDefault="00013FD3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</w:t>
      </w:r>
      <w:r>
        <w:rPr>
          <w:rFonts w:ascii="Times New Roman" w:hAnsi="Times New Roman" w:cs="Times New Roman"/>
          <w:sz w:val="28"/>
          <w:szCs w:val="28"/>
        </w:rPr>
        <w:t>ыслугу лет не может превышать 40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07649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 рабочий день, а также ежегодные дополнительные оплачиваемые отпуска, предоставляемые в иных предусмотренных федеральным законом случаях,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лет.</w:t>
      </w:r>
      <w:proofErr w:type="gramEnd"/>
      <w:r w:rsidRPr="00B07649">
        <w:rPr>
          <w:rFonts w:ascii="Times New Roman" w:hAnsi="Times New Roman" w:cs="Times New Roman"/>
          <w:sz w:val="28"/>
          <w:szCs w:val="28"/>
        </w:rPr>
        <w:t xml:space="preserve"> </w:t>
      </w:r>
      <w:r w:rsidR="00013FD3">
        <w:rPr>
          <w:rFonts w:ascii="Times New Roman" w:hAnsi="Times New Roman" w:cs="Times New Roman"/>
          <w:sz w:val="28"/>
          <w:szCs w:val="28"/>
        </w:rPr>
        <w:t xml:space="preserve">     </w:t>
      </w:r>
      <w:r w:rsidRPr="00B07649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муниципальным служащим, имеющим ненормированный рабочий день, предоставляетс</w:t>
      </w:r>
      <w:r w:rsidR="00013FD3">
        <w:rPr>
          <w:rFonts w:ascii="Times New Roman" w:hAnsi="Times New Roman" w:cs="Times New Roman"/>
          <w:sz w:val="28"/>
          <w:szCs w:val="28"/>
        </w:rPr>
        <w:t>я продолжительностью 8 календарных дней</w:t>
      </w:r>
      <w:r w:rsidRPr="00B07649">
        <w:rPr>
          <w:rFonts w:ascii="Times New Roman" w:hAnsi="Times New Roman" w:cs="Times New Roman"/>
          <w:sz w:val="28"/>
          <w:szCs w:val="28"/>
        </w:rPr>
        <w:t>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lastRenderedPageBreak/>
        <w:t>2.6. При исчислении общей продолжительности ежегодного оплачиваемого отпуска все отпуска суммируются (далее по тексту – ежегодный оплачиваемый отпуск).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2.7. Продолжительность ежегодного основного и дополнительных оплачиваемых отпусков служащих исчисляется в календарных днях. Нерабочие праздничные дни, приходящиеся на период ежегодного основного или дополнительных оплачиваемых отпусков, в число календарных дней отпуска не включаются.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2.8. Отпуск должен пред</w:t>
      </w:r>
      <w:r w:rsidR="009E13D5">
        <w:rPr>
          <w:rFonts w:ascii="Times New Roman" w:hAnsi="Times New Roman" w:cs="Times New Roman"/>
          <w:sz w:val="28"/>
          <w:szCs w:val="28"/>
        </w:rPr>
        <w:t>оставляться служащему ежегодно.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служащего по истечении шести месяцев, в течение которых он фактически исполнял свои должностные обязанности.  Отпуск может быть предоставлен служащему и до истечения шести месяцев, но только по соглашению сторон.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До истечения шести месяцев, в течение которых служащий фактически исполнял свои должностные обязанности, ежегодный оплачиваемый отпуск по заявлению после</w:t>
      </w:r>
      <w:r>
        <w:rPr>
          <w:rFonts w:ascii="Times New Roman" w:hAnsi="Times New Roman" w:cs="Times New Roman"/>
          <w:sz w:val="28"/>
          <w:szCs w:val="28"/>
        </w:rPr>
        <w:t>днего должен быть предоставлен: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— женщинам — перед отпуском по беременности и родам </w:t>
      </w:r>
      <w:r w:rsidR="009E13D5">
        <w:rPr>
          <w:rFonts w:ascii="Times New Roman" w:hAnsi="Times New Roman" w:cs="Times New Roman"/>
          <w:sz w:val="28"/>
          <w:szCs w:val="28"/>
        </w:rPr>
        <w:t>или непосредственно после него;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лицам, усыновившим ребенка (дет</w:t>
      </w:r>
      <w:r w:rsidR="009E13D5">
        <w:rPr>
          <w:rFonts w:ascii="Times New Roman" w:hAnsi="Times New Roman" w:cs="Times New Roman"/>
          <w:sz w:val="28"/>
          <w:szCs w:val="28"/>
        </w:rPr>
        <w:t>ей) в возрасте до трех месяцев;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в других случаях, предусмотренных федеральными законами.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утвержденным графиком отпусков.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2.9. В период работы, дающий право на ежегодный основной о</w:t>
      </w:r>
      <w:r w:rsidR="009E13D5">
        <w:rPr>
          <w:rFonts w:ascii="Times New Roman" w:hAnsi="Times New Roman" w:cs="Times New Roman"/>
          <w:sz w:val="28"/>
          <w:szCs w:val="28"/>
        </w:rPr>
        <w:t>плачиваемый отпуск, включаются: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период, в течение которого служащий фактически исполня</w:t>
      </w:r>
      <w:r w:rsidR="009E13D5">
        <w:rPr>
          <w:rFonts w:ascii="Times New Roman" w:hAnsi="Times New Roman" w:cs="Times New Roman"/>
          <w:sz w:val="28"/>
          <w:szCs w:val="28"/>
        </w:rPr>
        <w:t>л свои должностные обязанности;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периоды, когда служащий фактически не исполнял свои должностные обязанности, но за ним в соответствии с законодательством сохранялось место работы, в том числе время еже</w:t>
      </w:r>
      <w:r w:rsidR="009E13D5">
        <w:rPr>
          <w:rFonts w:ascii="Times New Roman" w:hAnsi="Times New Roman" w:cs="Times New Roman"/>
          <w:sz w:val="28"/>
          <w:szCs w:val="28"/>
        </w:rPr>
        <w:t>годного оплачиваемого отпуска;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 периоды вынужденного прогула при незаконном увольнении или отстранении от замещаемой должности и послед</w:t>
      </w:r>
      <w:r w:rsidR="009E13D5">
        <w:rPr>
          <w:rFonts w:ascii="Times New Roman" w:hAnsi="Times New Roman" w:cs="Times New Roman"/>
          <w:sz w:val="28"/>
          <w:szCs w:val="28"/>
        </w:rPr>
        <w:t>ующем восстановлении на работе;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другие периоды, предусмотренные законодательством.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lastRenderedPageBreak/>
        <w:t>2.10. В период, дающий право на ежегодный основной оплачиваемый отпуск, н</w:t>
      </w:r>
      <w:r w:rsidR="009E13D5">
        <w:rPr>
          <w:rFonts w:ascii="Times New Roman" w:hAnsi="Times New Roman" w:cs="Times New Roman"/>
          <w:sz w:val="28"/>
          <w:szCs w:val="28"/>
        </w:rPr>
        <w:t>е включаются следующие периоды: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время отсутствия служащего на работе без уважительных причин, в том числе вследствие его отстранения от замещаемой должности в соответствии с</w:t>
      </w:r>
      <w:r w:rsidR="009E13D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время отпусков по уходу за ребенком, до достижения</w:t>
      </w:r>
      <w:r w:rsidR="009E13D5">
        <w:rPr>
          <w:rFonts w:ascii="Times New Roman" w:hAnsi="Times New Roman" w:cs="Times New Roman"/>
          <w:sz w:val="28"/>
          <w:szCs w:val="28"/>
        </w:rPr>
        <w:t xml:space="preserve">, </w:t>
      </w:r>
      <w:r w:rsidRPr="00B07649">
        <w:rPr>
          <w:rFonts w:ascii="Times New Roman" w:hAnsi="Times New Roman" w:cs="Times New Roman"/>
          <w:sz w:val="28"/>
          <w:szCs w:val="28"/>
        </w:rPr>
        <w:t xml:space="preserve"> им у</w:t>
      </w:r>
      <w:r w:rsidR="009E13D5">
        <w:rPr>
          <w:rFonts w:ascii="Times New Roman" w:hAnsi="Times New Roman" w:cs="Times New Roman"/>
          <w:sz w:val="28"/>
          <w:szCs w:val="28"/>
        </w:rPr>
        <w:t>становленного законом возраста;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время предоставляемых по просьбе служащего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2.11. По соглашению между работодателем и служащим ежегодный оплачиваемый отпуск может предоставляться по частям, при этом продолжительность хотя бы одной из частей предоставляемого отпуска должна быт</w:t>
      </w:r>
      <w:r w:rsidR="009E13D5">
        <w:rPr>
          <w:rFonts w:ascii="Times New Roman" w:hAnsi="Times New Roman" w:cs="Times New Roman"/>
          <w:sz w:val="28"/>
          <w:szCs w:val="28"/>
        </w:rPr>
        <w:t>ь не менее 14 календарных дней.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По взаимному согласию служащего и работодателя допускается деление части отпуска, превышающей 14 календарных дней, по несколько дней.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2.12. Часть ежегодного оплачиваемого отпуска, превышающая 28 календарных дней, по письменному заявлению муниципального служащего может быть заменена денежной компенсацией при условиях, что в силу объективных причин служащему не было возможности предоставить оставшуюся часть ежегодного оплачиваемого отпуска и имеющейся экономии по фонду оплаты труда.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2.13.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год, </w:t>
      </w:r>
      <w:r w:rsidR="009E13D5">
        <w:rPr>
          <w:rFonts w:ascii="Times New Roman" w:hAnsi="Times New Roman" w:cs="Times New Roman"/>
          <w:sz w:val="28"/>
          <w:szCs w:val="28"/>
        </w:rPr>
        <w:t xml:space="preserve"> </w:t>
      </w:r>
      <w:r w:rsidRPr="00B07649">
        <w:rPr>
          <w:rFonts w:ascii="Times New Roman" w:hAnsi="Times New Roman" w:cs="Times New Roman"/>
          <w:sz w:val="28"/>
          <w:szCs w:val="28"/>
        </w:rPr>
        <w:t>денежной компенсацией может быть заменена только часть каждого ежегодного оплачиваемого отпуска, превышающая 28 календарных дней, либо любое меньшее</w:t>
      </w:r>
      <w:r w:rsidR="009E13D5">
        <w:rPr>
          <w:rFonts w:ascii="Times New Roman" w:hAnsi="Times New Roman" w:cs="Times New Roman"/>
          <w:sz w:val="28"/>
          <w:szCs w:val="28"/>
        </w:rPr>
        <w:t xml:space="preserve"> количество дней из этой части.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Решение о замене денежной компенсацией части ежегодного оплачиваемого отпуска оформляется распоряжением работодателя.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2.14. При прекращении или расторжении трудового договора, освобождении (увольнении) от замещаемой должности служащему выплачивается денежная компенсация з</w:t>
      </w:r>
      <w:r w:rsidR="009E13D5">
        <w:rPr>
          <w:rFonts w:ascii="Times New Roman" w:hAnsi="Times New Roman" w:cs="Times New Roman"/>
          <w:sz w:val="28"/>
          <w:szCs w:val="28"/>
        </w:rPr>
        <w:t>а все неиспользованные отпуска.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По письменному заявлению служащего неиспользованные отпуска могут быть предоставлены ему с последующим увольнением (за исключением случаев освобождения (увольнения) от замещаемой должности за виновные </w:t>
      </w:r>
      <w:r w:rsidR="00B07649" w:rsidRPr="00B07649">
        <w:rPr>
          <w:rFonts w:ascii="Times New Roman" w:hAnsi="Times New Roman" w:cs="Times New Roman"/>
          <w:sz w:val="28"/>
          <w:szCs w:val="28"/>
        </w:rPr>
        <w:lastRenderedPageBreak/>
        <w:t>действия). При этом днем освобождения (увольнения) от замещаемой должности считается последний день отпуска.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2.15. 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договора. В этом случае днем освобождения (увольнения) от замещаемой должности считается последний день отпуска.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9E13D5" w:rsidRDefault="00B07649" w:rsidP="009E13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D5">
        <w:rPr>
          <w:rFonts w:ascii="Times New Roman" w:hAnsi="Times New Roman" w:cs="Times New Roman"/>
          <w:sz w:val="28"/>
          <w:szCs w:val="28"/>
        </w:rPr>
        <w:t>Порядок составления, согласования и утверждения графика отпусков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3.1. Ежегодный оплачиваемый отпуск предоставляется служащему в соответствии с утвержденным графиком отпусков.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3.2. График отпусков составляется до 10 декабря каждого календарного года и утверждается работодателем.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649" w:rsidRPr="00B07649">
        <w:rPr>
          <w:rFonts w:ascii="Times New Roman" w:hAnsi="Times New Roman" w:cs="Times New Roman"/>
          <w:sz w:val="28"/>
          <w:szCs w:val="28"/>
        </w:rPr>
        <w:t>Предложения (информация) о планируемых отпусках служащих предоставляется специалисту, ответственному за ведение кадрового делопроизводства, заблаговременно.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3.3. Предложения (информация) о планируемых отпусках служащих составляется как с учетом их пожеланий, так и с учетом загруженности и особенности работы структурного подразделения. Уход служащих в отпуск не должен нарушать нормальную работу, как структурного подразделения, так и работу администрации в целом.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3.4. Как правило, не могут одновременно планировать и находиться в отпуске: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заместитель Г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B07649" w:rsidRPr="00B07649">
        <w:rPr>
          <w:rFonts w:ascii="Times New Roman" w:hAnsi="Times New Roman" w:cs="Times New Roman"/>
          <w:sz w:val="28"/>
          <w:szCs w:val="28"/>
        </w:rPr>
        <w:t xml:space="preserve"> в период нахождения в отпуске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649" w:rsidRPr="00B07649">
        <w:rPr>
          <w:rFonts w:ascii="Times New Roman" w:hAnsi="Times New Roman" w:cs="Times New Roman"/>
          <w:sz w:val="28"/>
          <w:szCs w:val="28"/>
        </w:rPr>
        <w:t>—</w:t>
      </w:r>
      <w:r w:rsidRPr="009E13D5">
        <w:t xml:space="preserve"> </w:t>
      </w:r>
      <w:r>
        <w:t xml:space="preserve"> </w:t>
      </w:r>
      <w:r w:rsidRPr="009E13D5">
        <w:rPr>
          <w:rFonts w:ascii="Times New Roman" w:hAnsi="Times New Roman" w:cs="Times New Roman"/>
          <w:sz w:val="28"/>
          <w:szCs w:val="28"/>
        </w:rPr>
        <w:t>Главы сельского поселе</w:t>
      </w:r>
      <w:r>
        <w:rPr>
          <w:rFonts w:ascii="Times New Roman" w:hAnsi="Times New Roman" w:cs="Times New Roman"/>
          <w:sz w:val="28"/>
          <w:szCs w:val="28"/>
        </w:rPr>
        <w:t>ния «Харагунское»;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— </w:t>
      </w:r>
      <w:r w:rsidR="009E13D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07649">
        <w:rPr>
          <w:rFonts w:ascii="Times New Roman" w:hAnsi="Times New Roman" w:cs="Times New Roman"/>
          <w:sz w:val="28"/>
          <w:szCs w:val="28"/>
        </w:rPr>
        <w:t xml:space="preserve"> и специалист по ведению бухгалтерского учета и отчетности, также в период отчетности.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9E13D5" w:rsidRDefault="00B07649" w:rsidP="009E13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D5">
        <w:rPr>
          <w:rFonts w:ascii="Times New Roman" w:hAnsi="Times New Roman" w:cs="Times New Roman"/>
          <w:sz w:val="28"/>
          <w:szCs w:val="28"/>
        </w:rPr>
        <w:t>Порядок предоставления ежегодных оплачиваемых отпусков</w:t>
      </w:r>
    </w:p>
    <w:p w:rsidR="009E13D5" w:rsidRPr="009E13D5" w:rsidRDefault="009E13D5" w:rsidP="009E1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4.1. Служащий не позднее, чем за две недели до начала ежегодного оплачиваемого отпуска направляет письменное заявление на имя работодателя о предоставлении ему ежегодного оплачиваемого отпуска, в </w:t>
      </w:r>
      <w:r w:rsidRPr="00B07649">
        <w:rPr>
          <w:rFonts w:ascii="Times New Roman" w:hAnsi="Times New Roman" w:cs="Times New Roman"/>
          <w:sz w:val="28"/>
          <w:szCs w:val="28"/>
        </w:rPr>
        <w:lastRenderedPageBreak/>
        <w:t>котором указывает продолжительность отпуска (количество календарных дней с учетом суббот и воскресений) и дату начала отпуска.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4.2. Заявление на отпуск визируется работодателем и передается специалисту, ответственному за ведение кадрового делопроизводства.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4.3. Предоставление отпуска оформляется распоряжением работодателя и доводится до служащего под роспись.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9E13D5" w:rsidRDefault="00B07649" w:rsidP="009E13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D5">
        <w:rPr>
          <w:rFonts w:ascii="Times New Roman" w:hAnsi="Times New Roman" w:cs="Times New Roman"/>
          <w:sz w:val="28"/>
          <w:szCs w:val="28"/>
        </w:rPr>
        <w:t>Продление и перенесение ежегодного оплачиваемого отпуска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и оформление отзыва служащего из отпуска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5.1. Ежегодный оплачиваемый отпуск должен быть продлен или перенесен на другой срок, определяемый работодателем с учетом пожеланий служащего в случае временной нетрудоспособности служащего в период нахождения его в очередном отпуске, а также в случаях, предусмотренных действующим законодательством.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5.2. В исключительных случаях, когда предоставление отпуска служащему в текущем рабочем году может неблагоприятно отразиться на нормальном ходе работы, как структурного подразделения, так и администрации в целом, с согласия служащего допускается перенесение отпуска на другое более позднее время в этом же календарном году или на следующий рабочий год.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5.3. При возникновении у служащего необходимости (уважительная причина) в перенесении ежегодного оплачиваемого отпуска, отпуск может быть перенесен по письменному заявлению служащего. Заявление должно быть оформлено в соответствии с разделом 4 данного Положения.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5.4. В случае служебной необходимости допускается отзыв служащего с его письменного согласия из ежегодного оплачиваемого отпуска в соответствии с действующим законодательством.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5.5. Отзыв из ежегодного оплачиваемого отпуска оформляется распоряжением работодателя.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5.6. Неиспользованный служащим ежегодный оплачиваемый отпуск должен быть использован не позднее 12 месяцев после окончания того рабочего года, за который он предоставлялся.</w:t>
      </w:r>
    </w:p>
    <w:p w:rsidR="00B07649" w:rsidRDefault="009E13D5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07649" w:rsidRPr="00B07649">
        <w:rPr>
          <w:rFonts w:ascii="Times New Roman" w:hAnsi="Times New Roman" w:cs="Times New Roman"/>
          <w:sz w:val="28"/>
          <w:szCs w:val="28"/>
        </w:rPr>
        <w:t>Отпуск без сохранения заработной платы</w:t>
      </w:r>
    </w:p>
    <w:p w:rsidR="00B07649" w:rsidRPr="00B07649" w:rsidRDefault="00B07649" w:rsidP="00B0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 xml:space="preserve">6.1. По семейным обстоятельствам и другим уважительным причинам служащему по его письменному заявлению может быть предоставлен отпуск без сохранения заработной платы, продолжительность которого определяется по соглашению </w:t>
      </w:r>
      <w:r w:rsidR="009E13D5">
        <w:rPr>
          <w:rFonts w:ascii="Times New Roman" w:hAnsi="Times New Roman" w:cs="Times New Roman"/>
          <w:sz w:val="28"/>
          <w:szCs w:val="28"/>
        </w:rPr>
        <w:t>между служащим и работодателем.</w:t>
      </w:r>
    </w:p>
    <w:p w:rsidR="00B07649" w:rsidRPr="00B07649" w:rsidRDefault="009E13D5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649" w:rsidRPr="00B07649">
        <w:rPr>
          <w:rFonts w:ascii="Times New Roman" w:hAnsi="Times New Roman" w:cs="Times New Roman"/>
          <w:sz w:val="28"/>
          <w:szCs w:val="28"/>
        </w:rPr>
        <w:t>Работодатель обязан на основании письменного заявления служащего предоставить отпуск без сохранения заработной платы: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работающим пенсионерам по старости (по возрасту) —</w:t>
      </w:r>
      <w:r w:rsidR="009E13D5">
        <w:rPr>
          <w:rFonts w:ascii="Times New Roman" w:hAnsi="Times New Roman" w:cs="Times New Roman"/>
          <w:sz w:val="28"/>
          <w:szCs w:val="28"/>
        </w:rPr>
        <w:t xml:space="preserve"> до 14 календарных дней в году;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 работающим инвалидам —</w:t>
      </w:r>
      <w:r w:rsidR="009E13D5">
        <w:rPr>
          <w:rFonts w:ascii="Times New Roman" w:hAnsi="Times New Roman" w:cs="Times New Roman"/>
          <w:sz w:val="28"/>
          <w:szCs w:val="28"/>
        </w:rPr>
        <w:t xml:space="preserve"> до 60 календарных дней в году;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работникам в случаях рождения ребенка, регистрации брака, смерти близких родственни</w:t>
      </w:r>
      <w:r w:rsidR="00C90328">
        <w:rPr>
          <w:rFonts w:ascii="Times New Roman" w:hAnsi="Times New Roman" w:cs="Times New Roman"/>
          <w:sz w:val="28"/>
          <w:szCs w:val="28"/>
        </w:rPr>
        <w:t>ков — до пяти календарных дней;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— в иных случаях, предусмотренных действующим законодательством.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6.2. Служащему, замещающему должность муниципальной службы, по его письменному заявлению, по согласию с работодателем может предоставляться отпуск без сохранения заработной платы продолжительностью не более одного года.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49">
        <w:rPr>
          <w:rFonts w:ascii="Times New Roman" w:hAnsi="Times New Roman" w:cs="Times New Roman"/>
          <w:sz w:val="28"/>
          <w:szCs w:val="28"/>
        </w:rPr>
        <w:t>6.3. Отпуск без сохранения заработной платы оформляе</w:t>
      </w:r>
      <w:r>
        <w:rPr>
          <w:rFonts w:ascii="Times New Roman" w:hAnsi="Times New Roman" w:cs="Times New Roman"/>
          <w:sz w:val="28"/>
          <w:szCs w:val="28"/>
        </w:rPr>
        <w:t>тся распоряжением работодателя.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C90328" w:rsidRDefault="00B07649" w:rsidP="00C9032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32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49" w:rsidRPr="00B07649" w:rsidRDefault="00C90328" w:rsidP="00B07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B07649" w:rsidRPr="00B07649">
        <w:rPr>
          <w:rFonts w:ascii="Times New Roman" w:hAnsi="Times New Roman" w:cs="Times New Roman"/>
          <w:sz w:val="28"/>
          <w:szCs w:val="28"/>
        </w:rPr>
        <w:t>Вопросы, связанные с порядком предоставления отпусков служащим</w:t>
      </w:r>
      <w:r w:rsidRPr="00C90328">
        <w:t xml:space="preserve"> </w:t>
      </w:r>
      <w:r w:rsidRPr="00C90328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поселения «Харагунское»</w:t>
      </w:r>
      <w:r w:rsidR="00B07649" w:rsidRPr="00B07649">
        <w:rPr>
          <w:rFonts w:ascii="Times New Roman" w:hAnsi="Times New Roman" w:cs="Times New Roman"/>
          <w:sz w:val="28"/>
          <w:szCs w:val="28"/>
        </w:rPr>
        <w:t>,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B07649" w:rsidRPr="00B07649" w:rsidRDefault="00B07649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C0" w:rsidRPr="00B07649" w:rsidRDefault="003354C0" w:rsidP="00B076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54C0" w:rsidRPr="00B0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589"/>
    <w:multiLevelType w:val="hybridMultilevel"/>
    <w:tmpl w:val="9D10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307"/>
    <w:multiLevelType w:val="hybridMultilevel"/>
    <w:tmpl w:val="8AF459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5897"/>
    <w:multiLevelType w:val="hybridMultilevel"/>
    <w:tmpl w:val="30DC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9"/>
    <w:rsid w:val="00013FD3"/>
    <w:rsid w:val="003354C0"/>
    <w:rsid w:val="00981057"/>
    <w:rsid w:val="009E13D5"/>
    <w:rsid w:val="00B07649"/>
    <w:rsid w:val="00C90328"/>
    <w:rsid w:val="00E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dcterms:created xsi:type="dcterms:W3CDTF">2021-02-20T00:20:00Z</dcterms:created>
  <dcterms:modified xsi:type="dcterms:W3CDTF">2021-02-20T00:20:00Z</dcterms:modified>
</cp:coreProperties>
</file>