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A3" w:rsidRDefault="00956DA3" w:rsidP="00956DA3">
      <w:pPr>
        <w:jc w:val="center"/>
        <w:rPr>
          <w:b/>
        </w:rPr>
      </w:pPr>
      <w:r w:rsidRPr="00956DA3">
        <w:rPr>
          <w:b/>
        </w:rPr>
        <w:t xml:space="preserve">Обобщение практики муниципального контроля </w:t>
      </w:r>
    </w:p>
    <w:p w:rsidR="00956DA3" w:rsidRPr="00956DA3" w:rsidRDefault="00956DA3" w:rsidP="00956DA3">
      <w:pPr>
        <w:jc w:val="center"/>
        <w:rPr>
          <w:b/>
        </w:rPr>
      </w:pPr>
      <w:r w:rsidRPr="00956DA3">
        <w:rPr>
          <w:b/>
        </w:rPr>
        <w:t>за 2020 год</w:t>
      </w:r>
    </w:p>
    <w:p w:rsidR="00956DA3" w:rsidRDefault="00956DA3"/>
    <w:p w:rsidR="00761F5D" w:rsidRDefault="00956DA3" w:rsidP="00956DA3">
      <w:pPr>
        <w:ind w:firstLine="708"/>
        <w:jc w:val="both"/>
      </w:pPr>
      <w:r>
        <w:t>О</w:t>
      </w:r>
      <w:r>
        <w:t>бобщение практики муниципального контроля</w:t>
      </w:r>
      <w:r>
        <w:t xml:space="preserve"> за 2020 год </w:t>
      </w:r>
      <w:r>
        <w:t xml:space="preserve">не проводилось по причине отсутствия проверок в связи с введенными «надзорными каникулами» в соответствии со статьей 26.2 Федерального закона от </w:t>
      </w:r>
      <w:hyperlink r:id="rId5" w:history="1">
        <w:r>
          <w:rPr>
            <w:rStyle w:val="a3"/>
            <w:color w:val="auto"/>
            <w:u w:val="none"/>
          </w:rPr>
          <w:t>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  </w:r>
        <w:bookmarkStart w:id="0" w:name="_GoBack"/>
        <w:bookmarkEnd w:id="0"/>
        <w:r>
          <w:rPr>
            <w:rStyle w:val="a3"/>
            <w:color w:val="auto"/>
            <w:u w:val="none"/>
          </w:rPr>
          <w:t>троля</w:t>
        </w:r>
      </w:hyperlink>
      <w:r>
        <w:t>»</w:t>
      </w:r>
      <w:r>
        <w:t xml:space="preserve">. </w:t>
      </w:r>
    </w:p>
    <w:sectPr w:rsidR="0076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3"/>
    <w:rsid w:val="00761F5D"/>
    <w:rsid w:val="0095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Krokoz™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2021-03-04T06:04:00Z</dcterms:created>
  <dcterms:modified xsi:type="dcterms:W3CDTF">2021-03-04T06:06:00Z</dcterms:modified>
</cp:coreProperties>
</file>