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2C" w:rsidRPr="00A370D5" w:rsidRDefault="00EF00F7" w:rsidP="00EF00F7">
      <w:pPr>
        <w:pStyle w:val="a3"/>
        <w:ind w:left="-567" w:firstLine="567"/>
        <w:jc w:val="center"/>
        <w:rPr>
          <w:b/>
        </w:rPr>
      </w:pPr>
      <w:r w:rsidRPr="00A370D5">
        <w:rPr>
          <w:b/>
        </w:rPr>
        <w:t>Отчёт о деятельности инвестиционного уполномоченного за 20</w:t>
      </w:r>
      <w:r w:rsidR="00A370D5" w:rsidRPr="00A370D5">
        <w:rPr>
          <w:b/>
        </w:rPr>
        <w:t>20</w:t>
      </w:r>
      <w:r w:rsidRPr="00A370D5">
        <w:rPr>
          <w:b/>
        </w:rPr>
        <w:t xml:space="preserve"> год</w:t>
      </w:r>
    </w:p>
    <w:p w:rsidR="00D84B2C" w:rsidRPr="00A370D5" w:rsidRDefault="00D84B2C" w:rsidP="00D84B2C">
      <w:pPr>
        <w:pStyle w:val="a3"/>
        <w:ind w:left="-567" w:firstLine="567"/>
        <w:jc w:val="both"/>
        <w:rPr>
          <w:highlight w:val="yellow"/>
        </w:rPr>
      </w:pPr>
    </w:p>
    <w:p w:rsidR="00C62D19" w:rsidRPr="00A370D5" w:rsidRDefault="00C62D19" w:rsidP="00C62D19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70D5">
        <w:rPr>
          <w:rFonts w:ascii="Times New Roman" w:hAnsi="Times New Roman" w:cs="Times New Roman"/>
          <w:sz w:val="28"/>
          <w:szCs w:val="28"/>
          <w:u w:val="single"/>
        </w:rPr>
        <w:t>Информационная поддержка</w:t>
      </w:r>
    </w:p>
    <w:p w:rsidR="00A370D5" w:rsidRPr="00A370D5" w:rsidRDefault="00EF00F7" w:rsidP="00CC55E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AF4021">
        <w:rPr>
          <w:rFonts w:ascii="Times New Roman" w:hAnsi="Times New Roman" w:cs="Times New Roman"/>
          <w:sz w:val="28"/>
          <w:szCs w:val="28"/>
        </w:rPr>
        <w:t>В 20</w:t>
      </w:r>
      <w:r w:rsidR="00A370D5" w:rsidRPr="00AF4021">
        <w:rPr>
          <w:rFonts w:ascii="Times New Roman" w:hAnsi="Times New Roman" w:cs="Times New Roman"/>
          <w:sz w:val="28"/>
          <w:szCs w:val="28"/>
        </w:rPr>
        <w:t>20</w:t>
      </w:r>
      <w:r w:rsidRPr="00AF4021">
        <w:rPr>
          <w:rFonts w:ascii="Times New Roman" w:hAnsi="Times New Roman" w:cs="Times New Roman"/>
          <w:sz w:val="28"/>
          <w:szCs w:val="28"/>
        </w:rPr>
        <w:t xml:space="preserve"> году для субъектов предпринимательской и инвестиционной деятельности в газете «Рабочая трибуна» размещено </w:t>
      </w:r>
      <w:r w:rsidR="00DB1B57" w:rsidRPr="00AF4021">
        <w:rPr>
          <w:rFonts w:ascii="Times New Roman" w:hAnsi="Times New Roman" w:cs="Times New Roman"/>
          <w:sz w:val="28"/>
          <w:szCs w:val="28"/>
        </w:rPr>
        <w:t>9</w:t>
      </w:r>
      <w:r w:rsidRPr="00AF4021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DB1B57" w:rsidRPr="00AF4021">
        <w:rPr>
          <w:rFonts w:ascii="Times New Roman" w:hAnsi="Times New Roman" w:cs="Times New Roman"/>
          <w:sz w:val="28"/>
          <w:szCs w:val="28"/>
        </w:rPr>
        <w:t>й</w:t>
      </w:r>
      <w:r w:rsidRPr="00AF4021">
        <w:rPr>
          <w:rFonts w:ascii="Times New Roman" w:hAnsi="Times New Roman" w:cs="Times New Roman"/>
          <w:sz w:val="28"/>
          <w:szCs w:val="28"/>
        </w:rPr>
        <w:t xml:space="preserve"> и информационных материал</w:t>
      </w:r>
      <w:r w:rsidR="00DB1B57" w:rsidRPr="00AF4021">
        <w:rPr>
          <w:rFonts w:ascii="Times New Roman" w:hAnsi="Times New Roman" w:cs="Times New Roman"/>
          <w:sz w:val="28"/>
          <w:szCs w:val="28"/>
        </w:rPr>
        <w:t>ов</w:t>
      </w:r>
      <w:r w:rsidRPr="00AF4021">
        <w:rPr>
          <w:rFonts w:ascii="Times New Roman" w:hAnsi="Times New Roman" w:cs="Times New Roman"/>
          <w:sz w:val="28"/>
          <w:szCs w:val="28"/>
        </w:rPr>
        <w:t xml:space="preserve">, на официальном сайте района – </w:t>
      </w:r>
      <w:r w:rsidR="00A370D5" w:rsidRPr="00AF4021">
        <w:rPr>
          <w:rFonts w:ascii="Times New Roman" w:hAnsi="Times New Roman" w:cs="Times New Roman"/>
          <w:sz w:val="28"/>
          <w:szCs w:val="28"/>
        </w:rPr>
        <w:t>327</w:t>
      </w:r>
      <w:r w:rsidRPr="00AF4021"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DB1B57" w:rsidRPr="00AF4021">
        <w:rPr>
          <w:rFonts w:ascii="Times New Roman" w:hAnsi="Times New Roman" w:cs="Times New Roman"/>
          <w:sz w:val="28"/>
          <w:szCs w:val="28"/>
        </w:rPr>
        <w:t>й</w:t>
      </w:r>
      <w:r w:rsidR="00AF4021">
        <w:rPr>
          <w:rFonts w:ascii="Times New Roman" w:hAnsi="Times New Roman" w:cs="Times New Roman"/>
          <w:sz w:val="28"/>
          <w:szCs w:val="28"/>
        </w:rPr>
        <w:t xml:space="preserve"> </w:t>
      </w:r>
      <w:r w:rsidR="00AF4021" w:rsidRPr="00AF4021">
        <w:rPr>
          <w:rFonts w:ascii="Times New Roman" w:hAnsi="Times New Roman" w:cs="Times New Roman"/>
          <w:sz w:val="28"/>
          <w:szCs w:val="28"/>
        </w:rPr>
        <w:t>и информационных материалов</w:t>
      </w:r>
      <w:r w:rsidR="00C86032" w:rsidRPr="00AF4021">
        <w:rPr>
          <w:rFonts w:ascii="Times New Roman" w:hAnsi="Times New Roman" w:cs="Times New Roman"/>
          <w:sz w:val="28"/>
          <w:szCs w:val="28"/>
        </w:rPr>
        <w:t>.</w:t>
      </w:r>
      <w:r w:rsidRPr="00AF4021">
        <w:rPr>
          <w:rFonts w:ascii="Times New Roman" w:hAnsi="Times New Roman" w:cs="Times New Roman"/>
          <w:sz w:val="28"/>
          <w:szCs w:val="28"/>
        </w:rPr>
        <w:t xml:space="preserve"> </w:t>
      </w:r>
      <w:r w:rsidR="00DB1B57" w:rsidRPr="00AF4021">
        <w:rPr>
          <w:rFonts w:ascii="Times New Roman" w:hAnsi="Times New Roman" w:cs="Times New Roman"/>
          <w:sz w:val="28"/>
          <w:szCs w:val="28"/>
        </w:rPr>
        <w:t>1</w:t>
      </w:r>
      <w:r w:rsidR="00AF4021" w:rsidRPr="00AF4021">
        <w:rPr>
          <w:rFonts w:ascii="Times New Roman" w:hAnsi="Times New Roman" w:cs="Times New Roman"/>
          <w:sz w:val="28"/>
          <w:szCs w:val="28"/>
        </w:rPr>
        <w:t>1</w:t>
      </w:r>
      <w:r w:rsidR="00DB1B57" w:rsidRPr="00AF4021">
        <w:rPr>
          <w:rFonts w:ascii="Times New Roman" w:hAnsi="Times New Roman" w:cs="Times New Roman"/>
          <w:sz w:val="28"/>
          <w:szCs w:val="28"/>
        </w:rPr>
        <w:t>8</w:t>
      </w:r>
      <w:r w:rsidRPr="00AF4021">
        <w:rPr>
          <w:rFonts w:ascii="Times New Roman" w:hAnsi="Times New Roman" w:cs="Times New Roman"/>
          <w:sz w:val="28"/>
          <w:szCs w:val="28"/>
        </w:rPr>
        <w:t xml:space="preserve"> граждан и субъектов предпринимательской деятельности получили информационно-консультационные услуги при обращении в админ</w:t>
      </w:r>
      <w:r w:rsidR="00CC55E3" w:rsidRPr="00AF4021">
        <w:rPr>
          <w:rFonts w:ascii="Times New Roman" w:hAnsi="Times New Roman" w:cs="Times New Roman"/>
          <w:sz w:val="28"/>
          <w:szCs w:val="28"/>
        </w:rPr>
        <w:t xml:space="preserve">истрацию муниципального </w:t>
      </w:r>
      <w:r w:rsidR="00AA4A9D">
        <w:rPr>
          <w:rFonts w:ascii="Times New Roman" w:hAnsi="Times New Roman" w:cs="Times New Roman"/>
          <w:sz w:val="28"/>
          <w:szCs w:val="28"/>
        </w:rPr>
        <w:t>района.</w:t>
      </w:r>
      <w:r w:rsidR="00CC55E3" w:rsidRPr="00AF4021">
        <w:rPr>
          <w:rFonts w:ascii="Times New Roman" w:hAnsi="Times New Roman" w:cs="Times New Roman"/>
          <w:sz w:val="28"/>
          <w:szCs w:val="28"/>
        </w:rPr>
        <w:t xml:space="preserve"> </w:t>
      </w:r>
      <w:r w:rsidR="00AA4A9D">
        <w:rPr>
          <w:rFonts w:ascii="Times New Roman" w:hAnsi="Times New Roman" w:cs="Times New Roman"/>
          <w:sz w:val="28"/>
          <w:szCs w:val="28"/>
        </w:rPr>
        <w:t>Р</w:t>
      </w:r>
      <w:r w:rsidR="00AF4021" w:rsidRPr="00AF4021">
        <w:rPr>
          <w:rFonts w:ascii="Times New Roman" w:hAnsi="Times New Roman" w:cs="Times New Roman"/>
          <w:sz w:val="28"/>
          <w:szCs w:val="28"/>
        </w:rPr>
        <w:t>аботает</w:t>
      </w:r>
      <w:r w:rsidR="00DB1B57" w:rsidRPr="00AF4021">
        <w:rPr>
          <w:rFonts w:ascii="Times New Roman" w:hAnsi="Times New Roman" w:cs="Times New Roman"/>
          <w:sz w:val="28"/>
          <w:szCs w:val="28"/>
        </w:rPr>
        <w:t xml:space="preserve"> группа для предпринимателей в мессенджере </w:t>
      </w:r>
      <w:r w:rsidR="00AF4021" w:rsidRPr="00AF4021">
        <w:rPr>
          <w:rFonts w:ascii="Times New Roman" w:hAnsi="Times New Roman" w:cs="Times New Roman"/>
          <w:sz w:val="28"/>
          <w:szCs w:val="28"/>
          <w:shd w:val="clear" w:color="auto" w:fill="FFFFFF"/>
        </w:rPr>
        <w:t>Viber</w:t>
      </w:r>
      <w:r w:rsidR="00AF40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(более 200 участников)</w:t>
      </w:r>
      <w:r w:rsidR="00DB1B57" w:rsidRPr="00AF4021">
        <w:rPr>
          <w:rFonts w:ascii="Times New Roman" w:hAnsi="Times New Roman" w:cs="Times New Roman"/>
          <w:bCs/>
          <w:sz w:val="28"/>
          <w:szCs w:val="28"/>
        </w:rPr>
        <w:t>.</w:t>
      </w:r>
    </w:p>
    <w:p w:rsidR="008D032D" w:rsidRPr="00A370D5" w:rsidRDefault="008D032D" w:rsidP="00EF00F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032D" w:rsidRPr="006A2CD8" w:rsidRDefault="008D032D" w:rsidP="008D032D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CD8">
        <w:rPr>
          <w:rFonts w:ascii="Times New Roman" w:hAnsi="Times New Roman" w:cs="Times New Roman"/>
          <w:sz w:val="28"/>
          <w:szCs w:val="28"/>
          <w:u w:val="single"/>
        </w:rPr>
        <w:t>Организационная поддержка</w:t>
      </w:r>
    </w:p>
    <w:p w:rsidR="00DB47E5" w:rsidRPr="006A2CD8" w:rsidRDefault="00CC2169" w:rsidP="00EF00F7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A2CD8">
        <w:rPr>
          <w:rFonts w:ascii="Times New Roman" w:hAnsi="Times New Roman"/>
          <w:sz w:val="28"/>
          <w:szCs w:val="28"/>
        </w:rPr>
        <w:t xml:space="preserve">Совместно с органами государственной власти Забайкальского края, органами местного самоуправления поселений, краевыми и районными </w:t>
      </w:r>
      <w:r w:rsidR="00A63DBE" w:rsidRPr="006A2CD8">
        <w:rPr>
          <w:rFonts w:ascii="Times New Roman" w:hAnsi="Times New Roman"/>
          <w:sz w:val="28"/>
          <w:szCs w:val="28"/>
        </w:rPr>
        <w:t xml:space="preserve">учреждениями и </w:t>
      </w:r>
      <w:r w:rsidRPr="006A2CD8">
        <w:rPr>
          <w:rFonts w:ascii="Times New Roman" w:hAnsi="Times New Roman"/>
          <w:sz w:val="28"/>
          <w:szCs w:val="28"/>
        </w:rPr>
        <w:t>организациями</w:t>
      </w:r>
      <w:r w:rsidR="001C6F84" w:rsidRPr="006A2CD8">
        <w:rPr>
          <w:rFonts w:ascii="Times New Roman" w:hAnsi="Times New Roman"/>
          <w:sz w:val="28"/>
          <w:szCs w:val="28"/>
        </w:rPr>
        <w:t xml:space="preserve"> д</w:t>
      </w:r>
      <w:r w:rsidR="00EF00F7" w:rsidRPr="006A2CD8">
        <w:rPr>
          <w:rFonts w:ascii="Times New Roman" w:hAnsi="Times New Roman"/>
          <w:sz w:val="28"/>
          <w:szCs w:val="28"/>
        </w:rPr>
        <w:t xml:space="preserve">ля субъектов предпринимательской </w:t>
      </w:r>
      <w:r w:rsidR="008D032D" w:rsidRPr="006A2CD8">
        <w:rPr>
          <w:rFonts w:ascii="Times New Roman" w:hAnsi="Times New Roman"/>
          <w:sz w:val="28"/>
          <w:szCs w:val="28"/>
        </w:rPr>
        <w:t xml:space="preserve">и инвестиционной </w:t>
      </w:r>
      <w:r w:rsidR="00EF00F7" w:rsidRPr="006A2CD8">
        <w:rPr>
          <w:rFonts w:ascii="Times New Roman" w:hAnsi="Times New Roman"/>
          <w:sz w:val="28"/>
          <w:szCs w:val="28"/>
        </w:rPr>
        <w:t>деятельности организован</w:t>
      </w:r>
      <w:r w:rsidR="00DB47E5" w:rsidRPr="006A2CD8">
        <w:rPr>
          <w:rFonts w:ascii="Times New Roman" w:hAnsi="Times New Roman"/>
          <w:sz w:val="28"/>
          <w:szCs w:val="28"/>
        </w:rPr>
        <w:t>ы:</w:t>
      </w:r>
    </w:p>
    <w:p w:rsidR="006C24EA" w:rsidRPr="00AB7FC9" w:rsidRDefault="00DB47E5" w:rsidP="00EF00F7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B7FC9">
        <w:rPr>
          <w:rFonts w:ascii="Times New Roman" w:hAnsi="Times New Roman"/>
          <w:sz w:val="28"/>
          <w:szCs w:val="28"/>
        </w:rPr>
        <w:t xml:space="preserve">--Информационный семинар </w:t>
      </w:r>
      <w:r w:rsidR="00C14351" w:rsidRPr="00AB7FC9">
        <w:rPr>
          <w:rFonts w:ascii="Times New Roman" w:hAnsi="Times New Roman"/>
          <w:sz w:val="28"/>
          <w:szCs w:val="28"/>
        </w:rPr>
        <w:t>с участием специалистов территориального отдела Управления Роспотребнадзора по Забайкальскому краю в г. Хилок</w:t>
      </w:r>
      <w:r w:rsidR="009F71E2" w:rsidRPr="00AB7FC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AB7FC9">
        <w:rPr>
          <w:rFonts w:ascii="Times New Roman" w:hAnsi="Times New Roman"/>
          <w:sz w:val="28"/>
          <w:szCs w:val="28"/>
          <w:shd w:val="clear" w:color="auto" w:fill="FFFFFF"/>
        </w:rPr>
        <w:t xml:space="preserve">рассмотрены </w:t>
      </w:r>
      <w:r w:rsidRPr="00AB7FC9">
        <w:rPr>
          <w:rFonts w:ascii="Times New Roman" w:hAnsi="Times New Roman"/>
          <w:sz w:val="28"/>
          <w:szCs w:val="28"/>
        </w:rPr>
        <w:t>вопросы:</w:t>
      </w:r>
    </w:p>
    <w:p w:rsidR="00DB47E5" w:rsidRPr="00054E0B" w:rsidRDefault="006C24EA" w:rsidP="00EF00F7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54E0B">
        <w:rPr>
          <w:rFonts w:ascii="Times New Roman" w:hAnsi="Times New Roman"/>
          <w:sz w:val="28"/>
          <w:szCs w:val="28"/>
        </w:rPr>
        <w:t>обязательные требования</w:t>
      </w:r>
      <w:r w:rsidR="00DB47E5" w:rsidRPr="00054E0B">
        <w:rPr>
          <w:rFonts w:ascii="Times New Roman" w:hAnsi="Times New Roman"/>
          <w:sz w:val="28"/>
          <w:szCs w:val="28"/>
        </w:rPr>
        <w:t xml:space="preserve"> </w:t>
      </w:r>
      <w:r w:rsidRPr="00054E0B">
        <w:rPr>
          <w:rFonts w:ascii="Times New Roman" w:hAnsi="Times New Roman"/>
          <w:sz w:val="28"/>
          <w:szCs w:val="28"/>
        </w:rPr>
        <w:t>и профилактика типовых нарушений санитарного законодательства и законодательства в сфере защиты прав потребителей</w:t>
      </w:r>
      <w:r w:rsidR="00054E0B" w:rsidRPr="00054E0B">
        <w:rPr>
          <w:rFonts w:ascii="Times New Roman" w:hAnsi="Times New Roman"/>
          <w:sz w:val="28"/>
          <w:szCs w:val="28"/>
        </w:rPr>
        <w:t xml:space="preserve"> </w:t>
      </w:r>
      <w:r w:rsidRPr="00054E0B">
        <w:rPr>
          <w:rFonts w:ascii="Times New Roman" w:hAnsi="Times New Roman"/>
          <w:sz w:val="28"/>
          <w:szCs w:val="28"/>
        </w:rPr>
        <w:t>при обороте пищевых продуктов,</w:t>
      </w:r>
    </w:p>
    <w:p w:rsidR="00622D91" w:rsidRDefault="00622D91" w:rsidP="00EF00F7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B7FC9">
        <w:rPr>
          <w:rFonts w:ascii="Times New Roman" w:hAnsi="Times New Roman"/>
          <w:sz w:val="28"/>
          <w:szCs w:val="28"/>
        </w:rPr>
        <w:t>перечень документов, предоставление которых необходимо для достижения целей и задач проверки.</w:t>
      </w:r>
    </w:p>
    <w:p w:rsidR="006552FB" w:rsidRDefault="006552FB" w:rsidP="00EF00F7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B7FC9">
        <w:rPr>
          <w:rFonts w:ascii="Times New Roman" w:hAnsi="Times New Roman"/>
          <w:sz w:val="28"/>
          <w:szCs w:val="28"/>
        </w:rPr>
        <w:t>--Информационный семинар с участием специалистов</w:t>
      </w:r>
      <w:r>
        <w:rPr>
          <w:rFonts w:ascii="Times New Roman" w:hAnsi="Times New Roman"/>
          <w:sz w:val="28"/>
          <w:szCs w:val="28"/>
        </w:rPr>
        <w:t xml:space="preserve"> межрайонной инспекции Федеральной налоговой службы № 8 </w:t>
      </w:r>
      <w:r w:rsidR="007F04B8">
        <w:rPr>
          <w:rFonts w:ascii="Times New Roman" w:hAnsi="Times New Roman"/>
          <w:sz w:val="28"/>
          <w:szCs w:val="28"/>
        </w:rPr>
        <w:t>по Забайкальскому краю, рассмотрены вопросы:</w:t>
      </w:r>
    </w:p>
    <w:p w:rsidR="007F04B8" w:rsidRDefault="007F04B8" w:rsidP="00EF00F7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с единого налога на вменённый доход на упрощённую систему налогообложения и патентную систему налогообложения,</w:t>
      </w:r>
    </w:p>
    <w:p w:rsidR="007F04B8" w:rsidRDefault="007F04B8" w:rsidP="00EF00F7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в качестве самозанятого и оплата налога на профессиональный доход,</w:t>
      </w:r>
    </w:p>
    <w:p w:rsidR="007F04B8" w:rsidRPr="00AB7FC9" w:rsidRDefault="007F04B8" w:rsidP="00EF00F7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трудового законодательства.</w:t>
      </w:r>
    </w:p>
    <w:p w:rsidR="009F71E2" w:rsidRPr="006552FB" w:rsidRDefault="009F71E2" w:rsidP="009F71E2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552FB">
        <w:rPr>
          <w:rFonts w:ascii="Times New Roman" w:hAnsi="Times New Roman"/>
          <w:sz w:val="28"/>
          <w:szCs w:val="28"/>
        </w:rPr>
        <w:t>--Информационный семинар</w:t>
      </w:r>
      <w:r w:rsidR="00C47B0D" w:rsidRPr="006552FB">
        <w:rPr>
          <w:rFonts w:ascii="Times New Roman" w:hAnsi="Times New Roman"/>
          <w:sz w:val="28"/>
          <w:szCs w:val="28"/>
        </w:rPr>
        <w:t xml:space="preserve"> – встреча предпринимателей</w:t>
      </w:r>
      <w:r w:rsidRPr="006552FB">
        <w:rPr>
          <w:rFonts w:ascii="Times New Roman" w:hAnsi="Times New Roman"/>
          <w:sz w:val="28"/>
          <w:szCs w:val="28"/>
        </w:rPr>
        <w:t xml:space="preserve"> с </w:t>
      </w:r>
      <w:r w:rsidR="009504A4" w:rsidRPr="006552FB">
        <w:rPr>
          <w:rFonts w:ascii="Times New Roman" w:hAnsi="Times New Roman"/>
          <w:sz w:val="28"/>
          <w:szCs w:val="28"/>
        </w:rPr>
        <w:t>представител</w:t>
      </w:r>
      <w:r w:rsidR="00C47B0D" w:rsidRPr="006552FB">
        <w:rPr>
          <w:rFonts w:ascii="Times New Roman" w:hAnsi="Times New Roman"/>
          <w:sz w:val="28"/>
          <w:szCs w:val="28"/>
        </w:rPr>
        <w:t>ями</w:t>
      </w:r>
      <w:r w:rsidR="007B4239" w:rsidRPr="006552FB">
        <w:rPr>
          <w:rFonts w:ascii="Times New Roman" w:hAnsi="Times New Roman"/>
          <w:sz w:val="28"/>
          <w:szCs w:val="28"/>
        </w:rPr>
        <w:t xml:space="preserve"> </w:t>
      </w:r>
      <w:r w:rsidR="006D6ED0" w:rsidRPr="006552FB">
        <w:rPr>
          <w:rFonts w:ascii="Times New Roman" w:hAnsi="Times New Roman"/>
          <w:sz w:val="28"/>
          <w:szCs w:val="28"/>
        </w:rPr>
        <w:t>Центра поддержки экспорта Забайкальского края</w:t>
      </w:r>
      <w:r w:rsidR="00FB30B6" w:rsidRPr="006552F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515DE" w:rsidRPr="006552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B30B6" w:rsidRPr="006552FB">
        <w:rPr>
          <w:rFonts w:ascii="Times New Roman" w:hAnsi="Times New Roman"/>
          <w:sz w:val="28"/>
          <w:szCs w:val="28"/>
          <w:shd w:val="clear" w:color="auto" w:fill="FFFFFF"/>
        </w:rPr>
        <w:t xml:space="preserve">рассмотрен </w:t>
      </w:r>
      <w:r w:rsidR="00FB30B6" w:rsidRPr="006552FB">
        <w:rPr>
          <w:rFonts w:ascii="Times New Roman" w:hAnsi="Times New Roman"/>
          <w:sz w:val="28"/>
          <w:szCs w:val="28"/>
        </w:rPr>
        <w:t>вопрос</w:t>
      </w:r>
      <w:r w:rsidR="006D6ED0" w:rsidRPr="006552FB">
        <w:rPr>
          <w:rFonts w:ascii="Times New Roman" w:hAnsi="Times New Roman"/>
          <w:sz w:val="28"/>
          <w:szCs w:val="28"/>
        </w:rPr>
        <w:t xml:space="preserve"> об услугах, предоставляемых Центром субъектам предпринимательства.</w:t>
      </w:r>
    </w:p>
    <w:p w:rsidR="00766DD4" w:rsidRPr="00CE5299" w:rsidRDefault="00766DD4" w:rsidP="00766DD4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E5299">
        <w:rPr>
          <w:rFonts w:ascii="Times New Roman" w:hAnsi="Times New Roman"/>
          <w:sz w:val="28"/>
          <w:szCs w:val="28"/>
        </w:rPr>
        <w:t>--Вебинар с участием специалистов Министерства экономического развития Забайкальского края</w:t>
      </w:r>
      <w:r w:rsidR="00CE5299" w:rsidRPr="00CE5299">
        <w:rPr>
          <w:rFonts w:ascii="Times New Roman" w:hAnsi="Times New Roman"/>
          <w:sz w:val="28"/>
          <w:szCs w:val="28"/>
        </w:rPr>
        <w:t xml:space="preserve"> и Центра инноваций и поддержки предпринимательства</w:t>
      </w:r>
      <w:r w:rsidR="0018740D">
        <w:rPr>
          <w:rFonts w:ascii="Times New Roman" w:hAnsi="Times New Roman"/>
          <w:sz w:val="28"/>
          <w:szCs w:val="28"/>
        </w:rPr>
        <w:t xml:space="preserve"> </w:t>
      </w:r>
      <w:r w:rsidR="0018740D" w:rsidRPr="00CE5299">
        <w:rPr>
          <w:rFonts w:ascii="Times New Roman" w:hAnsi="Times New Roman"/>
          <w:sz w:val="28"/>
          <w:szCs w:val="28"/>
        </w:rPr>
        <w:t>Забайкальского края</w:t>
      </w:r>
      <w:r w:rsidRPr="00CE5299">
        <w:rPr>
          <w:rFonts w:ascii="Times New Roman" w:hAnsi="Times New Roman"/>
          <w:sz w:val="28"/>
          <w:szCs w:val="28"/>
        </w:rPr>
        <w:t xml:space="preserve">, </w:t>
      </w:r>
      <w:r w:rsidRPr="00CE5299">
        <w:rPr>
          <w:rFonts w:ascii="Times New Roman" w:hAnsi="Times New Roman"/>
          <w:sz w:val="28"/>
          <w:szCs w:val="28"/>
          <w:shd w:val="clear" w:color="auto" w:fill="FFFFFF"/>
        </w:rPr>
        <w:t xml:space="preserve">рассмотрены </w:t>
      </w:r>
      <w:r w:rsidRPr="00CE5299">
        <w:rPr>
          <w:rFonts w:ascii="Times New Roman" w:hAnsi="Times New Roman"/>
          <w:sz w:val="28"/>
          <w:szCs w:val="28"/>
        </w:rPr>
        <w:t xml:space="preserve">вопросы: </w:t>
      </w:r>
    </w:p>
    <w:p w:rsidR="0081571F" w:rsidRPr="0081571F" w:rsidRDefault="003F36A9" w:rsidP="0081571F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81571F" w:rsidRPr="0081571F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ой</w:t>
      </w:r>
      <w:r w:rsidR="0081571F" w:rsidRPr="0081571F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е</w:t>
      </w:r>
      <w:r w:rsidR="0081571F" w:rsidRPr="0081571F">
        <w:rPr>
          <w:rFonts w:ascii="Times New Roman" w:hAnsi="Times New Roman"/>
          <w:sz w:val="28"/>
          <w:szCs w:val="28"/>
        </w:rPr>
        <w:t xml:space="preserve"> проектов, направленных на развитие районов Забайкальского края,</w:t>
      </w:r>
    </w:p>
    <w:p w:rsidR="0081571F" w:rsidRPr="0081571F" w:rsidRDefault="003F36A9" w:rsidP="0081571F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81571F" w:rsidRPr="0081571F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>ах</w:t>
      </w:r>
      <w:r w:rsidR="0081571F" w:rsidRPr="0081571F">
        <w:rPr>
          <w:rFonts w:ascii="Times New Roman" w:hAnsi="Times New Roman"/>
          <w:sz w:val="28"/>
          <w:szCs w:val="28"/>
        </w:rPr>
        <w:t xml:space="preserve"> господдержки предпринимательской и инвестиционной деятельности на территории Забайкальского края.</w:t>
      </w:r>
    </w:p>
    <w:p w:rsidR="0018740D" w:rsidRDefault="000160F5" w:rsidP="000160F5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E5299">
        <w:rPr>
          <w:rFonts w:ascii="Times New Roman" w:hAnsi="Times New Roman"/>
          <w:sz w:val="28"/>
          <w:szCs w:val="28"/>
        </w:rPr>
        <w:t xml:space="preserve">--Вебинар с участием </w:t>
      </w:r>
      <w:r>
        <w:rPr>
          <w:rFonts w:ascii="Times New Roman" w:hAnsi="Times New Roman"/>
          <w:sz w:val="28"/>
          <w:szCs w:val="28"/>
        </w:rPr>
        <w:t xml:space="preserve">Уполномоченного по защите прав предпринимателей в Забайкальском крае, </w:t>
      </w:r>
      <w:r w:rsidRPr="00CE5299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Управления Федеральной службы по надзору в </w:t>
      </w:r>
      <w:r>
        <w:rPr>
          <w:rFonts w:ascii="Times New Roman" w:hAnsi="Times New Roman"/>
          <w:sz w:val="28"/>
          <w:szCs w:val="28"/>
        </w:rPr>
        <w:lastRenderedPageBreak/>
        <w:t xml:space="preserve">сфере защиты прав потребителей и благополучия человека по Забайкальскому краю, </w:t>
      </w:r>
      <w:r w:rsidRPr="00CE5299">
        <w:rPr>
          <w:rFonts w:ascii="Times New Roman" w:hAnsi="Times New Roman"/>
          <w:sz w:val="28"/>
          <w:szCs w:val="28"/>
          <w:shd w:val="clear" w:color="auto" w:fill="FFFFFF"/>
        </w:rPr>
        <w:t xml:space="preserve">рассмотрены </w:t>
      </w:r>
      <w:r w:rsidRPr="00CE5299">
        <w:rPr>
          <w:rFonts w:ascii="Times New Roman" w:hAnsi="Times New Roman"/>
          <w:sz w:val="28"/>
          <w:szCs w:val="28"/>
        </w:rPr>
        <w:t>вопросы:</w:t>
      </w:r>
    </w:p>
    <w:p w:rsidR="000160F5" w:rsidRDefault="003F36A9" w:rsidP="000160F5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3F36A9">
        <w:rPr>
          <w:rFonts w:ascii="Times New Roman" w:hAnsi="Times New Roman"/>
          <w:sz w:val="28"/>
          <w:szCs w:val="28"/>
        </w:rPr>
        <w:t xml:space="preserve">о </w:t>
      </w:r>
      <w:r w:rsidR="00D41DF9">
        <w:rPr>
          <w:rFonts w:ascii="Times New Roman" w:hAnsi="Times New Roman"/>
          <w:sz w:val="28"/>
          <w:szCs w:val="28"/>
        </w:rPr>
        <w:t>требованиях</w:t>
      </w:r>
      <w:r w:rsidR="00CF3CF9">
        <w:rPr>
          <w:rFonts w:ascii="Times New Roman" w:hAnsi="Times New Roman"/>
          <w:sz w:val="28"/>
          <w:szCs w:val="28"/>
        </w:rPr>
        <w:t xml:space="preserve"> к организациям общественного питания</w:t>
      </w:r>
      <w:r w:rsidR="00D41DF9">
        <w:rPr>
          <w:rFonts w:ascii="Times New Roman" w:hAnsi="Times New Roman"/>
          <w:sz w:val="28"/>
          <w:szCs w:val="28"/>
        </w:rPr>
        <w:t>, направленных на предупреждение распространения коронавирусной инфекции в период новогодних праздников,</w:t>
      </w:r>
    </w:p>
    <w:p w:rsidR="00D41DF9" w:rsidRDefault="00D41DF9" w:rsidP="000160F5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положениях Федерального закона от 27.12.2019 года № 468-ФЗ «О виноградстве и виноделии в РФ»,</w:t>
      </w:r>
    </w:p>
    <w:p w:rsidR="00D41DF9" w:rsidRDefault="00D41DF9" w:rsidP="000160F5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новых санитарных правилах </w:t>
      </w:r>
      <w:r w:rsidR="006D7DE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6D7DE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общественного питания, которые утверждены постановлением Главного санитарного врача РФ от 27.10.2020 года № 32 и начнут действовать с 01.01.2021 года.</w:t>
      </w:r>
    </w:p>
    <w:p w:rsidR="005E0C2F" w:rsidRPr="00A81B32" w:rsidRDefault="005E0C2F" w:rsidP="000160F5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81B32">
        <w:rPr>
          <w:rFonts w:ascii="Times New Roman" w:hAnsi="Times New Roman"/>
          <w:sz w:val="28"/>
          <w:szCs w:val="28"/>
        </w:rPr>
        <w:t>--</w:t>
      </w:r>
      <w:r w:rsidR="0065602B" w:rsidRPr="00A81B32">
        <w:rPr>
          <w:rFonts w:ascii="Times New Roman" w:hAnsi="Times New Roman"/>
          <w:sz w:val="28"/>
          <w:szCs w:val="28"/>
        </w:rPr>
        <w:t>Четыре</w:t>
      </w:r>
      <w:r w:rsidRPr="00A81B32">
        <w:rPr>
          <w:rFonts w:ascii="Times New Roman" w:hAnsi="Times New Roman"/>
          <w:sz w:val="28"/>
          <w:szCs w:val="28"/>
        </w:rPr>
        <w:t xml:space="preserve"> совещания по вопросам обсуждения проблем и путей их решения при сборе и вывозе твёрдых коммунальных отходов, формировании тарифов на услуги по вывозу ТКО и заключении договоров с региональным оператором по обращению с твёрдыми коммунальными отходами на территории Забайкальского края </w:t>
      </w:r>
      <w:r w:rsidR="000F0ECF" w:rsidRPr="00A81B32">
        <w:rPr>
          <w:rFonts w:ascii="Times New Roman" w:hAnsi="Times New Roman"/>
          <w:sz w:val="28"/>
          <w:szCs w:val="28"/>
        </w:rPr>
        <w:t>с участием представителей ООО «Олерон+».</w:t>
      </w:r>
    </w:p>
    <w:p w:rsidR="00CD5C9F" w:rsidRPr="00A81B32" w:rsidRDefault="00CD5C9F" w:rsidP="000160F5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81B32">
        <w:rPr>
          <w:rFonts w:ascii="Times New Roman" w:hAnsi="Times New Roman"/>
          <w:sz w:val="28"/>
          <w:szCs w:val="28"/>
        </w:rPr>
        <w:t>--Совещание по вопросам обсуждения проблем и путей их решения при организации и ведении бизнеса, необходимости создания в Хилокском районе ячейки объединения предпринимателей «Опора России» с участием представителей Забайкальского регионального отделения Общероссийской общественной организации малого и среднего предпринимательства «Опора России»</w:t>
      </w:r>
      <w:r w:rsidR="00E805D8" w:rsidRPr="00A81B32">
        <w:rPr>
          <w:rFonts w:ascii="Times New Roman" w:hAnsi="Times New Roman"/>
          <w:sz w:val="28"/>
          <w:szCs w:val="28"/>
        </w:rPr>
        <w:t>.</w:t>
      </w:r>
    </w:p>
    <w:p w:rsidR="002F51F6" w:rsidRPr="00A81B32" w:rsidRDefault="00E76DC6" w:rsidP="00E76DC6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81B32">
        <w:rPr>
          <w:rFonts w:ascii="Times New Roman" w:hAnsi="Times New Roman"/>
          <w:sz w:val="28"/>
          <w:szCs w:val="28"/>
        </w:rPr>
        <w:t xml:space="preserve">--Совещание по вопросу </w:t>
      </w:r>
      <w:r w:rsidR="002F51F6" w:rsidRPr="00A81B32">
        <w:rPr>
          <w:rFonts w:ascii="Times New Roman" w:hAnsi="Times New Roman"/>
          <w:sz w:val="28"/>
          <w:szCs w:val="28"/>
        </w:rPr>
        <w:t xml:space="preserve">обсуждения проектов развития </w:t>
      </w:r>
      <w:r w:rsidR="00477F66" w:rsidRPr="00A81B32">
        <w:rPr>
          <w:rFonts w:ascii="Times New Roman" w:hAnsi="Times New Roman"/>
          <w:sz w:val="28"/>
          <w:szCs w:val="28"/>
        </w:rPr>
        <w:t xml:space="preserve">экономики Хилокского </w:t>
      </w:r>
      <w:r w:rsidR="002F51F6" w:rsidRPr="00A81B32">
        <w:rPr>
          <w:rFonts w:ascii="Times New Roman" w:hAnsi="Times New Roman"/>
          <w:sz w:val="28"/>
          <w:szCs w:val="28"/>
        </w:rPr>
        <w:t>района, на которые целесообразно направить средства гранта</w:t>
      </w:r>
      <w:r w:rsidR="00477F66" w:rsidRPr="00A81B32">
        <w:rPr>
          <w:rFonts w:ascii="Times New Roman" w:hAnsi="Times New Roman"/>
          <w:sz w:val="28"/>
          <w:szCs w:val="28"/>
        </w:rPr>
        <w:t>, полученного районом за достижение значений показателей для оценки эффективности деятельности глав муниципальных районов и городских округов по итогам 2019 года.</w:t>
      </w:r>
    </w:p>
    <w:p w:rsidR="00BB0FE3" w:rsidRPr="00A81B32" w:rsidRDefault="00BB0FE3" w:rsidP="00E76DC6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81B32">
        <w:rPr>
          <w:rFonts w:ascii="Times New Roman" w:hAnsi="Times New Roman"/>
          <w:sz w:val="28"/>
          <w:szCs w:val="28"/>
        </w:rPr>
        <w:t xml:space="preserve">--Совещание по вопросу обсуждения расстояния и способа </w:t>
      </w:r>
      <w:r w:rsidR="0045126D" w:rsidRPr="00A81B32">
        <w:rPr>
          <w:rFonts w:ascii="Times New Roman" w:hAnsi="Times New Roman"/>
          <w:sz w:val="28"/>
          <w:szCs w:val="28"/>
        </w:rPr>
        <w:t>его расчёта для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района «Хилокский район».</w:t>
      </w:r>
    </w:p>
    <w:p w:rsidR="00457E34" w:rsidRPr="00A81B32" w:rsidRDefault="00457E34" w:rsidP="00E76DC6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81B32">
        <w:rPr>
          <w:rFonts w:ascii="Times New Roman" w:hAnsi="Times New Roman"/>
          <w:sz w:val="28"/>
          <w:szCs w:val="28"/>
        </w:rPr>
        <w:t>--Совещание по вопросу обсуждения</w:t>
      </w:r>
      <w:r w:rsidR="00846F60" w:rsidRPr="00A81B32">
        <w:rPr>
          <w:rFonts w:ascii="Times New Roman" w:hAnsi="Times New Roman"/>
          <w:sz w:val="28"/>
          <w:szCs w:val="28"/>
        </w:rPr>
        <w:t xml:space="preserve"> перспектив развития сельского хозяйства в городском поселении «Могзонское».</w:t>
      </w:r>
    </w:p>
    <w:p w:rsidR="00882BF0" w:rsidRPr="0063529B" w:rsidRDefault="005D4D1B" w:rsidP="004F4494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3529B">
        <w:rPr>
          <w:rFonts w:ascii="Times New Roman" w:hAnsi="Times New Roman"/>
          <w:sz w:val="28"/>
          <w:szCs w:val="28"/>
          <w:shd w:val="clear" w:color="auto" w:fill="FFFFFF"/>
        </w:rPr>
        <w:t>--</w:t>
      </w:r>
      <w:r w:rsidRPr="0063529B">
        <w:rPr>
          <w:rFonts w:ascii="Times New Roman" w:hAnsi="Times New Roman"/>
          <w:sz w:val="28"/>
          <w:szCs w:val="28"/>
        </w:rPr>
        <w:t xml:space="preserve">С участием представителей предпринимательского сообщества проведено </w:t>
      </w:r>
      <w:r w:rsidR="0063529B" w:rsidRPr="0063529B">
        <w:rPr>
          <w:rFonts w:ascii="Times New Roman" w:hAnsi="Times New Roman"/>
          <w:sz w:val="28"/>
          <w:szCs w:val="28"/>
        </w:rPr>
        <w:t>3</w:t>
      </w:r>
      <w:r w:rsidRPr="0063529B">
        <w:rPr>
          <w:rFonts w:ascii="Times New Roman" w:hAnsi="Times New Roman"/>
          <w:sz w:val="28"/>
          <w:szCs w:val="28"/>
        </w:rPr>
        <w:t xml:space="preserve"> заседания трёхсторонней комиссии по социально-трудовым отношениям.</w:t>
      </w:r>
    </w:p>
    <w:p w:rsidR="00BE727C" w:rsidRPr="00A370D5" w:rsidRDefault="00BE727C" w:rsidP="004F4494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E727C" w:rsidRPr="00357312" w:rsidRDefault="00BE727C" w:rsidP="00BE727C">
      <w:pPr>
        <w:pStyle w:val="a5"/>
        <w:spacing w:after="120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57312">
        <w:rPr>
          <w:rFonts w:ascii="Times New Roman" w:hAnsi="Times New Roman"/>
          <w:sz w:val="28"/>
          <w:szCs w:val="28"/>
          <w:u w:val="single"/>
        </w:rPr>
        <w:t>Льготы по налогам</w:t>
      </w:r>
    </w:p>
    <w:p w:rsidR="00C23ACE" w:rsidRPr="00A370D5" w:rsidRDefault="004A30B7" w:rsidP="00C23ACE">
      <w:pPr>
        <w:pStyle w:val="a8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highlight w:val="yellow"/>
        </w:rPr>
      </w:pPr>
      <w:r>
        <w:t>Д</w:t>
      </w:r>
      <w:r w:rsidRPr="00BD7277">
        <w:t>ля хозяйствующих субъектов, осуществляющих деятельность в отраслях, в наибольшей степени пострадавших в условиях ухудшения эпидемиологической ситуации и применяющих сист</w:t>
      </w:r>
      <w:r>
        <w:t>ему налогообложения в виде ЕНВД</w:t>
      </w:r>
      <w:r w:rsidR="00E930F9">
        <w:t>,</w:t>
      </w:r>
      <w:r>
        <w:t xml:space="preserve"> в</w:t>
      </w:r>
      <w:r w:rsidR="005D1FE9" w:rsidRPr="00BD7277">
        <w:t xml:space="preserve"> 2 раза снижен коэффициент К</w:t>
      </w:r>
      <w:proofErr w:type="gramStart"/>
      <w:r w:rsidR="005D1FE9" w:rsidRPr="00BD7277">
        <w:t>2</w:t>
      </w:r>
      <w:proofErr w:type="gramEnd"/>
      <w:r w:rsidR="005D1FE9" w:rsidRPr="00BD7277">
        <w:t>, применяемый при расчёте ед</w:t>
      </w:r>
      <w:r>
        <w:t>иного налога на вменённый доход</w:t>
      </w:r>
      <w:r w:rsidR="005D1FE9">
        <w:t>.</w:t>
      </w:r>
      <w:r w:rsidR="00B76A7F">
        <w:t xml:space="preserve"> Снижение коэффициента коснулось налоговых периодов, начиная с 1 квартала 2020 года.</w:t>
      </w:r>
    </w:p>
    <w:p w:rsidR="006E2090" w:rsidRDefault="006E2090" w:rsidP="00C23ACE">
      <w:pPr>
        <w:pStyle w:val="a8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highlight w:val="yellow"/>
        </w:rPr>
      </w:pPr>
    </w:p>
    <w:p w:rsidR="00C32AB2" w:rsidRPr="00A370D5" w:rsidRDefault="00C32AB2" w:rsidP="00C23ACE">
      <w:pPr>
        <w:pStyle w:val="a8"/>
        <w:tabs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highlight w:val="yellow"/>
        </w:rPr>
      </w:pPr>
    </w:p>
    <w:p w:rsidR="00837377" w:rsidRPr="00BB41AC" w:rsidRDefault="00837377" w:rsidP="006E2090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1AC">
        <w:rPr>
          <w:rFonts w:ascii="Times New Roman" w:hAnsi="Times New Roman" w:cs="Times New Roman"/>
          <w:sz w:val="28"/>
          <w:szCs w:val="28"/>
          <w:u w:val="single"/>
        </w:rPr>
        <w:lastRenderedPageBreak/>
        <w:t>Информация о</w:t>
      </w:r>
      <w:r w:rsidR="00480D7F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BB41AC">
        <w:rPr>
          <w:rFonts w:ascii="Times New Roman" w:hAnsi="Times New Roman" w:cs="Times New Roman"/>
          <w:sz w:val="28"/>
          <w:szCs w:val="28"/>
          <w:u w:val="single"/>
        </w:rPr>
        <w:t xml:space="preserve"> инвестиционных проектах, реализу</w:t>
      </w:r>
      <w:r w:rsidR="00AB750F">
        <w:rPr>
          <w:rFonts w:ascii="Times New Roman" w:hAnsi="Times New Roman" w:cs="Times New Roman"/>
          <w:sz w:val="28"/>
          <w:szCs w:val="28"/>
          <w:u w:val="single"/>
        </w:rPr>
        <w:t xml:space="preserve">емых </w:t>
      </w:r>
      <w:bookmarkStart w:id="0" w:name="_GoBack"/>
      <w:bookmarkEnd w:id="0"/>
      <w:r w:rsidRPr="00BB41AC">
        <w:rPr>
          <w:rFonts w:ascii="Times New Roman" w:hAnsi="Times New Roman" w:cs="Times New Roman"/>
          <w:sz w:val="28"/>
          <w:szCs w:val="28"/>
          <w:u w:val="single"/>
        </w:rPr>
        <w:t>на территории района</w:t>
      </w:r>
    </w:p>
    <w:p w:rsidR="00837377" w:rsidRPr="00A370D5" w:rsidRDefault="00837377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C32AB2" w:rsidRDefault="00342A41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D7277">
        <w:rPr>
          <w:rFonts w:ascii="Times New Roman" w:hAnsi="Times New Roman" w:cs="Times New Roman"/>
          <w:sz w:val="28"/>
          <w:szCs w:val="28"/>
        </w:rPr>
        <w:t>олна новой коронавирусной инфекции (COVID-19), пришедшаяся на 2020 год, и связанные с ней ограничения работы бизнеса и закрытие границ Российской Федерации, оказали негативное воздействие на экономику района.</w:t>
      </w:r>
    </w:p>
    <w:p w:rsidR="00C32AB2" w:rsidRDefault="009009E3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9E3">
        <w:rPr>
          <w:rFonts w:ascii="Times New Roman" w:hAnsi="Times New Roman" w:cs="Times New Roman"/>
          <w:sz w:val="28"/>
          <w:szCs w:val="28"/>
        </w:rPr>
        <w:t xml:space="preserve">В районе </w:t>
      </w:r>
      <w:r>
        <w:rPr>
          <w:rFonts w:ascii="Times New Roman" w:hAnsi="Times New Roman" w:cs="Times New Roman"/>
          <w:sz w:val="28"/>
          <w:szCs w:val="28"/>
        </w:rPr>
        <w:t xml:space="preserve">прекратил действие минизавод по производству древесного угля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Харагун (ООО «Лидер»), до открытия государственной границы с КНР заморожен проект по организации завода по производству деревянных палочек и ложек для кофе, десертов и мороженого в с. Линёво Озеро (ООО «</w:t>
      </w:r>
      <w:r w:rsidRPr="009009E3">
        <w:rPr>
          <w:rFonts w:ascii="Times New Roman" w:hAnsi="Times New Roman" w:cs="Times New Roman"/>
          <w:sz w:val="28"/>
          <w:szCs w:val="28"/>
        </w:rPr>
        <w:t>Русбэйс-Групп).</w:t>
      </w:r>
    </w:p>
    <w:p w:rsidR="00BC71C9" w:rsidRDefault="00821611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470">
        <w:rPr>
          <w:rFonts w:ascii="Times New Roman" w:hAnsi="Times New Roman" w:cs="Times New Roman"/>
          <w:sz w:val="28"/>
          <w:szCs w:val="28"/>
        </w:rPr>
        <w:t xml:space="preserve">В то же время в районном центре открылось 3 </w:t>
      </w:r>
      <w:r w:rsidR="004A4221" w:rsidRPr="00B82470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="00815D1B" w:rsidRPr="00B82470">
        <w:rPr>
          <w:rFonts w:ascii="Times New Roman" w:hAnsi="Times New Roman" w:cs="Times New Roman"/>
          <w:sz w:val="28"/>
          <w:szCs w:val="28"/>
        </w:rPr>
        <w:t xml:space="preserve">сетевых </w:t>
      </w:r>
      <w:r w:rsidR="004A4221" w:rsidRPr="00B82470">
        <w:rPr>
          <w:rFonts w:ascii="Times New Roman" w:hAnsi="Times New Roman" w:cs="Times New Roman"/>
          <w:sz w:val="28"/>
          <w:szCs w:val="28"/>
        </w:rPr>
        <w:t>магазина</w:t>
      </w:r>
      <w:r w:rsidR="00815D1B" w:rsidRPr="00B82470">
        <w:rPr>
          <w:rFonts w:ascii="Times New Roman" w:hAnsi="Times New Roman" w:cs="Times New Roman"/>
          <w:sz w:val="28"/>
          <w:szCs w:val="28"/>
        </w:rPr>
        <w:t>:</w:t>
      </w:r>
      <w:r w:rsidR="004A4221" w:rsidRPr="00B82470">
        <w:rPr>
          <w:rFonts w:ascii="Times New Roman" w:hAnsi="Times New Roman" w:cs="Times New Roman"/>
          <w:sz w:val="28"/>
          <w:szCs w:val="28"/>
        </w:rPr>
        <w:t xml:space="preserve"> </w:t>
      </w:r>
      <w:r w:rsidR="00815D1B" w:rsidRPr="00B82470">
        <w:rPr>
          <w:rFonts w:ascii="Times New Roman" w:hAnsi="Times New Roman" w:cs="Times New Roman"/>
          <w:sz w:val="28"/>
          <w:szCs w:val="28"/>
        </w:rPr>
        <w:t xml:space="preserve">магазин «Светофор» (ООО «Торгсервис 75»), магазин «Титан» (ООО «Фрегат») и </w:t>
      </w:r>
      <w:r w:rsidR="00B82470" w:rsidRPr="00B82470">
        <w:rPr>
          <w:rFonts w:ascii="Times New Roman" w:hAnsi="Times New Roman" w:cs="Times New Roman"/>
          <w:sz w:val="28"/>
          <w:szCs w:val="28"/>
        </w:rPr>
        <w:t>дискаунтер «НАШ» (ООО «Дисконт»)</w:t>
      </w:r>
      <w:r w:rsidR="00B824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21A6">
        <w:rPr>
          <w:rFonts w:ascii="Times New Roman" w:hAnsi="Times New Roman" w:cs="Times New Roman"/>
          <w:sz w:val="28"/>
          <w:szCs w:val="28"/>
        </w:rPr>
        <w:t xml:space="preserve"> </w:t>
      </w:r>
      <w:r w:rsidR="000B7BB4">
        <w:rPr>
          <w:rFonts w:ascii="Times New Roman" w:hAnsi="Times New Roman" w:cs="Times New Roman"/>
          <w:sz w:val="28"/>
          <w:szCs w:val="28"/>
        </w:rPr>
        <w:t>Цены в указанных магазинах ниже, чем в большинстве торговых объектов, расположенных на территории района.</w:t>
      </w:r>
      <w:r w:rsidR="001A0036">
        <w:rPr>
          <w:rFonts w:ascii="Times New Roman" w:hAnsi="Times New Roman" w:cs="Times New Roman"/>
          <w:sz w:val="28"/>
          <w:szCs w:val="28"/>
        </w:rPr>
        <w:t xml:space="preserve"> Это в значительной мере поспособствовало поддержанию уровня жизни населения на фоне снижения реальных доходов.</w:t>
      </w:r>
    </w:p>
    <w:p w:rsidR="006C4516" w:rsidRDefault="00BC71C9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B92">
        <w:rPr>
          <w:rFonts w:ascii="Times New Roman" w:hAnsi="Times New Roman" w:cs="Times New Roman"/>
          <w:sz w:val="28"/>
          <w:szCs w:val="28"/>
        </w:rPr>
        <w:t>Открыт</w:t>
      </w:r>
      <w:r w:rsidR="004B3CE5">
        <w:rPr>
          <w:rFonts w:ascii="Times New Roman" w:hAnsi="Times New Roman" w:cs="Times New Roman"/>
          <w:sz w:val="28"/>
          <w:szCs w:val="28"/>
        </w:rPr>
        <w:t>ы</w:t>
      </w:r>
      <w:r w:rsidRPr="00840B92">
        <w:rPr>
          <w:rFonts w:ascii="Times New Roman" w:hAnsi="Times New Roman" w:cs="Times New Roman"/>
          <w:sz w:val="28"/>
          <w:szCs w:val="28"/>
        </w:rPr>
        <w:t xml:space="preserve"> кулинария «Лакомка» ИП Михайловой В.А. и цех мясных полуфабрикатов ИП Жамсаевой Г.Б. в г. Хилок. Указанные предприниматели получили финансовую поддержку на организацию бизнеса через </w:t>
      </w:r>
      <w:r w:rsidR="00840B92" w:rsidRPr="00840B92">
        <w:rPr>
          <w:rFonts w:ascii="Times New Roman" w:hAnsi="Times New Roman" w:cs="Times New Roman"/>
          <w:spacing w:val="1"/>
          <w:sz w:val="28"/>
          <w:szCs w:val="28"/>
        </w:rPr>
        <w:t>Хилокский отдел ГКУ «Краевой центр занятости населения» Забайкальского края.</w:t>
      </w:r>
      <w:r w:rsidRPr="00840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1A6" w:rsidRPr="00840B92" w:rsidRDefault="006C4516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</w:t>
      </w:r>
      <w:r w:rsidR="00E615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Загибаловым И.Н.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615E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E615EF">
        <w:rPr>
          <w:rFonts w:ascii="Times New Roman" w:hAnsi="Times New Roman" w:cs="Times New Roman"/>
          <w:sz w:val="28"/>
          <w:szCs w:val="28"/>
        </w:rPr>
        <w:t xml:space="preserve"> «ЦОИООН» (руководитель </w:t>
      </w:r>
      <w:r>
        <w:rPr>
          <w:rFonts w:ascii="Times New Roman" w:hAnsi="Times New Roman" w:cs="Times New Roman"/>
          <w:sz w:val="28"/>
          <w:szCs w:val="28"/>
        </w:rPr>
        <w:t>Аксёнкин</w:t>
      </w:r>
      <w:r w:rsidR="00E615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E615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районном центре открыты точки общественного питания.</w:t>
      </w:r>
      <w:r w:rsidR="00BC71C9" w:rsidRPr="00840B92">
        <w:rPr>
          <w:rFonts w:ascii="Times New Roman" w:hAnsi="Times New Roman" w:cs="Times New Roman"/>
          <w:sz w:val="28"/>
          <w:szCs w:val="28"/>
        </w:rPr>
        <w:t xml:space="preserve"> </w:t>
      </w:r>
      <w:r w:rsidR="001A0036" w:rsidRPr="00840B92">
        <w:rPr>
          <w:rFonts w:ascii="Times New Roman" w:hAnsi="Times New Roman" w:cs="Times New Roman"/>
          <w:sz w:val="28"/>
          <w:szCs w:val="28"/>
        </w:rPr>
        <w:t xml:space="preserve"> </w:t>
      </w:r>
      <w:r w:rsidR="000B7BB4" w:rsidRPr="00840B92">
        <w:rPr>
          <w:rFonts w:ascii="Times New Roman" w:hAnsi="Times New Roman" w:cs="Times New Roman"/>
          <w:sz w:val="28"/>
          <w:szCs w:val="28"/>
        </w:rPr>
        <w:t xml:space="preserve"> </w:t>
      </w:r>
      <w:r w:rsidR="004D21A6" w:rsidRPr="00840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5D8" w:rsidRDefault="009A29F3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стадии реализации находится проект </w:t>
      </w:r>
      <w:r w:rsidR="002A43C8">
        <w:rPr>
          <w:rFonts w:ascii="Times New Roman" w:hAnsi="Times New Roman" w:cs="Times New Roman"/>
          <w:sz w:val="28"/>
          <w:szCs w:val="28"/>
        </w:rPr>
        <w:t xml:space="preserve">«Мастерская ручного труда и отдыха </w:t>
      </w:r>
      <w:r w:rsidR="002A43C8">
        <w:rPr>
          <w:rFonts w:ascii="Times New Roman" w:hAnsi="Times New Roman" w:cs="Times New Roman"/>
          <w:sz w:val="28"/>
          <w:szCs w:val="28"/>
          <w:lang w:val="en-US"/>
        </w:rPr>
        <w:t>TOUZHI</w:t>
      </w:r>
      <w:r w:rsidR="002A43C8">
        <w:rPr>
          <w:rFonts w:ascii="Times New Roman" w:hAnsi="Times New Roman" w:cs="Times New Roman"/>
          <w:sz w:val="28"/>
          <w:szCs w:val="28"/>
        </w:rPr>
        <w:t xml:space="preserve">» и сопутствующие проекты развития сельского поселения «Укурикское». Так, в 2020 году </w:t>
      </w:r>
      <w:r w:rsidR="002A43C8" w:rsidRPr="002A43C8">
        <w:rPr>
          <w:rFonts w:ascii="Times New Roman" w:hAnsi="Times New Roman" w:cs="Times New Roman"/>
          <w:sz w:val="28"/>
          <w:szCs w:val="28"/>
        </w:rPr>
        <w:t>в рамках регионального Плана социального развития центров экономического роста</w:t>
      </w:r>
      <w:r w:rsidR="002A43C8">
        <w:rPr>
          <w:rFonts w:ascii="Times New Roman" w:hAnsi="Times New Roman" w:cs="Times New Roman"/>
          <w:sz w:val="28"/>
          <w:szCs w:val="28"/>
        </w:rPr>
        <w:t xml:space="preserve"> в с. Укурик </w:t>
      </w:r>
      <w:r w:rsidR="002A43C8" w:rsidRPr="002A43C8">
        <w:rPr>
          <w:rFonts w:ascii="Times New Roman" w:hAnsi="Times New Roman" w:cs="Times New Roman"/>
          <w:sz w:val="28"/>
          <w:szCs w:val="28"/>
        </w:rPr>
        <w:t xml:space="preserve">возведён </w:t>
      </w:r>
      <w:r w:rsidR="002A43C8" w:rsidRPr="002A4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культурный центр в быстровозводимой конструкции </w:t>
      </w:r>
      <w:r w:rsidR="002A43C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A43C8" w:rsidRPr="002A43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застройщик – </w:t>
      </w:r>
      <w:r w:rsidR="002A43C8" w:rsidRPr="002A43C8">
        <w:rPr>
          <w:rFonts w:ascii="Times New Roman" w:hAnsi="Times New Roman" w:cs="Times New Roman"/>
          <w:sz w:val="28"/>
          <w:szCs w:val="28"/>
        </w:rPr>
        <w:t xml:space="preserve">ООО «Расчетно-эксплуатационный центр» г. Чита, </w:t>
      </w:r>
      <w:r w:rsidR="002A43C8" w:rsidRPr="002A43C8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стоимость строительства составила 14425,7 тыс. руб.), 3834,6 тыс. руб. направлено на оснащение центра мебелью и оборудованием.</w:t>
      </w:r>
      <w:r w:rsidR="00D01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161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Развиваются получившие гранты на поддержку начинающих фермеров крестьянские фермерские хозяйства Балбыров Д.-Ц.Ц.</w:t>
      </w:r>
      <w:r w:rsidR="00F17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Марзаев О.А. Хозяйства</w:t>
      </w:r>
      <w:r w:rsidR="00971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специализирую</w:t>
      </w:r>
      <w:r w:rsidR="00F175D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971619">
        <w:rPr>
          <w:rFonts w:ascii="Times New Roman" w:hAnsi="Times New Roman" w:cs="Times New Roman"/>
          <w:sz w:val="28"/>
          <w:szCs w:val="28"/>
          <w:shd w:val="clear" w:color="auto" w:fill="FFFFFF"/>
        </w:rPr>
        <w:t>ся на разведении крупного рог</w:t>
      </w:r>
      <w:r w:rsidR="00F175D8">
        <w:rPr>
          <w:rFonts w:ascii="Times New Roman" w:hAnsi="Times New Roman" w:cs="Times New Roman"/>
          <w:sz w:val="28"/>
          <w:szCs w:val="28"/>
          <w:shd w:val="clear" w:color="auto" w:fill="FFFFFF"/>
        </w:rPr>
        <w:t>атого скота,</w:t>
      </w:r>
      <w:r w:rsidR="00971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75D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71619">
        <w:rPr>
          <w:rFonts w:ascii="Times New Roman" w:hAnsi="Times New Roman" w:cs="Times New Roman"/>
          <w:sz w:val="28"/>
          <w:szCs w:val="28"/>
          <w:shd w:val="clear" w:color="auto" w:fill="FFFFFF"/>
        </w:rPr>
        <w:t>о состоянию на 01.01.2021 года поголовье КРС в данных хозяйствах насчитывает 33 и 73 головы соответственно.</w:t>
      </w:r>
      <w:r w:rsidR="00B31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2021 году ЛПХ Цыбиков Б.Ц. планирует участвовать в краевом конкурсе на получение грантовой поддержки «Агростартап» и зарегистрироваться в качестве КФХ. </w:t>
      </w:r>
      <w:r w:rsidR="00FB66F7">
        <w:rPr>
          <w:rFonts w:ascii="Times New Roman" w:hAnsi="Times New Roman" w:cs="Times New Roman"/>
          <w:sz w:val="28"/>
          <w:szCs w:val="28"/>
          <w:shd w:val="clear" w:color="auto" w:fill="FFFFFF"/>
        </w:rPr>
        <w:t>ИП Галданова Т.Н.</w:t>
      </w:r>
      <w:r w:rsidR="00AD3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проходит обучение для начинающих и действующих предпринимателей «Бизнес-акселератор» для </w:t>
      </w:r>
      <w:r w:rsidR="00F175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реализации </w:t>
      </w:r>
      <w:r w:rsidR="00AD3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проекта в сфере туризма «Укурик. Возвращение к истокам». Проект предусматривает организацию паломнического, охотничьего туризма, этнотуризма </w:t>
      </w:r>
      <w:proofErr w:type="gramStart"/>
      <w:r w:rsidR="00AD396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AD3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Укурик.</w:t>
      </w:r>
      <w:r w:rsidR="00F82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D6444" w:rsidRDefault="00C23240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3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FB6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D3967" w:rsidRDefault="00AD3967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2AB2" w:rsidRDefault="00C32AB2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7377" w:rsidRPr="00A370D5" w:rsidRDefault="00837377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837377" w:rsidRPr="00A370D5" w:rsidRDefault="00837377" w:rsidP="00837377">
      <w:pPr>
        <w:pStyle w:val="ConsPlusNonformat"/>
        <w:widowControl/>
        <w:ind w:left="-567" w:firstLine="567"/>
        <w:contextualSpacing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  <w:r w:rsidRPr="00A370D5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sectPr w:rsidR="00837377" w:rsidRPr="00A3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B2C"/>
    <w:rsid w:val="000160F5"/>
    <w:rsid w:val="00054E0B"/>
    <w:rsid w:val="000B7BB4"/>
    <w:rsid w:val="000D4EB4"/>
    <w:rsid w:val="000E2D05"/>
    <w:rsid w:val="000F0ECF"/>
    <w:rsid w:val="001231D4"/>
    <w:rsid w:val="00126228"/>
    <w:rsid w:val="00155CD7"/>
    <w:rsid w:val="0018042E"/>
    <w:rsid w:val="00180686"/>
    <w:rsid w:val="001847FA"/>
    <w:rsid w:val="0018740D"/>
    <w:rsid w:val="00196DC1"/>
    <w:rsid w:val="001A0036"/>
    <w:rsid w:val="001B785E"/>
    <w:rsid w:val="001C6F84"/>
    <w:rsid w:val="00200AFC"/>
    <w:rsid w:val="00210E18"/>
    <w:rsid w:val="002224EA"/>
    <w:rsid w:val="00235FE9"/>
    <w:rsid w:val="00243E6A"/>
    <w:rsid w:val="002837C3"/>
    <w:rsid w:val="002A43C8"/>
    <w:rsid w:val="002E79F8"/>
    <w:rsid w:val="002F4AA1"/>
    <w:rsid w:val="002F51F6"/>
    <w:rsid w:val="00310734"/>
    <w:rsid w:val="00342A41"/>
    <w:rsid w:val="00357312"/>
    <w:rsid w:val="0036107C"/>
    <w:rsid w:val="00365364"/>
    <w:rsid w:val="003F36A9"/>
    <w:rsid w:val="0045126D"/>
    <w:rsid w:val="0045744E"/>
    <w:rsid w:val="00457E34"/>
    <w:rsid w:val="00477F66"/>
    <w:rsid w:val="00480D7F"/>
    <w:rsid w:val="00480D91"/>
    <w:rsid w:val="00484A4E"/>
    <w:rsid w:val="004A30B7"/>
    <w:rsid w:val="004A4221"/>
    <w:rsid w:val="004B3CE5"/>
    <w:rsid w:val="004B6A0F"/>
    <w:rsid w:val="004B79BA"/>
    <w:rsid w:val="004D130C"/>
    <w:rsid w:val="004D21A6"/>
    <w:rsid w:val="004E23CA"/>
    <w:rsid w:val="004F4494"/>
    <w:rsid w:val="00520E63"/>
    <w:rsid w:val="005515DE"/>
    <w:rsid w:val="00570DCC"/>
    <w:rsid w:val="005B1457"/>
    <w:rsid w:val="005B6602"/>
    <w:rsid w:val="005C0D82"/>
    <w:rsid w:val="005D1FE9"/>
    <w:rsid w:val="005D4D1B"/>
    <w:rsid w:val="005D7F90"/>
    <w:rsid w:val="005E0C2F"/>
    <w:rsid w:val="006136C7"/>
    <w:rsid w:val="00622D91"/>
    <w:rsid w:val="0063529B"/>
    <w:rsid w:val="006552FB"/>
    <w:rsid w:val="0065602B"/>
    <w:rsid w:val="006659A6"/>
    <w:rsid w:val="00666780"/>
    <w:rsid w:val="00682D2E"/>
    <w:rsid w:val="00693126"/>
    <w:rsid w:val="006A2CD8"/>
    <w:rsid w:val="006C24EA"/>
    <w:rsid w:val="006C4516"/>
    <w:rsid w:val="006D6ED0"/>
    <w:rsid w:val="006D7DE8"/>
    <w:rsid w:val="006E2090"/>
    <w:rsid w:val="006F6ABC"/>
    <w:rsid w:val="00731923"/>
    <w:rsid w:val="007342DA"/>
    <w:rsid w:val="00740096"/>
    <w:rsid w:val="00766DD4"/>
    <w:rsid w:val="00773D3C"/>
    <w:rsid w:val="007A0DE6"/>
    <w:rsid w:val="007B2B90"/>
    <w:rsid w:val="007B4239"/>
    <w:rsid w:val="007C700F"/>
    <w:rsid w:val="007D56A2"/>
    <w:rsid w:val="007F04B8"/>
    <w:rsid w:val="0081571F"/>
    <w:rsid w:val="00815D1B"/>
    <w:rsid w:val="00821611"/>
    <w:rsid w:val="00837377"/>
    <w:rsid w:val="00840B92"/>
    <w:rsid w:val="00846F60"/>
    <w:rsid w:val="00854556"/>
    <w:rsid w:val="00882BF0"/>
    <w:rsid w:val="00884925"/>
    <w:rsid w:val="00890886"/>
    <w:rsid w:val="008C161D"/>
    <w:rsid w:val="008D032D"/>
    <w:rsid w:val="009009E3"/>
    <w:rsid w:val="009504A4"/>
    <w:rsid w:val="00951CE0"/>
    <w:rsid w:val="00971619"/>
    <w:rsid w:val="00980710"/>
    <w:rsid w:val="0098308B"/>
    <w:rsid w:val="00990502"/>
    <w:rsid w:val="009A29F3"/>
    <w:rsid w:val="009A56CF"/>
    <w:rsid w:val="009B05EC"/>
    <w:rsid w:val="009C5782"/>
    <w:rsid w:val="009F6268"/>
    <w:rsid w:val="009F71E2"/>
    <w:rsid w:val="00A20CD4"/>
    <w:rsid w:val="00A307E2"/>
    <w:rsid w:val="00A370D5"/>
    <w:rsid w:val="00A5682A"/>
    <w:rsid w:val="00A63DBE"/>
    <w:rsid w:val="00A81B32"/>
    <w:rsid w:val="00AA4A9D"/>
    <w:rsid w:val="00AB750F"/>
    <w:rsid w:val="00AB7FC9"/>
    <w:rsid w:val="00AD3967"/>
    <w:rsid w:val="00AE0BBF"/>
    <w:rsid w:val="00AE4DB3"/>
    <w:rsid w:val="00AF4021"/>
    <w:rsid w:val="00B01993"/>
    <w:rsid w:val="00B31360"/>
    <w:rsid w:val="00B76A7F"/>
    <w:rsid w:val="00B82470"/>
    <w:rsid w:val="00B844EA"/>
    <w:rsid w:val="00BB0FE3"/>
    <w:rsid w:val="00BB41AC"/>
    <w:rsid w:val="00BC71C9"/>
    <w:rsid w:val="00BE6B01"/>
    <w:rsid w:val="00BE727C"/>
    <w:rsid w:val="00C14351"/>
    <w:rsid w:val="00C150F2"/>
    <w:rsid w:val="00C152E0"/>
    <w:rsid w:val="00C23240"/>
    <w:rsid w:val="00C23ACE"/>
    <w:rsid w:val="00C32AB2"/>
    <w:rsid w:val="00C46A07"/>
    <w:rsid w:val="00C47B0D"/>
    <w:rsid w:val="00C52739"/>
    <w:rsid w:val="00C62D19"/>
    <w:rsid w:val="00C86032"/>
    <w:rsid w:val="00C9005D"/>
    <w:rsid w:val="00CC2169"/>
    <w:rsid w:val="00CC55E3"/>
    <w:rsid w:val="00CD5C9F"/>
    <w:rsid w:val="00CD6444"/>
    <w:rsid w:val="00CE5299"/>
    <w:rsid w:val="00CF3CF9"/>
    <w:rsid w:val="00D01D11"/>
    <w:rsid w:val="00D06CAC"/>
    <w:rsid w:val="00D262C3"/>
    <w:rsid w:val="00D27B1C"/>
    <w:rsid w:val="00D41DF9"/>
    <w:rsid w:val="00D74E41"/>
    <w:rsid w:val="00D84B2C"/>
    <w:rsid w:val="00DB1B57"/>
    <w:rsid w:val="00DB47E5"/>
    <w:rsid w:val="00DC24FB"/>
    <w:rsid w:val="00DD12ED"/>
    <w:rsid w:val="00E024BE"/>
    <w:rsid w:val="00E42904"/>
    <w:rsid w:val="00E5320D"/>
    <w:rsid w:val="00E615EF"/>
    <w:rsid w:val="00E61706"/>
    <w:rsid w:val="00E67277"/>
    <w:rsid w:val="00E707AB"/>
    <w:rsid w:val="00E76DC6"/>
    <w:rsid w:val="00E7740E"/>
    <w:rsid w:val="00E805D8"/>
    <w:rsid w:val="00E930F9"/>
    <w:rsid w:val="00E95E36"/>
    <w:rsid w:val="00EB6B2E"/>
    <w:rsid w:val="00EC14E4"/>
    <w:rsid w:val="00EF00F7"/>
    <w:rsid w:val="00EF4B89"/>
    <w:rsid w:val="00F175D8"/>
    <w:rsid w:val="00F226E3"/>
    <w:rsid w:val="00F6532F"/>
    <w:rsid w:val="00F82C78"/>
    <w:rsid w:val="00F84D83"/>
    <w:rsid w:val="00F95272"/>
    <w:rsid w:val="00FA4F0D"/>
    <w:rsid w:val="00FA52AE"/>
    <w:rsid w:val="00FB30B6"/>
    <w:rsid w:val="00FB66F7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4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3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4B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84B2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D84B2C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22"/>
    <w:qFormat/>
    <w:rsid w:val="00B844E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B30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4F44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4F449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82B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8373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C23A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5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240</cp:revision>
  <cp:lastPrinted>2020-03-19T01:25:00Z</cp:lastPrinted>
  <dcterms:created xsi:type="dcterms:W3CDTF">2019-04-29T01:58:00Z</dcterms:created>
  <dcterms:modified xsi:type="dcterms:W3CDTF">2021-03-16T00:26:00Z</dcterms:modified>
</cp:coreProperties>
</file>