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7" w:rsidRDefault="00701BE7" w:rsidP="00701B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«Жипхегенское»</w:t>
      </w:r>
    </w:p>
    <w:p w:rsidR="00701BE7" w:rsidRDefault="00701BE7" w:rsidP="00701BE7">
      <w:pPr>
        <w:pStyle w:val="a5"/>
        <w:jc w:val="center"/>
        <w:rPr>
          <w:b/>
          <w:sz w:val="24"/>
          <w:szCs w:val="24"/>
        </w:rPr>
      </w:pPr>
    </w:p>
    <w:p w:rsidR="00701BE7" w:rsidRDefault="00701BE7" w:rsidP="00701B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01BE7" w:rsidRDefault="00701BE7" w:rsidP="00701BE7">
      <w:pPr>
        <w:pStyle w:val="a5"/>
        <w:jc w:val="center"/>
        <w:rPr>
          <w:b/>
          <w:sz w:val="24"/>
          <w:szCs w:val="24"/>
        </w:rPr>
      </w:pPr>
    </w:p>
    <w:p w:rsidR="00701BE7" w:rsidRDefault="00701BE7" w:rsidP="00701BE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26 февраля 2021 г.                                                                                                                  № 8/2</w:t>
      </w:r>
    </w:p>
    <w:p w:rsidR="00701BE7" w:rsidRDefault="00701BE7" w:rsidP="00701BE7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п.ст. Жипхеген</w:t>
      </w:r>
    </w:p>
    <w:p w:rsidR="00701BE7" w:rsidRDefault="00701BE7" w:rsidP="00701BE7">
      <w:pPr>
        <w:pStyle w:val="a5"/>
        <w:jc w:val="center"/>
        <w:rPr>
          <w:sz w:val="24"/>
          <w:szCs w:val="24"/>
        </w:rPr>
      </w:pPr>
    </w:p>
    <w:p w:rsidR="00701BE7" w:rsidRDefault="00701BE7" w:rsidP="00701B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принятии проекта постановления «</w:t>
      </w:r>
      <w:r>
        <w:rPr>
          <w:b/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b/>
          <w:sz w:val="24"/>
          <w:szCs w:val="24"/>
        </w:rPr>
        <w:t>»</w:t>
      </w:r>
    </w:p>
    <w:p w:rsidR="00701BE7" w:rsidRDefault="00701BE7" w:rsidP="00701BE7">
      <w:pPr>
        <w:pStyle w:val="a5"/>
        <w:jc w:val="center"/>
        <w:rPr>
          <w:b/>
          <w:sz w:val="24"/>
          <w:szCs w:val="24"/>
        </w:rPr>
      </w:pPr>
    </w:p>
    <w:p w:rsidR="00701BE7" w:rsidRDefault="00701BE7" w:rsidP="00701B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«Жипхегенское»,</w:t>
      </w:r>
      <w:r>
        <w:rPr>
          <w:rStyle w:val="a4"/>
          <w:sz w:val="24"/>
          <w:szCs w:val="24"/>
        </w:rPr>
        <w:t xml:space="preserve"> ПОСТАНОВЛЯЕТ:</w:t>
      </w:r>
    </w:p>
    <w:p w:rsidR="00701BE7" w:rsidRDefault="00701BE7" w:rsidP="00701BE7">
      <w:pPr>
        <w:pStyle w:val="a5"/>
        <w:jc w:val="both"/>
        <w:rPr>
          <w:b/>
          <w:sz w:val="24"/>
          <w:szCs w:val="24"/>
        </w:rPr>
      </w:pPr>
    </w:p>
    <w:p w:rsidR="00701BE7" w:rsidRDefault="00701BE7" w:rsidP="00701BE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проект постановления администрации сельского поселения «Жипхегенское»  «</w:t>
      </w:r>
      <w:r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sz w:val="24"/>
          <w:szCs w:val="24"/>
        </w:rPr>
        <w:t>» согласно Приложению.</w:t>
      </w:r>
    </w:p>
    <w:p w:rsidR="00701BE7" w:rsidRDefault="00701BE7" w:rsidP="00701BE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администрации сельского поселения «Жипхегенское» с Приложением – проектом «</w:t>
      </w:r>
      <w:r>
        <w:rPr>
          <w:bCs/>
          <w:color w:val="000000"/>
          <w:sz w:val="24"/>
          <w:szCs w:val="24"/>
        </w:rPr>
        <w:t>О внесение изменений в муниципальную программу «Формирование современной городской среды сельского поселения «Жипхегенское»» на 2018-2024 годы»</w:t>
      </w:r>
      <w:r>
        <w:rPr>
          <w:sz w:val="24"/>
          <w:szCs w:val="24"/>
        </w:rPr>
        <w:t>» опубликовать (обнародовать) на информационных стендах сельского поселения «Жипхегенское» и на официальном сайте муниципального района «Хилокский район» в разделе Формирование комфортной городской среды» сельское поселение «Жипхегенское».</w:t>
      </w:r>
    </w:p>
    <w:p w:rsidR="00701BE7" w:rsidRDefault="00701BE7" w:rsidP="00701BE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01BE7" w:rsidRDefault="00701BE7" w:rsidP="00701BE7">
      <w:pPr>
        <w:pStyle w:val="a5"/>
        <w:jc w:val="both"/>
        <w:rPr>
          <w:sz w:val="24"/>
          <w:szCs w:val="24"/>
        </w:rPr>
      </w:pPr>
    </w:p>
    <w:p w:rsidR="00701BE7" w:rsidRDefault="00701BE7" w:rsidP="00701BE7">
      <w:pPr>
        <w:pStyle w:val="a5"/>
        <w:jc w:val="both"/>
        <w:rPr>
          <w:sz w:val="24"/>
          <w:szCs w:val="24"/>
        </w:rPr>
      </w:pPr>
    </w:p>
    <w:p w:rsidR="00701BE7" w:rsidRDefault="00701BE7" w:rsidP="00701BE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701BE7" w:rsidRDefault="00701BE7" w:rsidP="00701BE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«Жипхегенское»                                                                            С.М. Притворова </w:t>
      </w:r>
    </w:p>
    <w:p w:rsidR="00701BE7" w:rsidRDefault="00701BE7" w:rsidP="00701BE7">
      <w:pPr>
        <w:pStyle w:val="a5"/>
        <w:jc w:val="both"/>
        <w:rPr>
          <w:sz w:val="24"/>
          <w:szCs w:val="24"/>
        </w:rPr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a5"/>
        <w:jc w:val="both"/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Администрация сельского поселения «Жипхегенское»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ПРОЕКТ ПОСТАНОВЛЕНИЯ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«__» __________ 2021 г.                                                                                                    № __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</w:t>
      </w:r>
      <w:proofErr w:type="gramEnd"/>
      <w:r w:rsidRPr="00701BE7">
        <w:rPr>
          <w:rStyle w:val="a4"/>
          <w:b w:val="0"/>
          <w:sz w:val="24"/>
          <w:szCs w:val="24"/>
        </w:rPr>
        <w:t xml:space="preserve">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01BE7" w:rsidRDefault="00701BE7" w:rsidP="00701BE7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BE7" w:rsidRDefault="00701BE7" w:rsidP="00701BE7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701BE7" w:rsidRDefault="00701BE7" w:rsidP="00701BE7">
      <w:p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аевого бюджета на реализацию мероприятий программы составляет 871,91 тыс. рублей,  в том числе по годам: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583,69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135,30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152,92 тыс. рублей.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3939,93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2023 год – 913,26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2024год – 1032,28 тыс. рублей,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340,49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78,92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89,21 рублей,</w:t>
      </w:r>
    </w:p>
    <w:p w:rsidR="00701BE7" w:rsidRDefault="00701BE7" w:rsidP="00701B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701BE7" w:rsidRDefault="00701BE7" w:rsidP="00701BE7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701BE7" w:rsidRDefault="00701BE7" w:rsidP="00701BE7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025"/>
        <w:gridCol w:w="980"/>
        <w:gridCol w:w="981"/>
        <w:gridCol w:w="981"/>
        <w:gridCol w:w="980"/>
        <w:gridCol w:w="981"/>
        <w:gridCol w:w="981"/>
      </w:tblGrid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BE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A4607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701BE7" w:rsidRDefault="00701BE7" w:rsidP="00701BE7">
      <w:pPr>
        <w:pStyle w:val="a5"/>
        <w:ind w:left="720"/>
        <w:jc w:val="both"/>
        <w:rPr>
          <w:sz w:val="24"/>
          <w:szCs w:val="24"/>
        </w:rPr>
      </w:pP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муниципальной программе «Формирование современной  городской среды сельского поселения «Жипхегенское»» на 2018-2024 годы» </w:t>
      </w:r>
      <w:r>
        <w:rPr>
          <w:sz w:val="24"/>
          <w:szCs w:val="24"/>
        </w:rPr>
        <w:lastRenderedPageBreak/>
        <w:t>изложить в следующей редакции (приложение 2);</w:t>
      </w: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701BE7" w:rsidRDefault="00701BE7" w:rsidP="00701BE7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01BE7" w:rsidRDefault="00701BE7" w:rsidP="00701BE7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01BE7" w:rsidRDefault="00701BE7" w:rsidP="00701BE7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1BE7" w:rsidRDefault="00701BE7" w:rsidP="00701BE7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01BE7">
          <w:pgSz w:w="11906" w:h="16838"/>
          <w:pgMar w:top="1134" w:right="850" w:bottom="1134" w:left="1701" w:header="708" w:footer="708" w:gutter="0"/>
          <w:cols w:space="720"/>
        </w:sectPr>
      </w:pPr>
    </w:p>
    <w:p w:rsidR="00701BE7" w:rsidRDefault="00701BE7" w:rsidP="00701B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701BE7" w:rsidRDefault="00701BE7" w:rsidP="00701B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701BE7" w:rsidRDefault="00701BE7" w:rsidP="00701B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701BE7" w:rsidRDefault="00701BE7" w:rsidP="00701BE7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701BE7" w:rsidTr="00701B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701BE7" w:rsidTr="00701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01BE7" w:rsidRDefault="00701BE7" w:rsidP="00701BE7">
      <w:pPr>
        <w:jc w:val="right"/>
      </w:pPr>
    </w:p>
    <w:tbl>
      <w:tblPr>
        <w:tblW w:w="5800" w:type="pct"/>
        <w:tblLook w:val="00A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701BE7" w:rsidTr="00701BE7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BE7" w:rsidTr="00701BE7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701BE7" w:rsidTr="00701BE7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701BE7" w:rsidTr="00701BE7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4864,11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1121,48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1274,41</w:t>
            </w:r>
          </w:p>
        </w:tc>
      </w:tr>
      <w:tr w:rsidR="00701BE7" w:rsidTr="00701BE7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3939,93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913,26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1032,28</w:t>
            </w:r>
          </w:p>
        </w:tc>
      </w:tr>
      <w:tr w:rsidR="00701BE7" w:rsidTr="00701BE7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BE7" w:rsidTr="00701BE7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583,69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152,92</w:t>
            </w:r>
          </w:p>
        </w:tc>
      </w:tr>
      <w:tr w:rsidR="00701BE7" w:rsidTr="00701BE7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340,49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89,21</w:t>
            </w:r>
          </w:p>
        </w:tc>
      </w:tr>
      <w:tr w:rsidR="00701BE7" w:rsidTr="00701BE7">
        <w:trPr>
          <w:trHeight w:val="960"/>
        </w:trPr>
        <w:tc>
          <w:tcPr>
            <w:tcW w:w="425" w:type="pct"/>
            <w:gridSpan w:val="2"/>
          </w:tcPr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spacing w:after="0" w:line="240" w:lineRule="auto"/>
        <w:rPr>
          <w:rFonts w:ascii="Times New Roman" w:hAnsi="Times New Roman"/>
          <w:sz w:val="24"/>
          <w:szCs w:val="24"/>
        </w:rPr>
        <w:sectPr w:rsidR="00701BE7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701BE7" w:rsidRDefault="00701BE7" w:rsidP="00701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1469"/>
        <w:gridCol w:w="6107"/>
        <w:gridCol w:w="1586"/>
      </w:tblGrid>
      <w:tr w:rsidR="00701BE7" w:rsidTr="00BE12D5">
        <w:trPr>
          <w:trHeight w:val="9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701BE7" w:rsidTr="00BE12D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27 (детская и спортивная площадка на территории школы)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Шоссейная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2а (памятник)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67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 20а (детская площадка)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(торговая площадь)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</w:tbl>
    <w:p w:rsidR="00701BE7" w:rsidRDefault="00701BE7" w:rsidP="00701BE7"/>
    <w:p w:rsidR="004F5FF8" w:rsidRDefault="004F5FF8"/>
    <w:sectPr w:rsidR="004F5FF8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1BE7"/>
    <w:rsid w:val="004F5FF8"/>
    <w:rsid w:val="00567851"/>
    <w:rsid w:val="00701BE7"/>
    <w:rsid w:val="009A4607"/>
    <w:rsid w:val="00B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2021-03-22T23:42:00Z</dcterms:created>
  <dcterms:modified xsi:type="dcterms:W3CDTF">2021-03-23T00:26:00Z</dcterms:modified>
</cp:coreProperties>
</file>