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19" w:rsidRPr="003A1FF9" w:rsidRDefault="004E3619" w:rsidP="004E3619">
      <w:pPr>
        <w:suppressAutoHyphens/>
        <w:jc w:val="right"/>
        <w:rPr>
          <w:b/>
          <w:color w:val="FF0000"/>
          <w:sz w:val="32"/>
          <w:szCs w:val="32"/>
        </w:rPr>
      </w:pPr>
      <w:bookmarkStart w:id="0" w:name="_GoBack"/>
      <w:bookmarkEnd w:id="0"/>
      <w:r w:rsidRPr="003A1FF9">
        <w:rPr>
          <w:b/>
          <w:color w:val="FF0000"/>
          <w:sz w:val="32"/>
          <w:szCs w:val="32"/>
        </w:rPr>
        <w:t xml:space="preserve">ПРОЕКТ </w:t>
      </w:r>
    </w:p>
    <w:p w:rsidR="004E3619" w:rsidRDefault="004E3619" w:rsidP="004E3619">
      <w:pPr>
        <w:suppressAutoHyphens/>
        <w:jc w:val="center"/>
        <w:rPr>
          <w:sz w:val="28"/>
          <w:szCs w:val="28"/>
        </w:rPr>
      </w:pPr>
    </w:p>
    <w:p w:rsidR="008752E0" w:rsidRPr="002C598D" w:rsidRDefault="008752E0" w:rsidP="008752E0">
      <w:pPr>
        <w:jc w:val="center"/>
        <w:rPr>
          <w:sz w:val="28"/>
          <w:szCs w:val="28"/>
        </w:rPr>
      </w:pPr>
      <w:r w:rsidRPr="002C598D">
        <w:rPr>
          <w:sz w:val="28"/>
          <w:szCs w:val="28"/>
        </w:rPr>
        <w:t xml:space="preserve">СОВЕТ  МУНИЦИПАЛЬНОГО ОБРАЗОВАНИЯ </w:t>
      </w:r>
    </w:p>
    <w:p w:rsidR="008752E0" w:rsidRPr="002C598D" w:rsidRDefault="008752E0" w:rsidP="008752E0">
      <w:pPr>
        <w:jc w:val="center"/>
        <w:rPr>
          <w:sz w:val="28"/>
          <w:szCs w:val="28"/>
        </w:rPr>
      </w:pPr>
      <w:r w:rsidRPr="002C598D">
        <w:rPr>
          <w:sz w:val="28"/>
          <w:szCs w:val="28"/>
        </w:rPr>
        <w:t xml:space="preserve">СЕЛЬСКОГО  ПОСЕЛЕНИЯ «ЛИНЁВО-ОЗЁРСКОЕ»   </w:t>
      </w:r>
    </w:p>
    <w:p w:rsidR="008752E0" w:rsidRPr="008A7177" w:rsidRDefault="008752E0" w:rsidP="008752E0">
      <w:pPr>
        <w:jc w:val="center"/>
        <w:rPr>
          <w:sz w:val="28"/>
          <w:szCs w:val="28"/>
        </w:rPr>
      </w:pPr>
      <w:r>
        <w:rPr>
          <w:sz w:val="28"/>
          <w:szCs w:val="28"/>
        </w:rPr>
        <w:t>ПЯТОГО</w:t>
      </w:r>
      <w:r w:rsidRPr="008A7177">
        <w:rPr>
          <w:sz w:val="28"/>
          <w:szCs w:val="28"/>
        </w:rPr>
        <w:t xml:space="preserve">  СОЗЫВА</w:t>
      </w:r>
    </w:p>
    <w:p w:rsidR="004E3619" w:rsidRDefault="004E3619" w:rsidP="004E3619">
      <w:pPr>
        <w:suppressAutoHyphens/>
        <w:jc w:val="center"/>
        <w:rPr>
          <w:sz w:val="28"/>
          <w:szCs w:val="28"/>
        </w:rPr>
      </w:pPr>
    </w:p>
    <w:p w:rsidR="008752E0" w:rsidRPr="0016625F" w:rsidRDefault="008752E0" w:rsidP="004E3619">
      <w:pPr>
        <w:suppressAutoHyphens/>
        <w:jc w:val="center"/>
        <w:rPr>
          <w:sz w:val="28"/>
          <w:szCs w:val="28"/>
        </w:rPr>
      </w:pPr>
    </w:p>
    <w:p w:rsidR="004E3619" w:rsidRPr="0016625F" w:rsidRDefault="004E3619" w:rsidP="004E3619">
      <w:pPr>
        <w:suppressAutoHyphens/>
        <w:jc w:val="center"/>
        <w:rPr>
          <w:b/>
          <w:sz w:val="32"/>
          <w:szCs w:val="32"/>
        </w:rPr>
      </w:pPr>
      <w:r w:rsidRPr="0016625F">
        <w:rPr>
          <w:b/>
          <w:sz w:val="32"/>
          <w:szCs w:val="32"/>
        </w:rPr>
        <w:t>РЕШЕНИЕ</w:t>
      </w:r>
    </w:p>
    <w:p w:rsidR="004E3619" w:rsidRPr="0016625F" w:rsidRDefault="004E3619" w:rsidP="004E3619">
      <w:pPr>
        <w:suppressAutoHyphens/>
        <w:jc w:val="center"/>
        <w:rPr>
          <w:b/>
          <w:sz w:val="28"/>
          <w:szCs w:val="28"/>
        </w:rPr>
      </w:pPr>
      <w:r w:rsidRPr="0016625F">
        <w:rPr>
          <w:b/>
          <w:sz w:val="28"/>
          <w:szCs w:val="28"/>
        </w:rPr>
        <w:t xml:space="preserve">  </w:t>
      </w:r>
    </w:p>
    <w:p w:rsidR="004E3619" w:rsidRPr="0016625F" w:rsidRDefault="004E3619" w:rsidP="004E3619">
      <w:pPr>
        <w:suppressAutoHyphens/>
        <w:rPr>
          <w:sz w:val="28"/>
          <w:szCs w:val="28"/>
        </w:rPr>
      </w:pPr>
    </w:p>
    <w:p w:rsidR="004E3619" w:rsidRPr="0016625F" w:rsidRDefault="004E3619" w:rsidP="004E3619">
      <w:pPr>
        <w:suppressAutoHyphens/>
        <w:rPr>
          <w:sz w:val="28"/>
          <w:szCs w:val="28"/>
        </w:rPr>
      </w:pPr>
      <w:r w:rsidRPr="0016625F">
        <w:rPr>
          <w:sz w:val="28"/>
          <w:szCs w:val="28"/>
        </w:rPr>
        <w:t xml:space="preserve">_______ 2021 год         </w:t>
      </w:r>
      <w:r w:rsidRPr="0016625F">
        <w:rPr>
          <w:sz w:val="28"/>
          <w:szCs w:val="28"/>
        </w:rPr>
        <w:tab/>
      </w:r>
      <w:r w:rsidRPr="0016625F">
        <w:rPr>
          <w:sz w:val="28"/>
          <w:szCs w:val="28"/>
        </w:rPr>
        <w:tab/>
      </w:r>
      <w:r w:rsidRPr="0016625F">
        <w:rPr>
          <w:sz w:val="28"/>
          <w:szCs w:val="28"/>
        </w:rPr>
        <w:tab/>
      </w:r>
      <w:r w:rsidRPr="0016625F">
        <w:rPr>
          <w:sz w:val="28"/>
          <w:szCs w:val="28"/>
        </w:rPr>
        <w:tab/>
        <w:t xml:space="preserve">                                                  № ____                       </w:t>
      </w:r>
    </w:p>
    <w:p w:rsidR="004E3619" w:rsidRPr="0016625F" w:rsidRDefault="004E3619" w:rsidP="004E3619">
      <w:pPr>
        <w:suppressAutoHyphens/>
        <w:jc w:val="center"/>
        <w:rPr>
          <w:sz w:val="28"/>
          <w:szCs w:val="28"/>
        </w:rPr>
      </w:pPr>
      <w:r w:rsidRPr="0016625F">
        <w:rPr>
          <w:sz w:val="28"/>
          <w:szCs w:val="28"/>
        </w:rPr>
        <w:t>с. Линёво Озеро</w:t>
      </w:r>
    </w:p>
    <w:p w:rsidR="004E3619" w:rsidRPr="0016625F" w:rsidRDefault="004E3619" w:rsidP="004E3619">
      <w:pPr>
        <w:suppressAutoHyphens/>
        <w:rPr>
          <w:sz w:val="28"/>
          <w:szCs w:val="28"/>
        </w:rPr>
      </w:pPr>
    </w:p>
    <w:p w:rsidR="004E3619" w:rsidRPr="0016625F" w:rsidRDefault="004E3619" w:rsidP="004E3619">
      <w:pPr>
        <w:suppressAutoHyphens/>
        <w:rPr>
          <w:sz w:val="28"/>
          <w:szCs w:val="28"/>
        </w:rPr>
      </w:pPr>
    </w:p>
    <w:p w:rsidR="004E3619" w:rsidRPr="00751143" w:rsidRDefault="004E3619" w:rsidP="004E3619">
      <w:pPr>
        <w:suppressAutoHyphens/>
        <w:jc w:val="center"/>
        <w:rPr>
          <w:b/>
          <w:sz w:val="28"/>
          <w:szCs w:val="28"/>
        </w:rPr>
      </w:pPr>
      <w:r w:rsidRPr="00751143">
        <w:rPr>
          <w:b/>
          <w:sz w:val="28"/>
          <w:szCs w:val="28"/>
        </w:rPr>
        <w:t xml:space="preserve">О внесении изменений и  дополнений в Устав </w:t>
      </w:r>
    </w:p>
    <w:p w:rsidR="004E3619" w:rsidRPr="00751143" w:rsidRDefault="004E3619" w:rsidP="004E3619">
      <w:pPr>
        <w:suppressAutoHyphens/>
        <w:jc w:val="center"/>
        <w:rPr>
          <w:b/>
          <w:sz w:val="28"/>
          <w:szCs w:val="28"/>
        </w:rPr>
      </w:pPr>
      <w:r w:rsidRPr="00751143">
        <w:rPr>
          <w:b/>
          <w:sz w:val="28"/>
          <w:szCs w:val="28"/>
        </w:rPr>
        <w:t>муниципального образования сельского поселения «Линёво-Озёрское»</w:t>
      </w:r>
    </w:p>
    <w:p w:rsidR="004E3619" w:rsidRPr="00751143" w:rsidRDefault="004E3619" w:rsidP="004E3619">
      <w:pPr>
        <w:suppressAutoHyphens/>
        <w:ind w:firstLine="720"/>
        <w:jc w:val="both"/>
        <w:rPr>
          <w:sz w:val="28"/>
          <w:szCs w:val="28"/>
        </w:rPr>
      </w:pPr>
    </w:p>
    <w:p w:rsidR="004E3619" w:rsidRPr="00751143" w:rsidRDefault="004E3619" w:rsidP="004E3619">
      <w:pPr>
        <w:suppressAutoHyphens/>
        <w:ind w:firstLine="708"/>
        <w:jc w:val="both"/>
        <w:rPr>
          <w:b/>
          <w:sz w:val="28"/>
          <w:szCs w:val="28"/>
        </w:rPr>
      </w:pPr>
      <w:r w:rsidRPr="00751143">
        <w:rPr>
          <w:sz w:val="28"/>
          <w:szCs w:val="28"/>
        </w:rPr>
        <w:t xml:space="preserve">Руководствуясь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6 статьи 27 Устава муниципального образования сельского поселения «Линёво-Озёрское», принятого Решением Совета от 04 мая 2018 года № 95, Совет муниципального образования сельского поселения «Линёво-Озёрское», </w:t>
      </w:r>
      <w:r w:rsidRPr="00751143">
        <w:rPr>
          <w:b/>
          <w:sz w:val="28"/>
          <w:szCs w:val="28"/>
        </w:rPr>
        <w:t xml:space="preserve">решил: </w:t>
      </w:r>
    </w:p>
    <w:p w:rsidR="004E3619" w:rsidRPr="00751143" w:rsidRDefault="004E3619" w:rsidP="004E3619">
      <w:pPr>
        <w:suppressAutoHyphens/>
        <w:ind w:firstLine="708"/>
        <w:jc w:val="both"/>
        <w:rPr>
          <w:sz w:val="28"/>
          <w:szCs w:val="28"/>
        </w:rPr>
      </w:pPr>
    </w:p>
    <w:p w:rsidR="004E3619" w:rsidRPr="00751143" w:rsidRDefault="004E3619" w:rsidP="004E3619">
      <w:pPr>
        <w:suppressAutoHyphens/>
        <w:ind w:firstLine="720"/>
        <w:jc w:val="both"/>
        <w:rPr>
          <w:sz w:val="28"/>
          <w:szCs w:val="28"/>
        </w:rPr>
      </w:pPr>
      <w:r w:rsidRPr="00751143">
        <w:rPr>
          <w:sz w:val="28"/>
          <w:szCs w:val="28"/>
        </w:rPr>
        <w:t>1. Внести следующие изменения и дополнения в Устав муниципального образования сельского поселения «Линёво-Озёрское», принятый Решением Совета муниципального образования сельского поселения «Линёво-Озёрское» от 04 мая 2018 года № 95 (далее – Устав):</w:t>
      </w:r>
    </w:p>
    <w:p w:rsidR="004E3619" w:rsidRPr="00751143" w:rsidRDefault="004E3619" w:rsidP="004E3619">
      <w:pPr>
        <w:suppressAutoHyphens/>
        <w:ind w:firstLine="720"/>
        <w:jc w:val="both"/>
        <w:rPr>
          <w:sz w:val="28"/>
          <w:szCs w:val="28"/>
        </w:rPr>
      </w:pPr>
    </w:p>
    <w:p w:rsidR="004E3619" w:rsidRPr="00751143" w:rsidRDefault="004E3619" w:rsidP="004E3619">
      <w:pPr>
        <w:suppressAutoHyphens/>
        <w:ind w:firstLine="720"/>
        <w:jc w:val="both"/>
        <w:rPr>
          <w:sz w:val="28"/>
          <w:szCs w:val="28"/>
        </w:rPr>
      </w:pPr>
      <w:r w:rsidRPr="00751143">
        <w:rPr>
          <w:sz w:val="28"/>
          <w:szCs w:val="28"/>
        </w:rPr>
        <w:t>1) дополнить Устав статьей 18.1 следующего содержания:</w:t>
      </w:r>
    </w:p>
    <w:p w:rsidR="004E3619" w:rsidRPr="00751143" w:rsidRDefault="004E3619" w:rsidP="004E3619">
      <w:pPr>
        <w:shd w:val="clear" w:color="auto" w:fill="FFFFFF"/>
        <w:ind w:firstLine="709"/>
        <w:jc w:val="both"/>
        <w:outlineLvl w:val="0"/>
        <w:rPr>
          <w:b/>
          <w:bCs/>
          <w:kern w:val="36"/>
          <w:sz w:val="28"/>
          <w:szCs w:val="28"/>
        </w:rPr>
      </w:pPr>
      <w:r w:rsidRPr="00751143">
        <w:rPr>
          <w:b/>
          <w:bCs/>
          <w:kern w:val="36"/>
          <w:sz w:val="28"/>
          <w:szCs w:val="28"/>
        </w:rPr>
        <w:t>«Статья 18.1. Инициативные проекты</w:t>
      </w:r>
    </w:p>
    <w:p w:rsidR="004E3619" w:rsidRPr="00751143" w:rsidRDefault="004E3619" w:rsidP="004E3619">
      <w:pPr>
        <w:shd w:val="clear" w:color="auto" w:fill="FFFFFF"/>
        <w:ind w:firstLine="709"/>
        <w:jc w:val="both"/>
        <w:rPr>
          <w:sz w:val="28"/>
          <w:szCs w:val="28"/>
        </w:rPr>
      </w:pPr>
      <w:bookmarkStart w:id="1" w:name="dst918"/>
      <w:bookmarkEnd w:id="1"/>
      <w:r w:rsidRPr="00751143">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сельского поселения.</w:t>
      </w:r>
    </w:p>
    <w:p w:rsidR="004E3619" w:rsidRPr="00751143" w:rsidRDefault="004E3619" w:rsidP="004E3619">
      <w:pPr>
        <w:shd w:val="clear" w:color="auto" w:fill="FFFFFF"/>
        <w:ind w:firstLine="709"/>
        <w:jc w:val="both"/>
        <w:rPr>
          <w:sz w:val="28"/>
          <w:szCs w:val="28"/>
        </w:rPr>
      </w:pPr>
      <w:bookmarkStart w:id="2" w:name="dst919"/>
      <w:bookmarkEnd w:id="2"/>
      <w:r w:rsidRPr="00751143">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w:t>
      </w:r>
      <w:r w:rsidRPr="00751143">
        <w:rPr>
          <w:sz w:val="28"/>
          <w:szCs w:val="28"/>
        </w:rPr>
        <w:lastRenderedPageBreak/>
        <w:t>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4E3619" w:rsidRPr="00751143" w:rsidRDefault="004E3619" w:rsidP="004E3619">
      <w:pPr>
        <w:shd w:val="clear" w:color="auto" w:fill="FFFFFF"/>
        <w:ind w:firstLine="709"/>
        <w:jc w:val="both"/>
        <w:rPr>
          <w:sz w:val="28"/>
          <w:szCs w:val="28"/>
        </w:rPr>
      </w:pPr>
      <w:bookmarkStart w:id="3" w:name="dst920"/>
      <w:bookmarkEnd w:id="3"/>
      <w:r w:rsidRPr="00751143">
        <w:rPr>
          <w:sz w:val="28"/>
          <w:szCs w:val="28"/>
        </w:rPr>
        <w:t>3. Инициативный проект должен содержать следующие сведения:</w:t>
      </w:r>
    </w:p>
    <w:p w:rsidR="004E3619" w:rsidRPr="00751143" w:rsidRDefault="004E3619" w:rsidP="004E3619">
      <w:pPr>
        <w:shd w:val="clear" w:color="auto" w:fill="FFFFFF"/>
        <w:ind w:firstLine="709"/>
        <w:jc w:val="both"/>
        <w:rPr>
          <w:sz w:val="28"/>
          <w:szCs w:val="28"/>
        </w:rPr>
      </w:pPr>
      <w:bookmarkStart w:id="4" w:name="dst921"/>
      <w:bookmarkEnd w:id="4"/>
      <w:r w:rsidRPr="00751143">
        <w:rPr>
          <w:sz w:val="28"/>
          <w:szCs w:val="28"/>
        </w:rPr>
        <w:t>1) описание проблемы, решение которой имеет приоритетное значение для жителей сельского поселения или его части;</w:t>
      </w:r>
    </w:p>
    <w:p w:rsidR="004E3619" w:rsidRPr="00751143" w:rsidRDefault="004E3619" w:rsidP="004E3619">
      <w:pPr>
        <w:shd w:val="clear" w:color="auto" w:fill="FFFFFF"/>
        <w:ind w:firstLine="709"/>
        <w:jc w:val="both"/>
        <w:rPr>
          <w:sz w:val="28"/>
          <w:szCs w:val="28"/>
        </w:rPr>
      </w:pPr>
      <w:bookmarkStart w:id="5" w:name="dst922"/>
      <w:bookmarkEnd w:id="5"/>
      <w:r w:rsidRPr="00751143">
        <w:rPr>
          <w:sz w:val="28"/>
          <w:szCs w:val="28"/>
        </w:rPr>
        <w:t>2) обоснование предложений по решению указанной проблемы;</w:t>
      </w:r>
    </w:p>
    <w:p w:rsidR="004E3619" w:rsidRPr="00751143" w:rsidRDefault="004E3619" w:rsidP="004E3619">
      <w:pPr>
        <w:shd w:val="clear" w:color="auto" w:fill="FFFFFF"/>
        <w:ind w:firstLine="709"/>
        <w:jc w:val="both"/>
        <w:rPr>
          <w:sz w:val="28"/>
          <w:szCs w:val="28"/>
        </w:rPr>
      </w:pPr>
      <w:bookmarkStart w:id="6" w:name="dst923"/>
      <w:bookmarkEnd w:id="6"/>
      <w:r w:rsidRPr="00751143">
        <w:rPr>
          <w:sz w:val="28"/>
          <w:szCs w:val="28"/>
        </w:rPr>
        <w:t>3) описание ожидаемого результата (ожидаемых результатов) реализации инициативного проекта;</w:t>
      </w:r>
    </w:p>
    <w:p w:rsidR="004E3619" w:rsidRPr="00751143" w:rsidRDefault="004E3619" w:rsidP="004E3619">
      <w:pPr>
        <w:shd w:val="clear" w:color="auto" w:fill="FFFFFF"/>
        <w:ind w:firstLine="709"/>
        <w:jc w:val="both"/>
        <w:rPr>
          <w:sz w:val="28"/>
          <w:szCs w:val="28"/>
        </w:rPr>
      </w:pPr>
      <w:bookmarkStart w:id="7" w:name="dst924"/>
      <w:bookmarkEnd w:id="7"/>
      <w:r w:rsidRPr="00751143">
        <w:rPr>
          <w:sz w:val="28"/>
          <w:szCs w:val="28"/>
        </w:rPr>
        <w:t>4) предварительный расчет необходимых расходов на реализацию инициативного проекта;</w:t>
      </w:r>
    </w:p>
    <w:p w:rsidR="004E3619" w:rsidRPr="00751143" w:rsidRDefault="004E3619" w:rsidP="004E3619">
      <w:pPr>
        <w:shd w:val="clear" w:color="auto" w:fill="FFFFFF"/>
        <w:ind w:firstLine="709"/>
        <w:jc w:val="both"/>
        <w:rPr>
          <w:sz w:val="28"/>
          <w:szCs w:val="28"/>
        </w:rPr>
      </w:pPr>
      <w:bookmarkStart w:id="8" w:name="dst925"/>
      <w:bookmarkEnd w:id="8"/>
      <w:r w:rsidRPr="00751143">
        <w:rPr>
          <w:sz w:val="28"/>
          <w:szCs w:val="28"/>
        </w:rPr>
        <w:t>5) планируемые сроки реализации инициативного проекта;</w:t>
      </w:r>
    </w:p>
    <w:p w:rsidR="004E3619" w:rsidRPr="00751143" w:rsidRDefault="004E3619" w:rsidP="004E3619">
      <w:pPr>
        <w:shd w:val="clear" w:color="auto" w:fill="FFFFFF"/>
        <w:ind w:firstLine="709"/>
        <w:jc w:val="both"/>
        <w:rPr>
          <w:sz w:val="28"/>
          <w:szCs w:val="28"/>
        </w:rPr>
      </w:pPr>
      <w:bookmarkStart w:id="9" w:name="dst926"/>
      <w:bookmarkEnd w:id="9"/>
      <w:r w:rsidRPr="0075114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E3619" w:rsidRPr="00751143" w:rsidRDefault="004E3619" w:rsidP="004E3619">
      <w:pPr>
        <w:shd w:val="clear" w:color="auto" w:fill="FFFFFF"/>
        <w:ind w:firstLine="709"/>
        <w:jc w:val="both"/>
        <w:rPr>
          <w:sz w:val="28"/>
          <w:szCs w:val="28"/>
        </w:rPr>
      </w:pPr>
      <w:bookmarkStart w:id="10" w:name="dst927"/>
      <w:bookmarkEnd w:id="10"/>
      <w:r w:rsidRPr="0075114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E3619" w:rsidRPr="00751143" w:rsidRDefault="004E3619" w:rsidP="004E3619">
      <w:pPr>
        <w:shd w:val="clear" w:color="auto" w:fill="FFFFFF"/>
        <w:ind w:firstLine="709"/>
        <w:jc w:val="both"/>
        <w:rPr>
          <w:sz w:val="28"/>
          <w:szCs w:val="28"/>
        </w:rPr>
      </w:pPr>
      <w:bookmarkStart w:id="11" w:name="dst928"/>
      <w:bookmarkEnd w:id="11"/>
      <w:r w:rsidRPr="00751143">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w:t>
      </w:r>
    </w:p>
    <w:p w:rsidR="004E3619" w:rsidRPr="00751143" w:rsidRDefault="004E3619" w:rsidP="004E3619">
      <w:pPr>
        <w:shd w:val="clear" w:color="auto" w:fill="FFFFFF"/>
        <w:ind w:firstLine="709"/>
        <w:jc w:val="both"/>
        <w:rPr>
          <w:sz w:val="28"/>
          <w:szCs w:val="28"/>
        </w:rPr>
      </w:pPr>
      <w:bookmarkStart w:id="12" w:name="dst929"/>
      <w:bookmarkEnd w:id="12"/>
      <w:r w:rsidRPr="00751143">
        <w:rPr>
          <w:sz w:val="28"/>
          <w:szCs w:val="28"/>
        </w:rPr>
        <w:t>9) иные сведения, предусмотренные нормативным правовым актом Совета сельского поселения.</w:t>
      </w:r>
    </w:p>
    <w:p w:rsidR="004E3619" w:rsidRPr="00751143" w:rsidRDefault="004E3619" w:rsidP="004E3619">
      <w:pPr>
        <w:shd w:val="clear" w:color="auto" w:fill="FFFFFF"/>
        <w:ind w:firstLine="709"/>
        <w:jc w:val="both"/>
        <w:rPr>
          <w:sz w:val="28"/>
          <w:szCs w:val="28"/>
        </w:rPr>
      </w:pPr>
      <w:bookmarkStart w:id="13" w:name="dst930"/>
      <w:bookmarkEnd w:id="13"/>
      <w:r w:rsidRPr="00751143">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E3619" w:rsidRPr="00751143" w:rsidRDefault="004E3619" w:rsidP="004E3619">
      <w:pPr>
        <w:shd w:val="clear" w:color="auto" w:fill="FFFFFF"/>
        <w:ind w:firstLine="709"/>
        <w:jc w:val="both"/>
        <w:rPr>
          <w:sz w:val="28"/>
          <w:szCs w:val="28"/>
        </w:rPr>
      </w:pPr>
      <w:bookmarkStart w:id="14" w:name="dst931"/>
      <w:bookmarkEnd w:id="14"/>
      <w:r w:rsidRPr="00751143">
        <w:rPr>
          <w:sz w:val="28"/>
          <w:szCs w:val="28"/>
        </w:rPr>
        <w:t>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E3619" w:rsidRPr="00751143" w:rsidRDefault="004E3619" w:rsidP="004E3619">
      <w:pPr>
        <w:shd w:val="clear" w:color="auto" w:fill="FFFFFF"/>
        <w:ind w:firstLine="709"/>
        <w:jc w:val="both"/>
        <w:rPr>
          <w:sz w:val="28"/>
          <w:szCs w:val="28"/>
        </w:rPr>
      </w:pPr>
      <w:bookmarkStart w:id="15" w:name="dst932"/>
      <w:bookmarkEnd w:id="15"/>
      <w:r w:rsidRPr="00751143">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4E3619" w:rsidRPr="00751143" w:rsidRDefault="004E3619" w:rsidP="004E3619">
      <w:pPr>
        <w:shd w:val="clear" w:color="auto" w:fill="FFFFFF"/>
        <w:ind w:firstLine="709"/>
        <w:jc w:val="both"/>
        <w:rPr>
          <w:sz w:val="28"/>
          <w:szCs w:val="28"/>
        </w:rPr>
      </w:pPr>
      <w:bookmarkStart w:id="16" w:name="dst933"/>
      <w:bookmarkEnd w:id="16"/>
      <w:r w:rsidRPr="00751143">
        <w:rPr>
          <w:sz w:val="28"/>
          <w:szCs w:val="28"/>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8" w:anchor="dst920" w:history="1">
        <w:r w:rsidRPr="00751143">
          <w:rPr>
            <w:sz w:val="28"/>
            <w:szCs w:val="28"/>
          </w:rPr>
          <w:t>части 3</w:t>
        </w:r>
      </w:hyperlink>
      <w:r w:rsidRPr="00751143">
        <w:rPr>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E3619" w:rsidRPr="00751143" w:rsidRDefault="004E3619" w:rsidP="004E3619">
      <w:pPr>
        <w:shd w:val="clear" w:color="auto" w:fill="FFFFFF"/>
        <w:ind w:firstLine="709"/>
        <w:jc w:val="both"/>
        <w:rPr>
          <w:sz w:val="28"/>
          <w:szCs w:val="28"/>
        </w:rPr>
      </w:pPr>
      <w:bookmarkStart w:id="17" w:name="dst934"/>
      <w:bookmarkEnd w:id="17"/>
      <w:r w:rsidRPr="00751143">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E3619" w:rsidRPr="00751143" w:rsidRDefault="004E3619" w:rsidP="004E3619">
      <w:pPr>
        <w:shd w:val="clear" w:color="auto" w:fill="FFFFFF"/>
        <w:ind w:firstLine="709"/>
        <w:jc w:val="both"/>
        <w:rPr>
          <w:sz w:val="28"/>
          <w:szCs w:val="28"/>
        </w:rPr>
      </w:pPr>
      <w:bookmarkStart w:id="18" w:name="dst935"/>
      <w:bookmarkEnd w:id="18"/>
      <w:r w:rsidRPr="0075114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E3619" w:rsidRPr="00751143" w:rsidRDefault="004E3619" w:rsidP="004E3619">
      <w:pPr>
        <w:shd w:val="clear" w:color="auto" w:fill="FFFFFF"/>
        <w:ind w:firstLine="709"/>
        <w:jc w:val="both"/>
        <w:rPr>
          <w:sz w:val="28"/>
          <w:szCs w:val="28"/>
        </w:rPr>
      </w:pPr>
      <w:bookmarkStart w:id="19" w:name="dst936"/>
      <w:bookmarkEnd w:id="19"/>
      <w:r w:rsidRPr="0075114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E3619" w:rsidRPr="00751143" w:rsidRDefault="004E3619" w:rsidP="004E3619">
      <w:pPr>
        <w:shd w:val="clear" w:color="auto" w:fill="FFFFFF"/>
        <w:ind w:firstLine="709"/>
        <w:jc w:val="both"/>
        <w:rPr>
          <w:sz w:val="28"/>
          <w:szCs w:val="28"/>
        </w:rPr>
      </w:pPr>
      <w:bookmarkStart w:id="20" w:name="dst937"/>
      <w:bookmarkEnd w:id="20"/>
      <w:r w:rsidRPr="00751143">
        <w:rPr>
          <w:sz w:val="28"/>
          <w:szCs w:val="28"/>
        </w:rPr>
        <w:t>7. Местная администрация принимает решение об отказе в поддержке инициативного проекта в одном из следующих случаев:</w:t>
      </w:r>
    </w:p>
    <w:p w:rsidR="004E3619" w:rsidRPr="00751143" w:rsidRDefault="004E3619" w:rsidP="004E3619">
      <w:pPr>
        <w:shd w:val="clear" w:color="auto" w:fill="FFFFFF"/>
        <w:ind w:firstLine="709"/>
        <w:jc w:val="both"/>
        <w:rPr>
          <w:sz w:val="28"/>
          <w:szCs w:val="28"/>
        </w:rPr>
      </w:pPr>
      <w:bookmarkStart w:id="21" w:name="dst938"/>
      <w:bookmarkEnd w:id="21"/>
      <w:r w:rsidRPr="00751143">
        <w:rPr>
          <w:sz w:val="28"/>
          <w:szCs w:val="28"/>
        </w:rPr>
        <w:t>1) несоблюдение установленного порядка внесения инициативного проекта и его рассмотрения;</w:t>
      </w:r>
    </w:p>
    <w:p w:rsidR="004E3619" w:rsidRPr="00751143" w:rsidRDefault="004E3619" w:rsidP="004E3619">
      <w:pPr>
        <w:shd w:val="clear" w:color="auto" w:fill="FFFFFF"/>
        <w:ind w:firstLine="709"/>
        <w:jc w:val="both"/>
        <w:rPr>
          <w:sz w:val="28"/>
          <w:szCs w:val="28"/>
        </w:rPr>
      </w:pPr>
      <w:bookmarkStart w:id="22" w:name="dst939"/>
      <w:bookmarkEnd w:id="22"/>
      <w:r w:rsidRPr="0075114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Забайкальского края, уставу сельского поселения;</w:t>
      </w:r>
    </w:p>
    <w:p w:rsidR="004E3619" w:rsidRPr="00751143" w:rsidRDefault="004E3619" w:rsidP="004E3619">
      <w:pPr>
        <w:shd w:val="clear" w:color="auto" w:fill="FFFFFF"/>
        <w:ind w:firstLine="709"/>
        <w:jc w:val="both"/>
        <w:rPr>
          <w:sz w:val="28"/>
          <w:szCs w:val="28"/>
        </w:rPr>
      </w:pPr>
      <w:bookmarkStart w:id="23" w:name="dst940"/>
      <w:bookmarkEnd w:id="23"/>
      <w:r w:rsidRPr="0075114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E3619" w:rsidRPr="00751143" w:rsidRDefault="004E3619" w:rsidP="004E3619">
      <w:pPr>
        <w:shd w:val="clear" w:color="auto" w:fill="FFFFFF"/>
        <w:ind w:firstLine="709"/>
        <w:jc w:val="both"/>
        <w:rPr>
          <w:sz w:val="28"/>
          <w:szCs w:val="28"/>
        </w:rPr>
      </w:pPr>
      <w:bookmarkStart w:id="24" w:name="dst941"/>
      <w:bookmarkEnd w:id="24"/>
      <w:r w:rsidRPr="0075114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E3619" w:rsidRPr="00751143" w:rsidRDefault="004E3619" w:rsidP="004E3619">
      <w:pPr>
        <w:shd w:val="clear" w:color="auto" w:fill="FFFFFF"/>
        <w:ind w:firstLine="709"/>
        <w:jc w:val="both"/>
        <w:rPr>
          <w:sz w:val="28"/>
          <w:szCs w:val="28"/>
        </w:rPr>
      </w:pPr>
      <w:bookmarkStart w:id="25" w:name="dst942"/>
      <w:bookmarkEnd w:id="25"/>
      <w:r w:rsidRPr="00751143">
        <w:rPr>
          <w:sz w:val="28"/>
          <w:szCs w:val="28"/>
        </w:rPr>
        <w:t>5) наличие возможности решения описанной в инициативном проекте проблемы более эффективным способом;</w:t>
      </w:r>
    </w:p>
    <w:p w:rsidR="004E3619" w:rsidRPr="00751143" w:rsidRDefault="004E3619" w:rsidP="004E3619">
      <w:pPr>
        <w:shd w:val="clear" w:color="auto" w:fill="FFFFFF"/>
        <w:ind w:firstLine="709"/>
        <w:jc w:val="both"/>
        <w:rPr>
          <w:sz w:val="28"/>
          <w:szCs w:val="28"/>
        </w:rPr>
      </w:pPr>
      <w:bookmarkStart w:id="26" w:name="dst943"/>
      <w:bookmarkEnd w:id="26"/>
      <w:r w:rsidRPr="00751143">
        <w:rPr>
          <w:sz w:val="28"/>
          <w:szCs w:val="28"/>
        </w:rPr>
        <w:lastRenderedPageBreak/>
        <w:t>6) признание инициативного проекта не прошедшим конкурсный отбор.</w:t>
      </w:r>
    </w:p>
    <w:p w:rsidR="004E3619" w:rsidRPr="00751143" w:rsidRDefault="004E3619" w:rsidP="004E3619">
      <w:pPr>
        <w:shd w:val="clear" w:color="auto" w:fill="FFFFFF"/>
        <w:ind w:firstLine="709"/>
        <w:jc w:val="both"/>
        <w:rPr>
          <w:sz w:val="28"/>
          <w:szCs w:val="28"/>
        </w:rPr>
      </w:pPr>
      <w:bookmarkStart w:id="27" w:name="dst944"/>
      <w:bookmarkEnd w:id="27"/>
      <w:r w:rsidRPr="00751143">
        <w:rPr>
          <w:sz w:val="28"/>
          <w:szCs w:val="28"/>
        </w:rPr>
        <w:t>8. Местная администрация вправе, а в случае, предусмотренном </w:t>
      </w:r>
      <w:hyperlink r:id="rId9" w:anchor="dst942" w:history="1">
        <w:r w:rsidRPr="00751143">
          <w:rPr>
            <w:sz w:val="28"/>
            <w:szCs w:val="28"/>
          </w:rPr>
          <w:t>пунктом 5 части 7</w:t>
        </w:r>
      </w:hyperlink>
      <w:r w:rsidRPr="00751143">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E3619" w:rsidRPr="00751143" w:rsidRDefault="004E3619" w:rsidP="004E3619">
      <w:pPr>
        <w:shd w:val="clear" w:color="auto" w:fill="FFFFFF"/>
        <w:ind w:firstLine="709"/>
        <w:jc w:val="both"/>
        <w:rPr>
          <w:sz w:val="28"/>
          <w:szCs w:val="28"/>
        </w:rPr>
      </w:pPr>
      <w:bookmarkStart w:id="28" w:name="dst945"/>
      <w:bookmarkEnd w:id="28"/>
      <w:r w:rsidRPr="0075114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сельского поселения.</w:t>
      </w:r>
    </w:p>
    <w:p w:rsidR="004E3619" w:rsidRPr="00751143" w:rsidRDefault="004E3619" w:rsidP="004E3619">
      <w:pPr>
        <w:shd w:val="clear" w:color="auto" w:fill="FFFFFF"/>
        <w:ind w:firstLine="709"/>
        <w:jc w:val="both"/>
        <w:rPr>
          <w:sz w:val="28"/>
          <w:szCs w:val="28"/>
        </w:rPr>
      </w:pPr>
      <w:bookmarkStart w:id="29" w:name="dst946"/>
      <w:bookmarkEnd w:id="29"/>
      <w:r w:rsidRPr="00751143">
        <w:rPr>
          <w:sz w:val="28"/>
          <w:szCs w:val="28"/>
        </w:rPr>
        <w:t>10. В отношении инициативных проектов, выдвигаемых для получения финансовой поддержки за счет межбюджетных трансфертов из бюджета Забайкальского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Забайкальского края. В этом случае требования </w:t>
      </w:r>
      <w:hyperlink r:id="rId10" w:anchor="dst920" w:history="1">
        <w:r w:rsidRPr="00751143">
          <w:rPr>
            <w:sz w:val="28"/>
            <w:szCs w:val="28"/>
          </w:rPr>
          <w:t>частей 3</w:t>
        </w:r>
      </w:hyperlink>
      <w:r w:rsidRPr="00751143">
        <w:rPr>
          <w:sz w:val="28"/>
          <w:szCs w:val="28"/>
        </w:rPr>
        <w:t>, </w:t>
      </w:r>
      <w:hyperlink r:id="rId11" w:anchor="dst934" w:history="1">
        <w:r w:rsidRPr="00751143">
          <w:rPr>
            <w:sz w:val="28"/>
            <w:szCs w:val="28"/>
          </w:rPr>
          <w:t>6</w:t>
        </w:r>
      </w:hyperlink>
      <w:r w:rsidRPr="00751143">
        <w:rPr>
          <w:sz w:val="28"/>
          <w:szCs w:val="28"/>
        </w:rPr>
        <w:t>, </w:t>
      </w:r>
      <w:hyperlink r:id="rId12" w:anchor="dst937" w:history="1">
        <w:r w:rsidRPr="00751143">
          <w:rPr>
            <w:sz w:val="28"/>
            <w:szCs w:val="28"/>
          </w:rPr>
          <w:t>7</w:t>
        </w:r>
      </w:hyperlink>
      <w:r w:rsidRPr="00751143">
        <w:rPr>
          <w:sz w:val="28"/>
          <w:szCs w:val="28"/>
        </w:rPr>
        <w:t>, </w:t>
      </w:r>
      <w:hyperlink r:id="rId13" w:anchor="dst944" w:history="1">
        <w:r w:rsidRPr="00751143">
          <w:rPr>
            <w:sz w:val="28"/>
            <w:szCs w:val="28"/>
          </w:rPr>
          <w:t>8</w:t>
        </w:r>
      </w:hyperlink>
      <w:r w:rsidRPr="00751143">
        <w:rPr>
          <w:sz w:val="28"/>
          <w:szCs w:val="28"/>
        </w:rPr>
        <w:t>, </w:t>
      </w:r>
      <w:hyperlink r:id="rId14" w:anchor="dst945" w:history="1">
        <w:r w:rsidRPr="00751143">
          <w:rPr>
            <w:sz w:val="28"/>
            <w:szCs w:val="28"/>
          </w:rPr>
          <w:t>9</w:t>
        </w:r>
      </w:hyperlink>
      <w:r w:rsidRPr="00751143">
        <w:rPr>
          <w:sz w:val="28"/>
          <w:szCs w:val="28"/>
        </w:rPr>
        <w:t>, </w:t>
      </w:r>
      <w:hyperlink r:id="rId15" w:anchor="dst947" w:history="1">
        <w:r w:rsidRPr="00751143">
          <w:rPr>
            <w:sz w:val="28"/>
            <w:szCs w:val="28"/>
          </w:rPr>
          <w:t>11</w:t>
        </w:r>
      </w:hyperlink>
      <w:r w:rsidRPr="00751143">
        <w:rPr>
          <w:sz w:val="28"/>
          <w:szCs w:val="28"/>
        </w:rPr>
        <w:t> и </w:t>
      </w:r>
      <w:hyperlink r:id="rId16" w:anchor="dst948" w:history="1">
        <w:r w:rsidRPr="00751143">
          <w:rPr>
            <w:sz w:val="28"/>
            <w:szCs w:val="28"/>
          </w:rPr>
          <w:t>12</w:t>
        </w:r>
      </w:hyperlink>
      <w:r w:rsidRPr="00751143">
        <w:rPr>
          <w:sz w:val="28"/>
          <w:szCs w:val="28"/>
        </w:rPr>
        <w:t> настоящей статьи не применяются.</w:t>
      </w:r>
    </w:p>
    <w:p w:rsidR="004E3619" w:rsidRPr="00751143" w:rsidRDefault="004E3619" w:rsidP="004E3619">
      <w:pPr>
        <w:shd w:val="clear" w:color="auto" w:fill="FFFFFF"/>
        <w:ind w:firstLine="709"/>
        <w:jc w:val="both"/>
        <w:rPr>
          <w:sz w:val="28"/>
          <w:szCs w:val="28"/>
        </w:rPr>
      </w:pPr>
      <w:bookmarkStart w:id="30" w:name="dst947"/>
      <w:bookmarkEnd w:id="30"/>
      <w:r w:rsidRPr="00751143">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E3619" w:rsidRPr="00751143" w:rsidRDefault="004E3619" w:rsidP="004E3619">
      <w:pPr>
        <w:shd w:val="clear" w:color="auto" w:fill="FFFFFF"/>
        <w:ind w:firstLine="709"/>
        <w:jc w:val="both"/>
        <w:rPr>
          <w:sz w:val="28"/>
          <w:szCs w:val="28"/>
        </w:rPr>
      </w:pPr>
      <w:bookmarkStart w:id="31" w:name="dst948"/>
      <w:bookmarkEnd w:id="31"/>
      <w:r w:rsidRPr="0075114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E3619" w:rsidRPr="00751143" w:rsidRDefault="004E3619" w:rsidP="004E3619">
      <w:pPr>
        <w:shd w:val="clear" w:color="auto" w:fill="FFFFFF"/>
        <w:ind w:firstLine="709"/>
        <w:jc w:val="both"/>
        <w:rPr>
          <w:sz w:val="28"/>
          <w:szCs w:val="28"/>
        </w:rPr>
      </w:pPr>
      <w:bookmarkStart w:id="32" w:name="dst949"/>
      <w:bookmarkEnd w:id="32"/>
      <w:r w:rsidRPr="00751143">
        <w:rPr>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E3619" w:rsidRPr="00751143" w:rsidRDefault="004E3619" w:rsidP="004E3619">
      <w:pPr>
        <w:suppressAutoHyphens/>
        <w:ind w:firstLine="709"/>
        <w:jc w:val="both"/>
        <w:rPr>
          <w:sz w:val="28"/>
          <w:szCs w:val="28"/>
        </w:rPr>
      </w:pPr>
      <w:bookmarkStart w:id="33" w:name="dst950"/>
      <w:bookmarkEnd w:id="33"/>
      <w:r w:rsidRPr="00751143">
        <w:rPr>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751143">
        <w:rPr>
          <w:sz w:val="28"/>
          <w:szCs w:val="28"/>
        </w:rPr>
        <w:lastRenderedPageBreak/>
        <w:t>(обнародованию) и размещению на официальном сайте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E3619" w:rsidRPr="00751143" w:rsidRDefault="004E3619" w:rsidP="004E3619">
      <w:pPr>
        <w:suppressAutoHyphens/>
        <w:ind w:firstLine="709"/>
        <w:jc w:val="both"/>
        <w:rPr>
          <w:sz w:val="28"/>
          <w:szCs w:val="28"/>
        </w:rPr>
      </w:pPr>
    </w:p>
    <w:p w:rsidR="004E3619" w:rsidRPr="00751143" w:rsidRDefault="004E3619" w:rsidP="004E3619">
      <w:pPr>
        <w:suppressAutoHyphens/>
        <w:ind w:firstLine="709"/>
        <w:jc w:val="both"/>
        <w:rPr>
          <w:sz w:val="28"/>
          <w:szCs w:val="28"/>
        </w:rPr>
      </w:pPr>
      <w:r w:rsidRPr="00751143">
        <w:rPr>
          <w:sz w:val="28"/>
          <w:szCs w:val="28"/>
        </w:rPr>
        <w:t>2) часть 1 статьи 21 Устава изложить в следующей редакции:</w:t>
      </w:r>
    </w:p>
    <w:p w:rsidR="004E3619" w:rsidRPr="00751143" w:rsidRDefault="004E3619" w:rsidP="004E3619">
      <w:pPr>
        <w:pStyle w:val="ConsPlusNormal"/>
        <w:ind w:firstLine="709"/>
        <w:jc w:val="both"/>
        <w:rPr>
          <w:rFonts w:eastAsia="SimSun"/>
          <w:i/>
          <w:iCs/>
          <w:sz w:val="28"/>
          <w:szCs w:val="28"/>
          <w:lang w:eastAsia="zh-CN"/>
        </w:rPr>
      </w:pPr>
      <w:r w:rsidRPr="00751143">
        <w:rPr>
          <w:rFonts w:eastAsia="SimSun"/>
          <w:sz w:val="28"/>
          <w:szCs w:val="28"/>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E3619" w:rsidRPr="00751143" w:rsidRDefault="004E3619" w:rsidP="004E3619">
      <w:pPr>
        <w:pStyle w:val="ConsPlusNormal"/>
        <w:ind w:firstLine="709"/>
        <w:jc w:val="both"/>
        <w:rPr>
          <w:rFonts w:eastAsia="SimSun"/>
          <w:i/>
          <w:iCs/>
          <w:sz w:val="28"/>
          <w:szCs w:val="28"/>
          <w:lang w:eastAsia="zh-CN"/>
        </w:rPr>
      </w:pPr>
    </w:p>
    <w:p w:rsidR="004E3619" w:rsidRPr="00751143" w:rsidRDefault="004E3619" w:rsidP="004E3619">
      <w:pPr>
        <w:pStyle w:val="ConsPlusNormal"/>
        <w:ind w:firstLine="709"/>
        <w:jc w:val="both"/>
        <w:rPr>
          <w:rFonts w:eastAsia="SimSun"/>
          <w:i/>
          <w:iCs/>
          <w:sz w:val="28"/>
          <w:szCs w:val="28"/>
          <w:lang w:eastAsia="zh-CN"/>
        </w:rPr>
      </w:pPr>
      <w:r w:rsidRPr="00751143">
        <w:rPr>
          <w:rFonts w:eastAsia="SimSun"/>
          <w:sz w:val="28"/>
          <w:szCs w:val="28"/>
          <w:lang w:eastAsia="zh-CN"/>
        </w:rPr>
        <w:t xml:space="preserve">3) </w:t>
      </w:r>
      <w:r w:rsidRPr="00751143">
        <w:rPr>
          <w:sz w:val="28"/>
          <w:szCs w:val="28"/>
        </w:rPr>
        <w:t>часть 2 статьи 21 Устава дополнить абзацем следующего содержания:</w:t>
      </w:r>
    </w:p>
    <w:p w:rsidR="004E3619" w:rsidRPr="00751143" w:rsidRDefault="004E3619" w:rsidP="004E3619">
      <w:pPr>
        <w:pStyle w:val="ConsPlusNormal"/>
        <w:ind w:firstLine="709"/>
        <w:jc w:val="both"/>
        <w:rPr>
          <w:i/>
          <w:sz w:val="28"/>
          <w:szCs w:val="28"/>
        </w:rPr>
      </w:pPr>
      <w:r w:rsidRPr="0075114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4E3619" w:rsidRPr="00751143" w:rsidRDefault="004E3619" w:rsidP="004E3619">
      <w:pPr>
        <w:pStyle w:val="ConsPlusNormal"/>
        <w:ind w:firstLine="709"/>
        <w:jc w:val="both"/>
        <w:rPr>
          <w:i/>
          <w:sz w:val="28"/>
          <w:szCs w:val="28"/>
        </w:rPr>
      </w:pPr>
    </w:p>
    <w:p w:rsidR="004E3619" w:rsidRPr="00751143" w:rsidRDefault="004E3619" w:rsidP="004E3619">
      <w:pPr>
        <w:pStyle w:val="ConsPlusNormal"/>
        <w:ind w:firstLine="709"/>
        <w:jc w:val="both"/>
        <w:rPr>
          <w:i/>
          <w:sz w:val="28"/>
          <w:szCs w:val="28"/>
        </w:rPr>
      </w:pPr>
      <w:r w:rsidRPr="00751143">
        <w:rPr>
          <w:sz w:val="28"/>
          <w:szCs w:val="28"/>
        </w:rPr>
        <w:t>4) часть 2 статьи 23 Устава изложить в следующей редакции:</w:t>
      </w:r>
    </w:p>
    <w:p w:rsidR="004E3619" w:rsidRPr="00751143" w:rsidRDefault="004E3619" w:rsidP="004E3619">
      <w:pPr>
        <w:pStyle w:val="ConsPlusNormal"/>
        <w:ind w:firstLine="709"/>
        <w:jc w:val="both"/>
        <w:rPr>
          <w:i/>
          <w:sz w:val="28"/>
          <w:szCs w:val="28"/>
        </w:rPr>
      </w:pPr>
      <w:r w:rsidRPr="00751143">
        <w:rPr>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4E3619" w:rsidRPr="00751143" w:rsidRDefault="004E3619" w:rsidP="004E3619">
      <w:pPr>
        <w:pStyle w:val="ConsPlusNormal"/>
        <w:ind w:firstLine="709"/>
        <w:jc w:val="both"/>
        <w:rPr>
          <w:i/>
          <w:sz w:val="28"/>
          <w:szCs w:val="28"/>
        </w:rPr>
      </w:pPr>
    </w:p>
    <w:p w:rsidR="004E3619" w:rsidRPr="00751143" w:rsidRDefault="004E3619" w:rsidP="004E3619">
      <w:pPr>
        <w:pStyle w:val="ConsPlusNormal"/>
        <w:ind w:firstLine="709"/>
        <w:jc w:val="both"/>
        <w:rPr>
          <w:i/>
          <w:sz w:val="28"/>
          <w:szCs w:val="28"/>
        </w:rPr>
      </w:pPr>
      <w:r w:rsidRPr="00751143">
        <w:rPr>
          <w:rFonts w:eastAsia="SimSun"/>
          <w:sz w:val="28"/>
          <w:szCs w:val="28"/>
          <w:lang w:eastAsia="zh-CN"/>
        </w:rPr>
        <w:t xml:space="preserve">5) </w:t>
      </w:r>
      <w:r w:rsidRPr="00751143">
        <w:rPr>
          <w:sz w:val="28"/>
          <w:szCs w:val="28"/>
        </w:rPr>
        <w:t>часть 3 статьи 23 Устава дополнить пунктом 3 следующего содержания:</w:t>
      </w:r>
    </w:p>
    <w:p w:rsidR="004E3619" w:rsidRPr="00751143" w:rsidRDefault="004E3619" w:rsidP="004E3619">
      <w:pPr>
        <w:pStyle w:val="ConsPlusNormal"/>
        <w:ind w:firstLine="709"/>
        <w:jc w:val="both"/>
        <w:rPr>
          <w:i/>
          <w:sz w:val="28"/>
          <w:szCs w:val="28"/>
        </w:rPr>
      </w:pPr>
      <w:r w:rsidRPr="00751143">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E3619" w:rsidRPr="00751143" w:rsidRDefault="004E3619" w:rsidP="004E3619">
      <w:pPr>
        <w:pStyle w:val="ConsPlusNormal"/>
        <w:ind w:firstLine="709"/>
        <w:jc w:val="both"/>
        <w:rPr>
          <w:i/>
          <w:sz w:val="28"/>
          <w:szCs w:val="28"/>
        </w:rPr>
      </w:pPr>
    </w:p>
    <w:p w:rsidR="004E3619" w:rsidRPr="00751143" w:rsidRDefault="004E3619" w:rsidP="004E3619">
      <w:pPr>
        <w:pStyle w:val="ConsPlusNormal"/>
        <w:ind w:firstLine="709"/>
        <w:jc w:val="both"/>
        <w:rPr>
          <w:i/>
          <w:sz w:val="28"/>
          <w:szCs w:val="28"/>
        </w:rPr>
      </w:pPr>
      <w:r w:rsidRPr="00751143">
        <w:rPr>
          <w:sz w:val="28"/>
          <w:szCs w:val="28"/>
        </w:rPr>
        <w:t>6) часть 5 статьи 23 Устава изложить в следующей редакции:</w:t>
      </w:r>
    </w:p>
    <w:p w:rsidR="004E3619" w:rsidRPr="00751143" w:rsidRDefault="004E3619" w:rsidP="004E3619">
      <w:pPr>
        <w:shd w:val="clear" w:color="auto" w:fill="FFFFFF"/>
        <w:ind w:firstLine="709"/>
        <w:jc w:val="both"/>
        <w:rPr>
          <w:iCs/>
          <w:sz w:val="28"/>
          <w:szCs w:val="28"/>
        </w:rPr>
      </w:pPr>
      <w:r w:rsidRPr="00751143">
        <w:rPr>
          <w:iCs/>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 правовом акте Совета сельского поселения о назначении опроса граждан устанавливаются:</w:t>
      </w:r>
    </w:p>
    <w:p w:rsidR="004E3619" w:rsidRPr="00751143" w:rsidRDefault="004E3619" w:rsidP="004E3619">
      <w:pPr>
        <w:shd w:val="clear" w:color="auto" w:fill="FFFFFF"/>
        <w:ind w:firstLine="709"/>
        <w:jc w:val="both"/>
        <w:rPr>
          <w:iCs/>
          <w:sz w:val="28"/>
          <w:szCs w:val="28"/>
        </w:rPr>
      </w:pPr>
      <w:bookmarkStart w:id="34" w:name="dst100359"/>
      <w:bookmarkEnd w:id="34"/>
      <w:r w:rsidRPr="00751143">
        <w:rPr>
          <w:iCs/>
          <w:sz w:val="28"/>
          <w:szCs w:val="28"/>
        </w:rPr>
        <w:t>1) дата и сроки проведения опроса;</w:t>
      </w:r>
    </w:p>
    <w:p w:rsidR="004E3619" w:rsidRPr="00751143" w:rsidRDefault="004E3619" w:rsidP="004E3619">
      <w:pPr>
        <w:shd w:val="clear" w:color="auto" w:fill="FFFFFF"/>
        <w:ind w:firstLine="709"/>
        <w:jc w:val="both"/>
        <w:rPr>
          <w:iCs/>
          <w:sz w:val="28"/>
          <w:szCs w:val="28"/>
        </w:rPr>
      </w:pPr>
      <w:bookmarkStart w:id="35" w:name="dst100360"/>
      <w:bookmarkEnd w:id="35"/>
      <w:r w:rsidRPr="00751143">
        <w:rPr>
          <w:iCs/>
          <w:sz w:val="28"/>
          <w:szCs w:val="28"/>
        </w:rPr>
        <w:t>2) формулировка вопроса (вопросов), предлагаемого (предлагаемых) при проведении опроса;</w:t>
      </w:r>
    </w:p>
    <w:p w:rsidR="004E3619" w:rsidRPr="00751143" w:rsidRDefault="004E3619" w:rsidP="004E3619">
      <w:pPr>
        <w:shd w:val="clear" w:color="auto" w:fill="FFFFFF"/>
        <w:ind w:firstLine="709"/>
        <w:jc w:val="both"/>
        <w:rPr>
          <w:iCs/>
          <w:sz w:val="28"/>
          <w:szCs w:val="28"/>
        </w:rPr>
      </w:pPr>
      <w:bookmarkStart w:id="36" w:name="dst100361"/>
      <w:bookmarkEnd w:id="36"/>
      <w:r w:rsidRPr="00751143">
        <w:rPr>
          <w:iCs/>
          <w:sz w:val="28"/>
          <w:szCs w:val="28"/>
        </w:rPr>
        <w:t>3) методика проведения опроса;</w:t>
      </w:r>
    </w:p>
    <w:p w:rsidR="004E3619" w:rsidRPr="00751143" w:rsidRDefault="004E3619" w:rsidP="004E3619">
      <w:pPr>
        <w:shd w:val="clear" w:color="auto" w:fill="FFFFFF"/>
        <w:ind w:firstLine="709"/>
        <w:jc w:val="both"/>
        <w:rPr>
          <w:iCs/>
          <w:sz w:val="28"/>
          <w:szCs w:val="28"/>
        </w:rPr>
      </w:pPr>
      <w:bookmarkStart w:id="37" w:name="dst100362"/>
      <w:bookmarkEnd w:id="37"/>
      <w:r w:rsidRPr="00751143">
        <w:rPr>
          <w:iCs/>
          <w:sz w:val="28"/>
          <w:szCs w:val="28"/>
        </w:rPr>
        <w:t>4) форма опросного листа;</w:t>
      </w:r>
    </w:p>
    <w:p w:rsidR="004E3619" w:rsidRPr="00751143" w:rsidRDefault="004E3619" w:rsidP="004E3619">
      <w:pPr>
        <w:shd w:val="clear" w:color="auto" w:fill="FFFFFF"/>
        <w:ind w:firstLine="709"/>
        <w:jc w:val="both"/>
        <w:rPr>
          <w:iCs/>
          <w:sz w:val="28"/>
          <w:szCs w:val="28"/>
        </w:rPr>
      </w:pPr>
      <w:bookmarkStart w:id="38" w:name="dst100363"/>
      <w:bookmarkEnd w:id="38"/>
      <w:r w:rsidRPr="00751143">
        <w:rPr>
          <w:iCs/>
          <w:sz w:val="28"/>
          <w:szCs w:val="28"/>
        </w:rPr>
        <w:t>5) минимальная численность жителей сельского поселения, участвующих в опросе;</w:t>
      </w:r>
    </w:p>
    <w:p w:rsidR="004E3619" w:rsidRPr="00751143" w:rsidRDefault="004E3619" w:rsidP="004E3619">
      <w:pPr>
        <w:shd w:val="clear" w:color="auto" w:fill="FFFFFF"/>
        <w:ind w:firstLine="709"/>
        <w:jc w:val="both"/>
        <w:rPr>
          <w:sz w:val="28"/>
          <w:szCs w:val="28"/>
        </w:rPr>
      </w:pPr>
      <w:bookmarkStart w:id="39" w:name="dst960"/>
      <w:bookmarkEnd w:id="39"/>
      <w:r w:rsidRPr="00751143">
        <w:rPr>
          <w:iCs/>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Pr="00751143">
        <w:rPr>
          <w:sz w:val="28"/>
          <w:szCs w:val="28"/>
        </w:rPr>
        <w:t>»;</w:t>
      </w:r>
    </w:p>
    <w:p w:rsidR="004E3619" w:rsidRPr="00751143" w:rsidRDefault="004E3619" w:rsidP="004E3619">
      <w:pPr>
        <w:shd w:val="clear" w:color="auto" w:fill="FFFFFF"/>
        <w:ind w:firstLine="709"/>
        <w:jc w:val="both"/>
        <w:rPr>
          <w:iCs/>
          <w:sz w:val="28"/>
          <w:szCs w:val="28"/>
        </w:rPr>
      </w:pPr>
    </w:p>
    <w:p w:rsidR="004E3619" w:rsidRPr="00751143" w:rsidRDefault="004E3619" w:rsidP="004E3619">
      <w:pPr>
        <w:pStyle w:val="ConsPlusNormal"/>
        <w:ind w:firstLine="709"/>
        <w:jc w:val="both"/>
        <w:rPr>
          <w:i/>
          <w:sz w:val="28"/>
          <w:szCs w:val="28"/>
        </w:rPr>
      </w:pPr>
      <w:r w:rsidRPr="00751143">
        <w:rPr>
          <w:sz w:val="28"/>
          <w:szCs w:val="28"/>
        </w:rPr>
        <w:t>7) дополнить статью 23 Устава частями 6, 7 следующего содержания:</w:t>
      </w:r>
    </w:p>
    <w:p w:rsidR="004E3619" w:rsidRPr="00751143" w:rsidRDefault="004E3619" w:rsidP="004E3619">
      <w:pPr>
        <w:shd w:val="clear" w:color="auto" w:fill="FFFFFF"/>
        <w:ind w:firstLine="709"/>
        <w:jc w:val="both"/>
        <w:rPr>
          <w:iCs/>
          <w:sz w:val="28"/>
          <w:szCs w:val="28"/>
        </w:rPr>
      </w:pPr>
      <w:r w:rsidRPr="00751143">
        <w:rPr>
          <w:iCs/>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4E3619" w:rsidRPr="00751143" w:rsidRDefault="004E3619" w:rsidP="004E3619">
      <w:pPr>
        <w:shd w:val="clear" w:color="auto" w:fill="FFFFFF"/>
        <w:ind w:firstLine="709"/>
        <w:jc w:val="both"/>
        <w:rPr>
          <w:iCs/>
          <w:sz w:val="28"/>
          <w:szCs w:val="28"/>
        </w:rPr>
      </w:pPr>
      <w:bookmarkStart w:id="40" w:name="dst100365"/>
      <w:bookmarkEnd w:id="40"/>
      <w:r w:rsidRPr="00751143">
        <w:rPr>
          <w:iCs/>
          <w:sz w:val="28"/>
          <w:szCs w:val="28"/>
        </w:rPr>
        <w:t>7. Финансирование мероприятий, связанных с подготовкой и проведением опроса граждан, осуществляется:</w:t>
      </w:r>
    </w:p>
    <w:p w:rsidR="004E3619" w:rsidRPr="00751143" w:rsidRDefault="004E3619" w:rsidP="004E3619">
      <w:pPr>
        <w:shd w:val="clear" w:color="auto" w:fill="FFFFFF"/>
        <w:ind w:firstLine="709"/>
        <w:jc w:val="both"/>
        <w:rPr>
          <w:iCs/>
          <w:sz w:val="28"/>
          <w:szCs w:val="28"/>
        </w:rPr>
      </w:pPr>
      <w:bookmarkStart w:id="41" w:name="dst961"/>
      <w:bookmarkStart w:id="42" w:name="dst100366"/>
      <w:bookmarkEnd w:id="41"/>
      <w:bookmarkEnd w:id="42"/>
      <w:r w:rsidRPr="00751143">
        <w:rPr>
          <w:iCs/>
          <w:sz w:val="28"/>
          <w:szCs w:val="28"/>
        </w:rPr>
        <w:t>1) за счет средств местного бюджета - при проведении опроса по инициативе органов местного самоуправления или жителей сельского поселения;</w:t>
      </w:r>
    </w:p>
    <w:p w:rsidR="004E3619" w:rsidRPr="00751143" w:rsidRDefault="004E3619" w:rsidP="004E3619">
      <w:pPr>
        <w:shd w:val="clear" w:color="auto" w:fill="FFFFFF"/>
        <w:ind w:firstLine="709"/>
        <w:jc w:val="both"/>
        <w:rPr>
          <w:iCs/>
          <w:sz w:val="28"/>
          <w:szCs w:val="28"/>
        </w:rPr>
      </w:pPr>
      <w:bookmarkStart w:id="43" w:name="dst100367"/>
      <w:bookmarkEnd w:id="43"/>
      <w:r w:rsidRPr="00751143">
        <w:rPr>
          <w:iCs/>
          <w:sz w:val="28"/>
          <w:szCs w:val="28"/>
        </w:rPr>
        <w:t>2) за счет средств бюджета Забайкальского края - при проведении опроса по инициативе органов государственной власти Забайкальского края.</w:t>
      </w:r>
      <w:r w:rsidR="003A1FF9">
        <w:rPr>
          <w:iCs/>
          <w:sz w:val="28"/>
          <w:szCs w:val="28"/>
        </w:rPr>
        <w:t>»;</w:t>
      </w:r>
      <w:r w:rsidRPr="00751143">
        <w:rPr>
          <w:iCs/>
          <w:sz w:val="28"/>
          <w:szCs w:val="28"/>
        </w:rPr>
        <w:t xml:space="preserve"> </w:t>
      </w:r>
    </w:p>
    <w:p w:rsidR="00751143" w:rsidRPr="00751143" w:rsidRDefault="00751143" w:rsidP="004E3619">
      <w:pPr>
        <w:shd w:val="clear" w:color="auto" w:fill="FFFFFF"/>
        <w:ind w:firstLine="709"/>
        <w:jc w:val="both"/>
        <w:rPr>
          <w:iCs/>
          <w:sz w:val="28"/>
          <w:szCs w:val="28"/>
        </w:rPr>
      </w:pPr>
    </w:p>
    <w:p w:rsidR="00751143" w:rsidRPr="00751143" w:rsidRDefault="00751143" w:rsidP="00751143">
      <w:pPr>
        <w:autoSpaceDE w:val="0"/>
        <w:autoSpaceDN w:val="0"/>
        <w:adjustRightInd w:val="0"/>
        <w:ind w:firstLine="720"/>
        <w:jc w:val="both"/>
        <w:rPr>
          <w:sz w:val="28"/>
          <w:szCs w:val="28"/>
        </w:rPr>
      </w:pPr>
      <w:r w:rsidRPr="00751143">
        <w:rPr>
          <w:iCs/>
          <w:sz w:val="28"/>
          <w:szCs w:val="28"/>
        </w:rPr>
        <w:t xml:space="preserve">8) </w:t>
      </w:r>
      <w:r w:rsidRPr="00751143">
        <w:rPr>
          <w:sz w:val="28"/>
          <w:szCs w:val="28"/>
        </w:rPr>
        <w:t>статью 32 Устава дополнить частью 4.1 следующего содержания:</w:t>
      </w:r>
    </w:p>
    <w:p w:rsidR="00751143" w:rsidRPr="00751143" w:rsidRDefault="00751143" w:rsidP="00751143">
      <w:pPr>
        <w:autoSpaceDE w:val="0"/>
        <w:autoSpaceDN w:val="0"/>
        <w:adjustRightInd w:val="0"/>
        <w:ind w:firstLine="720"/>
        <w:jc w:val="both"/>
        <w:rPr>
          <w:sz w:val="28"/>
          <w:szCs w:val="28"/>
        </w:rPr>
      </w:pPr>
      <w:r w:rsidRPr="00751143">
        <w:rPr>
          <w:sz w:val="28"/>
          <w:szCs w:val="28"/>
        </w:rPr>
        <w:t>«4.1. Депутату для осуществления своих полномочий на непостоянной основе гарантируется сохранение места работы (должности) на период один рабочий день в месяц.».</w:t>
      </w:r>
    </w:p>
    <w:p w:rsidR="004E3619" w:rsidRPr="00751143" w:rsidRDefault="004E3619" w:rsidP="004E3619">
      <w:pPr>
        <w:suppressAutoHyphens/>
        <w:ind w:firstLine="720"/>
        <w:jc w:val="both"/>
        <w:rPr>
          <w:iCs/>
          <w:sz w:val="28"/>
          <w:szCs w:val="28"/>
        </w:rPr>
      </w:pPr>
    </w:p>
    <w:p w:rsidR="004E3619" w:rsidRPr="00751143" w:rsidRDefault="004E3619" w:rsidP="004E3619">
      <w:pPr>
        <w:pStyle w:val="a5"/>
        <w:suppressAutoHyphens/>
        <w:ind w:firstLine="708"/>
        <w:jc w:val="both"/>
        <w:rPr>
          <w:szCs w:val="28"/>
        </w:rPr>
      </w:pPr>
      <w:r w:rsidRPr="00751143">
        <w:rPr>
          <w:iCs/>
          <w:szCs w:val="28"/>
        </w:rPr>
        <w:t>2. Настоящее решение о внесении изменений и дополнений в Устав муниципального образования сельского поселения «Линёво-Озёрское» направить</w:t>
      </w:r>
      <w:r w:rsidRPr="00751143">
        <w:rPr>
          <w:szCs w:val="28"/>
        </w:rPr>
        <w:t xml:space="preserve"> на государственную регистрацию в Управление Министерства юстиции Российской Федерации по Забайкальскому краю. </w:t>
      </w:r>
    </w:p>
    <w:p w:rsidR="004E3619" w:rsidRPr="00751143" w:rsidRDefault="004E3619" w:rsidP="004E3619">
      <w:pPr>
        <w:pStyle w:val="a5"/>
        <w:suppressAutoHyphens/>
        <w:ind w:firstLine="708"/>
        <w:jc w:val="both"/>
        <w:rPr>
          <w:szCs w:val="28"/>
        </w:rPr>
      </w:pPr>
    </w:p>
    <w:p w:rsidR="004E3619" w:rsidRPr="00751143" w:rsidRDefault="004E3619" w:rsidP="004E3619">
      <w:pPr>
        <w:suppressAutoHyphens/>
        <w:ind w:firstLine="720"/>
        <w:jc w:val="both"/>
        <w:rPr>
          <w:sz w:val="28"/>
          <w:szCs w:val="28"/>
        </w:rPr>
      </w:pPr>
      <w:r w:rsidRPr="00751143">
        <w:rPr>
          <w:sz w:val="28"/>
          <w:szCs w:val="28"/>
        </w:rPr>
        <w:t>3. После государственной регистрации изменения и дополнения в Устав обнародовать в порядке, установленном Уставом муниципального образования сельского поселения «Линёво-Озёрское».</w:t>
      </w:r>
    </w:p>
    <w:p w:rsidR="004E3619" w:rsidRPr="00751143" w:rsidRDefault="004E3619" w:rsidP="004E3619">
      <w:pPr>
        <w:suppressAutoHyphens/>
        <w:ind w:firstLine="720"/>
        <w:jc w:val="both"/>
        <w:rPr>
          <w:sz w:val="28"/>
          <w:szCs w:val="28"/>
        </w:rPr>
      </w:pPr>
    </w:p>
    <w:p w:rsidR="004E3619" w:rsidRPr="00751143" w:rsidRDefault="004E3619" w:rsidP="004E3619">
      <w:pPr>
        <w:pStyle w:val="ConsPlusTitle"/>
        <w:suppressAutoHyphens/>
        <w:ind w:firstLine="708"/>
        <w:jc w:val="both"/>
        <w:rPr>
          <w:b w:val="0"/>
          <w:sz w:val="28"/>
          <w:szCs w:val="28"/>
        </w:rPr>
      </w:pPr>
      <w:r w:rsidRPr="00751143">
        <w:rPr>
          <w:b w:val="0"/>
          <w:sz w:val="28"/>
          <w:szCs w:val="28"/>
        </w:rPr>
        <w:lastRenderedPageBreak/>
        <w:t xml:space="preserve">4. Настоящее решение </w:t>
      </w:r>
      <w:r w:rsidRPr="00751143">
        <w:rPr>
          <w:b w:val="0"/>
          <w:iCs/>
          <w:sz w:val="28"/>
          <w:szCs w:val="28"/>
        </w:rPr>
        <w:t>о внесении изменений и дополнений в Устав муниципального образования сельского поселения «Линёво-Озёрское»</w:t>
      </w:r>
      <w:r w:rsidRPr="00751143">
        <w:rPr>
          <w:b w:val="0"/>
          <w:sz w:val="28"/>
          <w:szCs w:val="28"/>
        </w:rPr>
        <w:t xml:space="preserve"> вступает в силу на следующий день после дня его официального опубликования (обнародования).</w:t>
      </w:r>
    </w:p>
    <w:p w:rsidR="004E3619" w:rsidRPr="00751143" w:rsidRDefault="004E3619" w:rsidP="004E3619">
      <w:pPr>
        <w:suppressAutoHyphens/>
        <w:ind w:firstLine="720"/>
        <w:jc w:val="both"/>
        <w:rPr>
          <w:sz w:val="28"/>
          <w:szCs w:val="28"/>
        </w:rPr>
      </w:pPr>
    </w:p>
    <w:p w:rsidR="004E3619" w:rsidRPr="00751143" w:rsidRDefault="004E3619" w:rsidP="004E3619">
      <w:pPr>
        <w:suppressAutoHyphens/>
        <w:ind w:firstLine="720"/>
        <w:jc w:val="both"/>
        <w:rPr>
          <w:sz w:val="28"/>
          <w:szCs w:val="28"/>
        </w:rPr>
      </w:pPr>
    </w:p>
    <w:p w:rsidR="004E3619" w:rsidRPr="00751143" w:rsidRDefault="004E3619" w:rsidP="004E3619">
      <w:pPr>
        <w:pStyle w:val="a5"/>
        <w:suppressAutoHyphens/>
        <w:rPr>
          <w:szCs w:val="28"/>
        </w:rPr>
      </w:pPr>
      <w:r w:rsidRPr="00751143">
        <w:rPr>
          <w:szCs w:val="28"/>
        </w:rPr>
        <w:t xml:space="preserve">Глава муниципального образования </w:t>
      </w:r>
    </w:p>
    <w:p w:rsidR="004E3619" w:rsidRPr="00751143" w:rsidRDefault="004E3619" w:rsidP="004E3619">
      <w:pPr>
        <w:pStyle w:val="a5"/>
        <w:suppressAutoHyphens/>
        <w:rPr>
          <w:szCs w:val="28"/>
        </w:rPr>
      </w:pPr>
      <w:r w:rsidRPr="00751143">
        <w:rPr>
          <w:szCs w:val="28"/>
        </w:rPr>
        <w:t xml:space="preserve">сельского  поселения  «Линёво-Озёрское»                                 Н.Е. Горюнов    </w:t>
      </w:r>
    </w:p>
    <w:p w:rsidR="004E3619" w:rsidRPr="00751143" w:rsidRDefault="004E3619" w:rsidP="004E3619">
      <w:pPr>
        <w:suppressAutoHyphens/>
        <w:jc w:val="both"/>
        <w:rPr>
          <w:sz w:val="28"/>
          <w:szCs w:val="28"/>
        </w:rPr>
      </w:pPr>
    </w:p>
    <w:p w:rsidR="004E3619" w:rsidRPr="00751143" w:rsidRDefault="004E3619" w:rsidP="004E3619">
      <w:pPr>
        <w:suppressAutoHyphens/>
        <w:jc w:val="both"/>
        <w:rPr>
          <w:sz w:val="28"/>
          <w:szCs w:val="28"/>
        </w:rPr>
      </w:pPr>
      <w:r w:rsidRPr="00751143">
        <w:rPr>
          <w:sz w:val="28"/>
          <w:szCs w:val="28"/>
        </w:rPr>
        <w:t xml:space="preserve">Председатель Совета </w:t>
      </w:r>
    </w:p>
    <w:p w:rsidR="004E3619" w:rsidRPr="00751143" w:rsidRDefault="004E3619" w:rsidP="004E3619">
      <w:pPr>
        <w:pStyle w:val="a5"/>
        <w:suppressAutoHyphens/>
        <w:rPr>
          <w:szCs w:val="28"/>
        </w:rPr>
      </w:pPr>
      <w:r w:rsidRPr="00751143">
        <w:rPr>
          <w:szCs w:val="28"/>
        </w:rPr>
        <w:t xml:space="preserve">муниципального образования </w:t>
      </w:r>
    </w:p>
    <w:p w:rsidR="004E3619" w:rsidRPr="00751143" w:rsidRDefault="004E3619" w:rsidP="004E3619">
      <w:pPr>
        <w:suppressAutoHyphens/>
        <w:jc w:val="both"/>
        <w:rPr>
          <w:sz w:val="28"/>
          <w:szCs w:val="28"/>
        </w:rPr>
      </w:pPr>
      <w:r w:rsidRPr="00751143">
        <w:rPr>
          <w:sz w:val="28"/>
          <w:szCs w:val="28"/>
        </w:rPr>
        <w:t xml:space="preserve">сельского  поселения  «Линёво-Озёрское»   </w:t>
      </w:r>
      <w:r w:rsidRPr="00751143">
        <w:rPr>
          <w:sz w:val="28"/>
          <w:szCs w:val="28"/>
        </w:rPr>
        <w:tab/>
      </w:r>
      <w:r w:rsidRPr="00751143">
        <w:rPr>
          <w:sz w:val="28"/>
          <w:szCs w:val="28"/>
        </w:rPr>
        <w:tab/>
      </w:r>
      <w:r w:rsidRPr="00751143">
        <w:rPr>
          <w:sz w:val="28"/>
          <w:szCs w:val="28"/>
        </w:rPr>
        <w:tab/>
        <w:t xml:space="preserve">    А.Н. Цыпленков </w:t>
      </w:r>
    </w:p>
    <w:p w:rsidR="009A0391" w:rsidRPr="009A0391" w:rsidRDefault="009A0391" w:rsidP="00487682">
      <w:pPr>
        <w:pStyle w:val="a3"/>
        <w:jc w:val="right"/>
        <w:rPr>
          <w:szCs w:val="28"/>
        </w:rPr>
      </w:pPr>
    </w:p>
    <w:sectPr w:rsidR="009A0391" w:rsidRPr="009A0391" w:rsidSect="006F3675">
      <w:footerReference w:type="even" r:id="rId17"/>
      <w:footerReference w:type="default" r:id="rId18"/>
      <w:pgSz w:w="11906" w:h="16838" w:code="259"/>
      <w:pgMar w:top="1021" w:right="851"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55" w:rsidRDefault="007A5B55">
      <w:r>
        <w:separator/>
      </w:r>
    </w:p>
  </w:endnote>
  <w:endnote w:type="continuationSeparator" w:id="0">
    <w:p w:rsidR="007A5B55" w:rsidRDefault="007A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37" w:rsidRDefault="009E0DBD" w:rsidP="004F0063">
    <w:pPr>
      <w:pStyle w:val="a7"/>
      <w:framePr w:wrap="around" w:vAnchor="text" w:hAnchor="margin" w:xAlign="right" w:y="1"/>
      <w:rPr>
        <w:rStyle w:val="a9"/>
      </w:rPr>
    </w:pPr>
    <w:r>
      <w:rPr>
        <w:rStyle w:val="a9"/>
      </w:rPr>
      <w:fldChar w:fldCharType="begin"/>
    </w:r>
    <w:r w:rsidR="00005637">
      <w:rPr>
        <w:rStyle w:val="a9"/>
      </w:rPr>
      <w:instrText xml:space="preserve">PAGE  </w:instrText>
    </w:r>
    <w:r>
      <w:rPr>
        <w:rStyle w:val="a9"/>
      </w:rPr>
      <w:fldChar w:fldCharType="end"/>
    </w:r>
  </w:p>
  <w:p w:rsidR="00005637" w:rsidRDefault="00005637" w:rsidP="007211C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6D5CD2">
    <w:pPr>
      <w:pStyle w:val="a7"/>
      <w:jc w:val="right"/>
    </w:pPr>
    <w:r>
      <w:fldChar w:fldCharType="begin"/>
    </w:r>
    <w:r>
      <w:instrText xml:space="preserve"> PAGE   \* MERGEFORMAT </w:instrText>
    </w:r>
    <w:r>
      <w:fldChar w:fldCharType="separate"/>
    </w:r>
    <w:r w:rsidR="00414482">
      <w:rPr>
        <w:noProof/>
      </w:rPr>
      <w:t>2</w:t>
    </w:r>
    <w:r>
      <w:rPr>
        <w:noProof/>
      </w:rPr>
      <w:fldChar w:fldCharType="end"/>
    </w:r>
  </w:p>
  <w:p w:rsidR="00005637" w:rsidRDefault="00005637" w:rsidP="007211C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55" w:rsidRDefault="007A5B55">
      <w:r>
        <w:separator/>
      </w:r>
    </w:p>
  </w:footnote>
  <w:footnote w:type="continuationSeparator" w:id="0">
    <w:p w:rsidR="007A5B55" w:rsidRDefault="007A5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20C"/>
    <w:multiLevelType w:val="hybridMultilevel"/>
    <w:tmpl w:val="A84AC7CA"/>
    <w:lvl w:ilvl="0" w:tplc="3A009ECC">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
    <w:nsid w:val="26F95717"/>
    <w:multiLevelType w:val="hybridMultilevel"/>
    <w:tmpl w:val="AB9AC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FC3FDD"/>
    <w:multiLevelType w:val="hybridMultilevel"/>
    <w:tmpl w:val="A1FCB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6008A6"/>
    <w:multiLevelType w:val="hybridMultilevel"/>
    <w:tmpl w:val="9BD26AEC"/>
    <w:lvl w:ilvl="0" w:tplc="9F645B94">
      <w:start w:val="1"/>
      <w:numFmt w:val="decimal"/>
      <w:lvlText w:val="%1."/>
      <w:lvlJc w:val="left"/>
      <w:pPr>
        <w:tabs>
          <w:tab w:val="num" w:pos="1170"/>
        </w:tabs>
        <w:ind w:left="1170" w:hanging="360"/>
      </w:pPr>
      <w:rPr>
        <w:rFonts w:cs="Times New Roman" w:hint="default"/>
      </w:rPr>
    </w:lvl>
    <w:lvl w:ilvl="1" w:tplc="04190019" w:tentative="1">
      <w:start w:val="1"/>
      <w:numFmt w:val="lowerLetter"/>
      <w:lvlText w:val="%2."/>
      <w:lvlJc w:val="left"/>
      <w:pPr>
        <w:tabs>
          <w:tab w:val="num" w:pos="1890"/>
        </w:tabs>
        <w:ind w:left="1890" w:hanging="360"/>
      </w:pPr>
      <w:rPr>
        <w:rFonts w:cs="Times New Roman"/>
      </w:rPr>
    </w:lvl>
    <w:lvl w:ilvl="2" w:tplc="0419001B" w:tentative="1">
      <w:start w:val="1"/>
      <w:numFmt w:val="lowerRoman"/>
      <w:lvlText w:val="%3."/>
      <w:lvlJc w:val="right"/>
      <w:pPr>
        <w:tabs>
          <w:tab w:val="num" w:pos="2610"/>
        </w:tabs>
        <w:ind w:left="2610" w:hanging="180"/>
      </w:pPr>
      <w:rPr>
        <w:rFonts w:cs="Times New Roman"/>
      </w:rPr>
    </w:lvl>
    <w:lvl w:ilvl="3" w:tplc="0419000F" w:tentative="1">
      <w:start w:val="1"/>
      <w:numFmt w:val="decimal"/>
      <w:lvlText w:val="%4."/>
      <w:lvlJc w:val="left"/>
      <w:pPr>
        <w:tabs>
          <w:tab w:val="num" w:pos="3330"/>
        </w:tabs>
        <w:ind w:left="3330" w:hanging="360"/>
      </w:pPr>
      <w:rPr>
        <w:rFonts w:cs="Times New Roman"/>
      </w:rPr>
    </w:lvl>
    <w:lvl w:ilvl="4" w:tplc="04190019" w:tentative="1">
      <w:start w:val="1"/>
      <w:numFmt w:val="lowerLetter"/>
      <w:lvlText w:val="%5."/>
      <w:lvlJc w:val="left"/>
      <w:pPr>
        <w:tabs>
          <w:tab w:val="num" w:pos="4050"/>
        </w:tabs>
        <w:ind w:left="4050" w:hanging="360"/>
      </w:pPr>
      <w:rPr>
        <w:rFonts w:cs="Times New Roman"/>
      </w:rPr>
    </w:lvl>
    <w:lvl w:ilvl="5" w:tplc="0419001B" w:tentative="1">
      <w:start w:val="1"/>
      <w:numFmt w:val="lowerRoman"/>
      <w:lvlText w:val="%6."/>
      <w:lvlJc w:val="right"/>
      <w:pPr>
        <w:tabs>
          <w:tab w:val="num" w:pos="4770"/>
        </w:tabs>
        <w:ind w:left="4770" w:hanging="180"/>
      </w:pPr>
      <w:rPr>
        <w:rFonts w:cs="Times New Roman"/>
      </w:rPr>
    </w:lvl>
    <w:lvl w:ilvl="6" w:tplc="0419000F" w:tentative="1">
      <w:start w:val="1"/>
      <w:numFmt w:val="decimal"/>
      <w:lvlText w:val="%7."/>
      <w:lvlJc w:val="left"/>
      <w:pPr>
        <w:tabs>
          <w:tab w:val="num" w:pos="5490"/>
        </w:tabs>
        <w:ind w:left="5490" w:hanging="360"/>
      </w:pPr>
      <w:rPr>
        <w:rFonts w:cs="Times New Roman"/>
      </w:rPr>
    </w:lvl>
    <w:lvl w:ilvl="7" w:tplc="04190019" w:tentative="1">
      <w:start w:val="1"/>
      <w:numFmt w:val="lowerLetter"/>
      <w:lvlText w:val="%8."/>
      <w:lvlJc w:val="left"/>
      <w:pPr>
        <w:tabs>
          <w:tab w:val="num" w:pos="6210"/>
        </w:tabs>
        <w:ind w:left="6210" w:hanging="360"/>
      </w:pPr>
      <w:rPr>
        <w:rFonts w:cs="Times New Roman"/>
      </w:rPr>
    </w:lvl>
    <w:lvl w:ilvl="8" w:tplc="0419001B" w:tentative="1">
      <w:start w:val="1"/>
      <w:numFmt w:val="lowerRoman"/>
      <w:lvlText w:val="%9."/>
      <w:lvlJc w:val="right"/>
      <w:pPr>
        <w:tabs>
          <w:tab w:val="num" w:pos="6930"/>
        </w:tabs>
        <w:ind w:left="693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E7"/>
    <w:rsid w:val="00005637"/>
    <w:rsid w:val="00006CFB"/>
    <w:rsid w:val="00007A46"/>
    <w:rsid w:val="0005318B"/>
    <w:rsid w:val="00076FFE"/>
    <w:rsid w:val="00086851"/>
    <w:rsid w:val="00092FF1"/>
    <w:rsid w:val="0009519B"/>
    <w:rsid w:val="000B0C92"/>
    <w:rsid w:val="000D0083"/>
    <w:rsid w:val="000F5CB6"/>
    <w:rsid w:val="00102759"/>
    <w:rsid w:val="00106554"/>
    <w:rsid w:val="00125E7A"/>
    <w:rsid w:val="0015036E"/>
    <w:rsid w:val="00151B31"/>
    <w:rsid w:val="00152B85"/>
    <w:rsid w:val="00160C8E"/>
    <w:rsid w:val="001F3768"/>
    <w:rsid w:val="002140CA"/>
    <w:rsid w:val="00231449"/>
    <w:rsid w:val="00240798"/>
    <w:rsid w:val="0025764A"/>
    <w:rsid w:val="002B02E2"/>
    <w:rsid w:val="002C28B0"/>
    <w:rsid w:val="002C598D"/>
    <w:rsid w:val="002E06F3"/>
    <w:rsid w:val="002F4CFC"/>
    <w:rsid w:val="00340C6B"/>
    <w:rsid w:val="00360B6A"/>
    <w:rsid w:val="00366A64"/>
    <w:rsid w:val="003826C7"/>
    <w:rsid w:val="003830E9"/>
    <w:rsid w:val="00387AD5"/>
    <w:rsid w:val="003942E4"/>
    <w:rsid w:val="003A1FF9"/>
    <w:rsid w:val="003A58FB"/>
    <w:rsid w:val="003B7E08"/>
    <w:rsid w:val="003E3AA0"/>
    <w:rsid w:val="003E6A1D"/>
    <w:rsid w:val="003E7549"/>
    <w:rsid w:val="003F6A00"/>
    <w:rsid w:val="00401E7A"/>
    <w:rsid w:val="00414482"/>
    <w:rsid w:val="00415D24"/>
    <w:rsid w:val="00453C77"/>
    <w:rsid w:val="00483798"/>
    <w:rsid w:val="00487682"/>
    <w:rsid w:val="00491E5C"/>
    <w:rsid w:val="004A17E7"/>
    <w:rsid w:val="004C77FA"/>
    <w:rsid w:val="004E3619"/>
    <w:rsid w:val="004E61EC"/>
    <w:rsid w:val="004F0063"/>
    <w:rsid w:val="00500E41"/>
    <w:rsid w:val="0058124A"/>
    <w:rsid w:val="00587ECA"/>
    <w:rsid w:val="00592E6A"/>
    <w:rsid w:val="005A54D2"/>
    <w:rsid w:val="005B3700"/>
    <w:rsid w:val="005D0B95"/>
    <w:rsid w:val="005D4904"/>
    <w:rsid w:val="005F0B0F"/>
    <w:rsid w:val="0060117F"/>
    <w:rsid w:val="00603BA8"/>
    <w:rsid w:val="00616ADC"/>
    <w:rsid w:val="0066188B"/>
    <w:rsid w:val="00676BB0"/>
    <w:rsid w:val="00693959"/>
    <w:rsid w:val="006B0BA0"/>
    <w:rsid w:val="006D5CD2"/>
    <w:rsid w:val="006E6CF8"/>
    <w:rsid w:val="006F3675"/>
    <w:rsid w:val="00714812"/>
    <w:rsid w:val="007211CE"/>
    <w:rsid w:val="00751143"/>
    <w:rsid w:val="00765215"/>
    <w:rsid w:val="00773D51"/>
    <w:rsid w:val="00776FF0"/>
    <w:rsid w:val="00781AA0"/>
    <w:rsid w:val="007A5B55"/>
    <w:rsid w:val="007B74AB"/>
    <w:rsid w:val="007C312F"/>
    <w:rsid w:val="00802D51"/>
    <w:rsid w:val="00824BD8"/>
    <w:rsid w:val="00836E00"/>
    <w:rsid w:val="00837517"/>
    <w:rsid w:val="0084319B"/>
    <w:rsid w:val="00845936"/>
    <w:rsid w:val="008752E0"/>
    <w:rsid w:val="00881194"/>
    <w:rsid w:val="0088281B"/>
    <w:rsid w:val="008A7177"/>
    <w:rsid w:val="008D47F3"/>
    <w:rsid w:val="008F2326"/>
    <w:rsid w:val="009208FC"/>
    <w:rsid w:val="00946FBB"/>
    <w:rsid w:val="00952EE0"/>
    <w:rsid w:val="009533A2"/>
    <w:rsid w:val="00982793"/>
    <w:rsid w:val="009A0391"/>
    <w:rsid w:val="009A5BE1"/>
    <w:rsid w:val="009C3446"/>
    <w:rsid w:val="009C7304"/>
    <w:rsid w:val="009E0DBD"/>
    <w:rsid w:val="009E3CF6"/>
    <w:rsid w:val="009F3857"/>
    <w:rsid w:val="00A06817"/>
    <w:rsid w:val="00A07C51"/>
    <w:rsid w:val="00A31C93"/>
    <w:rsid w:val="00A71032"/>
    <w:rsid w:val="00A96FBC"/>
    <w:rsid w:val="00AC3648"/>
    <w:rsid w:val="00AC502E"/>
    <w:rsid w:val="00AD3E50"/>
    <w:rsid w:val="00AE3DB1"/>
    <w:rsid w:val="00AE41EB"/>
    <w:rsid w:val="00B02053"/>
    <w:rsid w:val="00B03DBE"/>
    <w:rsid w:val="00B063BE"/>
    <w:rsid w:val="00B14358"/>
    <w:rsid w:val="00B21FAE"/>
    <w:rsid w:val="00B50E0A"/>
    <w:rsid w:val="00B602E8"/>
    <w:rsid w:val="00B95E0E"/>
    <w:rsid w:val="00BE3F8A"/>
    <w:rsid w:val="00C32413"/>
    <w:rsid w:val="00C33F80"/>
    <w:rsid w:val="00C5108D"/>
    <w:rsid w:val="00C755CC"/>
    <w:rsid w:val="00CE670E"/>
    <w:rsid w:val="00CF1EF4"/>
    <w:rsid w:val="00CF3B9E"/>
    <w:rsid w:val="00D014B3"/>
    <w:rsid w:val="00D248BF"/>
    <w:rsid w:val="00D25EBE"/>
    <w:rsid w:val="00D50965"/>
    <w:rsid w:val="00D50DD8"/>
    <w:rsid w:val="00D62EBF"/>
    <w:rsid w:val="00E43C61"/>
    <w:rsid w:val="00E817A2"/>
    <w:rsid w:val="00E8597B"/>
    <w:rsid w:val="00E90DD9"/>
    <w:rsid w:val="00E97653"/>
    <w:rsid w:val="00EC20BD"/>
    <w:rsid w:val="00EC3080"/>
    <w:rsid w:val="00F46778"/>
    <w:rsid w:val="00F809DC"/>
    <w:rsid w:val="00FA1E75"/>
    <w:rsid w:val="00FB3869"/>
    <w:rsid w:val="00FD151B"/>
    <w:rsid w:val="00FD5760"/>
    <w:rsid w:val="00FE78E4"/>
    <w:rsid w:val="00FF4A7B"/>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17A2"/>
    <w:pPr>
      <w:jc w:val="center"/>
    </w:pPr>
    <w:rPr>
      <w:sz w:val="28"/>
    </w:rPr>
  </w:style>
  <w:style w:type="character" w:customStyle="1" w:styleId="a4">
    <w:name w:val="Название Знак"/>
    <w:basedOn w:val="a0"/>
    <w:link w:val="a3"/>
    <w:uiPriority w:val="99"/>
    <w:rsid w:val="00E817A2"/>
    <w:rPr>
      <w:rFonts w:ascii="Cambria" w:eastAsia="Times New Roman" w:hAnsi="Cambria" w:cs="Times New Roman"/>
      <w:b/>
      <w:bCs/>
      <w:kern w:val="28"/>
      <w:sz w:val="32"/>
      <w:szCs w:val="32"/>
    </w:rPr>
  </w:style>
  <w:style w:type="paragraph" w:styleId="a5">
    <w:name w:val="Body Text"/>
    <w:basedOn w:val="a"/>
    <w:link w:val="a6"/>
    <w:uiPriority w:val="99"/>
    <w:rsid w:val="00E817A2"/>
    <w:rPr>
      <w:sz w:val="28"/>
    </w:rPr>
  </w:style>
  <w:style w:type="character" w:customStyle="1" w:styleId="a6">
    <w:name w:val="Основной текст Знак"/>
    <w:basedOn w:val="a0"/>
    <w:link w:val="a5"/>
    <w:uiPriority w:val="99"/>
    <w:rsid w:val="00E817A2"/>
    <w:rPr>
      <w:sz w:val="24"/>
      <w:szCs w:val="24"/>
    </w:rPr>
  </w:style>
  <w:style w:type="paragraph" w:styleId="a7">
    <w:name w:val="footer"/>
    <w:basedOn w:val="a"/>
    <w:link w:val="a8"/>
    <w:uiPriority w:val="99"/>
    <w:rsid w:val="007211CE"/>
    <w:pPr>
      <w:tabs>
        <w:tab w:val="center" w:pos="4677"/>
        <w:tab w:val="right" w:pos="9355"/>
      </w:tabs>
    </w:pPr>
  </w:style>
  <w:style w:type="character" w:customStyle="1" w:styleId="a8">
    <w:name w:val="Нижний колонтитул Знак"/>
    <w:basedOn w:val="a0"/>
    <w:link w:val="a7"/>
    <w:uiPriority w:val="99"/>
    <w:rsid w:val="00E817A2"/>
    <w:rPr>
      <w:sz w:val="24"/>
      <w:szCs w:val="24"/>
    </w:rPr>
  </w:style>
  <w:style w:type="character" w:styleId="a9">
    <w:name w:val="page number"/>
    <w:basedOn w:val="a0"/>
    <w:uiPriority w:val="99"/>
    <w:rsid w:val="007211CE"/>
    <w:rPr>
      <w:rFonts w:cs="Times New Roman"/>
    </w:rPr>
  </w:style>
  <w:style w:type="table" w:styleId="aa">
    <w:name w:val="Table Grid"/>
    <w:basedOn w:val="a1"/>
    <w:uiPriority w:val="99"/>
    <w:locked/>
    <w:rsid w:val="001F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locked/>
    <w:rsid w:val="00836E00"/>
    <w:rPr>
      <w:i/>
      <w:iCs/>
    </w:rPr>
  </w:style>
  <w:style w:type="paragraph" w:styleId="ac">
    <w:name w:val="header"/>
    <w:basedOn w:val="a"/>
    <w:link w:val="ad"/>
    <w:uiPriority w:val="99"/>
    <w:semiHidden/>
    <w:unhideWhenUsed/>
    <w:rsid w:val="0005318B"/>
    <w:pPr>
      <w:tabs>
        <w:tab w:val="center" w:pos="4677"/>
        <w:tab w:val="right" w:pos="9355"/>
      </w:tabs>
    </w:pPr>
  </w:style>
  <w:style w:type="character" w:customStyle="1" w:styleId="ad">
    <w:name w:val="Верхний колонтитул Знак"/>
    <w:basedOn w:val="a0"/>
    <w:link w:val="ac"/>
    <w:uiPriority w:val="99"/>
    <w:semiHidden/>
    <w:rsid w:val="0005318B"/>
    <w:rPr>
      <w:sz w:val="24"/>
      <w:szCs w:val="24"/>
    </w:rPr>
  </w:style>
  <w:style w:type="paragraph" w:customStyle="1" w:styleId="ConsPlusNormal">
    <w:name w:val="ConsPlusNormal"/>
    <w:rsid w:val="008A7177"/>
    <w:pPr>
      <w:widowControl w:val="0"/>
      <w:autoSpaceDE w:val="0"/>
      <w:autoSpaceDN w:val="0"/>
      <w:adjustRightInd w:val="0"/>
      <w:ind w:firstLine="720"/>
    </w:pPr>
  </w:style>
  <w:style w:type="paragraph" w:customStyle="1" w:styleId="s13">
    <w:name w:val="s_13"/>
    <w:basedOn w:val="a"/>
    <w:rsid w:val="00006CFB"/>
    <w:pPr>
      <w:ind w:firstLine="720"/>
    </w:pPr>
    <w:rPr>
      <w:sz w:val="20"/>
      <w:szCs w:val="20"/>
    </w:rPr>
  </w:style>
  <w:style w:type="paragraph" w:customStyle="1" w:styleId="ConsPlusTitle">
    <w:name w:val="ConsPlusTitle"/>
    <w:rsid w:val="004E3619"/>
    <w:pPr>
      <w:autoSpaceDE w:val="0"/>
      <w:autoSpaceDN w:val="0"/>
      <w:adjustRightInd w:val="0"/>
    </w:pPr>
    <w:rPr>
      <w:b/>
      <w:bCs/>
      <w:sz w:val="24"/>
      <w:szCs w:val="24"/>
    </w:rPr>
  </w:style>
  <w:style w:type="paragraph" w:styleId="ae">
    <w:name w:val="Balloon Text"/>
    <w:basedOn w:val="a"/>
    <w:link w:val="af"/>
    <w:uiPriority w:val="99"/>
    <w:semiHidden/>
    <w:unhideWhenUsed/>
    <w:rsid w:val="00240798"/>
    <w:rPr>
      <w:rFonts w:ascii="Tahoma" w:hAnsi="Tahoma" w:cs="Tahoma"/>
      <w:sz w:val="16"/>
      <w:szCs w:val="16"/>
    </w:rPr>
  </w:style>
  <w:style w:type="character" w:customStyle="1" w:styleId="af">
    <w:name w:val="Текст выноски Знак"/>
    <w:basedOn w:val="a0"/>
    <w:link w:val="ae"/>
    <w:uiPriority w:val="99"/>
    <w:semiHidden/>
    <w:rsid w:val="00240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817A2"/>
    <w:pPr>
      <w:jc w:val="center"/>
    </w:pPr>
    <w:rPr>
      <w:sz w:val="28"/>
    </w:rPr>
  </w:style>
  <w:style w:type="character" w:customStyle="1" w:styleId="a4">
    <w:name w:val="Название Знак"/>
    <w:basedOn w:val="a0"/>
    <w:link w:val="a3"/>
    <w:uiPriority w:val="99"/>
    <w:rsid w:val="00E817A2"/>
    <w:rPr>
      <w:rFonts w:ascii="Cambria" w:eastAsia="Times New Roman" w:hAnsi="Cambria" w:cs="Times New Roman"/>
      <w:b/>
      <w:bCs/>
      <w:kern w:val="28"/>
      <w:sz w:val="32"/>
      <w:szCs w:val="32"/>
    </w:rPr>
  </w:style>
  <w:style w:type="paragraph" w:styleId="a5">
    <w:name w:val="Body Text"/>
    <w:basedOn w:val="a"/>
    <w:link w:val="a6"/>
    <w:uiPriority w:val="99"/>
    <w:rsid w:val="00E817A2"/>
    <w:rPr>
      <w:sz w:val="28"/>
    </w:rPr>
  </w:style>
  <w:style w:type="character" w:customStyle="1" w:styleId="a6">
    <w:name w:val="Основной текст Знак"/>
    <w:basedOn w:val="a0"/>
    <w:link w:val="a5"/>
    <w:uiPriority w:val="99"/>
    <w:rsid w:val="00E817A2"/>
    <w:rPr>
      <w:sz w:val="24"/>
      <w:szCs w:val="24"/>
    </w:rPr>
  </w:style>
  <w:style w:type="paragraph" w:styleId="a7">
    <w:name w:val="footer"/>
    <w:basedOn w:val="a"/>
    <w:link w:val="a8"/>
    <w:uiPriority w:val="99"/>
    <w:rsid w:val="007211CE"/>
    <w:pPr>
      <w:tabs>
        <w:tab w:val="center" w:pos="4677"/>
        <w:tab w:val="right" w:pos="9355"/>
      </w:tabs>
    </w:pPr>
  </w:style>
  <w:style w:type="character" w:customStyle="1" w:styleId="a8">
    <w:name w:val="Нижний колонтитул Знак"/>
    <w:basedOn w:val="a0"/>
    <w:link w:val="a7"/>
    <w:uiPriority w:val="99"/>
    <w:rsid w:val="00E817A2"/>
    <w:rPr>
      <w:sz w:val="24"/>
      <w:szCs w:val="24"/>
    </w:rPr>
  </w:style>
  <w:style w:type="character" w:styleId="a9">
    <w:name w:val="page number"/>
    <w:basedOn w:val="a0"/>
    <w:uiPriority w:val="99"/>
    <w:rsid w:val="007211CE"/>
    <w:rPr>
      <w:rFonts w:cs="Times New Roman"/>
    </w:rPr>
  </w:style>
  <w:style w:type="table" w:styleId="aa">
    <w:name w:val="Table Grid"/>
    <w:basedOn w:val="a1"/>
    <w:uiPriority w:val="99"/>
    <w:locked/>
    <w:rsid w:val="001F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locked/>
    <w:rsid w:val="00836E00"/>
    <w:rPr>
      <w:i/>
      <w:iCs/>
    </w:rPr>
  </w:style>
  <w:style w:type="paragraph" w:styleId="ac">
    <w:name w:val="header"/>
    <w:basedOn w:val="a"/>
    <w:link w:val="ad"/>
    <w:uiPriority w:val="99"/>
    <w:semiHidden/>
    <w:unhideWhenUsed/>
    <w:rsid w:val="0005318B"/>
    <w:pPr>
      <w:tabs>
        <w:tab w:val="center" w:pos="4677"/>
        <w:tab w:val="right" w:pos="9355"/>
      </w:tabs>
    </w:pPr>
  </w:style>
  <w:style w:type="character" w:customStyle="1" w:styleId="ad">
    <w:name w:val="Верхний колонтитул Знак"/>
    <w:basedOn w:val="a0"/>
    <w:link w:val="ac"/>
    <w:uiPriority w:val="99"/>
    <w:semiHidden/>
    <w:rsid w:val="0005318B"/>
    <w:rPr>
      <w:sz w:val="24"/>
      <w:szCs w:val="24"/>
    </w:rPr>
  </w:style>
  <w:style w:type="paragraph" w:customStyle="1" w:styleId="ConsPlusNormal">
    <w:name w:val="ConsPlusNormal"/>
    <w:rsid w:val="008A7177"/>
    <w:pPr>
      <w:widowControl w:val="0"/>
      <w:autoSpaceDE w:val="0"/>
      <w:autoSpaceDN w:val="0"/>
      <w:adjustRightInd w:val="0"/>
      <w:ind w:firstLine="720"/>
    </w:pPr>
  </w:style>
  <w:style w:type="paragraph" w:customStyle="1" w:styleId="s13">
    <w:name w:val="s_13"/>
    <w:basedOn w:val="a"/>
    <w:rsid w:val="00006CFB"/>
    <w:pPr>
      <w:ind w:firstLine="720"/>
    </w:pPr>
    <w:rPr>
      <w:sz w:val="20"/>
      <w:szCs w:val="20"/>
    </w:rPr>
  </w:style>
  <w:style w:type="paragraph" w:customStyle="1" w:styleId="ConsPlusTitle">
    <w:name w:val="ConsPlusTitle"/>
    <w:rsid w:val="004E3619"/>
    <w:pPr>
      <w:autoSpaceDE w:val="0"/>
      <w:autoSpaceDN w:val="0"/>
      <w:adjustRightInd w:val="0"/>
    </w:pPr>
    <w:rPr>
      <w:b/>
      <w:bCs/>
      <w:sz w:val="24"/>
      <w:szCs w:val="24"/>
    </w:rPr>
  </w:style>
  <w:style w:type="paragraph" w:styleId="ae">
    <w:name w:val="Balloon Text"/>
    <w:basedOn w:val="a"/>
    <w:link w:val="af"/>
    <w:uiPriority w:val="99"/>
    <w:semiHidden/>
    <w:unhideWhenUsed/>
    <w:rsid w:val="00240798"/>
    <w:rPr>
      <w:rFonts w:ascii="Tahoma" w:hAnsi="Tahoma" w:cs="Tahoma"/>
      <w:sz w:val="16"/>
      <w:szCs w:val="16"/>
    </w:rPr>
  </w:style>
  <w:style w:type="character" w:customStyle="1" w:styleId="af">
    <w:name w:val="Текст выноски Знак"/>
    <w:basedOn w:val="a0"/>
    <w:link w:val="ae"/>
    <w:uiPriority w:val="99"/>
    <w:semiHidden/>
    <w:rsid w:val="00240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2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58051/037e0763307d06d4ef602c8e96101a10fe48280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webSettings" Target="webSettings.xm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58051/037e0763307d06d4ef602c8e96101a10fe482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Workgroup</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Computer</dc:creator>
  <cp:lastModifiedBy>user</cp:lastModifiedBy>
  <cp:revision>2</cp:revision>
  <cp:lastPrinted>2021-04-01T04:48:00Z</cp:lastPrinted>
  <dcterms:created xsi:type="dcterms:W3CDTF">2021-04-01T04:59:00Z</dcterms:created>
  <dcterms:modified xsi:type="dcterms:W3CDTF">2021-04-01T04:59:00Z</dcterms:modified>
</cp:coreProperties>
</file>