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DC" w:rsidRDefault="004324DA" w:rsidP="000318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2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ГОРОДСКОГО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ПОСЕЛЕНИЯ </w:t>
      </w:r>
      <w:r w:rsidR="000318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МОГЗОН</w:t>
      </w:r>
      <w:r w:rsidR="00B21F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СКОЕ</w:t>
      </w:r>
      <w:r w:rsidR="000318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B21F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B21F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="00B21F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B21F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B21F60" w:rsidRPr="00005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0</w:t>
      </w:r>
      <w:r w:rsidR="00005EDC" w:rsidRPr="00005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  <w:r w:rsidR="00B21F60" w:rsidRPr="00005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005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апреля 2021года</w:t>
      </w:r>
      <w:r w:rsidR="00031896" w:rsidRPr="00005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</w:t>
      </w:r>
      <w:r w:rsidRPr="00005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N</w:t>
      </w:r>
      <w:r w:rsidR="00031896" w:rsidRPr="00005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21F60" w:rsidRPr="00005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33</w:t>
      </w:r>
      <w:r w:rsidRPr="00005ED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432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="00005EDC" w:rsidRPr="0000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="00005EDC" w:rsidRPr="0000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005EDC" w:rsidRPr="0000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огзон</w:t>
      </w:r>
      <w:proofErr w:type="spellEnd"/>
    </w:p>
    <w:p w:rsidR="004324DA" w:rsidRPr="002A28F5" w:rsidRDefault="004324DA" w:rsidP="000318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031896"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Методики определения размера арендной платы за пользование </w:t>
      </w:r>
      <w:r w:rsidR="002A28F5" w:rsidRPr="002A2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объектами</w:t>
      </w:r>
      <w:r w:rsidR="002A28F5"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движи</w:t>
      </w:r>
      <w:r w:rsidR="002A28F5"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мого</w:t>
      </w:r>
      <w:r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имуществ</w:t>
      </w:r>
      <w:r w:rsidR="002A28F5"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находящ</w:t>
      </w:r>
      <w:r w:rsid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егося</w:t>
      </w:r>
      <w:r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муниципальной собственности</w:t>
      </w:r>
      <w:r w:rsidR="00031896"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324DA" w:rsidRPr="004324DA" w:rsidRDefault="004324DA" w:rsidP="004324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24DA" w:rsidRDefault="004324DA" w:rsidP="004324DA">
      <w:pPr>
        <w:spacing w:before="100" w:beforeAutospacing="1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3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8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единого подхода  и </w:t>
      </w:r>
      <w:r w:rsidRPr="000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упорядочения </w:t>
      </w:r>
      <w:r w:rsidR="0008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Pr="000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</w:t>
      </w:r>
      <w:r w:rsidR="0008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объектами </w:t>
      </w:r>
      <w:r w:rsidRPr="000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</w:t>
      </w:r>
      <w:r w:rsidR="00084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84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имущества, находящегося в собственности городского поселения «</w:t>
      </w:r>
      <w:proofErr w:type="spellStart"/>
      <w:r w:rsidR="0008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084F1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896" w:rsidRPr="000318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основании Федерального закона N 131-ФЗ "Об общих принципах </w:t>
      </w:r>
      <w:r w:rsidR="00084F16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031896" w:rsidRPr="000318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в Российской Федерации"</w:t>
      </w:r>
      <w:r w:rsidR="002A28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Устава городского поселения «</w:t>
      </w:r>
      <w:proofErr w:type="spellStart"/>
      <w:r w:rsidR="002A28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Могзонское</w:t>
      </w:r>
      <w:proofErr w:type="spellEnd"/>
      <w:r w:rsidR="002A28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2A28F5" w:rsidRPr="00031896" w:rsidRDefault="002A28F5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Постановляю:</w:t>
      </w:r>
    </w:p>
    <w:p w:rsidR="002A28F5" w:rsidRPr="000202B2" w:rsidRDefault="004324DA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определения размера арендной платы за пользование </w:t>
      </w:r>
      <w:r w:rsidR="002A28F5"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</w:t>
      </w:r>
      <w:r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</w:t>
      </w:r>
      <w:r w:rsidR="002A28F5"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2A28F5"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2A28F5"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в муниципальной собственности городского поселения «</w:t>
      </w:r>
      <w:proofErr w:type="spellStart"/>
      <w:r w:rsidR="002A28F5"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2A28F5"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4324DA" w:rsidRPr="000202B2" w:rsidRDefault="004324DA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28F5"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28F5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28F5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E48D6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финансиста-экономиста</w:t>
      </w:r>
      <w:r w:rsidR="002A28F5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"</w:t>
      </w:r>
      <w:proofErr w:type="spellStart"/>
      <w:r w:rsidR="002A28F5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2A28F5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E48D6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D6" w:rsidRPr="00FE48D6">
        <w:rPr>
          <w:rFonts w:ascii="Times New Roman" w:hAnsi="Times New Roman" w:cs="Times New Roman"/>
          <w:sz w:val="28"/>
          <w:szCs w:val="28"/>
        </w:rPr>
        <w:t>Судакова З.А.</w:t>
      </w:r>
    </w:p>
    <w:p w:rsidR="004324DA" w:rsidRPr="000202B2" w:rsidRDefault="004324DA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202B2" w:rsidRPr="000202B2">
        <w:rPr>
          <w:rFonts w:ascii="Times New Roman" w:hAnsi="Times New Roman" w:cs="Times New Roman"/>
          <w:sz w:val="28"/>
          <w:szCs w:val="28"/>
        </w:rPr>
        <w:t>Данное Постановление обнародовать путём размещения на официальном сайте муниципального района “</w:t>
      </w:r>
      <w:proofErr w:type="spellStart"/>
      <w:r w:rsidR="000202B2" w:rsidRPr="000202B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202B2" w:rsidRPr="000202B2">
        <w:rPr>
          <w:rFonts w:ascii="Times New Roman" w:hAnsi="Times New Roman" w:cs="Times New Roman"/>
          <w:sz w:val="28"/>
          <w:szCs w:val="28"/>
        </w:rPr>
        <w:t xml:space="preserve"> район”</w:t>
      </w:r>
    </w:p>
    <w:p w:rsidR="00EB70C5" w:rsidRPr="00EB70C5" w:rsidRDefault="00817E9C" w:rsidP="00EB7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70C5" w:rsidRPr="00EB70C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 w:rsidR="00EB70C5" w:rsidRPr="00EB70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44AAD" wp14:editId="2221BA39">
            <wp:extent cx="6762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C5" w:rsidRPr="00EB70C5" w:rsidRDefault="00EB70C5" w:rsidP="00EB70C5">
      <w:pPr>
        <w:rPr>
          <w:rFonts w:ascii="Times New Roman" w:hAnsi="Times New Roman" w:cs="Times New Roman"/>
          <w:sz w:val="28"/>
          <w:szCs w:val="28"/>
        </w:rPr>
      </w:pPr>
      <w:r w:rsidRPr="00EB70C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EB70C5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EB70C5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7E9C" w:rsidRPr="00EB70C5" w:rsidRDefault="004324DA" w:rsidP="00EB7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</w:t>
      </w:r>
      <w:r w:rsid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к постановлению Администрации</w:t>
      </w:r>
      <w:r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городского </w:t>
      </w:r>
      <w:r w:rsidR="00817E9C"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</w:t>
      </w:r>
      <w:proofErr w:type="gramStart"/>
      <w:r w:rsidR="00817E9C"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я"</w:t>
      </w:r>
      <w:proofErr w:type="gramEnd"/>
      <w:r w:rsidR="00817E9C"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Могзонское" </w:t>
      </w:r>
    </w:p>
    <w:p w:rsidR="004324DA" w:rsidRPr="00FE48D6" w:rsidRDefault="00817E9C" w:rsidP="004324D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</w:t>
      </w:r>
      <w:r w:rsidR="00B21F60"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0</w:t>
      </w:r>
      <w:r w:rsidR="00EB70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7 </w:t>
      </w:r>
      <w:r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апреля 2021 г. N </w:t>
      </w:r>
      <w:r w:rsidR="00B21F60" w:rsidRP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33</w:t>
      </w:r>
    </w:p>
    <w:p w:rsidR="004324DA" w:rsidRPr="004324DA" w:rsidRDefault="004324DA" w:rsidP="00F86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8D6"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Методики определения размера арендной платы за пользование </w:t>
      </w:r>
      <w:r w:rsidR="00FE48D6" w:rsidRPr="002A2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объектами</w:t>
      </w:r>
      <w:r w:rsidR="00FE48D6"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движимого имущества, находящ</w:t>
      </w:r>
      <w:r w:rsidR="00FE4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егося</w:t>
      </w:r>
      <w:r w:rsidR="00FE48D6" w:rsidRPr="002A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муниципальной собственности</w:t>
      </w:r>
      <w:r w:rsidRPr="00432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32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1. ОБЩИЕ ПОЛОЖЕНИЯ </w:t>
      </w:r>
    </w:p>
    <w:p w:rsidR="004324DA" w:rsidRPr="004324DA" w:rsidRDefault="004324DA" w:rsidP="0043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4DA" w:rsidRPr="00FE48D6" w:rsidRDefault="004324DA" w:rsidP="00817E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Методика определения размера арендной платы при сдаче в аренду движимого имущества, находящегося в муниципальной собственности городского </w:t>
      </w:r>
      <w:r w:rsidR="00817E9C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E9C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"Могзонское"</w:t>
      </w:r>
      <w:r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порядок и способы определения величины арендной платы при сдаче в аренду муниципального движимого имущества городского</w:t>
      </w:r>
      <w:r w:rsidR="00817E9C"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"Могзонское".</w:t>
      </w:r>
    </w:p>
    <w:p w:rsidR="004324DA" w:rsidRPr="00FE48D6" w:rsidRDefault="004324DA" w:rsidP="00817E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арендной платы при сдаче в аренду муниципального движимого имущества определяется договором аренды по соглашению сторон, но не ниже величины арендной платы, рассчитанной по настоящей Методике.</w:t>
      </w:r>
    </w:p>
    <w:p w:rsidR="004324DA" w:rsidRPr="00FE48D6" w:rsidRDefault="004324DA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настоящей Методики распространяются на движимое имущество, закрепленное за муниципальными предприятиями и учреждениями, которое с согласия собственника может быть сдано ими в аренду.</w:t>
      </w:r>
    </w:p>
    <w:p w:rsidR="00AC31D5" w:rsidRDefault="00AC31D5" w:rsidP="004324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1D5" w:rsidRDefault="00AC31D5" w:rsidP="004324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1D5" w:rsidRDefault="00AC31D5" w:rsidP="004324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48D6" w:rsidRDefault="00FE48D6" w:rsidP="00FE4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48D6" w:rsidRDefault="00FE48D6" w:rsidP="00FE4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48D6" w:rsidRDefault="00FE48D6" w:rsidP="00FE4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0C5" w:rsidRDefault="00EB70C5" w:rsidP="00FE4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24DA" w:rsidRPr="004324DA" w:rsidRDefault="004324DA" w:rsidP="00FE4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324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2. РАСЧЕТ АРЕНДНОЙ ПЛАТЫ ПРИ СДАЧЕ В АРЕНДУ ДВИЖИМОГО ИМУЩЕСТВА </w:t>
      </w:r>
    </w:p>
    <w:p w:rsidR="004324DA" w:rsidRPr="00005EDC" w:rsidRDefault="004324DA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арендной платы при сдаче в аренду движимого имущества определяется</w:t>
      </w:r>
      <w:r w:rsidR="00F8626E"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двух ниже приведённых способо</w:t>
      </w:r>
      <w:proofErr w:type="gramStart"/>
      <w:r w:rsidR="00F8626E"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доли балансовой стоимости с учетом процента износа, эффективности его использования в зависимости от вида деятельности</w:t>
      </w:r>
      <w:r w:rsidR="00F8626E"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арендатора и ставки индексации(п. 2.2) или в зависимости от суммы годовой амортизации по объектам основных средств, переданных в аренду и корректировочного коэффициента( п.2.3).</w:t>
      </w:r>
    </w:p>
    <w:p w:rsidR="004324DA" w:rsidRPr="00005EDC" w:rsidRDefault="004324DA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Величина годовой арендной платы движимого имущества определяется по следующей формуле:</w:t>
      </w:r>
    </w:p>
    <w:p w:rsidR="00005EDC" w:rsidRDefault="00AC31D5" w:rsidP="00F862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А= </w:t>
      </w:r>
      <w:proofErr w:type="spellStart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proofErr w:type="gramStart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 x Кд</w:t>
      </w:r>
    </w:p>
    <w:p w:rsidR="004324DA" w:rsidRPr="00005EDC" w:rsidRDefault="004324DA" w:rsidP="00F862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24DA" w:rsidRPr="00005EDC" w:rsidRDefault="004324DA" w:rsidP="00F862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годовая арендная плата при сдаче в аренду движимого имущества (рублей);</w:t>
      </w:r>
    </w:p>
    <w:p w:rsidR="004324DA" w:rsidRPr="00005EDC" w:rsidRDefault="004324DA" w:rsidP="00F862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балансовая стоимость арендуемого имущества с учетом изменений стоимости в случаях дооборудования, модернизации, реконструкции, частичной ликвидации и переоценки объектов основных средств (рублей);</w:t>
      </w:r>
    </w:p>
    <w:p w:rsidR="004324DA" w:rsidRPr="00005EDC" w:rsidRDefault="004324DA" w:rsidP="00F862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рефинансирования Центрального банка Российской Федерации на момент заключения договора аренды;</w:t>
      </w:r>
    </w:p>
    <w:p w:rsidR="004324DA" w:rsidRPr="00005EDC" w:rsidRDefault="004324DA" w:rsidP="00F862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 износа, определяемый в зависимости от процента износа имущества (таблица 1);</w:t>
      </w:r>
    </w:p>
    <w:p w:rsidR="00817E9C" w:rsidRPr="00005EDC" w:rsidRDefault="004324DA" w:rsidP="00F862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 доходности аренды движимого имущества, определяемый в зависимости от статуса арендатора и предполагаем</w:t>
      </w:r>
      <w:r w:rsidR="00F8626E"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сферы применения (таблица 2)</w:t>
      </w:r>
    </w:p>
    <w:p w:rsidR="00817E9C" w:rsidRPr="00005EDC" w:rsidRDefault="00817E9C" w:rsidP="00817E9C">
      <w:pPr>
        <w:tabs>
          <w:tab w:val="left" w:pos="70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1D5" w:rsidRPr="00005EDC" w:rsidRDefault="00AC31D5" w:rsidP="00817E9C">
      <w:pPr>
        <w:tabs>
          <w:tab w:val="left" w:pos="70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1D5" w:rsidRPr="00005EDC" w:rsidRDefault="00AC31D5" w:rsidP="00817E9C">
      <w:pPr>
        <w:tabs>
          <w:tab w:val="left" w:pos="70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1D5" w:rsidRPr="00005EDC" w:rsidRDefault="00AC31D5" w:rsidP="00817E9C">
      <w:pPr>
        <w:tabs>
          <w:tab w:val="left" w:pos="70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1D5" w:rsidRPr="00005EDC" w:rsidRDefault="00AC31D5" w:rsidP="00817E9C">
      <w:pPr>
        <w:tabs>
          <w:tab w:val="left" w:pos="70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EDC" w:rsidRDefault="00005EDC" w:rsidP="00817E9C">
      <w:pPr>
        <w:tabs>
          <w:tab w:val="left" w:pos="70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4DA" w:rsidRPr="00005EDC" w:rsidRDefault="004324DA" w:rsidP="00817E9C">
      <w:pPr>
        <w:tabs>
          <w:tab w:val="left" w:pos="70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Таблица 1 </w:t>
      </w:r>
    </w:p>
    <w:p w:rsidR="004324DA" w:rsidRPr="00005EDC" w:rsidRDefault="004324DA" w:rsidP="004324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ИЗНОСА, ОПРЕДЕЛЯЕМЫЕ В ЗАВИСИМОСТИ ОТ ПРОЦЕНТА ИЗНОСА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4680"/>
        <w:gridCol w:w="4070"/>
      </w:tblGrid>
      <w:tr w:rsidR="004324DA" w:rsidRPr="00005EDC" w:rsidTr="004324DA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4324DA" w:rsidRPr="00005EDC" w:rsidRDefault="004324DA" w:rsidP="0043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4DA" w:rsidRPr="00005EDC" w:rsidRDefault="004324DA" w:rsidP="0043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4DA" w:rsidRPr="00005EDC" w:rsidRDefault="004324DA" w:rsidP="0043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износа движимого имущества</w:t>
            </w:r>
            <w:proofErr w:type="gramStart"/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износа (Ки)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21 до 40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0,8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41 до 50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51 до 60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61 до 70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71 до 80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81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</w:tbl>
    <w:p w:rsidR="004324DA" w:rsidRPr="00005EDC" w:rsidRDefault="004324DA" w:rsidP="00005E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2 </w:t>
      </w:r>
    </w:p>
    <w:p w:rsidR="004324DA" w:rsidRPr="00005EDC" w:rsidRDefault="004324DA" w:rsidP="004324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ДОХОДНОСТИ АРЕНДЫ ДВИЖИМОГО ИМУЩЕСТВА</w:t>
      </w:r>
    </w:p>
    <w:p w:rsidR="00CD0EC4" w:rsidRPr="00005EDC" w:rsidRDefault="00CD0EC4" w:rsidP="004324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6513"/>
        <w:gridCol w:w="2382"/>
      </w:tblGrid>
      <w:tr w:rsidR="004324DA" w:rsidRPr="00005EDC" w:rsidTr="00CD0EC4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4324DA" w:rsidRPr="00005EDC" w:rsidRDefault="004324DA" w:rsidP="0043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324DA" w:rsidRPr="00005EDC" w:rsidRDefault="004324DA" w:rsidP="0043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4DA" w:rsidRPr="00005EDC" w:rsidRDefault="004324DA" w:rsidP="0043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DA" w:rsidRPr="00005EDC" w:rsidTr="00CD0EC4">
        <w:trPr>
          <w:trHeight w:val="5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Сфера использования движимого имущества, предполагаемого к сдаче в аренду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(Кд)</w:t>
            </w:r>
          </w:p>
        </w:tc>
      </w:tr>
      <w:tr w:rsidR="00CD0EC4" w:rsidRPr="00005EDC" w:rsidTr="00CD0E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D0EC4" w:rsidRPr="00005EDC" w:rsidRDefault="00CD0EC4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D0EC4" w:rsidRPr="00005EDC" w:rsidRDefault="00CD0EC4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C4" w:rsidRPr="00005EDC" w:rsidRDefault="00CD0EC4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Медицина, образование, культура, наука, некоммерческие транспортные перевозки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0,8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Спорт, сельское хозяйство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Промышленное производство, строительство, дорожно-ремонтная деятельность, коммерческие транспортные перевозки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Торговля, общественное питание, связь, бытовое обслуживание населения, гостиничное хозяйство, жилищно-коммунальные услуги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Финансово-кредитная деятельность, игорный бизнес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4324DA" w:rsidRPr="00005EDC" w:rsidTr="00CD0EC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и муниципальные предприятия и учреждения независимо от вида деятельности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DA" w:rsidRPr="00005EDC" w:rsidRDefault="004324DA" w:rsidP="0043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 </w:t>
            </w:r>
          </w:p>
        </w:tc>
      </w:tr>
    </w:tbl>
    <w:p w:rsidR="00AC31D5" w:rsidRPr="00005EDC" w:rsidRDefault="00AC31D5" w:rsidP="0043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C4" w:rsidRPr="00005EDC" w:rsidRDefault="00CD0EC4" w:rsidP="0043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DA" w:rsidRPr="00005EDC" w:rsidRDefault="004324DA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</w:t>
      </w: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годовой арендной платы за арендуемое движимое имущество (транспортные средства) рассчитывается по формуле:</w:t>
      </w:r>
    </w:p>
    <w:p w:rsidR="004324DA" w:rsidRPr="00005EDC" w:rsidRDefault="004324DA" w:rsidP="0043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DA" w:rsidRPr="00005EDC" w:rsidRDefault="004324DA" w:rsidP="004324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Ад x</w:t>
      </w:r>
      <w:proofErr w:type="gramStart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4324DA" w:rsidRPr="00005EDC" w:rsidRDefault="004324DA" w:rsidP="0043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DA" w:rsidRPr="00005EDC" w:rsidRDefault="004324DA" w:rsidP="00AC31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- годовой размер арендной платы, </w:t>
      </w:r>
      <w:proofErr w:type="spellStart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/год;</w:t>
      </w:r>
    </w:p>
    <w:p w:rsidR="00AC31D5" w:rsidRPr="00005EDC" w:rsidRDefault="00AC31D5" w:rsidP="00AC31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DA" w:rsidRPr="00005EDC" w:rsidRDefault="004324DA" w:rsidP="00AC31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 - сумма годовой амортизации по объектам основных средств, переданных в аренду, начисленная от первоначальной (восстановительной) стоимости объектов;</w:t>
      </w:r>
    </w:p>
    <w:p w:rsidR="00AC31D5" w:rsidRPr="00005EDC" w:rsidRDefault="00AC31D5" w:rsidP="00AC31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DA" w:rsidRPr="00005EDC" w:rsidRDefault="004324DA" w:rsidP="00AC31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корректировочный коэффициент, установленный в размере:</w:t>
      </w:r>
    </w:p>
    <w:p w:rsidR="00AC31D5" w:rsidRPr="00005EDC" w:rsidRDefault="00AC31D5" w:rsidP="00AC31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DA" w:rsidRPr="00005EDC" w:rsidRDefault="004324DA" w:rsidP="00AC31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= 0,15 - в случае передачи движимого имущества муниципальным унитарным предприятиям и учреждениям, а также организациям, выполняющим социально значимые и общественные функции;</w:t>
      </w:r>
    </w:p>
    <w:p w:rsidR="00AC31D5" w:rsidRPr="00005EDC" w:rsidRDefault="00AC31D5" w:rsidP="00AC31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DA" w:rsidRPr="00005EDC" w:rsidRDefault="004324DA" w:rsidP="00F862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= 1,1 - в случае передачи движимого имущества иным коммерческим структурам.</w:t>
      </w:r>
    </w:p>
    <w:p w:rsidR="0026578C" w:rsidRDefault="0026578C"/>
    <w:sectPr w:rsidR="0026578C" w:rsidSect="0026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4DA"/>
    <w:rsid w:val="00005EDC"/>
    <w:rsid w:val="000202B2"/>
    <w:rsid w:val="00031896"/>
    <w:rsid w:val="00084F16"/>
    <w:rsid w:val="000B3865"/>
    <w:rsid w:val="0026578C"/>
    <w:rsid w:val="002A28F5"/>
    <w:rsid w:val="003A3AD2"/>
    <w:rsid w:val="004324DA"/>
    <w:rsid w:val="00817E9C"/>
    <w:rsid w:val="00AC31D5"/>
    <w:rsid w:val="00B21F60"/>
    <w:rsid w:val="00CD0EC4"/>
    <w:rsid w:val="00CE72FB"/>
    <w:rsid w:val="00EB70C5"/>
    <w:rsid w:val="00F8626E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8C"/>
  </w:style>
  <w:style w:type="paragraph" w:styleId="2">
    <w:name w:val="heading 2"/>
    <w:basedOn w:val="a"/>
    <w:link w:val="20"/>
    <w:uiPriority w:val="9"/>
    <w:qFormat/>
    <w:rsid w:val="0043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2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2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3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4DA"/>
    <w:rPr>
      <w:color w:val="0000FF"/>
      <w:u w:val="single"/>
    </w:rPr>
  </w:style>
  <w:style w:type="paragraph" w:customStyle="1" w:styleId="headertext">
    <w:name w:val="headertext"/>
    <w:basedOn w:val="a"/>
    <w:rsid w:val="0043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5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2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71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6</cp:revision>
  <cp:lastPrinted>2021-04-07T06:01:00Z</cp:lastPrinted>
  <dcterms:created xsi:type="dcterms:W3CDTF">2021-04-07T02:53:00Z</dcterms:created>
  <dcterms:modified xsi:type="dcterms:W3CDTF">2021-04-07T06:01:00Z</dcterms:modified>
</cp:coreProperties>
</file>