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A" w:rsidRDefault="007C6F9A" w:rsidP="007C6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F407F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7C6F9A" w:rsidRDefault="00F407FD" w:rsidP="00F407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7C6F9A" w:rsidRDefault="007C6F9A" w:rsidP="007C6F9A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C6F9A" w:rsidRDefault="007C6F9A" w:rsidP="007C6F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ПОСТАНОВЛЕНИЕ  </w:t>
      </w:r>
    </w:p>
    <w:p w:rsidR="007C6F9A" w:rsidRDefault="007C6F9A" w:rsidP="007C6F9A">
      <w:pPr>
        <w:spacing w:after="200" w:line="276" w:lineRule="auto"/>
        <w:ind w:left="374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                  </w:t>
      </w:r>
    </w:p>
    <w:p w:rsidR="007C6F9A" w:rsidRDefault="0031307A" w:rsidP="007C6F9A">
      <w:pPr>
        <w:spacing w:after="200" w:line="276" w:lineRule="auto"/>
        <w:ind w:left="374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29 марта </w:t>
      </w:r>
      <w:r w:rsidR="00B97160">
        <w:rPr>
          <w:rFonts w:ascii="Times New Roman" w:eastAsia="Times New Roman" w:hAnsi="Times New Roman"/>
          <w:bCs/>
          <w:sz w:val="28"/>
          <w:lang w:eastAsia="ru-RU"/>
        </w:rPr>
        <w:t>2021</w:t>
      </w:r>
      <w:r w:rsidR="007C6F9A">
        <w:rPr>
          <w:rFonts w:ascii="Times New Roman" w:eastAsia="Times New Roman" w:hAnsi="Times New Roman"/>
          <w:bCs/>
          <w:sz w:val="28"/>
          <w:lang w:eastAsia="ru-RU"/>
        </w:rPr>
        <w:t xml:space="preserve">  года</w:t>
      </w:r>
      <w:r w:rsidR="007C6F9A">
        <w:rPr>
          <w:rFonts w:ascii="Times New Roman" w:eastAsia="Times New Roman" w:hAnsi="Times New Roman"/>
          <w:bCs/>
          <w:sz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                         № 152</w:t>
      </w:r>
      <w:r w:rsidR="007C6F9A">
        <w:rPr>
          <w:rFonts w:ascii="Times New Roman" w:eastAsia="Times New Roman" w:hAnsi="Times New Roman"/>
          <w:bCs/>
          <w:sz w:val="28"/>
          <w:lang w:eastAsia="ru-RU"/>
        </w:rPr>
        <w:t xml:space="preserve">                 </w:t>
      </w:r>
    </w:p>
    <w:p w:rsidR="007C6F9A" w:rsidRDefault="007C6F9A" w:rsidP="007C6F9A">
      <w:pPr>
        <w:spacing w:after="200" w:line="276" w:lineRule="auto"/>
        <w:ind w:left="374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г. Хилок</w:t>
      </w:r>
    </w:p>
    <w:p w:rsidR="00CA1675" w:rsidRDefault="00F407FD" w:rsidP="00CA1675">
      <w:pPr>
        <w:pStyle w:val="a3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A1675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Положения  «</w:t>
      </w:r>
      <w:r w:rsidR="00CA1675" w:rsidRPr="00CA1675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О межведомственной комиссии по рассмотрению вопросов оказания социальной помощи на основании социального контракта при администрации муниципального района </w:t>
      </w:r>
    </w:p>
    <w:p w:rsidR="00CA1675" w:rsidRPr="00CA1675" w:rsidRDefault="00CA1675" w:rsidP="00CA1675">
      <w:pPr>
        <w:pStyle w:val="a3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CA1675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« Хилокский район»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ее состава</w:t>
      </w:r>
    </w:p>
    <w:p w:rsidR="00FF63DE" w:rsidRPr="00CA1675" w:rsidRDefault="00CA1675" w:rsidP="00CA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0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6F9A" w:rsidRDefault="007C6F9A" w:rsidP="007C6F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 исполнении </w:t>
      </w:r>
      <w:r w:rsidR="00F407FD">
        <w:rPr>
          <w:rFonts w:ascii="Times New Roman" w:eastAsia="Times New Roman" w:hAnsi="Times New Roman"/>
          <w:sz w:val="28"/>
          <w:szCs w:val="28"/>
          <w:lang w:eastAsia="ru-RU"/>
        </w:rPr>
        <w:t>Закона Забайкальского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  </w:t>
      </w:r>
      <w:r w:rsidR="00F407FD">
        <w:rPr>
          <w:rFonts w:ascii="Times New Roman" w:eastAsia="Times New Roman" w:hAnsi="Times New Roman"/>
          <w:sz w:val="28"/>
          <w:szCs w:val="28"/>
          <w:lang w:eastAsia="ru-RU"/>
        </w:rPr>
        <w:t>от 24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F40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407FD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>1920-ЗЗК «О государственной социальной помощи, социальной помощи для отдельных категорий граждан в Забайкальском крае»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«Хилокский район»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1675" w:rsidRPr="00CA1675" w:rsidRDefault="00CA1675" w:rsidP="00CA16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CA167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167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О межведомственной комиссии по рассмотрению вопросов оказания социальной помощи на основании социального контракта при администрации муниципального района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«</w:t>
      </w:r>
      <w:r w:rsidRPr="00CA167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Хилокский район»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7C6F9A" w:rsidRPr="00FF63DE" w:rsidRDefault="007C6F9A" w:rsidP="00FF63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FF63DE" w:rsidRPr="00FF6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63DE" w:rsidRPr="00FF63D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оказания государственной </w:t>
      </w:r>
      <w:r w:rsidR="00F407FD" w:rsidRPr="00FF63DE">
        <w:rPr>
          <w:rFonts w:ascii="Times New Roman" w:eastAsia="Times New Roman" w:hAnsi="Times New Roman"/>
          <w:sz w:val="28"/>
          <w:szCs w:val="28"/>
          <w:lang w:eastAsia="ru-RU"/>
        </w:rPr>
        <w:t>социальной помощи</w:t>
      </w:r>
      <w:r w:rsidR="00FF63DE" w:rsidRPr="00FF63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социального</w:t>
      </w:r>
      <w:r w:rsidR="00FF6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63DE" w:rsidRPr="00FF63DE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составе:</w:t>
      </w:r>
    </w:p>
    <w:p w:rsidR="007C6F9A" w:rsidRDefault="007C6F9A" w:rsidP="007C6F9A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Васильева Т.Ф.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руководителя администрации муниципального района «Хилокский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район» по социальным вопросам</w:t>
      </w:r>
      <w:r w:rsidR="00E6298B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</w:t>
      </w:r>
    </w:p>
    <w:p w:rsidR="00FF63DE" w:rsidRDefault="00FF63DE" w:rsidP="007C6F9A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Храмова С.</w:t>
      </w:r>
      <w:r w:rsidRPr="00FF63D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начальник Хилокского отдела ГКУ «Краевой центр социальной защиты населения»</w:t>
      </w:r>
      <w:r w:rsidR="00B971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</w:t>
      </w:r>
      <w:r w:rsidR="00E6298B"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 комиссии</w:t>
      </w:r>
    </w:p>
    <w:p w:rsidR="007C6F9A" w:rsidRPr="00E6298B" w:rsidRDefault="00FF63DE" w:rsidP="00E6298B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Краснопеева Т.</w:t>
      </w:r>
      <w:r w:rsidRPr="00FF63D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главный инспектор Хилокского отдела ГКУ «Краевой центр социальной защиты населения»</w:t>
      </w:r>
      <w:r w:rsidR="00B971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</w:t>
      </w:r>
      <w:r w:rsidR="00CA1675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="00B97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63DE" w:rsidRDefault="00FF63DE" w:rsidP="007C6F9A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Игнатова Н</w:t>
      </w:r>
      <w:r w:rsidRPr="00FF63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63D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консультант </w:t>
      </w:r>
      <w:r w:rsidR="00B97160">
        <w:rPr>
          <w:rFonts w:ascii="Times New Roman" w:eastAsia="Times New Roman" w:hAnsi="Times New Roman"/>
          <w:sz w:val="28"/>
          <w:szCs w:val="28"/>
          <w:lang w:eastAsia="ru-RU"/>
        </w:rPr>
        <w:t>по развитию предпринимательства и потребительского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63DE" w:rsidRDefault="00B97160" w:rsidP="007C6F9A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F63DE">
        <w:rPr>
          <w:rFonts w:ascii="Times New Roman" w:hAnsi="Times New Roman"/>
          <w:b/>
          <w:sz w:val="28"/>
          <w:szCs w:val="28"/>
        </w:rPr>
        <w:t>Т</w:t>
      </w:r>
      <w:r w:rsidR="00FF63DE" w:rsidRPr="00FF63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63DE" w:rsidRPr="00FF63D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>. – начальник Хилокского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ГКУ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«Краевой 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>центр занятости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Забайкальского края</w:t>
      </w:r>
    </w:p>
    <w:p w:rsidR="007C6F9A" w:rsidRDefault="00FF63DE" w:rsidP="00FF63DE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Тутунина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</w:t>
      </w:r>
      <w:r w:rsidRPr="00FF63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716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директор ГУСО «Бадинский социально-реабилитационный центр</w:t>
      </w:r>
      <w:r w:rsidRPr="00FF6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298B" w:rsidRPr="00FF63DE" w:rsidRDefault="00E6298B" w:rsidP="00FF63DE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Главы городских и сельских поселений по согласованию</w:t>
      </w:r>
    </w:p>
    <w:p w:rsidR="007C6F9A" w:rsidRDefault="00F407FD" w:rsidP="007C6F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Районной комиссии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по</w:t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3DE">
        <w:rPr>
          <w:rFonts w:ascii="Times New Roman" w:eastAsia="Times New Roman" w:hAnsi="Times New Roman"/>
          <w:sz w:val="28"/>
          <w:szCs w:val="28"/>
          <w:lang w:eastAsia="ru-RU"/>
        </w:rPr>
        <w:t>подбору потенциальных получателей государственной социальной помощи на основании социального контракта</w:t>
      </w:r>
    </w:p>
    <w:p w:rsidR="007C6F9A" w:rsidRDefault="007C6F9A" w:rsidP="007C6F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подлежит обязательному опубликования (обнародованию) на официальном сайте муниципального района «Хилокский район».</w:t>
      </w:r>
    </w:p>
    <w:p w:rsidR="007C6F9A" w:rsidRDefault="007C6F9A" w:rsidP="007C6F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постановление вступает в силу на следующий день с момента его официального опубликования (обнародования).</w:t>
      </w:r>
    </w:p>
    <w:p w:rsidR="007C6F9A" w:rsidRDefault="007C6F9A" w:rsidP="007C6F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настоящим Постановлением оставляю за собой.</w:t>
      </w:r>
    </w:p>
    <w:p w:rsidR="007C6F9A" w:rsidRDefault="007C6F9A" w:rsidP="007C6F9A">
      <w:pPr>
        <w:tabs>
          <w:tab w:val="left" w:pos="0"/>
          <w:tab w:val="right" w:pos="935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A1675" w:rsidRDefault="00CA1675" w:rsidP="007C6F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160" w:rsidRDefault="00B97160" w:rsidP="007C6F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района</w:t>
      </w:r>
    </w:p>
    <w:p w:rsidR="0031307A" w:rsidRDefault="0031307A" w:rsidP="00E62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97160">
        <w:rPr>
          <w:rFonts w:ascii="Times New Roman" w:eastAsia="Times New Roman" w:hAnsi="Times New Roman"/>
          <w:sz w:val="28"/>
          <w:szCs w:val="28"/>
          <w:lang w:eastAsia="ru-RU"/>
        </w:rPr>
        <w:t>Ю.Р.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7160">
        <w:rPr>
          <w:rFonts w:ascii="Times New Roman" w:eastAsia="Times New Roman" w:hAnsi="Times New Roman"/>
          <w:sz w:val="28"/>
          <w:szCs w:val="28"/>
          <w:lang w:eastAsia="ru-RU"/>
        </w:rPr>
        <w:t>Шишмарёв</w:t>
      </w:r>
      <w:proofErr w:type="spellEnd"/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F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P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Default="0031307A" w:rsidP="003130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37" w:rsidRDefault="0031307A" w:rsidP="0031307A">
      <w:pPr>
        <w:tabs>
          <w:tab w:val="left" w:pos="150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307A" w:rsidRDefault="0031307A" w:rsidP="0031307A">
      <w:pPr>
        <w:tabs>
          <w:tab w:val="left" w:pos="150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Default="0031307A" w:rsidP="0031307A">
      <w:pPr>
        <w:tabs>
          <w:tab w:val="left" w:pos="150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Default="0031307A" w:rsidP="0031307A">
      <w:pPr>
        <w:tabs>
          <w:tab w:val="left" w:pos="150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Default="0031307A" w:rsidP="0031307A">
      <w:pPr>
        <w:tabs>
          <w:tab w:val="left" w:pos="150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7A" w:rsidRDefault="0031307A" w:rsidP="00313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1307A" w:rsidRDefault="0031307A" w:rsidP="0031307A">
      <w:pPr>
        <w:pStyle w:val="a3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Утверждено </w:t>
      </w:r>
    </w:p>
    <w:p w:rsidR="0031307A" w:rsidRDefault="0031307A" w:rsidP="0031307A">
      <w:pPr>
        <w:pStyle w:val="a3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1307A" w:rsidRDefault="0031307A" w:rsidP="0031307A">
      <w:pPr>
        <w:pStyle w:val="a3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307A" w:rsidRDefault="0031307A" w:rsidP="003130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района « 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</w:t>
      </w:r>
    </w:p>
    <w:p w:rsidR="0031307A" w:rsidRDefault="0031307A" w:rsidP="00313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ab/>
        <w:t xml:space="preserve"> 152  от 29.03. </w:t>
      </w:r>
      <w:r>
        <w:rPr>
          <w:rFonts w:ascii="Times New Roman" w:hAnsi="Times New Roman"/>
          <w:sz w:val="28"/>
          <w:szCs w:val="28"/>
        </w:rPr>
        <w:t>2021г.</w:t>
      </w:r>
    </w:p>
    <w:p w:rsidR="0031307A" w:rsidRDefault="0031307A" w:rsidP="0031307A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307A" w:rsidRDefault="0031307A" w:rsidP="0031307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межведомственной комиссии по рассмотрению вопросов оказания социальной помощи на основании социального контракта при администрации муниципального района « 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Межведомственная комиссия по рассмотрению вопросов оказания социальной помощи на основании социального контракта (далее комиссия) является коллегиальным органом, образованным для оказания содействия ГКУ КЦСЗН Забайкальского края (далее уполномоченный орган) в составлении программ социальной адаптации в целях оказания малоимущим гражданам государственной социальной помощи на основании социального контракта.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Забайкальского края, а также настоящим Положением.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работы комиссии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Комиссия осуществляет свою деятельность путем проведения заседаний и принятия решений в целях оказания содействия уполномоченному органу в составлении программ социальной адаптации, которые оформляются протоколом.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2.2.Решение комиссии носят рекомендательный характер.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2.3.Заседания комиссии проводятся по мере необходимости, но не реже одного раза в квартал.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2.4.На заседания комиссии выносятся вопросы оказания государственной социальной помощи малоимущим гражданам на основании социального контракта, проекты программ социальной адаптации, составленные совместно с гражданами, социальными менеджерами, специалистами уполномоченного органа.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2.5.Комиссия состоит из председателя, заместителя председателя комиссии, секретаря и членов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проводит председатель комиссии, в случае его отсутствия - заместитель председателя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2.6.Комиссия правомочна принимать решения, если в заседании участвует не менее половины членов комиссии. Решения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2.7.Секретарь комиссии готовит проект повестки дня заседания комиссии, комплектует материалы для всех членов комиссии и оповещает их о дате, времени и месте проведения заседания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рабочих дня до дня проведения заседания.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2.8.Протокол заседания комиссии ведет секретарь комиссии. Протокол подписывается председательствующим на заседании комиссии и секретарем комиссии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 дня со дня проведения заседания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2.9.В протоколе заседания комиссии указываются дата, время и место проведения заседания комиссии, утвержденная председательствующим повестка дня заседания комиссии, сведения об участвующих в заседании членах комиссии и иных приглашенных лицах, принятые решения по вопросам повестки дня заседания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Протоколы заседаний комиссии хранятся у секретаря комиссии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лет со дня проведения заседания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2.11.Протоколы заседаний комиссии или выписки из них направляются секретарем комиссии членами комиссии или выписки из них направляются секретарем комиссии членам комиссии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рабочих дней со дня проведения заседания комиссии.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2.12.Техническое обеспечение деятельности комиссии осуществляет уполномоченный орган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3.Права комиссии. Комиссия вправе: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3.1.На своих заседаниях вырабатывать предложения по вопросам оказания государственной социальной помощи малоимущим гражданам на основании социального контракта.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3.2.Заслушивать  на своих заседаниях руководителей или представителей организаций, участвующих в реализации мероприятий, включенных в программы социальной адаптации.</w:t>
      </w:r>
    </w:p>
    <w:p w:rsidR="0031307A" w:rsidRDefault="0031307A" w:rsidP="003130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07A" w:rsidRPr="0031307A" w:rsidRDefault="0031307A" w:rsidP="0031307A">
      <w:pPr>
        <w:tabs>
          <w:tab w:val="left" w:pos="150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307A" w:rsidRPr="0031307A" w:rsidSect="00E62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E17"/>
    <w:multiLevelType w:val="multilevel"/>
    <w:tmpl w:val="23C82DF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9"/>
    <w:rsid w:val="00013237"/>
    <w:rsid w:val="0031307A"/>
    <w:rsid w:val="007C6F9A"/>
    <w:rsid w:val="007F7D89"/>
    <w:rsid w:val="00A80F16"/>
    <w:rsid w:val="00B97160"/>
    <w:rsid w:val="00CA1675"/>
    <w:rsid w:val="00E6298B"/>
    <w:rsid w:val="00F407FD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F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6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F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6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Регистр</cp:lastModifiedBy>
  <cp:revision>8</cp:revision>
  <cp:lastPrinted>2021-03-31T02:05:00Z</cp:lastPrinted>
  <dcterms:created xsi:type="dcterms:W3CDTF">2021-03-26T03:40:00Z</dcterms:created>
  <dcterms:modified xsi:type="dcterms:W3CDTF">2021-04-12T23:27:00Z</dcterms:modified>
</cp:coreProperties>
</file>