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C0" w:rsidRPr="007B73C0" w:rsidRDefault="007B73C0" w:rsidP="007B7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B73C0">
        <w:rPr>
          <w:rFonts w:ascii="Times New Roman" w:hAnsi="Times New Roman" w:cs="Times New Roman"/>
          <w:sz w:val="32"/>
          <w:szCs w:val="32"/>
        </w:rPr>
        <w:t>СОВЕТ СЕЛЬСКОГО ПОСЕЛЕНИЯ «ХУШЕНГИНСКОЕ»</w:t>
      </w:r>
    </w:p>
    <w:p w:rsidR="007B73C0" w:rsidRPr="007B73C0" w:rsidRDefault="007B73C0" w:rsidP="007B7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B73C0" w:rsidRPr="007B73C0" w:rsidRDefault="007B73C0" w:rsidP="007B73C0">
      <w:pPr>
        <w:jc w:val="center"/>
        <w:rPr>
          <w:b/>
          <w:sz w:val="32"/>
          <w:szCs w:val="32"/>
        </w:rPr>
      </w:pPr>
      <w:r w:rsidRPr="007B73C0">
        <w:rPr>
          <w:b/>
          <w:sz w:val="32"/>
          <w:szCs w:val="32"/>
        </w:rPr>
        <w:t>РЕШЕНИЕ</w:t>
      </w:r>
    </w:p>
    <w:p w:rsidR="007B73C0" w:rsidRDefault="007B73C0" w:rsidP="007B73C0">
      <w:pPr>
        <w:jc w:val="center"/>
        <w:rPr>
          <w:b/>
          <w:szCs w:val="28"/>
        </w:rPr>
      </w:pPr>
    </w:p>
    <w:p w:rsidR="007B73C0" w:rsidRPr="007B73C0" w:rsidRDefault="007B73C0" w:rsidP="007B73C0">
      <w:pPr>
        <w:rPr>
          <w:b/>
          <w:sz w:val="28"/>
          <w:szCs w:val="28"/>
        </w:rPr>
      </w:pPr>
      <w:r w:rsidRPr="007B73C0">
        <w:rPr>
          <w:b/>
          <w:sz w:val="28"/>
          <w:szCs w:val="28"/>
        </w:rPr>
        <w:t xml:space="preserve">  От 30.12.2020 г.                                                                                               №91</w:t>
      </w:r>
    </w:p>
    <w:p w:rsidR="007B73C0" w:rsidRPr="007B73C0" w:rsidRDefault="007B73C0" w:rsidP="007B73C0">
      <w:pPr>
        <w:jc w:val="center"/>
        <w:rPr>
          <w:i/>
          <w:sz w:val="28"/>
          <w:szCs w:val="28"/>
        </w:rPr>
      </w:pPr>
    </w:p>
    <w:p w:rsidR="007B73C0" w:rsidRDefault="007B73C0" w:rsidP="007B73C0">
      <w:pPr>
        <w:jc w:val="center"/>
        <w:rPr>
          <w:i/>
          <w:sz w:val="28"/>
          <w:szCs w:val="28"/>
        </w:rPr>
      </w:pPr>
      <w:r w:rsidRPr="007B73C0">
        <w:rPr>
          <w:i/>
          <w:sz w:val="28"/>
          <w:szCs w:val="28"/>
        </w:rPr>
        <w:t>с. Хушенга</w:t>
      </w:r>
    </w:p>
    <w:p w:rsidR="007B73C0" w:rsidRDefault="007B73C0" w:rsidP="007B73C0">
      <w:pPr>
        <w:jc w:val="center"/>
        <w:rPr>
          <w:i/>
          <w:sz w:val="28"/>
          <w:szCs w:val="28"/>
        </w:rPr>
      </w:pPr>
    </w:p>
    <w:p w:rsid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 xml:space="preserve">Об утверждении Порядка принятия решения </w:t>
      </w:r>
    </w:p>
    <w:p w:rsid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 xml:space="preserve">о применении к депутату Совета сельского </w:t>
      </w:r>
    </w:p>
    <w:p w:rsid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 xml:space="preserve">поселения «Хушенгинское», главе сельского </w:t>
      </w:r>
    </w:p>
    <w:p w:rsid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 xml:space="preserve">поселения «Хушенгинское» мер ответственности, </w:t>
      </w:r>
    </w:p>
    <w:p w:rsid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>указанных в части 7</w:t>
      </w:r>
      <w:r w:rsidR="001D519C" w:rsidRPr="007B73C0">
        <w:rPr>
          <w:b/>
          <w:i/>
          <w:kern w:val="2"/>
          <w:sz w:val="28"/>
          <w:szCs w:val="28"/>
          <w:vertAlign w:val="superscript"/>
        </w:rPr>
        <w:t>3-1</w:t>
      </w:r>
      <w:r w:rsidR="001D519C" w:rsidRPr="007B73C0">
        <w:rPr>
          <w:b/>
          <w:i/>
          <w:sz w:val="28"/>
          <w:szCs w:val="28"/>
        </w:rPr>
        <w:t xml:space="preserve"> </w:t>
      </w:r>
      <w:r w:rsidRPr="007B73C0">
        <w:rPr>
          <w:b/>
          <w:i/>
          <w:sz w:val="28"/>
          <w:szCs w:val="28"/>
        </w:rPr>
        <w:t xml:space="preserve">статьи 40 Федерального </w:t>
      </w:r>
    </w:p>
    <w:p w:rsid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 xml:space="preserve">закона от 6 октября 2003 года №131-ФЗ «Об </w:t>
      </w:r>
    </w:p>
    <w:p w:rsid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 xml:space="preserve">общих принципах организации местного </w:t>
      </w:r>
    </w:p>
    <w:p w:rsidR="001D519C" w:rsidRPr="007B73C0" w:rsidRDefault="007B73C0" w:rsidP="007B73C0">
      <w:pPr>
        <w:rPr>
          <w:b/>
          <w:i/>
          <w:sz w:val="28"/>
          <w:szCs w:val="28"/>
        </w:rPr>
      </w:pPr>
      <w:r w:rsidRPr="007B73C0">
        <w:rPr>
          <w:b/>
          <w:i/>
          <w:sz w:val="28"/>
          <w:szCs w:val="28"/>
        </w:rPr>
        <w:t>самоуправления в Российской Федерации»</w:t>
      </w:r>
      <w:r w:rsidR="00772695" w:rsidRPr="007B73C0">
        <w:rPr>
          <w:b/>
          <w:i/>
          <w:sz w:val="28"/>
          <w:szCs w:val="28"/>
        </w:rPr>
        <w:br/>
      </w:r>
    </w:p>
    <w:p w:rsidR="007B73C0" w:rsidRPr="00CF75BA" w:rsidRDefault="007B73C0" w:rsidP="007B73C0"/>
    <w:p w:rsidR="002177C6" w:rsidRPr="002E58C7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</w:t>
      </w:r>
      <w:r w:rsidR="0063657E">
        <w:rPr>
          <w:sz w:val="28"/>
          <w:szCs w:val="28"/>
        </w:rPr>
        <w:t xml:space="preserve">с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6465C6" w:rsidRPr="00B40550">
        <w:rPr>
          <w:bCs/>
          <w:iCs/>
          <w:sz w:val="28"/>
          <w:szCs w:val="28"/>
        </w:rPr>
        <w:t>с</w:t>
      </w:r>
      <w:r w:rsidR="002E58C7">
        <w:rPr>
          <w:sz w:val="28"/>
          <w:szCs w:val="28"/>
        </w:rPr>
        <w:t xml:space="preserve">татьями </w:t>
      </w:r>
      <w:r w:rsidR="002E58C7" w:rsidRPr="00BE0E04">
        <w:rPr>
          <w:sz w:val="28"/>
          <w:szCs w:val="28"/>
        </w:rPr>
        <w:t>31</w:t>
      </w:r>
      <w:r w:rsidR="006465C6" w:rsidRPr="00B40550">
        <w:rPr>
          <w:sz w:val="28"/>
          <w:szCs w:val="28"/>
        </w:rPr>
        <w:t xml:space="preserve"> Устава </w:t>
      </w:r>
      <w:r w:rsidR="002E58C7" w:rsidRPr="002E58C7">
        <w:rPr>
          <w:sz w:val="28"/>
          <w:szCs w:val="28"/>
        </w:rPr>
        <w:t>сельского поселения «Хушенгинское»</w:t>
      </w:r>
      <w:r w:rsidR="006465C6" w:rsidRPr="002E58C7">
        <w:rPr>
          <w:sz w:val="28"/>
          <w:szCs w:val="28"/>
        </w:rPr>
        <w:t>,</w:t>
      </w:r>
      <w:r w:rsidR="006465C6" w:rsidRPr="00CF75BA">
        <w:rPr>
          <w:sz w:val="28"/>
          <w:szCs w:val="28"/>
        </w:rPr>
        <w:t xml:space="preserve"> </w:t>
      </w:r>
      <w:r w:rsidR="002E58C7">
        <w:rPr>
          <w:sz w:val="28"/>
          <w:szCs w:val="28"/>
        </w:rPr>
        <w:t xml:space="preserve">Совет </w:t>
      </w:r>
      <w:r w:rsidR="002E58C7" w:rsidRPr="002E58C7">
        <w:rPr>
          <w:sz w:val="28"/>
          <w:szCs w:val="28"/>
        </w:rPr>
        <w:t>сельского поселения «Хушенгинское»,</w:t>
      </w:r>
      <w:r w:rsidR="002E58C7">
        <w:rPr>
          <w:sz w:val="28"/>
          <w:szCs w:val="28"/>
        </w:rPr>
        <w:t xml:space="preserve"> </w:t>
      </w:r>
      <w:r w:rsidR="006465C6" w:rsidRPr="002E58C7">
        <w:rPr>
          <w:b/>
          <w:sz w:val="28"/>
          <w:szCs w:val="28"/>
        </w:rPr>
        <w:t>решил: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2E58C7">
        <w:rPr>
          <w:bCs/>
          <w:sz w:val="28"/>
          <w:szCs w:val="28"/>
        </w:rPr>
        <w:t xml:space="preserve">Совета </w:t>
      </w:r>
      <w:r w:rsidR="002E58C7" w:rsidRPr="002E58C7">
        <w:rPr>
          <w:sz w:val="28"/>
          <w:szCs w:val="28"/>
        </w:rPr>
        <w:t>сельского поселения «Хушенгинское»,</w:t>
      </w:r>
      <w:r w:rsidR="00B40550">
        <w:rPr>
          <w:i/>
          <w:sz w:val="28"/>
          <w:szCs w:val="28"/>
        </w:rPr>
        <w:t xml:space="preserve"> </w:t>
      </w:r>
      <w:r w:rsidR="002177C6" w:rsidRPr="002177C6">
        <w:rPr>
          <w:bCs/>
          <w:sz w:val="28"/>
          <w:szCs w:val="28"/>
        </w:rPr>
        <w:t xml:space="preserve">главе </w:t>
      </w:r>
      <w:r w:rsidR="002E58C7" w:rsidRPr="002E58C7">
        <w:rPr>
          <w:sz w:val="28"/>
          <w:szCs w:val="28"/>
        </w:rPr>
        <w:t>сельского поселения «Хушенгинское»,</w:t>
      </w:r>
      <w:r w:rsidR="002E58C7">
        <w:rPr>
          <w:sz w:val="28"/>
          <w:szCs w:val="28"/>
        </w:rPr>
        <w:t xml:space="preserve">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="002E58C7">
        <w:rPr>
          <w:sz w:val="28"/>
          <w:szCs w:val="28"/>
        </w:rPr>
        <w:t>приложение №1</w:t>
      </w:r>
      <w:r w:rsidRPr="00CF75BA">
        <w:rPr>
          <w:sz w:val="28"/>
          <w:szCs w:val="28"/>
        </w:rPr>
        <w:t>).</w:t>
      </w:r>
    </w:p>
    <w:p w:rsidR="002E58C7" w:rsidRPr="00021798" w:rsidRDefault="002E58C7" w:rsidP="002E58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1798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2E58C7" w:rsidRPr="00021798" w:rsidRDefault="002E58C7" w:rsidP="002E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1798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2E58C7" w:rsidRPr="00021798" w:rsidRDefault="002E58C7" w:rsidP="002E58C7">
      <w:pPr>
        <w:rPr>
          <w:sz w:val="28"/>
          <w:szCs w:val="28"/>
        </w:rPr>
      </w:pPr>
    </w:p>
    <w:p w:rsidR="002E58C7" w:rsidRPr="00021798" w:rsidRDefault="002E58C7" w:rsidP="002E58C7">
      <w:pPr>
        <w:rPr>
          <w:sz w:val="28"/>
          <w:szCs w:val="28"/>
        </w:rPr>
      </w:pPr>
    </w:p>
    <w:p w:rsidR="002E58C7" w:rsidRPr="00021798" w:rsidRDefault="002E58C7" w:rsidP="002E58C7">
      <w:pPr>
        <w:rPr>
          <w:sz w:val="28"/>
          <w:szCs w:val="28"/>
        </w:rPr>
      </w:pPr>
    </w:p>
    <w:p w:rsidR="002E58C7" w:rsidRPr="00021798" w:rsidRDefault="002E58C7" w:rsidP="002E58C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2E58C7" w:rsidRPr="00021798" w:rsidRDefault="002E58C7" w:rsidP="002E58C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BE0E04" w:rsidRDefault="00BE0E04" w:rsidP="002E58C7">
      <w:pPr>
        <w:autoSpaceDE w:val="0"/>
        <w:autoSpaceDN w:val="0"/>
        <w:adjustRightInd w:val="0"/>
        <w:spacing w:line="240" w:lineRule="exact"/>
        <w:ind w:left="5103"/>
        <w:jc w:val="right"/>
      </w:pPr>
    </w:p>
    <w:p w:rsidR="006465C6" w:rsidRPr="002E58C7" w:rsidRDefault="002E58C7" w:rsidP="002E58C7">
      <w:pPr>
        <w:autoSpaceDE w:val="0"/>
        <w:autoSpaceDN w:val="0"/>
        <w:adjustRightInd w:val="0"/>
        <w:spacing w:line="240" w:lineRule="exact"/>
        <w:ind w:left="5103"/>
        <w:jc w:val="right"/>
      </w:pPr>
      <w:r w:rsidRPr="002E58C7">
        <w:lastRenderedPageBreak/>
        <w:t>Приложение№1</w:t>
      </w:r>
    </w:p>
    <w:p w:rsidR="002E58C7" w:rsidRPr="002E58C7" w:rsidRDefault="002E58C7" w:rsidP="002E58C7">
      <w:pPr>
        <w:autoSpaceDE w:val="0"/>
        <w:autoSpaceDN w:val="0"/>
        <w:adjustRightInd w:val="0"/>
        <w:spacing w:line="240" w:lineRule="exact"/>
        <w:ind w:left="5103"/>
        <w:jc w:val="right"/>
      </w:pPr>
      <w:r w:rsidRPr="002E58C7">
        <w:t>К решению Совета сельского поселения «Хушенгинское» от 30.12.2021 года №91</w:t>
      </w:r>
    </w:p>
    <w:p w:rsidR="002E58C7" w:rsidRPr="002E58C7" w:rsidRDefault="002E58C7" w:rsidP="002E58C7">
      <w:pPr>
        <w:jc w:val="right"/>
      </w:pPr>
      <w:r>
        <w:t>«</w:t>
      </w:r>
      <w:r w:rsidRPr="002E58C7">
        <w:t xml:space="preserve">Об утверждении Порядка принятия решения </w:t>
      </w:r>
    </w:p>
    <w:p w:rsidR="002E58C7" w:rsidRPr="002E58C7" w:rsidRDefault="002E58C7" w:rsidP="002E58C7">
      <w:pPr>
        <w:jc w:val="right"/>
      </w:pPr>
      <w:r w:rsidRPr="002E58C7">
        <w:t xml:space="preserve">о применении к депутату Совета сельского </w:t>
      </w:r>
    </w:p>
    <w:p w:rsidR="002E58C7" w:rsidRPr="002E58C7" w:rsidRDefault="002E58C7" w:rsidP="002E58C7">
      <w:pPr>
        <w:jc w:val="right"/>
      </w:pPr>
      <w:r w:rsidRPr="002E58C7">
        <w:t xml:space="preserve">поселения «Хушенгинское», главе сельского </w:t>
      </w:r>
    </w:p>
    <w:p w:rsidR="002E58C7" w:rsidRPr="002E58C7" w:rsidRDefault="002E58C7" w:rsidP="002E58C7">
      <w:pPr>
        <w:jc w:val="right"/>
      </w:pPr>
      <w:r w:rsidRPr="002E58C7">
        <w:t xml:space="preserve">поселения «Хушенгинское» мер ответственности, </w:t>
      </w:r>
    </w:p>
    <w:p w:rsidR="002E58C7" w:rsidRPr="002E58C7" w:rsidRDefault="002E58C7" w:rsidP="002E58C7">
      <w:pPr>
        <w:jc w:val="right"/>
      </w:pPr>
      <w:r w:rsidRPr="002E58C7">
        <w:t>указанных в части 7</w:t>
      </w:r>
      <w:r w:rsidRPr="002E58C7">
        <w:rPr>
          <w:kern w:val="2"/>
          <w:vertAlign w:val="superscript"/>
        </w:rPr>
        <w:t>3-1</w:t>
      </w:r>
      <w:r w:rsidRPr="002E58C7">
        <w:t xml:space="preserve"> статьи 40 Федерального </w:t>
      </w:r>
    </w:p>
    <w:p w:rsidR="002E58C7" w:rsidRPr="002E58C7" w:rsidRDefault="002E58C7" w:rsidP="002E58C7">
      <w:pPr>
        <w:jc w:val="right"/>
      </w:pPr>
      <w:r w:rsidRPr="002E58C7">
        <w:t xml:space="preserve">закона от 6 октября 2003 года №131-ФЗ «Об </w:t>
      </w:r>
    </w:p>
    <w:p w:rsidR="002E58C7" w:rsidRPr="002E58C7" w:rsidRDefault="002E58C7" w:rsidP="002E58C7">
      <w:pPr>
        <w:jc w:val="right"/>
      </w:pPr>
      <w:r w:rsidRPr="002E58C7">
        <w:t xml:space="preserve">общих принципах организации местного </w:t>
      </w:r>
    </w:p>
    <w:p w:rsidR="002E58C7" w:rsidRPr="002E58C7" w:rsidRDefault="002E58C7" w:rsidP="002E58C7">
      <w:pPr>
        <w:autoSpaceDE w:val="0"/>
        <w:autoSpaceDN w:val="0"/>
        <w:adjustRightInd w:val="0"/>
        <w:spacing w:line="240" w:lineRule="exact"/>
        <w:ind w:left="5103"/>
        <w:jc w:val="right"/>
      </w:pPr>
      <w:r w:rsidRPr="002E58C7">
        <w:t>самоуправления в Российской Федерации»</w:t>
      </w:r>
    </w:p>
    <w:p w:rsidR="002E58C7" w:rsidRDefault="002E58C7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1858ED" w:rsidRDefault="001858ED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465C6" w:rsidRDefault="002177C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7C6">
        <w:rPr>
          <w:b/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/>
          <w:bCs/>
          <w:sz w:val="28"/>
          <w:szCs w:val="28"/>
        </w:rPr>
        <w:t xml:space="preserve">ДЕПУТАТУ </w:t>
      </w:r>
      <w:r w:rsidR="002E58C7">
        <w:rPr>
          <w:b/>
          <w:bCs/>
          <w:sz w:val="28"/>
          <w:szCs w:val="28"/>
        </w:rPr>
        <w:t>СОВЕТА СЕЛЬСКОГО ПОСЕЛЕНИЯ «ХУШЕНГИНСКОЕ»</w:t>
      </w:r>
      <w:r w:rsidR="00B40550">
        <w:rPr>
          <w:b/>
          <w:bCs/>
          <w:sz w:val="28"/>
          <w:szCs w:val="28"/>
        </w:rPr>
        <w:t xml:space="preserve">, </w:t>
      </w:r>
      <w:r w:rsidRPr="002177C6">
        <w:rPr>
          <w:b/>
          <w:bCs/>
          <w:sz w:val="28"/>
          <w:szCs w:val="28"/>
        </w:rPr>
        <w:t xml:space="preserve">ГЛАВЕ </w:t>
      </w:r>
      <w:r w:rsidR="002E58C7">
        <w:rPr>
          <w:b/>
          <w:bCs/>
          <w:sz w:val="28"/>
          <w:szCs w:val="28"/>
        </w:rPr>
        <w:t>СЕЛЬСКОГО ПОСЕЛЕНИЯ «ХУШЕНГИНСКОЕ»</w:t>
      </w:r>
      <w:r w:rsidR="00B40550">
        <w:rPr>
          <w:b/>
          <w:bCs/>
          <w:sz w:val="28"/>
          <w:szCs w:val="28"/>
        </w:rPr>
        <w:t xml:space="preserve"> </w:t>
      </w:r>
      <w:r w:rsidRPr="00B40550">
        <w:rPr>
          <w:b/>
          <w:bCs/>
          <w:sz w:val="28"/>
          <w:szCs w:val="28"/>
        </w:rPr>
        <w:t xml:space="preserve">МЕР ОТВЕТСТВЕННОСТИ, </w:t>
      </w:r>
      <w:r w:rsidR="00B40550" w:rsidRPr="00B40550">
        <w:rPr>
          <w:b/>
          <w:bCs/>
          <w:sz w:val="28"/>
          <w:szCs w:val="28"/>
        </w:rPr>
        <w:t>УКАЗА</w:t>
      </w:r>
      <w:r w:rsidRPr="00B40550">
        <w:rPr>
          <w:b/>
          <w:bCs/>
          <w:sz w:val="28"/>
          <w:szCs w:val="28"/>
        </w:rPr>
        <w:t>ННЫХ В ЧАСТИ 7</w:t>
      </w:r>
      <w:r w:rsidRPr="00B40550">
        <w:rPr>
          <w:b/>
          <w:kern w:val="2"/>
          <w:sz w:val="28"/>
          <w:szCs w:val="28"/>
          <w:vertAlign w:val="superscript"/>
        </w:rPr>
        <w:t>3-1</w:t>
      </w:r>
      <w:r w:rsidRPr="00B40550">
        <w:rPr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</w:t>
      </w:r>
      <w:r w:rsidRPr="002177C6">
        <w:rPr>
          <w:b/>
          <w:sz w:val="28"/>
          <w:szCs w:val="28"/>
        </w:rPr>
        <w:t>И»</w:t>
      </w:r>
    </w:p>
    <w:p w:rsidR="002E58C7" w:rsidRPr="002177C6" w:rsidRDefault="002E58C7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</w:t>
      </w:r>
      <w:r w:rsidR="00356C48">
        <w:rPr>
          <w:sz w:val="28"/>
          <w:szCs w:val="28"/>
        </w:rPr>
        <w:t>Забайкальского края</w:t>
      </w:r>
      <w:r w:rsidR="0085776B" w:rsidRPr="004719EE">
        <w:rPr>
          <w:sz w:val="28"/>
          <w:szCs w:val="28"/>
        </w:rPr>
        <w:t xml:space="preserve"> от </w:t>
      </w:r>
      <w:r w:rsidR="00356C48">
        <w:rPr>
          <w:sz w:val="28"/>
          <w:szCs w:val="28"/>
        </w:rPr>
        <w:br/>
        <w:t>25</w:t>
      </w:r>
      <w:r w:rsidR="00B37E1F" w:rsidRPr="004719EE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июля 2008</w:t>
      </w:r>
      <w:r w:rsidR="004719EE" w:rsidRPr="004719EE">
        <w:rPr>
          <w:sz w:val="28"/>
          <w:szCs w:val="28"/>
        </w:rPr>
        <w:t xml:space="preserve">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356C48">
        <w:rPr>
          <w:sz w:val="28"/>
          <w:szCs w:val="28"/>
        </w:rPr>
        <w:t xml:space="preserve"> 18-З</w:t>
      </w:r>
      <w:r w:rsidR="00B37E1F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4719EE">
        <w:rPr>
          <w:sz w:val="28"/>
          <w:szCs w:val="28"/>
        </w:rPr>
        <w:t xml:space="preserve"> «О</w:t>
      </w:r>
      <w:r w:rsidR="00356C48">
        <w:rPr>
          <w:sz w:val="28"/>
          <w:szCs w:val="28"/>
        </w:rPr>
        <w:t xml:space="preserve"> противодействии коррупции в Забайкальском крае</w:t>
      </w:r>
      <w:r w:rsidR="0085776B" w:rsidRPr="00797EAD">
        <w:rPr>
          <w:sz w:val="28"/>
          <w:szCs w:val="28"/>
        </w:rPr>
        <w:t xml:space="preserve">» (далее – Закон </w:t>
      </w:r>
      <w:r w:rsidR="00356C48">
        <w:rPr>
          <w:sz w:val="28"/>
          <w:szCs w:val="28"/>
        </w:rPr>
        <w:t>Забайкальского края</w:t>
      </w:r>
      <w:r w:rsidR="00356C48" w:rsidRPr="004719EE">
        <w:rPr>
          <w:sz w:val="28"/>
          <w:szCs w:val="28"/>
        </w:rPr>
        <w:t xml:space="preserve"> №</w:t>
      </w:r>
      <w:r w:rsidR="00356C48">
        <w:rPr>
          <w:sz w:val="28"/>
          <w:szCs w:val="28"/>
        </w:rPr>
        <w:t xml:space="preserve"> 18-З</w:t>
      </w:r>
      <w:r w:rsidR="00356C48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797EAD">
        <w:rPr>
          <w:sz w:val="28"/>
          <w:szCs w:val="28"/>
        </w:rPr>
        <w:t xml:space="preserve">), </w:t>
      </w:r>
      <w:r w:rsidRPr="00797EAD">
        <w:rPr>
          <w:sz w:val="28"/>
          <w:szCs w:val="28"/>
        </w:rPr>
        <w:t xml:space="preserve">Уставом </w:t>
      </w:r>
      <w:r w:rsidR="00BE0E04" w:rsidRPr="00BE0E04">
        <w:rPr>
          <w:sz w:val="28"/>
          <w:szCs w:val="28"/>
        </w:rPr>
        <w:t>сельского поселения «Хушенгинское»</w:t>
      </w:r>
      <w:r w:rsidRPr="00472831">
        <w:rPr>
          <w:sz w:val="28"/>
          <w:szCs w:val="28"/>
        </w:rPr>
        <w:t xml:space="preserve">,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BE0E04">
        <w:rPr>
          <w:bCs/>
          <w:sz w:val="28"/>
          <w:szCs w:val="28"/>
        </w:rPr>
        <w:t>Совета</w:t>
      </w:r>
      <w:r w:rsidR="00B40550" w:rsidRPr="002177C6">
        <w:rPr>
          <w:bCs/>
          <w:sz w:val="28"/>
          <w:szCs w:val="28"/>
        </w:rPr>
        <w:t xml:space="preserve"> </w:t>
      </w:r>
      <w:r w:rsidR="00BE0E04" w:rsidRPr="00BE0E04">
        <w:rPr>
          <w:sz w:val="28"/>
          <w:szCs w:val="28"/>
        </w:rPr>
        <w:t>сельского поселения «Хушенгинское»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9138CA" w:rsidRPr="004F022E">
        <w:rPr>
          <w:bCs/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BE0E04" w:rsidRPr="00BE0E04">
        <w:rPr>
          <w:sz w:val="28"/>
          <w:szCs w:val="28"/>
        </w:rPr>
        <w:t>сельского поселения «Хушенгинское»</w:t>
      </w:r>
      <w:r w:rsidR="00BE0E04">
        <w:rPr>
          <w:sz w:val="28"/>
          <w:szCs w:val="28"/>
        </w:rPr>
        <w:t xml:space="preserve">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ом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BE0E04">
        <w:rPr>
          <w:sz w:val="28"/>
          <w:szCs w:val="28"/>
        </w:rPr>
        <w:t xml:space="preserve">Совета </w:t>
      </w:r>
      <w:r w:rsidR="00BE0E04" w:rsidRPr="00BE0E04">
        <w:rPr>
          <w:sz w:val="28"/>
          <w:szCs w:val="28"/>
        </w:rPr>
        <w:t>сельского поселения «Хушенгинское»</w:t>
      </w:r>
      <w:r w:rsidR="00BE0E04" w:rsidRPr="00472831">
        <w:rPr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</w:t>
      </w:r>
      <w:r w:rsidR="009138CA">
        <w:rPr>
          <w:sz w:val="28"/>
          <w:szCs w:val="28"/>
        </w:rPr>
        <w:t>Забайкальского края</w:t>
      </w:r>
      <w:r w:rsidR="0082159E" w:rsidRPr="00BE3F97">
        <w:rPr>
          <w:sz w:val="28"/>
          <w:szCs w:val="28"/>
        </w:rPr>
        <w:t xml:space="preserve">, предусмотренного </w:t>
      </w:r>
      <w:r w:rsidR="009138CA">
        <w:rPr>
          <w:sz w:val="28"/>
          <w:szCs w:val="28"/>
        </w:rPr>
        <w:t xml:space="preserve">ч.15 ст.12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а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 xml:space="preserve">Забайкальского </w:t>
      </w:r>
      <w:r w:rsidR="009138CA">
        <w:rPr>
          <w:sz w:val="28"/>
          <w:szCs w:val="28"/>
        </w:rPr>
        <w:lastRenderedPageBreak/>
        <w:t>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="00E1452B" w:rsidRPr="00BE3F97">
        <w:rPr>
          <w:sz w:val="28"/>
          <w:szCs w:val="28"/>
          <w:lang w:eastAsia="en-US"/>
        </w:rPr>
        <w:t xml:space="preserve"> </w:t>
      </w:r>
      <w:r w:rsidR="005B4D23" w:rsidRPr="00BE3F97">
        <w:rPr>
          <w:sz w:val="28"/>
          <w:szCs w:val="28"/>
          <w:lang w:eastAsia="en-US"/>
        </w:rPr>
        <w:t xml:space="preserve">(далее – </w:t>
      </w:r>
      <w:r w:rsidR="00A82F1A" w:rsidRPr="00BE3F97">
        <w:rPr>
          <w:sz w:val="28"/>
          <w:szCs w:val="28"/>
          <w:lang w:eastAsia="en-US"/>
        </w:rPr>
        <w:t>заявление</w:t>
      </w:r>
      <w:r w:rsidR="005B4D23" w:rsidRPr="00BE3F97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="005B4D23" w:rsidRPr="00BE3F97">
        <w:rPr>
          <w:sz w:val="28"/>
          <w:szCs w:val="28"/>
          <w:lang w:eastAsia="en-US"/>
        </w:rPr>
        <w:t>)</w:t>
      </w:r>
      <w:r w:rsidR="007B697C">
        <w:rPr>
          <w:sz w:val="28"/>
          <w:szCs w:val="28"/>
          <w:lang w:eastAsia="en-US"/>
        </w:rPr>
        <w:t>, а также информации, актов реагирования органов прокуратуры</w:t>
      </w:r>
      <w:bookmarkStart w:id="3" w:name="_GoBack"/>
      <w:bookmarkEnd w:id="3"/>
      <w:r w:rsidR="005B4D23" w:rsidRPr="00BE3F97">
        <w:rPr>
          <w:sz w:val="28"/>
          <w:szCs w:val="28"/>
          <w:lang w:eastAsia="en-US"/>
        </w:rPr>
        <w:t xml:space="preserve">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  <w:lang w:eastAsia="en-US"/>
        </w:rPr>
        <w:t>4</w:t>
      </w:r>
      <w:r w:rsidR="00C13D1D" w:rsidRPr="00626FEF">
        <w:rPr>
          <w:sz w:val="28"/>
          <w:szCs w:val="28"/>
          <w:lang w:eastAsia="en-US"/>
        </w:rPr>
        <w:t xml:space="preserve">. </w:t>
      </w:r>
      <w:r w:rsidR="00A226F4" w:rsidRPr="00626FEF">
        <w:rPr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sz w:val="28"/>
          <w:szCs w:val="28"/>
          <w:lang w:eastAsia="en-US"/>
        </w:rPr>
        <w:t>заявление</w:t>
      </w:r>
      <w:r w:rsidR="00490E35" w:rsidRPr="00626FEF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="009138CA" w:rsidRPr="00626FEF">
        <w:rPr>
          <w:sz w:val="28"/>
          <w:szCs w:val="28"/>
          <w:lang w:eastAsia="en-US"/>
        </w:rPr>
        <w:t xml:space="preserve"> </w:t>
      </w:r>
      <w:r w:rsidR="00A226F4" w:rsidRPr="00626FEF">
        <w:rPr>
          <w:sz w:val="28"/>
          <w:szCs w:val="28"/>
          <w:lang w:eastAsia="en-US"/>
        </w:rPr>
        <w:t xml:space="preserve">в день </w:t>
      </w:r>
      <w:r w:rsidRPr="00626FEF">
        <w:rPr>
          <w:sz w:val="28"/>
          <w:szCs w:val="28"/>
          <w:lang w:eastAsia="en-US"/>
        </w:rPr>
        <w:t>его</w:t>
      </w:r>
      <w:r w:rsidR="00A226F4" w:rsidRPr="00626FEF">
        <w:rPr>
          <w:sz w:val="28"/>
          <w:szCs w:val="28"/>
          <w:lang w:eastAsia="en-US"/>
        </w:rPr>
        <w:t xml:space="preserve"> </w:t>
      </w:r>
      <w:r w:rsidR="00FA05F7" w:rsidRPr="00626FEF">
        <w:rPr>
          <w:sz w:val="28"/>
          <w:szCs w:val="28"/>
          <w:lang w:eastAsia="en-US"/>
        </w:rPr>
        <w:t xml:space="preserve">поступления </w:t>
      </w:r>
      <w:r w:rsidR="00A226F4" w:rsidRPr="00626FEF">
        <w:rPr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6FEF">
        <w:rPr>
          <w:sz w:val="28"/>
          <w:szCs w:val="28"/>
          <w:lang w:eastAsia="en-US"/>
        </w:rPr>
        <w:t>5</w:t>
      </w:r>
      <w:r w:rsidR="008A14A4" w:rsidRPr="00626FEF">
        <w:rPr>
          <w:sz w:val="28"/>
          <w:szCs w:val="28"/>
          <w:lang w:eastAsia="en-US"/>
        </w:rPr>
        <w:t xml:space="preserve">. </w:t>
      </w:r>
      <w:r w:rsidRPr="00626FEF">
        <w:rPr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sz w:val="28"/>
          <w:szCs w:val="28"/>
          <w:lang w:eastAsia="en-US"/>
        </w:rPr>
        <w:t xml:space="preserve">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Pr="00A74E42">
        <w:rPr>
          <w:sz w:val="28"/>
          <w:szCs w:val="28"/>
          <w:lang w:eastAsia="en-US"/>
        </w:rPr>
        <w:t>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sz w:val="28"/>
          <w:szCs w:val="28"/>
          <w:lang w:eastAsia="en-US"/>
        </w:rPr>
        <w:t>заявления</w:t>
      </w:r>
      <w:r w:rsidR="004F77FF" w:rsidRPr="00A74E42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="009138CA" w:rsidRPr="00A74E42">
        <w:rPr>
          <w:sz w:val="28"/>
          <w:szCs w:val="28"/>
          <w:lang w:eastAsia="en-US"/>
        </w:rPr>
        <w:t xml:space="preserve"> </w:t>
      </w:r>
      <w:r w:rsidR="004F77FF" w:rsidRPr="00A74E42">
        <w:rPr>
          <w:sz w:val="28"/>
          <w:szCs w:val="28"/>
          <w:lang w:eastAsia="en-US"/>
        </w:rPr>
        <w:t xml:space="preserve">через организацию почтовой связи. </w:t>
      </w:r>
      <w:r w:rsidRPr="00A74E42">
        <w:rPr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sz w:val="28"/>
          <w:szCs w:val="28"/>
          <w:lang w:eastAsia="en-US"/>
        </w:rPr>
        <w:t xml:space="preserve"> может быть уведомлен</w:t>
      </w:r>
      <w:r w:rsidRPr="00A74E42">
        <w:rPr>
          <w:sz w:val="28"/>
          <w:szCs w:val="28"/>
          <w:lang w:eastAsia="en-US"/>
        </w:rPr>
        <w:t>о</w:t>
      </w:r>
      <w:r w:rsidR="004F77FF" w:rsidRPr="00A74E42">
        <w:rPr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sz w:val="28"/>
          <w:szCs w:val="28"/>
          <w:lang w:eastAsia="en-US"/>
        </w:rPr>
        <w:t xml:space="preserve">копии </w:t>
      </w:r>
      <w:r w:rsidR="003E5958" w:rsidRPr="00A74E42">
        <w:rPr>
          <w:sz w:val="28"/>
          <w:szCs w:val="28"/>
          <w:lang w:eastAsia="en-US"/>
        </w:rPr>
        <w:t>заявления</w:t>
      </w:r>
      <w:r w:rsidR="004F77FF" w:rsidRPr="00A74E42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="009138CA" w:rsidRPr="00A74E42">
        <w:rPr>
          <w:sz w:val="28"/>
          <w:szCs w:val="28"/>
          <w:lang w:eastAsia="en-US"/>
        </w:rPr>
        <w:t xml:space="preserve"> </w:t>
      </w:r>
      <w:r w:rsidR="004F77FF" w:rsidRPr="00A74E42">
        <w:rPr>
          <w:sz w:val="28"/>
          <w:szCs w:val="28"/>
          <w:lang w:eastAsia="en-US"/>
        </w:rPr>
        <w:t xml:space="preserve">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6FEF">
        <w:rPr>
          <w:sz w:val="28"/>
          <w:szCs w:val="28"/>
          <w:lang w:eastAsia="en-US"/>
        </w:rPr>
        <w:t>Лицо, замеща</w:t>
      </w:r>
      <w:r w:rsidRPr="00C96BF0">
        <w:rPr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sz w:val="28"/>
          <w:szCs w:val="28"/>
          <w:lang w:eastAsia="en-US"/>
        </w:rPr>
        <w:t xml:space="preserve"> уведомля</w:t>
      </w:r>
      <w:r w:rsidR="00BE6175" w:rsidRPr="00C96BF0">
        <w:rPr>
          <w:sz w:val="28"/>
          <w:szCs w:val="28"/>
          <w:lang w:eastAsia="en-US"/>
        </w:rPr>
        <w:t>е</w:t>
      </w:r>
      <w:r w:rsidR="004F77FF" w:rsidRPr="00C96BF0">
        <w:rPr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sz w:val="28"/>
          <w:szCs w:val="28"/>
          <w:lang w:eastAsia="en-US"/>
        </w:rPr>
        <w:t xml:space="preserve">рабочего </w:t>
      </w:r>
      <w:r w:rsidR="004F77FF" w:rsidRPr="00C96BF0">
        <w:rPr>
          <w:sz w:val="28"/>
          <w:szCs w:val="28"/>
          <w:lang w:eastAsia="en-US"/>
        </w:rPr>
        <w:t xml:space="preserve">дня, следующего за днем </w:t>
      </w:r>
      <w:r w:rsidRPr="00C96BF0">
        <w:rPr>
          <w:sz w:val="28"/>
          <w:szCs w:val="28"/>
          <w:lang w:eastAsia="en-US"/>
        </w:rPr>
        <w:t>поступления</w:t>
      </w:r>
      <w:r w:rsidR="004F77FF" w:rsidRPr="00C96BF0">
        <w:rPr>
          <w:sz w:val="28"/>
          <w:szCs w:val="28"/>
          <w:lang w:eastAsia="en-US"/>
        </w:rPr>
        <w:t xml:space="preserve"> </w:t>
      </w:r>
      <w:r w:rsidR="003E5958" w:rsidRPr="00C96BF0">
        <w:rPr>
          <w:sz w:val="28"/>
          <w:szCs w:val="28"/>
          <w:lang w:eastAsia="en-US"/>
        </w:rPr>
        <w:t>заявления</w:t>
      </w:r>
      <w:r w:rsidR="004F77FF" w:rsidRPr="00C96BF0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="009138CA" w:rsidRPr="00C96BF0">
        <w:rPr>
          <w:sz w:val="28"/>
          <w:szCs w:val="28"/>
          <w:lang w:eastAsia="en-US"/>
        </w:rPr>
        <w:t xml:space="preserve"> </w:t>
      </w:r>
      <w:r w:rsidR="004F77FF" w:rsidRPr="00C96BF0">
        <w:rPr>
          <w:sz w:val="28"/>
          <w:szCs w:val="28"/>
          <w:lang w:eastAsia="en-US"/>
        </w:rPr>
        <w:t xml:space="preserve">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6BF0">
        <w:rPr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sz w:val="28"/>
          <w:szCs w:val="28"/>
          <w:lang w:eastAsia="en-US"/>
        </w:rPr>
        <w:t xml:space="preserve">копии </w:t>
      </w:r>
      <w:r w:rsidR="003E5958" w:rsidRPr="00C96BF0">
        <w:rPr>
          <w:sz w:val="28"/>
          <w:szCs w:val="28"/>
          <w:lang w:eastAsia="en-US"/>
        </w:rPr>
        <w:t xml:space="preserve">заявления </w:t>
      </w:r>
      <w:r w:rsidRPr="00C96BF0">
        <w:rPr>
          <w:sz w:val="28"/>
          <w:szCs w:val="28"/>
          <w:lang w:eastAsia="en-US"/>
        </w:rPr>
        <w:t xml:space="preserve">Губернатора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="009138CA" w:rsidRPr="00C96BF0">
        <w:rPr>
          <w:sz w:val="28"/>
          <w:szCs w:val="28"/>
          <w:lang w:eastAsia="en-US"/>
        </w:rPr>
        <w:t xml:space="preserve"> </w:t>
      </w:r>
      <w:r w:rsidR="003E7468" w:rsidRPr="00C96BF0">
        <w:rPr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sz w:val="28"/>
          <w:szCs w:val="28"/>
          <w:lang w:eastAsia="en-US"/>
        </w:rPr>
        <w:t xml:space="preserve"> </w:t>
      </w:r>
      <w:r w:rsidRPr="00C96BF0">
        <w:rPr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40B3">
        <w:rPr>
          <w:sz w:val="28"/>
          <w:szCs w:val="28"/>
          <w:lang w:eastAsia="en-US"/>
        </w:rPr>
        <w:t>6</w:t>
      </w:r>
      <w:r w:rsidR="008A14A4" w:rsidRPr="00AE40B3">
        <w:rPr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sz w:val="28"/>
          <w:szCs w:val="28"/>
          <w:lang w:eastAsia="en-US"/>
        </w:rPr>
        <w:t xml:space="preserve">поступления </w:t>
      </w:r>
      <w:r w:rsidR="003E5958" w:rsidRPr="00AE40B3">
        <w:rPr>
          <w:sz w:val="28"/>
          <w:szCs w:val="28"/>
          <w:lang w:eastAsia="en-US"/>
        </w:rPr>
        <w:t>заявления</w:t>
      </w:r>
      <w:r w:rsidR="00B72BCD" w:rsidRPr="00AE40B3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>Забайкальского края</w:t>
      </w:r>
      <w:r w:rsidR="00FA05F7" w:rsidRPr="00AE40B3">
        <w:rPr>
          <w:sz w:val="28"/>
          <w:szCs w:val="28"/>
          <w:lang w:eastAsia="en-US"/>
        </w:rPr>
        <w:t>,</w:t>
      </w:r>
      <w:r w:rsidR="008A14A4" w:rsidRPr="00AE40B3">
        <w:rPr>
          <w:sz w:val="28"/>
          <w:szCs w:val="28"/>
          <w:lang w:eastAsia="en-US"/>
        </w:rPr>
        <w:t xml:space="preserve"> передает </w:t>
      </w:r>
      <w:r w:rsidRPr="00AE40B3">
        <w:rPr>
          <w:sz w:val="28"/>
          <w:szCs w:val="28"/>
          <w:lang w:eastAsia="en-US"/>
        </w:rPr>
        <w:t>его</w:t>
      </w:r>
      <w:r w:rsidR="008A14A4" w:rsidRPr="00AE40B3">
        <w:rPr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sz w:val="28"/>
          <w:szCs w:val="28"/>
          <w:lang w:eastAsia="en-US"/>
        </w:rPr>
        <w:t>п</w:t>
      </w:r>
      <w:r w:rsidR="008A14A4" w:rsidRPr="00AE40B3">
        <w:rPr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sz w:val="28"/>
          <w:szCs w:val="28"/>
          <w:lang w:eastAsia="en-US"/>
        </w:rPr>
        <w:t>а</w:t>
      </w:r>
      <w:r w:rsidR="00100CF0" w:rsidRPr="00AE40B3">
        <w:rPr>
          <w:sz w:val="28"/>
          <w:szCs w:val="28"/>
          <w:lang w:eastAsia="en-US"/>
        </w:rPr>
        <w:t xml:space="preserve">, а в случае если </w:t>
      </w:r>
      <w:r w:rsidRPr="00AE40B3">
        <w:rPr>
          <w:sz w:val="28"/>
          <w:szCs w:val="28"/>
          <w:lang w:eastAsia="en-US"/>
        </w:rPr>
        <w:t xml:space="preserve">заявление Губернатора </w:t>
      </w:r>
      <w:r w:rsidR="009138CA">
        <w:rPr>
          <w:sz w:val="28"/>
          <w:szCs w:val="28"/>
          <w:lang w:eastAsia="en-US"/>
        </w:rPr>
        <w:t xml:space="preserve">Забайкальского края </w:t>
      </w:r>
      <w:r w:rsidRPr="00AE40B3">
        <w:rPr>
          <w:sz w:val="28"/>
          <w:szCs w:val="28"/>
          <w:lang w:eastAsia="en-US"/>
        </w:rPr>
        <w:t xml:space="preserve"> поступило в отношении</w:t>
      </w:r>
      <w:r w:rsidR="00100CF0" w:rsidRPr="00AE40B3">
        <w:rPr>
          <w:sz w:val="28"/>
          <w:szCs w:val="28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AE40B3">
        <w:rPr>
          <w:sz w:val="28"/>
          <w:szCs w:val="28"/>
          <w:lang w:eastAsia="en-US"/>
        </w:rPr>
        <w:t>аместител</w:t>
      </w:r>
      <w:r w:rsidR="00100CF0" w:rsidRPr="00AE40B3">
        <w:rPr>
          <w:sz w:val="28"/>
          <w:szCs w:val="28"/>
          <w:lang w:eastAsia="en-US"/>
        </w:rPr>
        <w:t>ю</w:t>
      </w:r>
      <w:r w:rsidR="00847BB9" w:rsidRPr="00AE40B3">
        <w:rPr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sz w:val="28"/>
          <w:szCs w:val="28"/>
          <w:lang w:eastAsia="en-US"/>
        </w:rPr>
        <w:t>.</w:t>
      </w:r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4361">
        <w:rPr>
          <w:sz w:val="28"/>
          <w:szCs w:val="28"/>
          <w:lang w:eastAsia="en-US"/>
        </w:rPr>
        <w:t>7</w:t>
      </w:r>
      <w:r w:rsidR="00380B95" w:rsidRPr="00BD4361">
        <w:rPr>
          <w:sz w:val="28"/>
          <w:szCs w:val="28"/>
          <w:lang w:eastAsia="en-US"/>
        </w:rPr>
        <w:t xml:space="preserve">. </w:t>
      </w:r>
      <w:r w:rsidR="008A14A4" w:rsidRPr="00BD4361">
        <w:rPr>
          <w:sz w:val="28"/>
          <w:szCs w:val="28"/>
          <w:lang w:eastAsia="en-US"/>
        </w:rPr>
        <w:t>Председатель представительного органа</w:t>
      </w:r>
      <w:r w:rsidR="00380B95" w:rsidRPr="00BD4361">
        <w:rPr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BD4361">
        <w:rPr>
          <w:sz w:val="28"/>
          <w:szCs w:val="28"/>
          <w:lang w:eastAsia="en-US"/>
        </w:rPr>
        <w:t>6</w:t>
      </w:r>
      <w:r w:rsidR="00380B95" w:rsidRPr="00BD4361">
        <w:rPr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sz w:val="28"/>
          <w:szCs w:val="28"/>
          <w:lang w:eastAsia="en-US"/>
        </w:rPr>
        <w:t>ые</w:t>
      </w:r>
      <w:r w:rsidR="008A14A4" w:rsidRPr="00AE40B3">
        <w:rPr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sz w:val="28"/>
          <w:szCs w:val="28"/>
          <w:lang w:eastAsia="en-US"/>
        </w:rPr>
        <w:t>заявление</w:t>
      </w:r>
      <w:r w:rsidR="00B72BCD" w:rsidRPr="00AE40B3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 xml:space="preserve">Забайкальского края </w:t>
      </w:r>
      <w:r w:rsidR="008A14A4" w:rsidRPr="00AE40B3">
        <w:rPr>
          <w:sz w:val="28"/>
          <w:szCs w:val="28"/>
          <w:lang w:eastAsia="en-US"/>
        </w:rPr>
        <w:t xml:space="preserve">на </w:t>
      </w:r>
      <w:r w:rsidR="008C6EBB" w:rsidRPr="00AE40B3">
        <w:rPr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sz w:val="28"/>
          <w:szCs w:val="28"/>
          <w:lang w:eastAsia="en-US"/>
        </w:rPr>
        <w:t xml:space="preserve">рассмотрение </w:t>
      </w:r>
      <w:r w:rsidR="00156E90" w:rsidRPr="00AE40B3">
        <w:rPr>
          <w:sz w:val="28"/>
          <w:szCs w:val="28"/>
          <w:lang w:eastAsia="en-US"/>
        </w:rPr>
        <w:t xml:space="preserve">в </w:t>
      </w:r>
      <w:r w:rsidR="00BE0E04">
        <w:rPr>
          <w:sz w:val="28"/>
          <w:szCs w:val="28"/>
          <w:lang w:eastAsia="en-US"/>
        </w:rPr>
        <w:t>Совет сельского поселения «Хушенгинское»</w:t>
      </w:r>
      <w:r w:rsidR="008C6EBB" w:rsidRPr="00AE40B3">
        <w:rPr>
          <w:sz w:val="28"/>
          <w:szCs w:val="28"/>
          <w:lang w:eastAsia="en-US"/>
        </w:rPr>
        <w:t xml:space="preserve"> (далее – </w:t>
      </w:r>
      <w:r w:rsidR="00E30A0D" w:rsidRPr="00AE40B3">
        <w:rPr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sz w:val="28"/>
          <w:szCs w:val="28"/>
          <w:lang w:eastAsia="en-US"/>
        </w:rPr>
        <w:t>орган)</w:t>
      </w:r>
      <w:r w:rsidR="008A14A4" w:rsidRPr="00AE40B3">
        <w:rPr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972E02" w:rsidRPr="00626FEF">
        <w:rPr>
          <w:sz w:val="28"/>
          <w:szCs w:val="28"/>
        </w:rPr>
        <w:t xml:space="preserve">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br/>
      </w:r>
      <w:r w:rsidR="00BE0E04">
        <w:rPr>
          <w:sz w:val="28"/>
          <w:szCs w:val="28"/>
        </w:rPr>
        <w:t>30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12771B" w:rsidRPr="00626FEF">
        <w:rPr>
          <w:sz w:val="28"/>
          <w:szCs w:val="28"/>
        </w:rPr>
        <w:t>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sz w:val="28"/>
          <w:szCs w:val="28"/>
          <w:lang w:eastAsia="en-US"/>
        </w:rPr>
        <w:t>порядке, установленн</w:t>
      </w:r>
      <w:r w:rsidR="008811CC" w:rsidRPr="00626FEF">
        <w:rPr>
          <w:sz w:val="28"/>
          <w:szCs w:val="28"/>
          <w:lang w:eastAsia="en-US"/>
        </w:rPr>
        <w:t>ом</w:t>
      </w:r>
      <w:r w:rsidR="00146518" w:rsidRPr="00626FEF">
        <w:rPr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26FEF">
        <w:rPr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sz w:val="28"/>
          <w:szCs w:val="28"/>
          <w:lang w:eastAsia="en-US"/>
        </w:rPr>
        <w:t>заявления</w:t>
      </w:r>
      <w:r w:rsidR="00752C9A" w:rsidRPr="00626FEF">
        <w:rPr>
          <w:sz w:val="28"/>
          <w:szCs w:val="28"/>
          <w:lang w:eastAsia="en-US"/>
        </w:rPr>
        <w:t xml:space="preserve"> Губернатора </w:t>
      </w:r>
      <w:r w:rsidR="009138CA">
        <w:rPr>
          <w:sz w:val="28"/>
          <w:szCs w:val="28"/>
          <w:lang w:eastAsia="en-US"/>
        </w:rPr>
        <w:t xml:space="preserve">Забайкальского края </w:t>
      </w:r>
      <w:r w:rsidR="00752C9A" w:rsidRPr="00626FEF">
        <w:rPr>
          <w:sz w:val="28"/>
          <w:szCs w:val="28"/>
          <w:lang w:eastAsia="en-US"/>
        </w:rPr>
        <w:t xml:space="preserve"> </w:t>
      </w:r>
      <w:r w:rsidR="00E30A0D" w:rsidRPr="00626FEF">
        <w:rPr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sz w:val="28"/>
          <w:szCs w:val="28"/>
          <w:lang w:eastAsia="en-US"/>
        </w:rPr>
        <w:t xml:space="preserve">вправе </w:t>
      </w:r>
      <w:r w:rsidR="00B464A4" w:rsidRPr="00626FEF">
        <w:rPr>
          <w:sz w:val="28"/>
          <w:szCs w:val="28"/>
          <w:lang w:eastAsia="en-US"/>
        </w:rPr>
        <w:lastRenderedPageBreak/>
        <w:t>запрашивать у</w:t>
      </w:r>
      <w:r w:rsidR="004223AB" w:rsidRPr="00626FEF">
        <w:rPr>
          <w:sz w:val="28"/>
          <w:szCs w:val="28"/>
          <w:lang w:eastAsia="en-US"/>
        </w:rPr>
        <w:t xml:space="preserve"> </w:t>
      </w:r>
      <w:r w:rsidR="00461094" w:rsidRPr="00626FEF">
        <w:rPr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 xml:space="preserve">Губернатора </w:t>
      </w:r>
      <w:r w:rsidR="00BD4361">
        <w:rPr>
          <w:sz w:val="28"/>
          <w:szCs w:val="28"/>
        </w:rPr>
        <w:t>Забайкальского края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227064"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</w:t>
      </w:r>
      <w:r w:rsidR="009138CA">
        <w:rPr>
          <w:sz w:val="28"/>
          <w:szCs w:val="28"/>
        </w:rPr>
        <w:t>Забайкальского кра</w:t>
      </w:r>
      <w:r w:rsidR="00BD4361">
        <w:rPr>
          <w:sz w:val="28"/>
          <w:szCs w:val="28"/>
        </w:rPr>
        <w:t xml:space="preserve">я, </w:t>
      </w:r>
      <w:r w:rsidR="007112E6" w:rsidRPr="00626FEF">
        <w:rPr>
          <w:sz w:val="28"/>
          <w:szCs w:val="28"/>
        </w:rPr>
        <w:t>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</w:t>
      </w:r>
      <w:r w:rsidR="009138CA">
        <w:rPr>
          <w:sz w:val="28"/>
          <w:szCs w:val="28"/>
        </w:rPr>
        <w:t xml:space="preserve">Забайкальского края </w:t>
      </w:r>
      <w:r w:rsidR="00EC6470" w:rsidRPr="00A74E42">
        <w:rPr>
          <w:sz w:val="28"/>
          <w:szCs w:val="28"/>
        </w:rPr>
        <w:t xml:space="preserve"> № </w:t>
      </w:r>
      <w:r w:rsidR="00BD4361">
        <w:rPr>
          <w:sz w:val="28"/>
          <w:szCs w:val="28"/>
        </w:rPr>
        <w:t>18-З</w:t>
      </w:r>
      <w:r w:rsidR="00EC6470" w:rsidRPr="00A74E42">
        <w:rPr>
          <w:sz w:val="28"/>
          <w:szCs w:val="28"/>
        </w:rPr>
        <w:t>З</w:t>
      </w:r>
      <w:r w:rsidR="00BD4361">
        <w:rPr>
          <w:sz w:val="28"/>
          <w:szCs w:val="28"/>
        </w:rPr>
        <w:t>К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lastRenderedPageBreak/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sz w:val="28"/>
          <w:szCs w:val="28"/>
          <w:lang w:eastAsia="en-US"/>
        </w:rPr>
        <w:t>Решен</w:t>
      </w:r>
      <w:r w:rsidR="00461094" w:rsidRPr="00626FEF">
        <w:rPr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sz w:val="28"/>
          <w:szCs w:val="28"/>
          <w:lang w:eastAsia="en-US"/>
        </w:rPr>
        <w:t xml:space="preserve"> о применении</w:t>
      </w:r>
      <w:r w:rsidR="00403277" w:rsidRPr="00626FEF">
        <w:rPr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sz w:val="28"/>
          <w:szCs w:val="28"/>
          <w:lang w:eastAsia="en-US"/>
        </w:rPr>
        <w:t>счита</w:t>
      </w:r>
      <w:r w:rsidR="00461094" w:rsidRPr="00626FEF">
        <w:rPr>
          <w:sz w:val="28"/>
          <w:szCs w:val="28"/>
          <w:lang w:eastAsia="en-US"/>
        </w:rPr>
        <w:t>е</w:t>
      </w:r>
      <w:r w:rsidR="004D2B5D" w:rsidRPr="00626FEF">
        <w:rPr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sz w:val="28"/>
          <w:szCs w:val="28"/>
          <w:lang w:eastAsia="en-US"/>
        </w:rPr>
        <w:t>го</w:t>
      </w:r>
      <w:r w:rsidR="004D2B5D" w:rsidRPr="00A74E42">
        <w:rPr>
          <w:sz w:val="28"/>
          <w:szCs w:val="28"/>
          <w:lang w:eastAsia="en-US"/>
        </w:rPr>
        <w:t xml:space="preserve"> числ</w:t>
      </w:r>
      <w:r w:rsidR="00403277" w:rsidRPr="00A74E42">
        <w:rPr>
          <w:sz w:val="28"/>
          <w:szCs w:val="28"/>
          <w:lang w:eastAsia="en-US"/>
        </w:rPr>
        <w:t>а</w:t>
      </w:r>
      <w:r w:rsidR="004D2B5D" w:rsidRPr="00A74E42">
        <w:rPr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sz w:val="28"/>
          <w:szCs w:val="28"/>
          <w:lang w:eastAsia="en-US"/>
        </w:rPr>
        <w:t xml:space="preserve">заявление Губернатора </w:t>
      </w:r>
      <w:r w:rsidR="009138CA">
        <w:rPr>
          <w:sz w:val="28"/>
          <w:szCs w:val="28"/>
          <w:lang w:eastAsia="en-US"/>
        </w:rPr>
        <w:t xml:space="preserve">Забайкальского края </w:t>
      </w:r>
      <w:r w:rsidR="00461094" w:rsidRPr="00382CF7">
        <w:rPr>
          <w:sz w:val="28"/>
          <w:szCs w:val="28"/>
          <w:lang w:eastAsia="en-US"/>
        </w:rPr>
        <w:t xml:space="preserve"> поступило в отношении </w:t>
      </w:r>
      <w:r w:rsidR="00382CF7" w:rsidRPr="00382CF7">
        <w:rPr>
          <w:sz w:val="28"/>
          <w:szCs w:val="28"/>
          <w:lang w:eastAsia="en-US"/>
        </w:rPr>
        <w:t>лица</w:t>
      </w:r>
      <w:r w:rsidR="00DD523E" w:rsidRPr="00382CF7">
        <w:rPr>
          <w:sz w:val="28"/>
          <w:szCs w:val="28"/>
          <w:lang w:eastAsia="en-US"/>
        </w:rPr>
        <w:t xml:space="preserve">, </w:t>
      </w:r>
      <w:r w:rsidR="00382CF7" w:rsidRPr="00382CF7">
        <w:rPr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sz w:val="28"/>
          <w:szCs w:val="28"/>
          <w:lang w:eastAsia="en-US"/>
        </w:rPr>
        <w:t xml:space="preserve"> </w:t>
      </w:r>
      <w:r w:rsidR="00DD523E" w:rsidRPr="00F058A0">
        <w:rPr>
          <w:sz w:val="28"/>
          <w:szCs w:val="28"/>
          <w:lang w:eastAsia="en-US"/>
        </w:rPr>
        <w:t>пять</w:t>
      </w:r>
      <w:r w:rsidR="00CA61C5" w:rsidRPr="00F058A0">
        <w:rPr>
          <w:sz w:val="28"/>
          <w:szCs w:val="28"/>
          <w:lang w:eastAsia="en-US"/>
        </w:rPr>
        <w:t xml:space="preserve"> </w:t>
      </w:r>
      <w:r w:rsidR="00B04C36" w:rsidRPr="00F058A0">
        <w:rPr>
          <w:sz w:val="28"/>
          <w:szCs w:val="28"/>
          <w:lang w:eastAsia="en-US"/>
        </w:rPr>
        <w:t xml:space="preserve">календарных </w:t>
      </w:r>
      <w:r w:rsidR="00CA61C5" w:rsidRPr="00F058A0">
        <w:rPr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sz w:val="28"/>
          <w:szCs w:val="28"/>
          <w:lang w:eastAsia="en-US"/>
        </w:rPr>
        <w:t>ую должность,</w:t>
      </w:r>
      <w:r w:rsidR="00CA61C5" w:rsidRPr="00626FEF">
        <w:rPr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sz w:val="28"/>
          <w:szCs w:val="28"/>
          <w:lang w:eastAsia="en-US"/>
        </w:rPr>
        <w:t>о</w:t>
      </w:r>
      <w:r w:rsidR="00CA61C5" w:rsidRPr="00626FEF">
        <w:rPr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6FEF">
        <w:rPr>
          <w:sz w:val="28"/>
          <w:szCs w:val="28"/>
          <w:lang w:eastAsia="en-US"/>
        </w:rPr>
        <w:t>2</w:t>
      </w:r>
      <w:r w:rsidR="00361AC5" w:rsidRPr="00626FEF">
        <w:rPr>
          <w:sz w:val="28"/>
          <w:szCs w:val="28"/>
          <w:lang w:eastAsia="en-US"/>
        </w:rPr>
        <w:t>0</w:t>
      </w:r>
      <w:r w:rsidRPr="00626FEF">
        <w:rPr>
          <w:sz w:val="28"/>
          <w:szCs w:val="28"/>
          <w:lang w:eastAsia="en-US"/>
        </w:rPr>
        <w:t xml:space="preserve">. Представительный орган уведомляет Губернатора </w:t>
      </w:r>
      <w:r w:rsidR="00BD4361">
        <w:rPr>
          <w:sz w:val="28"/>
          <w:szCs w:val="28"/>
          <w:lang w:eastAsia="en-US"/>
        </w:rPr>
        <w:t xml:space="preserve">Забайкальского края о </w:t>
      </w:r>
      <w:r w:rsidRPr="00626FEF">
        <w:rPr>
          <w:sz w:val="28"/>
          <w:szCs w:val="28"/>
          <w:lang w:eastAsia="en-US"/>
        </w:rPr>
        <w:t>принятом решении не позд</w:t>
      </w:r>
      <w:r w:rsidRPr="00361AC5">
        <w:rPr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BE0E04">
      <w:head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35" w:rsidRDefault="006F5C35" w:rsidP="006465C6">
      <w:r>
        <w:separator/>
      </w:r>
    </w:p>
  </w:endnote>
  <w:endnote w:type="continuationSeparator" w:id="0">
    <w:p w:rsidR="006F5C35" w:rsidRDefault="006F5C35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04" w:rsidRDefault="00135ADC">
    <w:pPr>
      <w:pStyle w:val="ac"/>
      <w:jc w:val="right"/>
    </w:pPr>
    <w:fldSimple w:instr=" PAGE   \* MERGEFORMAT ">
      <w:r w:rsidR="00D51BE1">
        <w:rPr>
          <w:noProof/>
        </w:rPr>
        <w:t>5</w:t>
      </w:r>
    </w:fldSimple>
  </w:p>
  <w:p w:rsidR="00BE0E04" w:rsidRDefault="00BE0E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35" w:rsidRDefault="006F5C35" w:rsidP="006465C6">
      <w:r>
        <w:separator/>
      </w:r>
    </w:p>
  </w:footnote>
  <w:footnote w:type="continuationSeparator" w:id="0">
    <w:p w:rsidR="006F5C35" w:rsidRDefault="006F5C35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7034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1798"/>
    <w:rsid w:val="00023E50"/>
    <w:rsid w:val="000264F7"/>
    <w:rsid w:val="00030F8D"/>
    <w:rsid w:val="0004579B"/>
    <w:rsid w:val="000477BD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D6F3E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194E"/>
    <w:rsid w:val="00134516"/>
    <w:rsid w:val="00135ADC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C2C"/>
    <w:rsid w:val="001E7FB1"/>
    <w:rsid w:val="002027C3"/>
    <w:rsid w:val="002047AC"/>
    <w:rsid w:val="002177C6"/>
    <w:rsid w:val="00227064"/>
    <w:rsid w:val="00227FA9"/>
    <w:rsid w:val="00231DE7"/>
    <w:rsid w:val="00234F15"/>
    <w:rsid w:val="00236A30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E58C7"/>
    <w:rsid w:val="002F74F5"/>
    <w:rsid w:val="003029F3"/>
    <w:rsid w:val="003045B9"/>
    <w:rsid w:val="00304E53"/>
    <w:rsid w:val="00306AFB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668F"/>
    <w:rsid w:val="004D2B5D"/>
    <w:rsid w:val="004D3A16"/>
    <w:rsid w:val="004D4589"/>
    <w:rsid w:val="004F022E"/>
    <w:rsid w:val="004F2F35"/>
    <w:rsid w:val="004F455E"/>
    <w:rsid w:val="004F64B5"/>
    <w:rsid w:val="004F77FF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5C35"/>
    <w:rsid w:val="006F616B"/>
    <w:rsid w:val="006F783C"/>
    <w:rsid w:val="007034B1"/>
    <w:rsid w:val="00703887"/>
    <w:rsid w:val="00703BCD"/>
    <w:rsid w:val="00703D09"/>
    <w:rsid w:val="00703FCC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B73C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6102C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72BCD"/>
    <w:rsid w:val="00B76A56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0E04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1BE1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21AE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1332F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65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65C6"/>
    <w:rPr>
      <w:rFonts w:cs="Times New Roman"/>
    </w:rPr>
  </w:style>
  <w:style w:type="paragraph" w:styleId="a6">
    <w:name w:val="footnote text"/>
    <w:basedOn w:val="a"/>
    <w:link w:val="a7"/>
    <w:uiPriority w:val="99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6465C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0C18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rsid w:val="007B7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E58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0E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E0E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21E7-D7BA-4211-B29B-B36E1D3F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Windows User</cp:lastModifiedBy>
  <cp:revision>2</cp:revision>
  <cp:lastPrinted>2018-08-21T03:45:00Z</cp:lastPrinted>
  <dcterms:created xsi:type="dcterms:W3CDTF">2021-04-05T06:46:00Z</dcterms:created>
  <dcterms:modified xsi:type="dcterms:W3CDTF">2021-04-05T06:46:00Z</dcterms:modified>
</cp:coreProperties>
</file>