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87" w:rsidRDefault="00E25BCD" w:rsidP="004D06A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837692">
        <w:rPr>
          <w:rFonts w:ascii="Times New Roman" w:hAnsi="Times New Roman" w:cs="Times New Roman"/>
          <w:b/>
          <w:sz w:val="28"/>
          <w:szCs w:val="28"/>
        </w:rPr>
        <w:t xml:space="preserve"> МУНИЦИПАЛЬНОГО РАЙОНА</w:t>
      </w:r>
    </w:p>
    <w:p w:rsidR="00837692" w:rsidRDefault="00837692" w:rsidP="004D06A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«ХИЛОКСКИЙ РАЙОН»</w:t>
      </w:r>
    </w:p>
    <w:p w:rsidR="00837692" w:rsidRDefault="00837692" w:rsidP="004D06AF">
      <w:pPr>
        <w:spacing w:after="0" w:line="240" w:lineRule="auto"/>
        <w:contextualSpacing/>
        <w:jc w:val="center"/>
        <w:rPr>
          <w:rFonts w:ascii="Times New Roman" w:hAnsi="Times New Roman" w:cs="Times New Roman"/>
          <w:b/>
          <w:sz w:val="28"/>
          <w:szCs w:val="28"/>
        </w:rPr>
      </w:pPr>
    </w:p>
    <w:p w:rsidR="004D06AF" w:rsidRDefault="004D06AF" w:rsidP="004D06AF">
      <w:pPr>
        <w:spacing w:after="0" w:line="240" w:lineRule="auto"/>
        <w:contextualSpacing/>
        <w:jc w:val="center"/>
        <w:rPr>
          <w:rFonts w:ascii="Times New Roman" w:hAnsi="Times New Roman" w:cs="Times New Roman"/>
          <w:b/>
          <w:sz w:val="28"/>
          <w:szCs w:val="28"/>
        </w:rPr>
      </w:pPr>
    </w:p>
    <w:p w:rsidR="00837692" w:rsidRDefault="00837692" w:rsidP="004D06A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837692" w:rsidRDefault="00837692" w:rsidP="004D06AF">
      <w:pPr>
        <w:spacing w:after="0" w:line="240" w:lineRule="auto"/>
        <w:jc w:val="center"/>
        <w:rPr>
          <w:rFonts w:ascii="Times New Roman" w:hAnsi="Times New Roman" w:cs="Times New Roman"/>
          <w:b/>
          <w:sz w:val="28"/>
          <w:szCs w:val="28"/>
        </w:rPr>
      </w:pPr>
    </w:p>
    <w:p w:rsidR="008C4C8A" w:rsidRDefault="008C4C8A" w:rsidP="004D06AF">
      <w:pPr>
        <w:spacing w:after="0" w:line="240" w:lineRule="auto"/>
        <w:jc w:val="center"/>
        <w:rPr>
          <w:rFonts w:ascii="Times New Roman" w:hAnsi="Times New Roman" w:cs="Times New Roman"/>
          <w:b/>
          <w:sz w:val="28"/>
          <w:szCs w:val="28"/>
        </w:rPr>
      </w:pPr>
    </w:p>
    <w:p w:rsidR="003F6BB9" w:rsidRPr="00C52EE3" w:rsidRDefault="00171EDC" w:rsidP="008C4C8A">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 xml:space="preserve">04 мая </w:t>
      </w:r>
      <w:r w:rsidR="008C5DE1">
        <w:rPr>
          <w:rFonts w:ascii="Times New Roman" w:hAnsi="Times New Roman" w:cs="Times New Roman"/>
          <w:sz w:val="28"/>
          <w:szCs w:val="28"/>
        </w:rPr>
        <w:t>20</w:t>
      </w:r>
      <w:r w:rsidR="00E25BCD">
        <w:rPr>
          <w:rFonts w:ascii="Times New Roman" w:hAnsi="Times New Roman" w:cs="Times New Roman"/>
          <w:sz w:val="28"/>
          <w:szCs w:val="28"/>
        </w:rPr>
        <w:t>2</w:t>
      </w:r>
      <w:r w:rsidR="003F6BB9" w:rsidRPr="003F6BB9">
        <w:rPr>
          <w:rFonts w:ascii="Times New Roman" w:hAnsi="Times New Roman" w:cs="Times New Roman"/>
          <w:sz w:val="28"/>
          <w:szCs w:val="28"/>
        </w:rPr>
        <w:t>1</w:t>
      </w:r>
      <w:r w:rsidR="003F6BB9">
        <w:rPr>
          <w:rFonts w:ascii="Times New Roman" w:hAnsi="Times New Roman" w:cs="Times New Roman"/>
          <w:color w:val="FF0000"/>
          <w:sz w:val="28"/>
          <w:szCs w:val="28"/>
        </w:rPr>
        <w:t xml:space="preserve"> </w:t>
      </w:r>
      <w:r w:rsidR="00AF00EC">
        <w:rPr>
          <w:rFonts w:ascii="Times New Roman" w:hAnsi="Times New Roman" w:cs="Times New Roman"/>
          <w:sz w:val="28"/>
          <w:szCs w:val="28"/>
        </w:rPr>
        <w:t>год</w:t>
      </w:r>
      <w:r w:rsidR="00725B13">
        <w:rPr>
          <w:rFonts w:ascii="Times New Roman" w:hAnsi="Times New Roman" w:cs="Times New Roman"/>
          <w:sz w:val="28"/>
          <w:szCs w:val="28"/>
        </w:rPr>
        <w:t>а</w:t>
      </w:r>
      <w:r w:rsidR="008D1937">
        <w:rPr>
          <w:rFonts w:ascii="Times New Roman" w:hAnsi="Times New Roman" w:cs="Times New Roman"/>
          <w:sz w:val="28"/>
          <w:szCs w:val="28"/>
        </w:rPr>
        <w:t xml:space="preserve">                                              </w:t>
      </w:r>
      <w:r w:rsidR="003F6BB9">
        <w:rPr>
          <w:rFonts w:ascii="Times New Roman" w:hAnsi="Times New Roman" w:cs="Times New Roman"/>
          <w:sz w:val="28"/>
          <w:szCs w:val="28"/>
        </w:rPr>
        <w:t xml:space="preserve">        </w:t>
      </w:r>
      <w:r>
        <w:rPr>
          <w:rFonts w:ascii="Times New Roman" w:hAnsi="Times New Roman" w:cs="Times New Roman"/>
          <w:sz w:val="28"/>
          <w:szCs w:val="28"/>
        </w:rPr>
        <w:t xml:space="preserve">                 </w:t>
      </w:r>
      <w:r w:rsidR="003F6BB9">
        <w:rPr>
          <w:rFonts w:ascii="Times New Roman" w:hAnsi="Times New Roman" w:cs="Times New Roman"/>
          <w:sz w:val="28"/>
          <w:szCs w:val="28"/>
        </w:rPr>
        <w:t xml:space="preserve">            </w:t>
      </w:r>
      <w:r w:rsidR="008D1937">
        <w:rPr>
          <w:rFonts w:ascii="Times New Roman" w:hAnsi="Times New Roman" w:cs="Times New Roman"/>
          <w:sz w:val="28"/>
          <w:szCs w:val="28"/>
        </w:rPr>
        <w:t xml:space="preserve">     </w:t>
      </w:r>
      <w:r w:rsidR="008C4C8A" w:rsidRPr="00C52EE3">
        <w:rPr>
          <w:rFonts w:ascii="Times New Roman" w:hAnsi="Times New Roman" w:cs="Times New Roman"/>
          <w:sz w:val="28"/>
          <w:szCs w:val="28"/>
        </w:rPr>
        <w:t>№</w:t>
      </w:r>
      <w:r>
        <w:rPr>
          <w:rFonts w:ascii="Times New Roman" w:hAnsi="Times New Roman" w:cs="Times New Roman"/>
          <w:sz w:val="28"/>
          <w:szCs w:val="28"/>
        </w:rPr>
        <w:t xml:space="preserve"> 83-р</w:t>
      </w:r>
    </w:p>
    <w:p w:rsidR="008C4C8A" w:rsidRDefault="008C4C8A" w:rsidP="004D06AF">
      <w:pPr>
        <w:spacing w:after="0" w:line="240" w:lineRule="auto"/>
        <w:jc w:val="center"/>
        <w:rPr>
          <w:rFonts w:ascii="Times New Roman" w:hAnsi="Times New Roman" w:cs="Times New Roman"/>
          <w:sz w:val="28"/>
          <w:szCs w:val="28"/>
        </w:rPr>
      </w:pPr>
    </w:p>
    <w:p w:rsidR="00837692" w:rsidRDefault="00837692" w:rsidP="004D06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Хилок</w:t>
      </w:r>
    </w:p>
    <w:p w:rsidR="00837692" w:rsidRDefault="00837692" w:rsidP="004D06AF">
      <w:pPr>
        <w:spacing w:after="0" w:line="240" w:lineRule="auto"/>
        <w:jc w:val="center"/>
        <w:rPr>
          <w:rFonts w:ascii="Times New Roman" w:hAnsi="Times New Roman" w:cs="Times New Roman"/>
          <w:sz w:val="28"/>
          <w:szCs w:val="28"/>
        </w:rPr>
      </w:pPr>
    </w:p>
    <w:p w:rsidR="004D06AF" w:rsidRDefault="004D06AF" w:rsidP="004D06AF">
      <w:pPr>
        <w:spacing w:after="0" w:line="240" w:lineRule="auto"/>
        <w:jc w:val="center"/>
        <w:rPr>
          <w:rFonts w:ascii="Times New Roman" w:hAnsi="Times New Roman" w:cs="Times New Roman"/>
          <w:sz w:val="28"/>
          <w:szCs w:val="28"/>
        </w:rPr>
      </w:pPr>
    </w:p>
    <w:p w:rsidR="00837692" w:rsidRPr="009E09AC" w:rsidRDefault="00BA4CBB" w:rsidP="003549EB">
      <w:pPr>
        <w:autoSpaceDE w:val="0"/>
        <w:autoSpaceDN w:val="0"/>
        <w:adjustRightInd w:val="0"/>
        <w:spacing w:after="0" w:line="240" w:lineRule="auto"/>
        <w:jc w:val="center"/>
        <w:rPr>
          <w:rFonts w:ascii="Times New Roman" w:hAnsi="Times New Roman" w:cs="Times New Roman"/>
          <w:b/>
          <w:sz w:val="28"/>
          <w:szCs w:val="28"/>
        </w:rPr>
      </w:pPr>
      <w:r w:rsidRPr="003549EB">
        <w:rPr>
          <w:rFonts w:ascii="Times New Roman" w:hAnsi="Times New Roman" w:cs="Times New Roman"/>
          <w:b/>
          <w:sz w:val="28"/>
          <w:szCs w:val="28"/>
          <w:lang w:eastAsia="ru-RU"/>
        </w:rPr>
        <w:t>О</w:t>
      </w:r>
      <w:r w:rsidR="00584497">
        <w:rPr>
          <w:rFonts w:ascii="Times New Roman" w:hAnsi="Times New Roman" w:cs="Times New Roman"/>
          <w:b/>
          <w:sz w:val="28"/>
          <w:szCs w:val="28"/>
          <w:lang w:eastAsia="ru-RU"/>
        </w:rPr>
        <w:t xml:space="preserve"> </w:t>
      </w:r>
      <w:r w:rsidR="00E25BCD">
        <w:rPr>
          <w:rFonts w:ascii="Times New Roman" w:hAnsi="Times New Roman" w:cs="Times New Roman"/>
          <w:b/>
          <w:color w:val="000000"/>
          <w:sz w:val="28"/>
          <w:szCs w:val="28"/>
        </w:rPr>
        <w:t>проведении открытого конкурса по отбору управляющей организации по управлению многоквартирным домом (общежитием), находящимся по адресу:</w:t>
      </w:r>
      <w:r w:rsidR="00D61CD5">
        <w:rPr>
          <w:rFonts w:ascii="Times New Roman" w:hAnsi="Times New Roman" w:cs="Times New Roman"/>
          <w:b/>
          <w:color w:val="000000"/>
          <w:sz w:val="28"/>
          <w:szCs w:val="28"/>
        </w:rPr>
        <w:t xml:space="preserve"> Забайкальский край,</w:t>
      </w:r>
      <w:r w:rsidR="00E25BCD">
        <w:rPr>
          <w:rFonts w:ascii="Times New Roman" w:hAnsi="Times New Roman" w:cs="Times New Roman"/>
          <w:b/>
          <w:color w:val="000000"/>
          <w:sz w:val="28"/>
          <w:szCs w:val="28"/>
        </w:rPr>
        <w:t xml:space="preserve"> г. Хилок, ул. </w:t>
      </w:r>
      <w:proofErr w:type="gramStart"/>
      <w:r w:rsidR="00E25BCD">
        <w:rPr>
          <w:rFonts w:ascii="Times New Roman" w:hAnsi="Times New Roman" w:cs="Times New Roman"/>
          <w:b/>
          <w:color w:val="000000"/>
          <w:sz w:val="28"/>
          <w:szCs w:val="28"/>
        </w:rPr>
        <w:t>Нагорная</w:t>
      </w:r>
      <w:proofErr w:type="gramEnd"/>
      <w:r w:rsidR="00E25BCD">
        <w:rPr>
          <w:rFonts w:ascii="Times New Roman" w:hAnsi="Times New Roman" w:cs="Times New Roman"/>
          <w:b/>
          <w:color w:val="000000"/>
          <w:sz w:val="28"/>
          <w:szCs w:val="28"/>
        </w:rPr>
        <w:t>, 34</w:t>
      </w:r>
    </w:p>
    <w:p w:rsidR="00A87364" w:rsidRDefault="00A87364" w:rsidP="004D06AF">
      <w:pPr>
        <w:spacing w:after="0" w:line="240" w:lineRule="auto"/>
        <w:jc w:val="center"/>
        <w:rPr>
          <w:rFonts w:ascii="Times New Roman" w:hAnsi="Times New Roman" w:cs="Times New Roman"/>
          <w:b/>
          <w:sz w:val="28"/>
          <w:szCs w:val="28"/>
        </w:rPr>
      </w:pPr>
    </w:p>
    <w:p w:rsidR="00837692" w:rsidRPr="00660124" w:rsidRDefault="00E25BCD" w:rsidP="006601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Руководствуясь часть</w:t>
      </w:r>
      <w:bookmarkStart w:id="0" w:name="_GoBack"/>
      <w:bookmarkEnd w:id="0"/>
      <w:r>
        <w:rPr>
          <w:rFonts w:ascii="Times New Roman" w:hAnsi="Times New Roman"/>
          <w:sz w:val="28"/>
          <w:szCs w:val="28"/>
        </w:rPr>
        <w:t>ю 4 статьи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30165A" w:rsidRPr="00660124">
        <w:rPr>
          <w:rFonts w:ascii="Times New Roman" w:hAnsi="Times New Roman"/>
          <w:sz w:val="28"/>
          <w:szCs w:val="28"/>
        </w:rPr>
        <w:t>:</w:t>
      </w:r>
    </w:p>
    <w:p w:rsidR="008D2949" w:rsidRPr="008D2949" w:rsidRDefault="00D61CD5" w:rsidP="008C4C8A">
      <w:pPr>
        <w:pStyle w:val="a6"/>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Провести открытый конкурс по отбору управляющей организации по управлению многоквартирным домом (общежитием), </w:t>
      </w:r>
      <w:r w:rsidRPr="00D61CD5">
        <w:rPr>
          <w:rFonts w:ascii="Times New Roman" w:hAnsi="Times New Roman" w:cs="Times New Roman"/>
          <w:sz w:val="28"/>
          <w:szCs w:val="28"/>
        </w:rPr>
        <w:t xml:space="preserve">находящимся по адресу: </w:t>
      </w:r>
      <w:r>
        <w:rPr>
          <w:rFonts w:ascii="Times New Roman" w:hAnsi="Times New Roman" w:cs="Times New Roman"/>
          <w:sz w:val="28"/>
          <w:szCs w:val="28"/>
        </w:rPr>
        <w:t xml:space="preserve">Забайкальский край, </w:t>
      </w:r>
      <w:r w:rsidRPr="00D61CD5">
        <w:rPr>
          <w:rFonts w:ascii="Times New Roman" w:hAnsi="Times New Roman" w:cs="Times New Roman"/>
          <w:sz w:val="28"/>
          <w:szCs w:val="28"/>
        </w:rPr>
        <w:t>г. Хилок, ул. Нагорная, 34</w:t>
      </w:r>
      <w:r>
        <w:rPr>
          <w:rFonts w:ascii="Times New Roman" w:hAnsi="Times New Roman" w:cs="Times New Roman"/>
          <w:sz w:val="28"/>
          <w:szCs w:val="28"/>
        </w:rPr>
        <w:t>.</w:t>
      </w:r>
    </w:p>
    <w:p w:rsidR="003E1E9C" w:rsidRPr="003E1E9C" w:rsidRDefault="003E1E9C" w:rsidP="008C4C8A">
      <w:pPr>
        <w:pStyle w:val="a6"/>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Утвердить прилагаемую документацию:</w:t>
      </w:r>
    </w:p>
    <w:p w:rsidR="00754088" w:rsidRDefault="003E1E9C" w:rsidP="00754088">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извещение о проведении открытого конкурса по отбору управляющей организации</w:t>
      </w:r>
      <w:r w:rsidR="00A07A71">
        <w:rPr>
          <w:rFonts w:ascii="Times New Roman" w:hAnsi="Times New Roman"/>
          <w:sz w:val="28"/>
          <w:szCs w:val="28"/>
        </w:rPr>
        <w:t xml:space="preserve"> по управлению многоквартирным домом (общежитием), </w:t>
      </w:r>
      <w:r w:rsidR="00A07A71" w:rsidRPr="00D61CD5">
        <w:rPr>
          <w:rFonts w:ascii="Times New Roman" w:hAnsi="Times New Roman" w:cs="Times New Roman"/>
          <w:sz w:val="28"/>
          <w:szCs w:val="28"/>
        </w:rPr>
        <w:t xml:space="preserve">находящимся по адресу: </w:t>
      </w:r>
      <w:r w:rsidR="00A07A71">
        <w:rPr>
          <w:rFonts w:ascii="Times New Roman" w:hAnsi="Times New Roman" w:cs="Times New Roman"/>
          <w:sz w:val="28"/>
          <w:szCs w:val="28"/>
        </w:rPr>
        <w:t xml:space="preserve">Забайкальский край, </w:t>
      </w:r>
      <w:r w:rsidR="00A07A71" w:rsidRPr="00D61CD5">
        <w:rPr>
          <w:rFonts w:ascii="Times New Roman" w:hAnsi="Times New Roman" w:cs="Times New Roman"/>
          <w:sz w:val="28"/>
          <w:szCs w:val="28"/>
        </w:rPr>
        <w:t xml:space="preserve">г. Хилок, ул. </w:t>
      </w:r>
      <w:proofErr w:type="gramStart"/>
      <w:r w:rsidR="00A07A71" w:rsidRPr="00D61CD5">
        <w:rPr>
          <w:rFonts w:ascii="Times New Roman" w:hAnsi="Times New Roman" w:cs="Times New Roman"/>
          <w:sz w:val="28"/>
          <w:szCs w:val="28"/>
        </w:rPr>
        <w:t>Нагорная</w:t>
      </w:r>
      <w:proofErr w:type="gramEnd"/>
      <w:r w:rsidR="00A07A71" w:rsidRPr="00D61CD5">
        <w:rPr>
          <w:rFonts w:ascii="Times New Roman" w:hAnsi="Times New Roman" w:cs="Times New Roman"/>
          <w:sz w:val="28"/>
          <w:szCs w:val="28"/>
        </w:rPr>
        <w:t>, 34</w:t>
      </w:r>
      <w:r w:rsidR="00A07A71">
        <w:rPr>
          <w:rFonts w:ascii="Times New Roman" w:hAnsi="Times New Roman" w:cs="Times New Roman"/>
          <w:sz w:val="28"/>
          <w:szCs w:val="28"/>
        </w:rPr>
        <w:t xml:space="preserve"> согласно приложения № 1</w:t>
      </w:r>
      <w:r w:rsidR="00754088">
        <w:rPr>
          <w:rFonts w:ascii="Times New Roman" w:hAnsi="Times New Roman"/>
          <w:sz w:val="28"/>
          <w:szCs w:val="28"/>
        </w:rPr>
        <w:t>;</w:t>
      </w:r>
    </w:p>
    <w:p w:rsidR="001744EA" w:rsidRPr="004F4A8D" w:rsidRDefault="00754088" w:rsidP="00754088">
      <w:pPr>
        <w:pStyle w:val="a6"/>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 xml:space="preserve">- конкурсную документацию по отбору управляющей организации по управлению многоквартирным домом (общежитием), </w:t>
      </w:r>
      <w:r w:rsidRPr="00D61CD5">
        <w:rPr>
          <w:rFonts w:ascii="Times New Roman" w:hAnsi="Times New Roman" w:cs="Times New Roman"/>
          <w:sz w:val="28"/>
          <w:szCs w:val="28"/>
        </w:rPr>
        <w:t xml:space="preserve">находящимся по адресу: </w:t>
      </w:r>
      <w:r>
        <w:rPr>
          <w:rFonts w:ascii="Times New Roman" w:hAnsi="Times New Roman" w:cs="Times New Roman"/>
          <w:sz w:val="28"/>
          <w:szCs w:val="28"/>
        </w:rPr>
        <w:t xml:space="preserve">Забайкальский край, </w:t>
      </w:r>
      <w:r w:rsidRPr="00D61CD5">
        <w:rPr>
          <w:rFonts w:ascii="Times New Roman" w:hAnsi="Times New Roman" w:cs="Times New Roman"/>
          <w:sz w:val="28"/>
          <w:szCs w:val="28"/>
        </w:rPr>
        <w:t>г. Хилок, ул. Нагорная, 34</w:t>
      </w:r>
      <w:r>
        <w:rPr>
          <w:rFonts w:ascii="Times New Roman" w:hAnsi="Times New Roman" w:cs="Times New Roman"/>
          <w:sz w:val="28"/>
          <w:szCs w:val="28"/>
        </w:rPr>
        <w:t xml:space="preserve"> согласно приложения № 2.</w:t>
      </w:r>
    </w:p>
    <w:p w:rsidR="00B96182" w:rsidRPr="00B96182" w:rsidRDefault="00E06B66" w:rsidP="003F6BB9">
      <w:pPr>
        <w:pStyle w:val="a6"/>
        <w:numPr>
          <w:ilvl w:val="0"/>
          <w:numId w:val="2"/>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Опубликовать данную</w:t>
      </w:r>
      <w:r w:rsidR="00B96182">
        <w:rPr>
          <w:rFonts w:ascii="Times New Roman" w:hAnsi="Times New Roman" w:cs="Times New Roman"/>
          <w:sz w:val="28"/>
          <w:szCs w:val="28"/>
        </w:rPr>
        <w:t xml:space="preserve"> конкурс</w:t>
      </w:r>
      <w:r>
        <w:rPr>
          <w:rFonts w:ascii="Times New Roman" w:hAnsi="Times New Roman" w:cs="Times New Roman"/>
          <w:sz w:val="28"/>
          <w:szCs w:val="28"/>
        </w:rPr>
        <w:t>ную документацию</w:t>
      </w:r>
      <w:r w:rsidR="00B96182">
        <w:rPr>
          <w:rFonts w:ascii="Times New Roman" w:hAnsi="Times New Roman" w:cs="Times New Roman"/>
          <w:sz w:val="28"/>
          <w:szCs w:val="28"/>
        </w:rPr>
        <w:t xml:space="preserve"> на официальном сайте Российской Федерации </w:t>
      </w:r>
      <w:hyperlink r:id="rId7" w:history="1">
        <w:r w:rsidR="00B96182" w:rsidRPr="00B96182">
          <w:rPr>
            <w:rFonts w:ascii="Times New Roman" w:hAnsi="Times New Roman" w:cs="Times New Roman"/>
            <w:sz w:val="28"/>
            <w:szCs w:val="28"/>
            <w:u w:val="single"/>
          </w:rPr>
          <w:t>www.torgi.gov.ru</w:t>
        </w:r>
      </w:hyperlink>
      <w:r w:rsidR="00B96182" w:rsidRPr="00B96182">
        <w:rPr>
          <w:rFonts w:ascii="Times New Roman" w:hAnsi="Times New Roman" w:cs="Times New Roman"/>
          <w:sz w:val="28"/>
          <w:szCs w:val="28"/>
          <w:u w:val="single"/>
        </w:rPr>
        <w:t>.</w:t>
      </w:r>
    </w:p>
    <w:p w:rsidR="00A531B2" w:rsidRDefault="007A641C" w:rsidP="00B96182">
      <w:pPr>
        <w:pStyle w:val="a6"/>
        <w:numPr>
          <w:ilvl w:val="0"/>
          <w:numId w:val="2"/>
        </w:numPr>
        <w:spacing w:after="0" w:line="240" w:lineRule="auto"/>
        <w:ind w:left="0" w:firstLine="709"/>
        <w:jc w:val="both"/>
        <w:rPr>
          <w:rFonts w:ascii="Times New Roman" w:hAnsi="Times New Roman" w:cs="Times New Roman"/>
          <w:sz w:val="28"/>
          <w:szCs w:val="28"/>
        </w:rPr>
      </w:pPr>
      <w:proofErr w:type="gramStart"/>
      <w:r w:rsidRPr="00BB4DD3">
        <w:rPr>
          <w:rFonts w:ascii="Times New Roman" w:hAnsi="Times New Roman" w:cs="Times New Roman"/>
          <w:sz w:val="28"/>
          <w:szCs w:val="28"/>
        </w:rPr>
        <w:t>Контроль за</w:t>
      </w:r>
      <w:proofErr w:type="gramEnd"/>
      <w:r w:rsidRPr="00BB4DD3">
        <w:rPr>
          <w:rFonts w:ascii="Times New Roman" w:hAnsi="Times New Roman" w:cs="Times New Roman"/>
          <w:sz w:val="28"/>
          <w:szCs w:val="28"/>
        </w:rPr>
        <w:t xml:space="preserve"> исполнением  настоящего распоряжения </w:t>
      </w:r>
      <w:r w:rsidR="0061511F">
        <w:rPr>
          <w:rFonts w:ascii="Times New Roman" w:hAnsi="Times New Roman" w:cs="Times New Roman"/>
          <w:sz w:val="28"/>
          <w:szCs w:val="28"/>
        </w:rPr>
        <w:t>оставляю за собой</w:t>
      </w:r>
      <w:r w:rsidR="008C4C8A">
        <w:rPr>
          <w:rFonts w:ascii="Times New Roman" w:hAnsi="Times New Roman" w:cs="Times New Roman"/>
          <w:sz w:val="28"/>
          <w:szCs w:val="28"/>
        </w:rPr>
        <w:t>.</w:t>
      </w:r>
    </w:p>
    <w:p w:rsidR="00C5141A" w:rsidRDefault="00C5141A" w:rsidP="00C5141A">
      <w:pPr>
        <w:spacing w:after="0" w:line="240" w:lineRule="auto"/>
        <w:jc w:val="both"/>
        <w:rPr>
          <w:rFonts w:ascii="Times New Roman" w:hAnsi="Times New Roman" w:cs="Times New Roman"/>
          <w:sz w:val="28"/>
          <w:szCs w:val="28"/>
        </w:rPr>
      </w:pPr>
    </w:p>
    <w:p w:rsidR="00C5141A" w:rsidRPr="00C5141A" w:rsidRDefault="00C5141A" w:rsidP="00C5141A">
      <w:pPr>
        <w:spacing w:after="0" w:line="240" w:lineRule="auto"/>
        <w:jc w:val="both"/>
        <w:rPr>
          <w:rFonts w:ascii="Times New Roman" w:hAnsi="Times New Roman" w:cs="Times New Roman"/>
          <w:sz w:val="28"/>
          <w:szCs w:val="28"/>
        </w:rPr>
      </w:pPr>
    </w:p>
    <w:p w:rsidR="00A531B2" w:rsidRPr="00BB4DD3" w:rsidRDefault="00A531B2" w:rsidP="00A531B2">
      <w:pPr>
        <w:spacing w:after="0" w:line="240" w:lineRule="auto"/>
        <w:ind w:firstLine="709"/>
        <w:jc w:val="both"/>
      </w:pPr>
    </w:p>
    <w:p w:rsidR="00A87364" w:rsidRDefault="0061511F" w:rsidP="004D06A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И.о. г</w:t>
      </w:r>
      <w:r w:rsidR="009400F9">
        <w:rPr>
          <w:rFonts w:ascii="Times New Roman" w:hAnsi="Times New Roman" w:cs="Times New Roman"/>
          <w:sz w:val="28"/>
          <w:szCs w:val="28"/>
        </w:rPr>
        <w:t>лав</w:t>
      </w:r>
      <w:r>
        <w:rPr>
          <w:rFonts w:ascii="Times New Roman" w:hAnsi="Times New Roman" w:cs="Times New Roman"/>
          <w:sz w:val="28"/>
          <w:szCs w:val="28"/>
        </w:rPr>
        <w:t>ы</w:t>
      </w:r>
      <w:r w:rsidR="003F6BB9">
        <w:rPr>
          <w:rFonts w:ascii="Times New Roman" w:hAnsi="Times New Roman" w:cs="Times New Roman"/>
          <w:sz w:val="28"/>
          <w:szCs w:val="28"/>
        </w:rPr>
        <w:t xml:space="preserve"> </w:t>
      </w:r>
      <w:r w:rsidR="00A87364">
        <w:rPr>
          <w:rFonts w:ascii="Times New Roman" w:hAnsi="Times New Roman" w:cs="Times New Roman"/>
          <w:sz w:val="28"/>
          <w:szCs w:val="28"/>
        </w:rPr>
        <w:t>муниципального района</w:t>
      </w:r>
    </w:p>
    <w:p w:rsidR="00007E2C" w:rsidRDefault="00A87364" w:rsidP="00134FF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«Хилокский район»  </w:t>
      </w:r>
      <w:r w:rsidR="003F6BB9">
        <w:rPr>
          <w:rFonts w:ascii="Times New Roman" w:hAnsi="Times New Roman" w:cs="Times New Roman"/>
          <w:sz w:val="28"/>
          <w:szCs w:val="28"/>
        </w:rPr>
        <w:t xml:space="preserve">           </w:t>
      </w:r>
      <w:r>
        <w:rPr>
          <w:rFonts w:ascii="Times New Roman" w:hAnsi="Times New Roman" w:cs="Times New Roman"/>
          <w:sz w:val="28"/>
          <w:szCs w:val="28"/>
        </w:rPr>
        <w:t xml:space="preserve">                  </w:t>
      </w:r>
      <w:r w:rsidR="003F6BB9">
        <w:rPr>
          <w:rFonts w:ascii="Times New Roman" w:hAnsi="Times New Roman" w:cs="Times New Roman"/>
          <w:sz w:val="28"/>
          <w:szCs w:val="28"/>
        </w:rPr>
        <w:t xml:space="preserve">   </w:t>
      </w:r>
      <w:r>
        <w:rPr>
          <w:rFonts w:ascii="Times New Roman" w:hAnsi="Times New Roman" w:cs="Times New Roman"/>
          <w:sz w:val="28"/>
          <w:szCs w:val="28"/>
        </w:rPr>
        <w:t xml:space="preserve">                                     </w:t>
      </w:r>
      <w:r w:rsidR="0061511F">
        <w:rPr>
          <w:rFonts w:ascii="Times New Roman" w:hAnsi="Times New Roman" w:cs="Times New Roman"/>
          <w:sz w:val="28"/>
          <w:szCs w:val="28"/>
        </w:rPr>
        <w:t xml:space="preserve">         К.В. Серов</w:t>
      </w:r>
    </w:p>
    <w:p w:rsidR="0061511F" w:rsidRDefault="0061511F" w:rsidP="00134FF5">
      <w:pPr>
        <w:spacing w:after="0" w:line="240" w:lineRule="auto"/>
        <w:contextualSpacing/>
        <w:jc w:val="both"/>
        <w:rPr>
          <w:rFonts w:ascii="Times New Roman" w:hAnsi="Times New Roman" w:cs="Times New Roman"/>
          <w:sz w:val="28"/>
          <w:szCs w:val="28"/>
        </w:rPr>
      </w:pPr>
    </w:p>
    <w:p w:rsidR="0061511F" w:rsidRDefault="0061511F" w:rsidP="00134FF5">
      <w:pPr>
        <w:spacing w:after="0" w:line="240" w:lineRule="auto"/>
        <w:contextualSpacing/>
        <w:jc w:val="both"/>
        <w:rPr>
          <w:rFonts w:ascii="Times New Roman" w:hAnsi="Times New Roman" w:cs="Times New Roman"/>
          <w:sz w:val="28"/>
          <w:szCs w:val="28"/>
        </w:rPr>
      </w:pPr>
    </w:p>
    <w:p w:rsidR="0070680A" w:rsidRDefault="0070680A" w:rsidP="00812157">
      <w:pPr>
        <w:pStyle w:val="a3"/>
        <w:jc w:val="center"/>
        <w:rPr>
          <w:rFonts w:ascii="Times New Roman" w:hAnsi="Times New Roman"/>
          <w:sz w:val="28"/>
          <w:szCs w:val="28"/>
        </w:rPr>
      </w:pPr>
    </w:p>
    <w:p w:rsidR="00A0123A" w:rsidRDefault="00A0123A" w:rsidP="00E86808">
      <w:pPr>
        <w:pStyle w:val="2-11"/>
        <w:contextualSpacing/>
        <w:jc w:val="right"/>
        <w:rPr>
          <w:sz w:val="28"/>
          <w:szCs w:val="28"/>
        </w:rPr>
      </w:pPr>
    </w:p>
    <w:p w:rsidR="00A0123A" w:rsidRDefault="00A0123A" w:rsidP="00E86808">
      <w:pPr>
        <w:pStyle w:val="2-11"/>
        <w:contextualSpacing/>
        <w:jc w:val="right"/>
        <w:rPr>
          <w:sz w:val="28"/>
          <w:szCs w:val="28"/>
        </w:rPr>
      </w:pPr>
    </w:p>
    <w:p w:rsidR="00A0123A" w:rsidRDefault="00A0123A" w:rsidP="00E86808">
      <w:pPr>
        <w:pStyle w:val="2-11"/>
        <w:contextualSpacing/>
        <w:jc w:val="right"/>
        <w:rPr>
          <w:sz w:val="28"/>
          <w:szCs w:val="28"/>
        </w:rPr>
      </w:pPr>
    </w:p>
    <w:p w:rsidR="00A0123A" w:rsidRDefault="00A0123A" w:rsidP="00E86808">
      <w:pPr>
        <w:pStyle w:val="2-11"/>
        <w:contextualSpacing/>
        <w:jc w:val="right"/>
        <w:rPr>
          <w:sz w:val="28"/>
          <w:szCs w:val="28"/>
        </w:rPr>
      </w:pPr>
    </w:p>
    <w:p w:rsidR="00A0123A" w:rsidRDefault="00A0123A" w:rsidP="00E86808">
      <w:pPr>
        <w:pStyle w:val="2-11"/>
        <w:contextualSpacing/>
        <w:jc w:val="right"/>
        <w:rPr>
          <w:sz w:val="28"/>
          <w:szCs w:val="28"/>
        </w:rPr>
      </w:pPr>
    </w:p>
    <w:p w:rsidR="00E86808" w:rsidRPr="00E86808" w:rsidRDefault="00E86808" w:rsidP="00E86808">
      <w:pPr>
        <w:pStyle w:val="2-11"/>
        <w:contextualSpacing/>
        <w:jc w:val="right"/>
        <w:rPr>
          <w:sz w:val="28"/>
          <w:szCs w:val="28"/>
        </w:rPr>
      </w:pPr>
      <w:r w:rsidRPr="00E86808">
        <w:rPr>
          <w:sz w:val="28"/>
          <w:szCs w:val="28"/>
        </w:rPr>
        <w:lastRenderedPageBreak/>
        <w:t xml:space="preserve">ПРИЛОЖЕНИЕ № 1 </w:t>
      </w:r>
    </w:p>
    <w:p w:rsidR="00E86808" w:rsidRPr="00E86808" w:rsidRDefault="00E86808" w:rsidP="00E86808">
      <w:pPr>
        <w:contextualSpacing/>
        <w:jc w:val="right"/>
        <w:rPr>
          <w:rFonts w:ascii="Times New Roman" w:hAnsi="Times New Roman" w:cs="Times New Roman"/>
          <w:sz w:val="28"/>
          <w:szCs w:val="28"/>
        </w:rPr>
      </w:pPr>
      <w:r w:rsidRPr="00E86808">
        <w:rPr>
          <w:rFonts w:ascii="Times New Roman" w:hAnsi="Times New Roman" w:cs="Times New Roman"/>
          <w:sz w:val="28"/>
          <w:szCs w:val="28"/>
        </w:rPr>
        <w:t>УТВЕРЖДЕНО</w:t>
      </w:r>
    </w:p>
    <w:p w:rsidR="00E86808" w:rsidRPr="00E86808" w:rsidRDefault="00E86808" w:rsidP="00E86808">
      <w:pPr>
        <w:contextualSpacing/>
        <w:jc w:val="right"/>
        <w:rPr>
          <w:rFonts w:ascii="Times New Roman" w:hAnsi="Times New Roman" w:cs="Times New Roman"/>
          <w:sz w:val="28"/>
          <w:szCs w:val="28"/>
        </w:rPr>
      </w:pPr>
      <w:r w:rsidRPr="00E86808">
        <w:rPr>
          <w:rFonts w:ascii="Times New Roman" w:hAnsi="Times New Roman" w:cs="Times New Roman"/>
          <w:sz w:val="28"/>
          <w:szCs w:val="28"/>
        </w:rPr>
        <w:t>распоряжением</w:t>
      </w:r>
      <w:r w:rsidRPr="00E86808">
        <w:rPr>
          <w:rFonts w:ascii="Times New Roman" w:hAnsi="Times New Roman" w:cs="Times New Roman"/>
          <w:color w:val="FF0000"/>
          <w:sz w:val="28"/>
          <w:szCs w:val="28"/>
        </w:rPr>
        <w:t xml:space="preserve"> </w:t>
      </w:r>
      <w:r w:rsidRPr="00E86808">
        <w:rPr>
          <w:rFonts w:ascii="Times New Roman" w:hAnsi="Times New Roman" w:cs="Times New Roman"/>
          <w:sz w:val="28"/>
          <w:szCs w:val="28"/>
        </w:rPr>
        <w:t xml:space="preserve">администрации </w:t>
      </w:r>
    </w:p>
    <w:p w:rsidR="00E86808" w:rsidRPr="00E86808" w:rsidRDefault="00E86808" w:rsidP="00E86808">
      <w:pPr>
        <w:contextualSpacing/>
        <w:jc w:val="right"/>
        <w:rPr>
          <w:rFonts w:ascii="Times New Roman" w:hAnsi="Times New Roman" w:cs="Times New Roman"/>
          <w:sz w:val="28"/>
          <w:szCs w:val="28"/>
        </w:rPr>
      </w:pPr>
      <w:r w:rsidRPr="00E86808">
        <w:rPr>
          <w:rFonts w:ascii="Times New Roman" w:hAnsi="Times New Roman" w:cs="Times New Roman"/>
          <w:sz w:val="28"/>
          <w:szCs w:val="28"/>
        </w:rPr>
        <w:t xml:space="preserve">муниципального района </w:t>
      </w:r>
    </w:p>
    <w:p w:rsidR="00E86808" w:rsidRPr="00E86808" w:rsidRDefault="00E86808" w:rsidP="00E86808">
      <w:pPr>
        <w:contextualSpacing/>
        <w:jc w:val="right"/>
        <w:rPr>
          <w:rFonts w:ascii="Times New Roman" w:hAnsi="Times New Roman" w:cs="Times New Roman"/>
          <w:sz w:val="28"/>
          <w:szCs w:val="28"/>
        </w:rPr>
      </w:pPr>
      <w:r w:rsidRPr="00E86808">
        <w:rPr>
          <w:rFonts w:ascii="Times New Roman" w:hAnsi="Times New Roman" w:cs="Times New Roman"/>
          <w:sz w:val="28"/>
          <w:szCs w:val="28"/>
        </w:rPr>
        <w:t>«Хилокский район»</w:t>
      </w:r>
    </w:p>
    <w:p w:rsidR="00E86808" w:rsidRPr="00E86808" w:rsidRDefault="00E86808" w:rsidP="00E86808">
      <w:pPr>
        <w:contextualSpacing/>
        <w:jc w:val="right"/>
        <w:rPr>
          <w:rFonts w:ascii="Times New Roman" w:hAnsi="Times New Roman" w:cs="Times New Roman"/>
          <w:sz w:val="28"/>
          <w:szCs w:val="28"/>
          <w:u w:val="single"/>
        </w:rPr>
      </w:pPr>
      <w:r w:rsidRPr="00E86808">
        <w:rPr>
          <w:rFonts w:ascii="Times New Roman" w:hAnsi="Times New Roman" w:cs="Times New Roman"/>
          <w:sz w:val="28"/>
          <w:szCs w:val="28"/>
        </w:rPr>
        <w:t xml:space="preserve">                                                                                     </w:t>
      </w:r>
      <w:r w:rsidRPr="00E86808">
        <w:rPr>
          <w:rFonts w:ascii="Times New Roman" w:hAnsi="Times New Roman" w:cs="Times New Roman"/>
          <w:sz w:val="28"/>
          <w:szCs w:val="28"/>
          <w:u w:val="single"/>
        </w:rPr>
        <w:t>от 04 мая 2021 г.  № 83-р</w:t>
      </w:r>
    </w:p>
    <w:p w:rsidR="00E86808" w:rsidRPr="00E86808" w:rsidRDefault="00E86808" w:rsidP="00E86808">
      <w:pPr>
        <w:contextualSpacing/>
        <w:jc w:val="center"/>
        <w:rPr>
          <w:rFonts w:ascii="Times New Roman" w:hAnsi="Times New Roman" w:cs="Times New Roman"/>
          <w:b/>
          <w:spacing w:val="20"/>
          <w:sz w:val="28"/>
          <w:szCs w:val="28"/>
        </w:rPr>
      </w:pPr>
    </w:p>
    <w:p w:rsidR="00E86808" w:rsidRPr="00E86808" w:rsidRDefault="00E86808" w:rsidP="00E86808">
      <w:pPr>
        <w:contextualSpacing/>
        <w:jc w:val="center"/>
        <w:rPr>
          <w:rFonts w:ascii="Times New Roman" w:hAnsi="Times New Roman" w:cs="Times New Roman"/>
          <w:b/>
          <w:spacing w:val="20"/>
          <w:sz w:val="28"/>
          <w:szCs w:val="28"/>
        </w:rPr>
      </w:pPr>
    </w:p>
    <w:p w:rsidR="00E86808" w:rsidRPr="00E86808" w:rsidRDefault="00E86808" w:rsidP="00E86808">
      <w:pPr>
        <w:contextualSpacing/>
        <w:jc w:val="center"/>
        <w:rPr>
          <w:rFonts w:ascii="Times New Roman" w:hAnsi="Times New Roman" w:cs="Times New Roman"/>
          <w:b/>
          <w:spacing w:val="20"/>
          <w:sz w:val="28"/>
          <w:szCs w:val="28"/>
        </w:rPr>
      </w:pPr>
    </w:p>
    <w:p w:rsidR="00E86808" w:rsidRPr="00E86808" w:rsidRDefault="00E86808" w:rsidP="00E86808">
      <w:pPr>
        <w:contextualSpacing/>
        <w:jc w:val="center"/>
        <w:rPr>
          <w:rFonts w:ascii="Times New Roman" w:hAnsi="Times New Roman" w:cs="Times New Roman"/>
          <w:b/>
          <w:spacing w:val="20"/>
          <w:sz w:val="28"/>
          <w:szCs w:val="28"/>
        </w:rPr>
      </w:pPr>
      <w:r w:rsidRPr="00E86808">
        <w:rPr>
          <w:rFonts w:ascii="Times New Roman" w:hAnsi="Times New Roman" w:cs="Times New Roman"/>
          <w:b/>
          <w:spacing w:val="20"/>
          <w:sz w:val="28"/>
          <w:szCs w:val="28"/>
        </w:rPr>
        <w:t>ИЗВЕЩЕНИЕ</w:t>
      </w:r>
    </w:p>
    <w:p w:rsidR="00E86808" w:rsidRPr="00E86808" w:rsidRDefault="00E86808" w:rsidP="00E86808">
      <w:pPr>
        <w:contextualSpacing/>
        <w:jc w:val="center"/>
        <w:rPr>
          <w:rFonts w:ascii="Times New Roman" w:hAnsi="Times New Roman" w:cs="Times New Roman"/>
          <w:b/>
          <w:spacing w:val="20"/>
          <w:sz w:val="28"/>
          <w:szCs w:val="28"/>
        </w:rPr>
      </w:pPr>
      <w:r w:rsidRPr="00E86808">
        <w:rPr>
          <w:rFonts w:ascii="Times New Roman" w:hAnsi="Times New Roman" w:cs="Times New Roman"/>
          <w:b/>
          <w:spacing w:val="20"/>
          <w:sz w:val="28"/>
          <w:szCs w:val="28"/>
        </w:rPr>
        <w:t xml:space="preserve">О ПРОВЕДЕНИИ ОТКРЫТОГО КОНКУРСА </w:t>
      </w:r>
      <w:r w:rsidRPr="00E86808">
        <w:rPr>
          <w:rFonts w:ascii="Times New Roman" w:hAnsi="Times New Roman" w:cs="Times New Roman"/>
          <w:b/>
          <w:sz w:val="28"/>
          <w:szCs w:val="28"/>
        </w:rPr>
        <w:t xml:space="preserve">ПО ОТБОРУ УПРАВЛЯЮЩЕЙ ОРГАНИЗАЦИИ  ПО УПРАВЛЕНИЮ МНОГОКВАРТИРНЫМ ДОМОМ </w:t>
      </w:r>
    </w:p>
    <w:p w:rsidR="00E86808" w:rsidRPr="00E86808" w:rsidRDefault="00E86808" w:rsidP="00E86808">
      <w:pPr>
        <w:tabs>
          <w:tab w:val="left" w:pos="2880"/>
        </w:tabs>
        <w:contextualSpacing/>
        <w:jc w:val="center"/>
        <w:rPr>
          <w:rFonts w:ascii="Times New Roman" w:hAnsi="Times New Roman" w:cs="Times New Roman"/>
          <w:b/>
          <w:sz w:val="28"/>
          <w:szCs w:val="28"/>
        </w:rPr>
      </w:pPr>
      <w:r w:rsidRPr="00E86808">
        <w:rPr>
          <w:rFonts w:ascii="Times New Roman" w:hAnsi="Times New Roman" w:cs="Times New Roman"/>
          <w:b/>
          <w:sz w:val="28"/>
          <w:szCs w:val="28"/>
        </w:rPr>
        <w:t xml:space="preserve">(ОБЩЕЖИТИЕМ), НАХОДЯЩИМСЯ ПО АДРЕСУ </w:t>
      </w:r>
    </w:p>
    <w:p w:rsidR="00E86808" w:rsidRPr="00E86808" w:rsidRDefault="00E86808" w:rsidP="00E86808">
      <w:pPr>
        <w:contextualSpacing/>
        <w:jc w:val="center"/>
        <w:rPr>
          <w:rFonts w:ascii="Times New Roman" w:hAnsi="Times New Roman" w:cs="Times New Roman"/>
          <w:b/>
          <w:sz w:val="28"/>
          <w:szCs w:val="28"/>
        </w:rPr>
      </w:pPr>
      <w:r w:rsidRPr="00E86808">
        <w:rPr>
          <w:rFonts w:ascii="Times New Roman" w:hAnsi="Times New Roman" w:cs="Times New Roman"/>
          <w:b/>
          <w:sz w:val="28"/>
          <w:szCs w:val="28"/>
        </w:rPr>
        <w:t>Г.ХИЛОК, УЛ</w:t>
      </w:r>
      <w:proofErr w:type="gramStart"/>
      <w:r w:rsidRPr="00E86808">
        <w:rPr>
          <w:rFonts w:ascii="Times New Roman" w:hAnsi="Times New Roman" w:cs="Times New Roman"/>
          <w:b/>
          <w:sz w:val="28"/>
          <w:szCs w:val="28"/>
        </w:rPr>
        <w:t>.Н</w:t>
      </w:r>
      <w:proofErr w:type="gramEnd"/>
      <w:r w:rsidRPr="00E86808">
        <w:rPr>
          <w:rFonts w:ascii="Times New Roman" w:hAnsi="Times New Roman" w:cs="Times New Roman"/>
          <w:b/>
          <w:sz w:val="28"/>
          <w:szCs w:val="28"/>
        </w:rPr>
        <w:t>АГОРНАЯ, 34</w:t>
      </w:r>
    </w:p>
    <w:p w:rsidR="00E86808" w:rsidRPr="00E86808" w:rsidRDefault="00E86808" w:rsidP="00E86808">
      <w:pPr>
        <w:contextualSpacing/>
        <w:jc w:val="center"/>
        <w:rPr>
          <w:rFonts w:ascii="Times New Roman" w:hAnsi="Times New Roman" w:cs="Times New Roman"/>
          <w:b/>
          <w:spacing w:val="20"/>
          <w:sz w:val="28"/>
          <w:szCs w:val="28"/>
        </w:rPr>
      </w:pPr>
    </w:p>
    <w:p w:rsidR="00E86808" w:rsidRPr="00E86808" w:rsidRDefault="00E86808" w:rsidP="00E86808">
      <w:pPr>
        <w:contextualSpacing/>
        <w:jc w:val="center"/>
        <w:rPr>
          <w:rFonts w:ascii="Times New Roman" w:hAnsi="Times New Roman" w:cs="Times New Roman"/>
          <w:b/>
          <w:spacing w:val="20"/>
          <w:sz w:val="28"/>
          <w:szCs w:val="28"/>
        </w:rPr>
      </w:pPr>
    </w:p>
    <w:p w:rsidR="00E86808" w:rsidRPr="00E86808" w:rsidRDefault="00E86808" w:rsidP="00E86808">
      <w:pPr>
        <w:pStyle w:val="ConsPlusNormal"/>
        <w:ind w:left="2552" w:hanging="2694"/>
        <w:contextualSpacing/>
        <w:jc w:val="both"/>
        <w:rPr>
          <w:sz w:val="28"/>
          <w:szCs w:val="28"/>
        </w:rPr>
      </w:pPr>
      <w:r w:rsidRPr="00E86808">
        <w:rPr>
          <w:b/>
          <w:spacing w:val="20"/>
          <w:sz w:val="28"/>
          <w:szCs w:val="28"/>
        </w:rPr>
        <w:t>1.</w:t>
      </w:r>
      <w:r w:rsidRPr="00E86808">
        <w:rPr>
          <w:b/>
          <w:sz w:val="28"/>
          <w:szCs w:val="28"/>
        </w:rPr>
        <w:t>Наименование открытого конкурса:</w:t>
      </w:r>
      <w:r w:rsidRPr="00E86808">
        <w:rPr>
          <w:sz w:val="28"/>
          <w:szCs w:val="28"/>
        </w:rPr>
        <w:t xml:space="preserve"> Открытый конкурс по отбору управляющей организации для управления многоквартирным домом (общежитием), расположенным по адресу: г. Хилок, ул. </w:t>
      </w:r>
      <w:proofErr w:type="gramStart"/>
      <w:r w:rsidRPr="00E86808">
        <w:rPr>
          <w:sz w:val="28"/>
          <w:szCs w:val="28"/>
        </w:rPr>
        <w:t>Нагорная</w:t>
      </w:r>
      <w:proofErr w:type="gramEnd"/>
      <w:r w:rsidRPr="00E86808">
        <w:rPr>
          <w:sz w:val="28"/>
          <w:szCs w:val="28"/>
        </w:rPr>
        <w:t>, д.34.</w:t>
      </w:r>
    </w:p>
    <w:p w:rsidR="00E86808" w:rsidRPr="00E86808" w:rsidRDefault="00E86808" w:rsidP="00E86808">
      <w:pPr>
        <w:contextualSpacing/>
        <w:jc w:val="both"/>
        <w:rPr>
          <w:rFonts w:ascii="Times New Roman" w:hAnsi="Times New Roman" w:cs="Times New Roman"/>
          <w:b/>
          <w:spacing w:val="20"/>
          <w:sz w:val="28"/>
          <w:szCs w:val="28"/>
        </w:rPr>
      </w:pPr>
      <w:r w:rsidRPr="00E86808">
        <w:rPr>
          <w:rFonts w:ascii="Times New Roman" w:hAnsi="Times New Roman" w:cs="Times New Roman"/>
          <w:b/>
          <w:spacing w:val="20"/>
          <w:sz w:val="28"/>
          <w:szCs w:val="28"/>
        </w:rPr>
        <w:t xml:space="preserve">2.Организатор: </w:t>
      </w:r>
      <w:r w:rsidRPr="00E86808">
        <w:rPr>
          <w:rFonts w:ascii="Times New Roman" w:hAnsi="Times New Roman" w:cs="Times New Roman"/>
          <w:spacing w:val="20"/>
          <w:sz w:val="28"/>
          <w:szCs w:val="28"/>
        </w:rPr>
        <w:t>Администрация муниципального района «Хилокский район»</w:t>
      </w:r>
    </w:p>
    <w:p w:rsidR="00E86808" w:rsidRPr="00E86808" w:rsidRDefault="00E86808" w:rsidP="00E86808">
      <w:pPr>
        <w:contextualSpacing/>
        <w:jc w:val="both"/>
        <w:rPr>
          <w:rFonts w:ascii="Times New Roman" w:hAnsi="Times New Roman" w:cs="Times New Roman"/>
          <w:b/>
          <w:spacing w:val="20"/>
          <w:sz w:val="28"/>
          <w:szCs w:val="28"/>
        </w:rPr>
      </w:pPr>
      <w:r w:rsidRPr="00E86808">
        <w:rPr>
          <w:rFonts w:ascii="Times New Roman" w:hAnsi="Times New Roman" w:cs="Times New Roman"/>
          <w:b/>
          <w:spacing w:val="20"/>
          <w:sz w:val="28"/>
          <w:szCs w:val="28"/>
        </w:rPr>
        <w:t>Место нахождения:</w:t>
      </w:r>
      <w:r w:rsidRPr="00E86808">
        <w:rPr>
          <w:rFonts w:ascii="Times New Roman" w:hAnsi="Times New Roman" w:cs="Times New Roman"/>
          <w:spacing w:val="20"/>
          <w:sz w:val="28"/>
          <w:szCs w:val="28"/>
        </w:rPr>
        <w:t xml:space="preserve"> Забайкальский край, г</w:t>
      </w:r>
      <w:proofErr w:type="gramStart"/>
      <w:r w:rsidRPr="00E86808">
        <w:rPr>
          <w:rFonts w:ascii="Times New Roman" w:hAnsi="Times New Roman" w:cs="Times New Roman"/>
          <w:spacing w:val="20"/>
          <w:sz w:val="28"/>
          <w:szCs w:val="28"/>
        </w:rPr>
        <w:t>.Х</w:t>
      </w:r>
      <w:proofErr w:type="gramEnd"/>
      <w:r w:rsidRPr="00E86808">
        <w:rPr>
          <w:rFonts w:ascii="Times New Roman" w:hAnsi="Times New Roman" w:cs="Times New Roman"/>
          <w:spacing w:val="20"/>
          <w:sz w:val="28"/>
          <w:szCs w:val="28"/>
        </w:rPr>
        <w:t>илок, ул.Ленина, 9</w:t>
      </w:r>
    </w:p>
    <w:p w:rsidR="00E86808" w:rsidRPr="00E86808" w:rsidRDefault="00E86808" w:rsidP="00E86808">
      <w:pPr>
        <w:contextualSpacing/>
        <w:jc w:val="both"/>
        <w:rPr>
          <w:rFonts w:ascii="Times New Roman" w:hAnsi="Times New Roman" w:cs="Times New Roman"/>
          <w:spacing w:val="20"/>
          <w:sz w:val="28"/>
          <w:szCs w:val="28"/>
        </w:rPr>
      </w:pPr>
      <w:r w:rsidRPr="00E86808">
        <w:rPr>
          <w:rFonts w:ascii="Times New Roman" w:hAnsi="Times New Roman" w:cs="Times New Roman"/>
          <w:b/>
          <w:spacing w:val="20"/>
          <w:sz w:val="28"/>
          <w:szCs w:val="28"/>
        </w:rPr>
        <w:t>Почтовый адрес</w:t>
      </w:r>
      <w:r w:rsidRPr="00E86808">
        <w:rPr>
          <w:rFonts w:ascii="Times New Roman" w:hAnsi="Times New Roman" w:cs="Times New Roman"/>
          <w:spacing w:val="20"/>
          <w:sz w:val="28"/>
          <w:szCs w:val="28"/>
        </w:rPr>
        <w:t>: 673200, Забайкальский край, г</w:t>
      </w:r>
      <w:proofErr w:type="gramStart"/>
      <w:r w:rsidRPr="00E86808">
        <w:rPr>
          <w:rFonts w:ascii="Times New Roman" w:hAnsi="Times New Roman" w:cs="Times New Roman"/>
          <w:spacing w:val="20"/>
          <w:sz w:val="28"/>
          <w:szCs w:val="28"/>
        </w:rPr>
        <w:t>.Х</w:t>
      </w:r>
      <w:proofErr w:type="gramEnd"/>
      <w:r w:rsidRPr="00E86808">
        <w:rPr>
          <w:rFonts w:ascii="Times New Roman" w:hAnsi="Times New Roman" w:cs="Times New Roman"/>
          <w:spacing w:val="20"/>
          <w:sz w:val="28"/>
          <w:szCs w:val="28"/>
        </w:rPr>
        <w:t>илок, ул.Ленина, 9</w:t>
      </w:r>
    </w:p>
    <w:p w:rsidR="00E86808" w:rsidRPr="00E86808" w:rsidRDefault="00E86808" w:rsidP="00E86808">
      <w:pPr>
        <w:contextualSpacing/>
        <w:jc w:val="both"/>
        <w:rPr>
          <w:rFonts w:ascii="Times New Roman" w:hAnsi="Times New Roman" w:cs="Times New Roman"/>
          <w:spacing w:val="20"/>
          <w:sz w:val="28"/>
          <w:szCs w:val="28"/>
        </w:rPr>
      </w:pPr>
      <w:r w:rsidRPr="00E86808">
        <w:rPr>
          <w:rFonts w:ascii="Times New Roman" w:hAnsi="Times New Roman" w:cs="Times New Roman"/>
          <w:b/>
          <w:spacing w:val="20"/>
          <w:sz w:val="28"/>
          <w:szCs w:val="28"/>
        </w:rPr>
        <w:t>Адрес</w:t>
      </w:r>
      <w:r w:rsidRPr="00E86808">
        <w:rPr>
          <w:rFonts w:ascii="Times New Roman" w:hAnsi="Times New Roman" w:cs="Times New Roman"/>
          <w:spacing w:val="20"/>
          <w:sz w:val="28"/>
          <w:szCs w:val="28"/>
        </w:rPr>
        <w:t xml:space="preserve"> </w:t>
      </w:r>
      <w:r w:rsidRPr="00E86808">
        <w:rPr>
          <w:rFonts w:ascii="Times New Roman" w:hAnsi="Times New Roman" w:cs="Times New Roman"/>
          <w:b/>
          <w:spacing w:val="20"/>
          <w:sz w:val="28"/>
          <w:szCs w:val="28"/>
        </w:rPr>
        <w:t>электронной почты:</w:t>
      </w:r>
      <w:r w:rsidRPr="00E86808">
        <w:rPr>
          <w:rFonts w:ascii="Times New Roman" w:hAnsi="Times New Roman" w:cs="Times New Roman"/>
          <w:spacing w:val="20"/>
          <w:sz w:val="28"/>
          <w:szCs w:val="28"/>
        </w:rPr>
        <w:t xml:space="preserve"> </w:t>
      </w:r>
      <w:hyperlink r:id="rId8" w:history="1">
        <w:r w:rsidRPr="00E86808">
          <w:rPr>
            <w:rStyle w:val="a9"/>
            <w:rFonts w:ascii="Times New Roman" w:hAnsi="Times New Roman" w:cs="Times New Roman"/>
            <w:sz w:val="28"/>
            <w:szCs w:val="28"/>
            <w:lang w:val="en-US"/>
          </w:rPr>
          <w:t>hilok</w:t>
        </w:r>
        <w:r w:rsidRPr="00E86808">
          <w:rPr>
            <w:rStyle w:val="a9"/>
            <w:rFonts w:ascii="Times New Roman" w:hAnsi="Times New Roman" w:cs="Times New Roman"/>
            <w:sz w:val="28"/>
            <w:szCs w:val="28"/>
          </w:rPr>
          <w:t>-</w:t>
        </w:r>
        <w:r w:rsidRPr="00E86808">
          <w:rPr>
            <w:rStyle w:val="a9"/>
            <w:rFonts w:ascii="Times New Roman" w:hAnsi="Times New Roman" w:cs="Times New Roman"/>
            <w:sz w:val="28"/>
            <w:szCs w:val="28"/>
            <w:lang w:val="en-US"/>
          </w:rPr>
          <w:t>gkh</w:t>
        </w:r>
        <w:r w:rsidRPr="00E86808">
          <w:rPr>
            <w:rStyle w:val="a9"/>
            <w:rFonts w:ascii="Times New Roman" w:hAnsi="Times New Roman" w:cs="Times New Roman"/>
            <w:sz w:val="28"/>
            <w:szCs w:val="28"/>
          </w:rPr>
          <w:t>@</w:t>
        </w:r>
        <w:r w:rsidRPr="00E86808">
          <w:rPr>
            <w:rStyle w:val="a9"/>
            <w:rFonts w:ascii="Times New Roman" w:hAnsi="Times New Roman" w:cs="Times New Roman"/>
            <w:sz w:val="28"/>
            <w:szCs w:val="28"/>
            <w:lang w:val="en-US"/>
          </w:rPr>
          <w:t>yandex</w:t>
        </w:r>
        <w:r w:rsidRPr="00E86808">
          <w:rPr>
            <w:rStyle w:val="a9"/>
            <w:rFonts w:ascii="Times New Roman" w:hAnsi="Times New Roman" w:cs="Times New Roman"/>
            <w:sz w:val="28"/>
            <w:szCs w:val="28"/>
          </w:rPr>
          <w:t>.</w:t>
        </w:r>
        <w:proofErr w:type="spellStart"/>
        <w:r w:rsidRPr="00E86808">
          <w:rPr>
            <w:rStyle w:val="a9"/>
            <w:rFonts w:ascii="Times New Roman" w:hAnsi="Times New Roman" w:cs="Times New Roman"/>
            <w:sz w:val="28"/>
            <w:szCs w:val="28"/>
            <w:lang w:val="en-US"/>
          </w:rPr>
          <w:t>ru</w:t>
        </w:r>
        <w:proofErr w:type="spellEnd"/>
      </w:hyperlink>
    </w:p>
    <w:p w:rsidR="00E86808" w:rsidRPr="00E86808" w:rsidRDefault="00E86808" w:rsidP="00E86808">
      <w:pPr>
        <w:ind w:left="2552" w:hanging="2552"/>
        <w:contextualSpacing/>
        <w:jc w:val="both"/>
        <w:rPr>
          <w:rFonts w:ascii="Times New Roman" w:hAnsi="Times New Roman" w:cs="Times New Roman"/>
          <w:spacing w:val="20"/>
          <w:sz w:val="28"/>
          <w:szCs w:val="28"/>
        </w:rPr>
      </w:pPr>
      <w:r w:rsidRPr="00E86808">
        <w:rPr>
          <w:rFonts w:ascii="Times New Roman" w:hAnsi="Times New Roman" w:cs="Times New Roman"/>
          <w:b/>
          <w:spacing w:val="20"/>
          <w:sz w:val="28"/>
          <w:szCs w:val="28"/>
        </w:rPr>
        <w:t xml:space="preserve">Номер </w:t>
      </w:r>
      <w:proofErr w:type="gramStart"/>
      <w:r w:rsidRPr="00E86808">
        <w:rPr>
          <w:rFonts w:ascii="Times New Roman" w:hAnsi="Times New Roman" w:cs="Times New Roman"/>
          <w:b/>
          <w:spacing w:val="20"/>
          <w:sz w:val="28"/>
          <w:szCs w:val="28"/>
        </w:rPr>
        <w:t>контактного</w:t>
      </w:r>
      <w:proofErr w:type="gramEnd"/>
      <w:r w:rsidRPr="00E86808">
        <w:rPr>
          <w:rFonts w:ascii="Times New Roman" w:hAnsi="Times New Roman" w:cs="Times New Roman"/>
          <w:b/>
          <w:spacing w:val="20"/>
          <w:sz w:val="28"/>
          <w:szCs w:val="28"/>
        </w:rPr>
        <w:t xml:space="preserve"> телефона: </w:t>
      </w:r>
      <w:r w:rsidRPr="00E86808">
        <w:rPr>
          <w:rFonts w:ascii="Times New Roman" w:hAnsi="Times New Roman" w:cs="Times New Roman"/>
          <w:spacing w:val="20"/>
          <w:sz w:val="28"/>
          <w:szCs w:val="28"/>
        </w:rPr>
        <w:t>тел. 8(30-237) 21-260</w:t>
      </w:r>
    </w:p>
    <w:p w:rsidR="00E86808" w:rsidRPr="00E86808" w:rsidRDefault="00E86808" w:rsidP="00E86808">
      <w:pPr>
        <w:ind w:left="2552" w:hanging="2552"/>
        <w:contextualSpacing/>
        <w:jc w:val="both"/>
        <w:rPr>
          <w:rFonts w:ascii="Times New Roman" w:hAnsi="Times New Roman" w:cs="Times New Roman"/>
          <w:spacing w:val="20"/>
          <w:sz w:val="28"/>
          <w:szCs w:val="28"/>
        </w:rPr>
      </w:pPr>
      <w:r w:rsidRPr="00E86808">
        <w:rPr>
          <w:rFonts w:ascii="Times New Roman" w:hAnsi="Times New Roman" w:cs="Times New Roman"/>
          <w:b/>
          <w:spacing w:val="20"/>
          <w:sz w:val="28"/>
          <w:szCs w:val="28"/>
        </w:rPr>
        <w:t>Контактное лицо:</w:t>
      </w:r>
      <w:r w:rsidRPr="00E86808">
        <w:rPr>
          <w:rFonts w:ascii="Times New Roman" w:hAnsi="Times New Roman" w:cs="Times New Roman"/>
          <w:spacing w:val="20"/>
          <w:sz w:val="28"/>
          <w:szCs w:val="28"/>
        </w:rPr>
        <w:t xml:space="preserve"> </w:t>
      </w:r>
      <w:r w:rsidRPr="00E86808">
        <w:rPr>
          <w:rFonts w:ascii="Times New Roman" w:hAnsi="Times New Roman" w:cs="Times New Roman"/>
          <w:sz w:val="28"/>
          <w:szCs w:val="28"/>
        </w:rPr>
        <w:t>Косых Виктория Юрьевна, Петров Роман Николаевич</w:t>
      </w:r>
      <w:r w:rsidRPr="00E86808">
        <w:rPr>
          <w:rFonts w:ascii="Times New Roman" w:hAnsi="Times New Roman" w:cs="Times New Roman"/>
          <w:spacing w:val="20"/>
          <w:sz w:val="28"/>
          <w:szCs w:val="28"/>
        </w:rPr>
        <w:t>.</w:t>
      </w:r>
    </w:p>
    <w:p w:rsidR="00E86808" w:rsidRPr="00E86808" w:rsidRDefault="00E86808" w:rsidP="00E86808">
      <w:pPr>
        <w:ind w:left="2552" w:hanging="2552"/>
        <w:contextualSpacing/>
        <w:jc w:val="both"/>
        <w:rPr>
          <w:rFonts w:ascii="Times New Roman" w:hAnsi="Times New Roman" w:cs="Times New Roman"/>
          <w:spacing w:val="20"/>
          <w:sz w:val="28"/>
          <w:szCs w:val="28"/>
        </w:rPr>
      </w:pPr>
      <w:r w:rsidRPr="00E86808">
        <w:rPr>
          <w:rFonts w:ascii="Times New Roman" w:hAnsi="Times New Roman" w:cs="Times New Roman"/>
          <w:b/>
          <w:spacing w:val="20"/>
          <w:sz w:val="28"/>
          <w:szCs w:val="28"/>
        </w:rPr>
        <w:t>3.Основание проведения:</w:t>
      </w:r>
      <w:r w:rsidRPr="00E86808">
        <w:rPr>
          <w:rFonts w:ascii="Times New Roman" w:hAnsi="Times New Roman" w:cs="Times New Roman"/>
          <w:spacing w:val="20"/>
          <w:sz w:val="28"/>
          <w:szCs w:val="28"/>
        </w:rPr>
        <w:t xml:space="preserve"> </w:t>
      </w:r>
      <w:r w:rsidRPr="00E86808">
        <w:rPr>
          <w:rFonts w:ascii="Times New Roman" w:hAnsi="Times New Roman" w:cs="Times New Roman"/>
          <w:sz w:val="28"/>
          <w:szCs w:val="28"/>
        </w:rPr>
        <w:t>в многоквартирном доме (общежитии) не выбран способ управления этим домом.</w:t>
      </w:r>
    </w:p>
    <w:p w:rsidR="00E86808" w:rsidRPr="00E86808" w:rsidRDefault="00E86808" w:rsidP="00E86808">
      <w:pPr>
        <w:ind w:left="2694" w:hanging="2694"/>
        <w:contextualSpacing/>
        <w:outlineLvl w:val="3"/>
        <w:rPr>
          <w:rFonts w:ascii="Times New Roman" w:hAnsi="Times New Roman" w:cs="Times New Roman"/>
          <w:spacing w:val="20"/>
          <w:sz w:val="28"/>
          <w:szCs w:val="28"/>
        </w:rPr>
      </w:pPr>
      <w:r w:rsidRPr="00E86808">
        <w:rPr>
          <w:rFonts w:ascii="Times New Roman" w:hAnsi="Times New Roman" w:cs="Times New Roman"/>
          <w:b/>
          <w:spacing w:val="20"/>
          <w:sz w:val="28"/>
          <w:szCs w:val="28"/>
        </w:rPr>
        <w:t xml:space="preserve">4.Предмет открытого конкурса: </w:t>
      </w:r>
      <w:r w:rsidRPr="00E86808">
        <w:rPr>
          <w:rFonts w:ascii="Times New Roman" w:hAnsi="Times New Roman" w:cs="Times New Roman"/>
          <w:sz w:val="28"/>
          <w:szCs w:val="28"/>
        </w:rPr>
        <w:t xml:space="preserve">Право заключения договора управления многоквартирным домом (общежитием), расположенным по адресу: г. Хилок, ул. </w:t>
      </w:r>
      <w:proofErr w:type="gramStart"/>
      <w:r w:rsidRPr="00E86808">
        <w:rPr>
          <w:rFonts w:ascii="Times New Roman" w:hAnsi="Times New Roman" w:cs="Times New Roman"/>
          <w:sz w:val="28"/>
          <w:szCs w:val="28"/>
        </w:rPr>
        <w:t>Нагорная</w:t>
      </w:r>
      <w:proofErr w:type="gramEnd"/>
      <w:r w:rsidRPr="00E86808">
        <w:rPr>
          <w:rFonts w:ascii="Times New Roman" w:hAnsi="Times New Roman" w:cs="Times New Roman"/>
          <w:sz w:val="28"/>
          <w:szCs w:val="28"/>
        </w:rPr>
        <w:t xml:space="preserve">, 34 </w:t>
      </w:r>
      <w:r w:rsidRPr="00E86808">
        <w:rPr>
          <w:rFonts w:ascii="Times New Roman" w:hAnsi="Times New Roman" w:cs="Times New Roman"/>
          <w:sz w:val="28"/>
          <w:szCs w:val="28"/>
          <w:u w:val="single"/>
        </w:rPr>
        <w:t>сроком на 3 года</w:t>
      </w:r>
      <w:r w:rsidRPr="00E86808">
        <w:rPr>
          <w:rFonts w:ascii="Times New Roman" w:hAnsi="Times New Roman" w:cs="Times New Roman"/>
          <w:spacing w:val="20"/>
          <w:sz w:val="28"/>
          <w:szCs w:val="28"/>
        </w:rPr>
        <w:t>.</w:t>
      </w:r>
    </w:p>
    <w:p w:rsidR="00E86808" w:rsidRPr="00E86808" w:rsidRDefault="00E86808" w:rsidP="00E86808">
      <w:pPr>
        <w:pStyle w:val="ConsPlusNormal"/>
        <w:ind w:left="2694" w:hanging="2694"/>
        <w:contextualSpacing/>
        <w:jc w:val="both"/>
        <w:rPr>
          <w:sz w:val="28"/>
          <w:szCs w:val="28"/>
        </w:rPr>
      </w:pPr>
      <w:r w:rsidRPr="00E86808">
        <w:rPr>
          <w:b/>
          <w:spacing w:val="20"/>
          <w:sz w:val="28"/>
          <w:szCs w:val="28"/>
        </w:rPr>
        <w:t>5</w:t>
      </w:r>
      <w:r w:rsidRPr="00E86808">
        <w:rPr>
          <w:bCs/>
          <w:sz w:val="28"/>
          <w:szCs w:val="28"/>
        </w:rPr>
        <w:t>.</w:t>
      </w:r>
      <w:r w:rsidRPr="00E86808">
        <w:rPr>
          <w:b/>
          <w:sz w:val="28"/>
          <w:szCs w:val="28"/>
        </w:rPr>
        <w:t>Источник финансирования:</w:t>
      </w:r>
      <w:r w:rsidRPr="00E86808">
        <w:rPr>
          <w:sz w:val="28"/>
          <w:szCs w:val="28"/>
        </w:rPr>
        <w:t xml:space="preserve"> Плата за содержание и ремонт жилого помещения нанимателями помещений и нанимателями жилых помещений по договорам социального найма и договорам найма жилых помещений муниципального жилищного фонда, плата за электроэнергию.</w:t>
      </w:r>
    </w:p>
    <w:p w:rsidR="00E86808" w:rsidRPr="00E86808" w:rsidRDefault="00E86808" w:rsidP="00E86808">
      <w:pPr>
        <w:ind w:left="2694" w:hanging="2694"/>
        <w:contextualSpacing/>
        <w:jc w:val="both"/>
        <w:rPr>
          <w:rFonts w:ascii="Times New Roman" w:hAnsi="Times New Roman" w:cs="Times New Roman"/>
          <w:color w:val="FF0000"/>
          <w:sz w:val="28"/>
          <w:szCs w:val="28"/>
        </w:rPr>
      </w:pPr>
      <w:r w:rsidRPr="00E86808">
        <w:rPr>
          <w:rFonts w:ascii="Times New Roman" w:hAnsi="Times New Roman" w:cs="Times New Roman"/>
          <w:b/>
          <w:spacing w:val="20"/>
          <w:sz w:val="28"/>
          <w:szCs w:val="28"/>
        </w:rPr>
        <w:t xml:space="preserve">6.Место расположения имущества, описание и технические характеристики имущества: </w:t>
      </w:r>
      <w:r w:rsidRPr="00E86808">
        <w:rPr>
          <w:rFonts w:ascii="Times New Roman" w:hAnsi="Times New Roman" w:cs="Times New Roman"/>
          <w:spacing w:val="20"/>
          <w:sz w:val="28"/>
          <w:szCs w:val="28"/>
        </w:rPr>
        <w:t>Здание–общежитие,</w:t>
      </w:r>
      <w:r w:rsidRPr="00E86808">
        <w:rPr>
          <w:rFonts w:ascii="Times New Roman" w:hAnsi="Times New Roman" w:cs="Times New Roman"/>
          <w:b/>
          <w:spacing w:val="20"/>
          <w:sz w:val="28"/>
          <w:szCs w:val="28"/>
        </w:rPr>
        <w:t xml:space="preserve"> </w:t>
      </w:r>
      <w:r w:rsidRPr="00E86808">
        <w:rPr>
          <w:rFonts w:ascii="Times New Roman" w:hAnsi="Times New Roman" w:cs="Times New Roman"/>
          <w:bCs/>
          <w:sz w:val="28"/>
          <w:szCs w:val="28"/>
        </w:rPr>
        <w:t xml:space="preserve">расположенное по адресу: г. Хилок, ул. </w:t>
      </w:r>
      <w:r w:rsidRPr="00E86808">
        <w:rPr>
          <w:rFonts w:ascii="Times New Roman" w:hAnsi="Times New Roman" w:cs="Times New Roman"/>
          <w:bCs/>
          <w:sz w:val="28"/>
          <w:szCs w:val="28"/>
        </w:rPr>
        <w:lastRenderedPageBreak/>
        <w:t xml:space="preserve">Нагорная, д.34, </w:t>
      </w:r>
      <w:r w:rsidRPr="00E86808">
        <w:rPr>
          <w:rFonts w:ascii="Times New Roman" w:hAnsi="Times New Roman" w:cs="Times New Roman"/>
          <w:sz w:val="28"/>
          <w:szCs w:val="28"/>
        </w:rPr>
        <w:t>год постройки – 1978, этажей – 4, кол</w:t>
      </w:r>
      <w:proofErr w:type="gramStart"/>
      <w:r w:rsidRPr="00E86808">
        <w:rPr>
          <w:rFonts w:ascii="Times New Roman" w:hAnsi="Times New Roman" w:cs="Times New Roman"/>
          <w:sz w:val="28"/>
          <w:szCs w:val="28"/>
        </w:rPr>
        <w:t>.</w:t>
      </w:r>
      <w:proofErr w:type="gramEnd"/>
      <w:r w:rsidRPr="00E86808">
        <w:rPr>
          <w:rFonts w:ascii="Times New Roman" w:hAnsi="Times New Roman" w:cs="Times New Roman"/>
          <w:sz w:val="28"/>
          <w:szCs w:val="28"/>
        </w:rPr>
        <w:t xml:space="preserve"> </w:t>
      </w:r>
      <w:proofErr w:type="gramStart"/>
      <w:r w:rsidRPr="00E86808">
        <w:rPr>
          <w:rFonts w:ascii="Times New Roman" w:hAnsi="Times New Roman" w:cs="Times New Roman"/>
          <w:sz w:val="28"/>
          <w:szCs w:val="28"/>
        </w:rPr>
        <w:t>к</w:t>
      </w:r>
      <w:proofErr w:type="gramEnd"/>
      <w:r w:rsidRPr="00E86808">
        <w:rPr>
          <w:rFonts w:ascii="Times New Roman" w:hAnsi="Times New Roman" w:cs="Times New Roman"/>
          <w:sz w:val="28"/>
          <w:szCs w:val="28"/>
        </w:rPr>
        <w:t xml:space="preserve">омнат 50, общ. площадь – 1529,8 кв.м., жилые помещения (общ. площадь комнат) – 695,9 кв.м., нежилые помещения  – 833,9 кв.м.     </w:t>
      </w:r>
    </w:p>
    <w:p w:rsidR="00E86808" w:rsidRPr="00E86808" w:rsidRDefault="00E86808" w:rsidP="00E86808">
      <w:pPr>
        <w:ind w:left="2694" w:hanging="2694"/>
        <w:contextualSpacing/>
        <w:jc w:val="both"/>
        <w:rPr>
          <w:rFonts w:ascii="Times New Roman" w:hAnsi="Times New Roman" w:cs="Times New Roman"/>
          <w:b/>
          <w:spacing w:val="20"/>
          <w:sz w:val="28"/>
          <w:szCs w:val="28"/>
        </w:rPr>
      </w:pPr>
      <w:r w:rsidRPr="00E86808">
        <w:rPr>
          <w:rFonts w:ascii="Times New Roman" w:hAnsi="Times New Roman" w:cs="Times New Roman"/>
          <w:b/>
          <w:sz w:val="28"/>
          <w:szCs w:val="28"/>
        </w:rPr>
        <w:t>7.Наименование обязательных работ и услуг</w:t>
      </w:r>
      <w:r w:rsidRPr="00E86808">
        <w:rPr>
          <w:rFonts w:ascii="Times New Roman" w:hAnsi="Times New Roman" w:cs="Times New Roman"/>
          <w:b/>
          <w:spacing w:val="20"/>
          <w:sz w:val="28"/>
          <w:szCs w:val="28"/>
        </w:rPr>
        <w:t xml:space="preserve">: </w:t>
      </w:r>
      <w:r w:rsidRPr="00E86808">
        <w:rPr>
          <w:rFonts w:ascii="Times New Roman" w:hAnsi="Times New Roman" w:cs="Times New Roman"/>
          <w:sz w:val="28"/>
          <w:szCs w:val="28"/>
        </w:rPr>
        <w:t>Управление многоквартирным домом, содержание и ремонт помещений общего пользования, уборка земельного участка, входящего в состав общего имущества в многоквартирном доме; подготовка многоквартирного дома к сезонной эксплуатации; проведение технических осмотров и ремонт; устранение аварий и выполнение заявок населения.</w:t>
      </w:r>
    </w:p>
    <w:p w:rsidR="00E86808" w:rsidRPr="00E86808" w:rsidRDefault="00E86808" w:rsidP="00E86808">
      <w:pPr>
        <w:ind w:left="2552" w:hanging="2552"/>
        <w:contextualSpacing/>
        <w:jc w:val="both"/>
        <w:rPr>
          <w:rFonts w:ascii="Times New Roman" w:hAnsi="Times New Roman" w:cs="Times New Roman"/>
          <w:b/>
          <w:spacing w:val="20"/>
          <w:sz w:val="28"/>
          <w:szCs w:val="28"/>
        </w:rPr>
      </w:pPr>
      <w:r w:rsidRPr="00E86808">
        <w:rPr>
          <w:rFonts w:ascii="Times New Roman" w:hAnsi="Times New Roman" w:cs="Times New Roman"/>
          <w:b/>
          <w:spacing w:val="20"/>
          <w:sz w:val="28"/>
          <w:szCs w:val="28"/>
        </w:rPr>
        <w:t xml:space="preserve">8.Требование о внесении задатка: </w:t>
      </w:r>
      <w:r w:rsidRPr="00E86808">
        <w:rPr>
          <w:rFonts w:ascii="Times New Roman" w:hAnsi="Times New Roman" w:cs="Times New Roman"/>
          <w:sz w:val="28"/>
          <w:szCs w:val="28"/>
        </w:rPr>
        <w:t xml:space="preserve">условиями конкурса установлено внесение обеспечение заявки на участие в конкурсе, в размере </w:t>
      </w:r>
      <w:r w:rsidRPr="00E86808">
        <w:rPr>
          <w:rFonts w:ascii="Times New Roman" w:hAnsi="Times New Roman" w:cs="Times New Roman"/>
          <w:b/>
          <w:sz w:val="28"/>
          <w:szCs w:val="28"/>
        </w:rPr>
        <w:t>53282,22</w:t>
      </w:r>
      <w:r w:rsidRPr="00E86808">
        <w:rPr>
          <w:rFonts w:ascii="Times New Roman" w:hAnsi="Times New Roman" w:cs="Times New Roman"/>
          <w:sz w:val="28"/>
          <w:szCs w:val="28"/>
        </w:rPr>
        <w:t xml:space="preserve"> рублей.</w:t>
      </w:r>
      <w:r w:rsidRPr="00E86808">
        <w:rPr>
          <w:rFonts w:ascii="Times New Roman" w:hAnsi="Times New Roman" w:cs="Times New Roman"/>
          <w:b/>
          <w:spacing w:val="20"/>
          <w:sz w:val="28"/>
          <w:szCs w:val="28"/>
        </w:rPr>
        <w:t xml:space="preserve"> </w:t>
      </w:r>
    </w:p>
    <w:p w:rsidR="00E86808" w:rsidRPr="00E86808" w:rsidRDefault="00E86808" w:rsidP="00E86808">
      <w:pPr>
        <w:pStyle w:val="ConsPlusNormal"/>
        <w:ind w:left="2694" w:hanging="2694"/>
        <w:contextualSpacing/>
        <w:jc w:val="both"/>
        <w:rPr>
          <w:sz w:val="28"/>
          <w:szCs w:val="28"/>
        </w:rPr>
      </w:pPr>
      <w:r w:rsidRPr="00E86808">
        <w:rPr>
          <w:b/>
          <w:sz w:val="28"/>
          <w:szCs w:val="28"/>
        </w:rPr>
        <w:t>9.Размер платы за текущее содержание и ремонт жилого дома (без НДС):</w:t>
      </w:r>
      <w:r w:rsidRPr="00E86808">
        <w:rPr>
          <w:sz w:val="28"/>
          <w:szCs w:val="28"/>
        </w:rPr>
        <w:t xml:space="preserve">  129,53 руб. за 1 кв.м., размер платы за найм жилого фонда (для неприватизированного жилого фонда): 3,35 руб. за 1 кв.м.</w:t>
      </w:r>
    </w:p>
    <w:p w:rsidR="00E86808" w:rsidRPr="00E86808" w:rsidRDefault="00E86808" w:rsidP="00E86808">
      <w:pPr>
        <w:ind w:left="2694" w:hanging="2694"/>
        <w:contextualSpacing/>
        <w:jc w:val="both"/>
        <w:rPr>
          <w:rFonts w:ascii="Times New Roman" w:hAnsi="Times New Roman" w:cs="Times New Roman"/>
          <w:sz w:val="28"/>
          <w:szCs w:val="28"/>
        </w:rPr>
      </w:pPr>
      <w:r w:rsidRPr="00E86808">
        <w:rPr>
          <w:rFonts w:ascii="Times New Roman" w:hAnsi="Times New Roman" w:cs="Times New Roman"/>
          <w:sz w:val="28"/>
          <w:szCs w:val="28"/>
        </w:rPr>
        <w:t xml:space="preserve">                                                 Стоимость платы за содержание и ремонт жилых помещений изменяется ежегодно на основании решений органов местного самоуправления, утверждающих ставки и тарифы на соответствующие периоды.</w:t>
      </w:r>
    </w:p>
    <w:p w:rsidR="00E86808" w:rsidRPr="00E86808" w:rsidRDefault="00E86808" w:rsidP="00E86808">
      <w:pPr>
        <w:contextualSpacing/>
        <w:jc w:val="both"/>
        <w:rPr>
          <w:rFonts w:ascii="Times New Roman" w:hAnsi="Times New Roman" w:cs="Times New Roman"/>
          <w:spacing w:val="20"/>
          <w:sz w:val="28"/>
          <w:szCs w:val="28"/>
        </w:rPr>
      </w:pPr>
      <w:r w:rsidRPr="00E86808">
        <w:rPr>
          <w:rFonts w:ascii="Times New Roman" w:hAnsi="Times New Roman" w:cs="Times New Roman"/>
          <w:b/>
          <w:spacing w:val="20"/>
          <w:sz w:val="28"/>
          <w:szCs w:val="28"/>
        </w:rPr>
        <w:t xml:space="preserve">10.Срок, место и порядок предоставления конкурсной документации: </w:t>
      </w:r>
      <w:r w:rsidRPr="00E86808">
        <w:rPr>
          <w:rFonts w:ascii="Times New Roman" w:hAnsi="Times New Roman" w:cs="Times New Roman"/>
          <w:spacing w:val="20"/>
          <w:sz w:val="28"/>
          <w:szCs w:val="28"/>
        </w:rPr>
        <w:t xml:space="preserve"> </w:t>
      </w:r>
    </w:p>
    <w:p w:rsidR="00E86808" w:rsidRPr="00E86808" w:rsidRDefault="00E86808" w:rsidP="00E86808">
      <w:pPr>
        <w:ind w:left="2694" w:hanging="2694"/>
        <w:contextualSpacing/>
        <w:jc w:val="both"/>
        <w:rPr>
          <w:rFonts w:ascii="Times New Roman" w:hAnsi="Times New Roman" w:cs="Times New Roman"/>
          <w:b/>
          <w:spacing w:val="20"/>
          <w:sz w:val="28"/>
          <w:szCs w:val="28"/>
        </w:rPr>
      </w:pPr>
      <w:r w:rsidRPr="00E86808">
        <w:rPr>
          <w:rFonts w:ascii="Times New Roman" w:hAnsi="Times New Roman" w:cs="Times New Roman"/>
          <w:spacing w:val="20"/>
          <w:sz w:val="28"/>
          <w:szCs w:val="28"/>
        </w:rPr>
        <w:t xml:space="preserve">                                    Предоставление конкурсной документации осуществляется по адресу: </w:t>
      </w:r>
      <w:r w:rsidRPr="00E86808">
        <w:rPr>
          <w:rFonts w:ascii="Times New Roman" w:hAnsi="Times New Roman" w:cs="Times New Roman"/>
          <w:sz w:val="28"/>
          <w:szCs w:val="28"/>
        </w:rPr>
        <w:t xml:space="preserve">673200, </w:t>
      </w:r>
      <w:r w:rsidRPr="00E86808">
        <w:rPr>
          <w:rFonts w:ascii="Times New Roman" w:hAnsi="Times New Roman" w:cs="Times New Roman"/>
          <w:bCs/>
          <w:sz w:val="28"/>
          <w:szCs w:val="28"/>
        </w:rPr>
        <w:t>Забайкальский край, г</w:t>
      </w:r>
      <w:proofErr w:type="gramStart"/>
      <w:r w:rsidRPr="00E86808">
        <w:rPr>
          <w:rFonts w:ascii="Times New Roman" w:hAnsi="Times New Roman" w:cs="Times New Roman"/>
          <w:bCs/>
          <w:sz w:val="28"/>
          <w:szCs w:val="28"/>
        </w:rPr>
        <w:t>.Х</w:t>
      </w:r>
      <w:proofErr w:type="gramEnd"/>
      <w:r w:rsidRPr="00E86808">
        <w:rPr>
          <w:rFonts w:ascii="Times New Roman" w:hAnsi="Times New Roman" w:cs="Times New Roman"/>
          <w:bCs/>
          <w:sz w:val="28"/>
          <w:szCs w:val="28"/>
        </w:rPr>
        <w:t>илок, ул.Ленина, 9</w:t>
      </w:r>
      <w:r w:rsidRPr="00E86808">
        <w:rPr>
          <w:rFonts w:ascii="Times New Roman" w:hAnsi="Times New Roman" w:cs="Times New Roman"/>
          <w:sz w:val="28"/>
          <w:szCs w:val="28"/>
        </w:rPr>
        <w:t>, каб.9 или каб.5</w:t>
      </w:r>
      <w:r w:rsidRPr="00E86808">
        <w:rPr>
          <w:rFonts w:ascii="Times New Roman" w:hAnsi="Times New Roman" w:cs="Times New Roman"/>
          <w:spacing w:val="20"/>
          <w:sz w:val="28"/>
          <w:szCs w:val="28"/>
        </w:rPr>
        <w:t xml:space="preserve">, в рабочие дни с понедельника по четверг с 8.00 час. до 12.00 час. и с 13.00 час. до 17.00 час., в пятницу с 8.00 час. до 12.00 час. и с 13.00 час. до 15.45 час. (по местному времени) </w:t>
      </w:r>
      <w:r w:rsidRPr="00E86808">
        <w:rPr>
          <w:rFonts w:ascii="Times New Roman" w:hAnsi="Times New Roman" w:cs="Times New Roman"/>
          <w:b/>
          <w:spacing w:val="20"/>
          <w:sz w:val="28"/>
          <w:szCs w:val="28"/>
        </w:rPr>
        <w:t>с 05 мая 2021 года по 07 июня 2021 года до 17:00 по местному времени</w:t>
      </w:r>
      <w:r w:rsidRPr="00E86808">
        <w:rPr>
          <w:rFonts w:ascii="Times New Roman" w:hAnsi="Times New Roman" w:cs="Times New Roman"/>
          <w:spacing w:val="20"/>
          <w:sz w:val="28"/>
          <w:szCs w:val="28"/>
        </w:rPr>
        <w:t>.</w:t>
      </w:r>
    </w:p>
    <w:p w:rsidR="00E86808" w:rsidRPr="00E86808" w:rsidRDefault="00E86808" w:rsidP="00E86808">
      <w:pPr>
        <w:contextualSpacing/>
        <w:jc w:val="both"/>
        <w:rPr>
          <w:rFonts w:ascii="Times New Roman" w:hAnsi="Times New Roman" w:cs="Times New Roman"/>
          <w:spacing w:val="20"/>
          <w:sz w:val="28"/>
          <w:szCs w:val="28"/>
        </w:rPr>
      </w:pPr>
      <w:r w:rsidRPr="00E86808">
        <w:rPr>
          <w:rFonts w:ascii="Times New Roman" w:hAnsi="Times New Roman" w:cs="Times New Roman"/>
          <w:b/>
          <w:spacing w:val="20"/>
          <w:sz w:val="28"/>
          <w:szCs w:val="28"/>
        </w:rPr>
        <w:t xml:space="preserve">11.Срок, место и порядок приема заявок на участие в конкурсе: </w:t>
      </w:r>
      <w:r w:rsidRPr="00E86808">
        <w:rPr>
          <w:rFonts w:ascii="Times New Roman" w:hAnsi="Times New Roman" w:cs="Times New Roman"/>
          <w:spacing w:val="20"/>
          <w:sz w:val="28"/>
          <w:szCs w:val="28"/>
        </w:rPr>
        <w:t xml:space="preserve"> </w:t>
      </w:r>
    </w:p>
    <w:p w:rsidR="00E86808" w:rsidRPr="00E86808" w:rsidRDefault="00E86808" w:rsidP="00E86808">
      <w:pPr>
        <w:pStyle w:val="aa"/>
        <w:ind w:left="2552" w:hanging="2552"/>
        <w:contextualSpacing/>
        <w:jc w:val="both"/>
      </w:pPr>
      <w:r w:rsidRPr="00E86808">
        <w:rPr>
          <w:spacing w:val="20"/>
        </w:rPr>
        <w:t xml:space="preserve">                                  Прием заявок осуществляется по адресу: </w:t>
      </w:r>
      <w:r w:rsidRPr="00E86808">
        <w:t>Забайкальский край, Хилокский район, г. Хилок, ул. Ленина, д.9, каб.</w:t>
      </w:r>
      <w:r w:rsidRPr="00E86808">
        <w:rPr>
          <w:lang w:val="ru-RU"/>
        </w:rPr>
        <w:t>9</w:t>
      </w:r>
      <w:r w:rsidRPr="00E86808">
        <w:t xml:space="preserve"> или каб.5</w:t>
      </w:r>
      <w:r w:rsidRPr="00E86808">
        <w:rPr>
          <w:spacing w:val="20"/>
        </w:rPr>
        <w:t>,</w:t>
      </w:r>
      <w:r w:rsidRPr="00E86808">
        <w:t xml:space="preserve">  по рабочим дням </w:t>
      </w:r>
      <w:r w:rsidRPr="00E86808">
        <w:rPr>
          <w:lang w:val="ru-RU"/>
        </w:rPr>
        <w:t xml:space="preserve">с понедельника по четверг </w:t>
      </w:r>
      <w:r w:rsidRPr="00E86808">
        <w:t>с 8:00 часов до 17:00 часов, обеденный перерыв с 12:00 часов до 13:00  часов</w:t>
      </w:r>
      <w:r w:rsidRPr="00E86808">
        <w:rPr>
          <w:lang w:val="ru-RU"/>
        </w:rPr>
        <w:t xml:space="preserve">, в пятницу </w:t>
      </w:r>
      <w:r w:rsidRPr="00E86808">
        <w:t xml:space="preserve">с 8:00 часов до </w:t>
      </w:r>
      <w:r w:rsidRPr="00E86808">
        <w:rPr>
          <w:lang w:val="ru-RU"/>
        </w:rPr>
        <w:t>15</w:t>
      </w:r>
      <w:r w:rsidRPr="00E86808">
        <w:t>:</w:t>
      </w:r>
      <w:r w:rsidRPr="00E86808">
        <w:rPr>
          <w:lang w:val="ru-RU"/>
        </w:rPr>
        <w:t>45</w:t>
      </w:r>
      <w:r w:rsidRPr="00E86808">
        <w:t xml:space="preserve"> часов, обеденный перерыв с 12:00 часов до 13:00  часов. Начало подачи заявок – </w:t>
      </w:r>
      <w:r w:rsidRPr="00E86808">
        <w:rPr>
          <w:b/>
          <w:lang w:val="ru-RU"/>
        </w:rPr>
        <w:t>05</w:t>
      </w:r>
      <w:r w:rsidRPr="00E86808">
        <w:rPr>
          <w:b/>
        </w:rPr>
        <w:t xml:space="preserve"> </w:t>
      </w:r>
      <w:r w:rsidRPr="00E86808">
        <w:rPr>
          <w:b/>
          <w:lang w:val="ru-RU"/>
        </w:rPr>
        <w:t>мая</w:t>
      </w:r>
      <w:r w:rsidRPr="00E86808">
        <w:rPr>
          <w:b/>
        </w:rPr>
        <w:t xml:space="preserve"> 20</w:t>
      </w:r>
      <w:r w:rsidRPr="00E86808">
        <w:rPr>
          <w:b/>
          <w:lang w:val="ru-RU"/>
        </w:rPr>
        <w:t>21</w:t>
      </w:r>
      <w:r w:rsidRPr="00E86808">
        <w:rPr>
          <w:b/>
        </w:rPr>
        <w:t>г</w:t>
      </w:r>
      <w:r w:rsidRPr="00E86808">
        <w:t>.</w:t>
      </w:r>
    </w:p>
    <w:p w:rsidR="00E86808" w:rsidRPr="00E86808" w:rsidRDefault="00E86808" w:rsidP="00E86808">
      <w:pPr>
        <w:ind w:left="2552" w:hanging="2552"/>
        <w:contextualSpacing/>
        <w:jc w:val="both"/>
        <w:rPr>
          <w:rFonts w:ascii="Times New Roman" w:hAnsi="Times New Roman" w:cs="Times New Roman"/>
          <w:spacing w:val="20"/>
          <w:sz w:val="28"/>
          <w:szCs w:val="28"/>
        </w:rPr>
      </w:pPr>
      <w:r w:rsidRPr="00E86808">
        <w:rPr>
          <w:rFonts w:ascii="Times New Roman" w:hAnsi="Times New Roman" w:cs="Times New Roman"/>
          <w:b/>
          <w:spacing w:val="20"/>
          <w:sz w:val="28"/>
          <w:szCs w:val="28"/>
        </w:rPr>
        <w:lastRenderedPageBreak/>
        <w:t xml:space="preserve">12.Плата за предоставление конкурсной документации: </w:t>
      </w:r>
      <w:r w:rsidRPr="00E86808">
        <w:rPr>
          <w:rFonts w:ascii="Times New Roman" w:hAnsi="Times New Roman" w:cs="Times New Roman"/>
          <w:spacing w:val="20"/>
          <w:sz w:val="28"/>
          <w:szCs w:val="28"/>
        </w:rPr>
        <w:t>не установлена.</w:t>
      </w:r>
    </w:p>
    <w:p w:rsidR="00E86808" w:rsidRPr="00E86808" w:rsidRDefault="00E86808" w:rsidP="00E86808">
      <w:pPr>
        <w:contextualSpacing/>
        <w:jc w:val="both"/>
        <w:rPr>
          <w:rFonts w:ascii="Times New Roman" w:hAnsi="Times New Roman" w:cs="Times New Roman"/>
          <w:spacing w:val="20"/>
          <w:sz w:val="28"/>
          <w:szCs w:val="28"/>
        </w:rPr>
      </w:pPr>
      <w:r w:rsidRPr="00E86808">
        <w:rPr>
          <w:rFonts w:ascii="Times New Roman" w:hAnsi="Times New Roman" w:cs="Times New Roman"/>
          <w:b/>
          <w:spacing w:val="20"/>
          <w:sz w:val="28"/>
          <w:szCs w:val="28"/>
        </w:rPr>
        <w:t>13.Официальный сайт, на котором размещена конкурсная документация:</w:t>
      </w:r>
      <w:r w:rsidRPr="00E86808">
        <w:rPr>
          <w:rFonts w:ascii="Times New Roman" w:hAnsi="Times New Roman" w:cs="Times New Roman"/>
          <w:spacing w:val="20"/>
          <w:sz w:val="28"/>
          <w:szCs w:val="28"/>
        </w:rPr>
        <w:t xml:space="preserve">       </w:t>
      </w:r>
    </w:p>
    <w:p w:rsidR="00E86808" w:rsidRPr="00E86808" w:rsidRDefault="00E86808" w:rsidP="00E86808">
      <w:pPr>
        <w:ind w:left="2552"/>
        <w:contextualSpacing/>
        <w:jc w:val="both"/>
        <w:rPr>
          <w:rFonts w:ascii="Times New Roman" w:hAnsi="Times New Roman" w:cs="Times New Roman"/>
          <w:spacing w:val="20"/>
          <w:sz w:val="28"/>
          <w:szCs w:val="28"/>
        </w:rPr>
      </w:pPr>
      <w:hyperlink r:id="rId9" w:history="1">
        <w:r w:rsidRPr="00E86808">
          <w:rPr>
            <w:rStyle w:val="a9"/>
            <w:rFonts w:ascii="Times New Roman" w:hAnsi="Times New Roman" w:cs="Times New Roman"/>
            <w:bCs/>
            <w:sz w:val="28"/>
            <w:szCs w:val="28"/>
          </w:rPr>
          <w:t>www.torgi.gov.r</w:t>
        </w:r>
        <w:r w:rsidRPr="00E86808">
          <w:rPr>
            <w:rStyle w:val="a9"/>
            <w:rFonts w:ascii="Times New Roman" w:hAnsi="Times New Roman" w:cs="Times New Roman"/>
            <w:bCs/>
            <w:sz w:val="28"/>
            <w:szCs w:val="28"/>
            <w:lang w:val="en-US"/>
          </w:rPr>
          <w:t>u</w:t>
        </w:r>
      </w:hyperlink>
      <w:r w:rsidRPr="00E86808">
        <w:rPr>
          <w:rFonts w:ascii="Times New Roman" w:hAnsi="Times New Roman" w:cs="Times New Roman"/>
          <w:spacing w:val="20"/>
          <w:sz w:val="28"/>
          <w:szCs w:val="28"/>
        </w:rPr>
        <w:t>.</w:t>
      </w:r>
    </w:p>
    <w:p w:rsidR="00E86808" w:rsidRPr="00E86808" w:rsidRDefault="00E86808" w:rsidP="00E86808">
      <w:pPr>
        <w:pStyle w:val="31"/>
        <w:numPr>
          <w:ilvl w:val="0"/>
          <w:numId w:val="0"/>
        </w:numPr>
        <w:suppressAutoHyphens/>
        <w:contextualSpacing/>
        <w:rPr>
          <w:b/>
          <w:spacing w:val="20"/>
          <w:sz w:val="28"/>
          <w:szCs w:val="28"/>
        </w:rPr>
      </w:pPr>
      <w:r w:rsidRPr="00E86808">
        <w:rPr>
          <w:b/>
          <w:spacing w:val="20"/>
          <w:sz w:val="28"/>
          <w:szCs w:val="28"/>
        </w:rPr>
        <w:t xml:space="preserve">14.Место, дата и время вскрытия конвертов с заявками на участие в открытом конкурсе: </w:t>
      </w:r>
    </w:p>
    <w:p w:rsidR="00E86808" w:rsidRPr="00E86808" w:rsidRDefault="00E86808" w:rsidP="00E86808">
      <w:pPr>
        <w:pStyle w:val="31"/>
        <w:numPr>
          <w:ilvl w:val="0"/>
          <w:numId w:val="0"/>
        </w:numPr>
        <w:suppressAutoHyphens/>
        <w:ind w:left="2192"/>
        <w:contextualSpacing/>
        <w:rPr>
          <w:b/>
          <w:spacing w:val="20"/>
          <w:sz w:val="28"/>
          <w:szCs w:val="28"/>
        </w:rPr>
      </w:pPr>
      <w:r w:rsidRPr="00E86808">
        <w:rPr>
          <w:sz w:val="28"/>
          <w:szCs w:val="28"/>
        </w:rPr>
        <w:t xml:space="preserve">673200, </w:t>
      </w:r>
      <w:r w:rsidRPr="00E86808">
        <w:rPr>
          <w:bCs/>
          <w:sz w:val="28"/>
          <w:szCs w:val="28"/>
        </w:rPr>
        <w:t>Забайкальский край, г.Хилок, ул.Ленина, 9</w:t>
      </w:r>
      <w:r w:rsidRPr="00E86808">
        <w:rPr>
          <w:sz w:val="28"/>
          <w:szCs w:val="28"/>
        </w:rPr>
        <w:t>, актовый зал на 3-ем этаже</w:t>
      </w:r>
      <w:r w:rsidRPr="00E86808">
        <w:rPr>
          <w:spacing w:val="20"/>
          <w:sz w:val="28"/>
          <w:szCs w:val="28"/>
        </w:rPr>
        <w:t xml:space="preserve"> </w:t>
      </w:r>
      <w:r w:rsidRPr="00E86808">
        <w:rPr>
          <w:b/>
          <w:spacing w:val="20"/>
          <w:sz w:val="28"/>
          <w:szCs w:val="28"/>
          <w:lang w:val="ru-RU"/>
        </w:rPr>
        <w:t>08 июня</w:t>
      </w:r>
      <w:r w:rsidRPr="00E86808">
        <w:rPr>
          <w:b/>
          <w:spacing w:val="20"/>
          <w:sz w:val="28"/>
          <w:szCs w:val="28"/>
        </w:rPr>
        <w:t xml:space="preserve"> 20</w:t>
      </w:r>
      <w:r w:rsidRPr="00E86808">
        <w:rPr>
          <w:b/>
          <w:spacing w:val="20"/>
          <w:sz w:val="28"/>
          <w:szCs w:val="28"/>
          <w:lang w:val="ru-RU"/>
        </w:rPr>
        <w:t>21</w:t>
      </w:r>
      <w:r w:rsidRPr="00E86808">
        <w:rPr>
          <w:spacing w:val="20"/>
          <w:sz w:val="28"/>
          <w:szCs w:val="28"/>
        </w:rPr>
        <w:t xml:space="preserve"> </w:t>
      </w:r>
      <w:r w:rsidRPr="00E86808">
        <w:rPr>
          <w:b/>
          <w:spacing w:val="20"/>
          <w:sz w:val="28"/>
          <w:szCs w:val="28"/>
        </w:rPr>
        <w:t xml:space="preserve">года в </w:t>
      </w:r>
      <w:r w:rsidRPr="00E86808">
        <w:rPr>
          <w:b/>
          <w:spacing w:val="20"/>
          <w:sz w:val="28"/>
          <w:szCs w:val="28"/>
          <w:lang w:val="ru-RU"/>
        </w:rPr>
        <w:t>15</w:t>
      </w:r>
      <w:r w:rsidRPr="00E86808">
        <w:rPr>
          <w:b/>
          <w:spacing w:val="20"/>
          <w:sz w:val="28"/>
          <w:szCs w:val="28"/>
        </w:rPr>
        <w:t>.00 час. (по местному времени).</w:t>
      </w:r>
    </w:p>
    <w:p w:rsidR="00E86808" w:rsidRPr="00E86808" w:rsidRDefault="00E86808" w:rsidP="00E86808">
      <w:pPr>
        <w:pStyle w:val="31"/>
        <w:numPr>
          <w:ilvl w:val="0"/>
          <w:numId w:val="0"/>
        </w:numPr>
        <w:tabs>
          <w:tab w:val="left" w:pos="284"/>
        </w:tabs>
        <w:suppressAutoHyphens/>
        <w:ind w:left="1843" w:hanging="1843"/>
        <w:contextualSpacing/>
        <w:rPr>
          <w:b/>
          <w:spacing w:val="20"/>
          <w:sz w:val="28"/>
          <w:szCs w:val="28"/>
        </w:rPr>
      </w:pPr>
      <w:r w:rsidRPr="00E86808">
        <w:rPr>
          <w:b/>
          <w:spacing w:val="20"/>
          <w:sz w:val="28"/>
          <w:szCs w:val="28"/>
          <w:lang w:val="ru-RU"/>
        </w:rPr>
        <w:t xml:space="preserve">      </w:t>
      </w:r>
      <w:r w:rsidRPr="00E86808">
        <w:rPr>
          <w:b/>
          <w:spacing w:val="20"/>
          <w:sz w:val="28"/>
          <w:szCs w:val="28"/>
        </w:rPr>
        <w:t>Место и дата рассмотрения заявок на участие в конкурсе:</w:t>
      </w:r>
    </w:p>
    <w:p w:rsidR="00E86808" w:rsidRPr="00E86808" w:rsidRDefault="00E86808" w:rsidP="00E86808">
      <w:pPr>
        <w:pStyle w:val="31"/>
        <w:numPr>
          <w:ilvl w:val="0"/>
          <w:numId w:val="0"/>
        </w:numPr>
        <w:suppressAutoHyphens/>
        <w:ind w:left="2268" w:hanging="2268"/>
        <w:contextualSpacing/>
        <w:rPr>
          <w:b/>
          <w:spacing w:val="20"/>
          <w:sz w:val="28"/>
          <w:szCs w:val="28"/>
        </w:rPr>
      </w:pPr>
      <w:r w:rsidRPr="00E86808">
        <w:rPr>
          <w:sz w:val="28"/>
          <w:szCs w:val="28"/>
          <w:lang w:val="ru-RU"/>
        </w:rPr>
        <w:t xml:space="preserve">                                     </w:t>
      </w:r>
      <w:r w:rsidRPr="00E86808">
        <w:rPr>
          <w:sz w:val="28"/>
          <w:szCs w:val="28"/>
        </w:rPr>
        <w:t xml:space="preserve">673200, </w:t>
      </w:r>
      <w:r w:rsidRPr="00E86808">
        <w:rPr>
          <w:bCs/>
          <w:sz w:val="28"/>
          <w:szCs w:val="28"/>
        </w:rPr>
        <w:t>Забайкальский край, г.Хилок, ул.Ленина, 9</w:t>
      </w:r>
      <w:r w:rsidRPr="00E86808">
        <w:rPr>
          <w:sz w:val="28"/>
          <w:szCs w:val="28"/>
        </w:rPr>
        <w:t>, актовый зал на 3-ем этаже</w:t>
      </w:r>
      <w:r w:rsidRPr="00E86808">
        <w:rPr>
          <w:spacing w:val="20"/>
          <w:sz w:val="28"/>
          <w:szCs w:val="28"/>
        </w:rPr>
        <w:t xml:space="preserve"> </w:t>
      </w:r>
      <w:r w:rsidRPr="00E86808">
        <w:rPr>
          <w:b/>
          <w:spacing w:val="20"/>
          <w:sz w:val="28"/>
          <w:szCs w:val="28"/>
          <w:lang w:val="ru-RU"/>
        </w:rPr>
        <w:t>09 июня</w:t>
      </w:r>
      <w:r w:rsidRPr="00E86808">
        <w:rPr>
          <w:b/>
          <w:spacing w:val="20"/>
          <w:sz w:val="28"/>
          <w:szCs w:val="28"/>
        </w:rPr>
        <w:t xml:space="preserve"> 20</w:t>
      </w:r>
      <w:r w:rsidRPr="00E86808">
        <w:rPr>
          <w:b/>
          <w:spacing w:val="20"/>
          <w:sz w:val="28"/>
          <w:szCs w:val="28"/>
          <w:lang w:val="ru-RU"/>
        </w:rPr>
        <w:t>21</w:t>
      </w:r>
      <w:r w:rsidRPr="00E86808">
        <w:rPr>
          <w:b/>
          <w:spacing w:val="20"/>
          <w:sz w:val="28"/>
          <w:szCs w:val="28"/>
        </w:rPr>
        <w:t xml:space="preserve"> </w:t>
      </w:r>
      <w:r w:rsidRPr="00E86808">
        <w:rPr>
          <w:spacing w:val="20"/>
          <w:sz w:val="28"/>
          <w:szCs w:val="28"/>
        </w:rPr>
        <w:t xml:space="preserve">года в </w:t>
      </w:r>
      <w:r w:rsidRPr="00E86808">
        <w:rPr>
          <w:spacing w:val="20"/>
          <w:sz w:val="28"/>
          <w:szCs w:val="28"/>
          <w:lang w:val="ru-RU"/>
        </w:rPr>
        <w:t>10</w:t>
      </w:r>
      <w:r w:rsidRPr="00E86808">
        <w:rPr>
          <w:spacing w:val="20"/>
          <w:sz w:val="28"/>
          <w:szCs w:val="28"/>
        </w:rPr>
        <w:t>.00 час. (по местному времени).</w:t>
      </w:r>
      <w:r w:rsidRPr="00E86808">
        <w:rPr>
          <w:b/>
          <w:spacing w:val="20"/>
          <w:sz w:val="28"/>
          <w:szCs w:val="28"/>
        </w:rPr>
        <w:t xml:space="preserve"> </w:t>
      </w:r>
    </w:p>
    <w:p w:rsidR="00E86808" w:rsidRPr="00E86808" w:rsidRDefault="00E86808" w:rsidP="00E86808">
      <w:pPr>
        <w:pStyle w:val="31"/>
        <w:numPr>
          <w:ilvl w:val="0"/>
          <w:numId w:val="0"/>
        </w:numPr>
        <w:suppressAutoHyphens/>
        <w:ind w:left="426" w:hanging="426"/>
        <w:contextualSpacing/>
        <w:rPr>
          <w:spacing w:val="20"/>
          <w:sz w:val="28"/>
          <w:szCs w:val="28"/>
        </w:rPr>
      </w:pPr>
      <w:r w:rsidRPr="00E86808">
        <w:rPr>
          <w:b/>
          <w:spacing w:val="20"/>
          <w:sz w:val="28"/>
          <w:szCs w:val="28"/>
        </w:rPr>
        <w:t xml:space="preserve">      Место и дата подведения</w:t>
      </w:r>
      <w:r w:rsidRPr="00E86808">
        <w:rPr>
          <w:b/>
          <w:spacing w:val="20"/>
          <w:sz w:val="28"/>
          <w:szCs w:val="28"/>
          <w:lang w:val="ru-RU"/>
        </w:rPr>
        <w:t xml:space="preserve"> итогов</w:t>
      </w:r>
      <w:r w:rsidRPr="00E86808">
        <w:rPr>
          <w:b/>
          <w:spacing w:val="20"/>
          <w:sz w:val="28"/>
          <w:szCs w:val="28"/>
        </w:rPr>
        <w:t xml:space="preserve"> конкурса (оценка и сопоставление заявок на участие в конкурсе):</w:t>
      </w:r>
      <w:r w:rsidRPr="00E86808">
        <w:rPr>
          <w:spacing w:val="20"/>
          <w:sz w:val="28"/>
          <w:szCs w:val="28"/>
        </w:rPr>
        <w:t xml:space="preserve"> </w:t>
      </w:r>
    </w:p>
    <w:p w:rsidR="00E86808" w:rsidRPr="00E86808" w:rsidRDefault="00E86808" w:rsidP="00E86808">
      <w:pPr>
        <w:ind w:left="2268"/>
        <w:contextualSpacing/>
        <w:jc w:val="both"/>
        <w:rPr>
          <w:rFonts w:ascii="Times New Roman" w:hAnsi="Times New Roman" w:cs="Times New Roman"/>
          <w:b/>
          <w:spacing w:val="20"/>
          <w:sz w:val="28"/>
          <w:szCs w:val="28"/>
        </w:rPr>
      </w:pPr>
      <w:r w:rsidRPr="00E86808">
        <w:rPr>
          <w:rFonts w:ascii="Times New Roman" w:hAnsi="Times New Roman" w:cs="Times New Roman"/>
          <w:sz w:val="28"/>
          <w:szCs w:val="28"/>
        </w:rPr>
        <w:t xml:space="preserve">673200, </w:t>
      </w:r>
      <w:r w:rsidRPr="00E86808">
        <w:rPr>
          <w:rFonts w:ascii="Times New Roman" w:hAnsi="Times New Roman" w:cs="Times New Roman"/>
          <w:bCs/>
          <w:sz w:val="28"/>
          <w:szCs w:val="28"/>
        </w:rPr>
        <w:t>Забайкальский край, г. Хилок, ул. Ленина, 9</w:t>
      </w:r>
      <w:r w:rsidRPr="00E86808">
        <w:rPr>
          <w:rFonts w:ascii="Times New Roman" w:hAnsi="Times New Roman" w:cs="Times New Roman"/>
          <w:sz w:val="28"/>
          <w:szCs w:val="28"/>
        </w:rPr>
        <w:t>, актовый зал на 3-ем этаже</w:t>
      </w:r>
      <w:r w:rsidRPr="00E86808">
        <w:rPr>
          <w:rFonts w:ascii="Times New Roman" w:hAnsi="Times New Roman" w:cs="Times New Roman"/>
          <w:spacing w:val="20"/>
          <w:sz w:val="28"/>
          <w:szCs w:val="28"/>
        </w:rPr>
        <w:t xml:space="preserve"> </w:t>
      </w:r>
      <w:r w:rsidRPr="00E86808">
        <w:rPr>
          <w:rFonts w:ascii="Times New Roman" w:hAnsi="Times New Roman" w:cs="Times New Roman"/>
          <w:b/>
          <w:spacing w:val="20"/>
          <w:sz w:val="28"/>
          <w:szCs w:val="28"/>
        </w:rPr>
        <w:t>10 июня 2021</w:t>
      </w:r>
      <w:r w:rsidRPr="00E86808">
        <w:rPr>
          <w:rFonts w:ascii="Times New Roman" w:hAnsi="Times New Roman" w:cs="Times New Roman"/>
          <w:spacing w:val="20"/>
          <w:sz w:val="28"/>
          <w:szCs w:val="28"/>
        </w:rPr>
        <w:t xml:space="preserve"> года в 10.00 час</w:t>
      </w:r>
      <w:proofErr w:type="gramStart"/>
      <w:r w:rsidRPr="00E86808">
        <w:rPr>
          <w:rFonts w:ascii="Times New Roman" w:hAnsi="Times New Roman" w:cs="Times New Roman"/>
          <w:spacing w:val="20"/>
          <w:sz w:val="28"/>
          <w:szCs w:val="28"/>
        </w:rPr>
        <w:t>.</w:t>
      </w:r>
      <w:proofErr w:type="gramEnd"/>
      <w:r w:rsidRPr="00E86808">
        <w:rPr>
          <w:rFonts w:ascii="Times New Roman" w:hAnsi="Times New Roman" w:cs="Times New Roman"/>
          <w:spacing w:val="20"/>
          <w:sz w:val="28"/>
          <w:szCs w:val="28"/>
        </w:rPr>
        <w:t xml:space="preserve"> (</w:t>
      </w:r>
      <w:proofErr w:type="gramStart"/>
      <w:r w:rsidRPr="00E86808">
        <w:rPr>
          <w:rFonts w:ascii="Times New Roman" w:hAnsi="Times New Roman" w:cs="Times New Roman"/>
          <w:spacing w:val="20"/>
          <w:sz w:val="28"/>
          <w:szCs w:val="28"/>
        </w:rPr>
        <w:t>п</w:t>
      </w:r>
      <w:proofErr w:type="gramEnd"/>
      <w:r w:rsidRPr="00E86808">
        <w:rPr>
          <w:rFonts w:ascii="Times New Roman" w:hAnsi="Times New Roman" w:cs="Times New Roman"/>
          <w:spacing w:val="20"/>
          <w:sz w:val="28"/>
          <w:szCs w:val="28"/>
        </w:rPr>
        <w:t>о местному времени).</w:t>
      </w:r>
      <w:r w:rsidRPr="00E86808">
        <w:rPr>
          <w:rFonts w:ascii="Times New Roman" w:hAnsi="Times New Roman" w:cs="Times New Roman"/>
          <w:b/>
          <w:spacing w:val="20"/>
          <w:sz w:val="28"/>
          <w:szCs w:val="28"/>
        </w:rPr>
        <w:t xml:space="preserve"> </w:t>
      </w:r>
    </w:p>
    <w:p w:rsidR="00E86808" w:rsidRPr="00E86808" w:rsidRDefault="00E86808" w:rsidP="00E86808">
      <w:pPr>
        <w:pStyle w:val="31"/>
        <w:numPr>
          <w:ilvl w:val="0"/>
          <w:numId w:val="0"/>
        </w:numPr>
        <w:suppressAutoHyphens/>
        <w:ind w:left="426" w:hanging="426"/>
        <w:contextualSpacing/>
        <w:rPr>
          <w:b/>
          <w:sz w:val="28"/>
          <w:szCs w:val="28"/>
        </w:rPr>
      </w:pPr>
      <w:r w:rsidRPr="00E86808">
        <w:rPr>
          <w:b/>
          <w:spacing w:val="20"/>
          <w:sz w:val="28"/>
          <w:szCs w:val="28"/>
        </w:rPr>
        <w:t xml:space="preserve">      Срок, в течение которого организатор конкурса </w:t>
      </w:r>
      <w:r w:rsidRPr="00E86808">
        <w:rPr>
          <w:b/>
          <w:spacing w:val="20"/>
          <w:sz w:val="28"/>
          <w:szCs w:val="28"/>
          <w:lang w:val="ru-RU"/>
        </w:rPr>
        <w:t xml:space="preserve"> </w:t>
      </w:r>
      <w:r w:rsidRPr="00E86808">
        <w:rPr>
          <w:b/>
          <w:spacing w:val="20"/>
          <w:sz w:val="28"/>
          <w:szCs w:val="28"/>
        </w:rPr>
        <w:t>вправе отказаться от проведения конкурса:</w:t>
      </w:r>
      <w:r w:rsidRPr="00E86808">
        <w:rPr>
          <w:b/>
          <w:sz w:val="28"/>
          <w:szCs w:val="28"/>
        </w:rPr>
        <w:t xml:space="preserve"> до</w:t>
      </w:r>
      <w:r w:rsidRPr="00E86808">
        <w:rPr>
          <w:sz w:val="28"/>
          <w:szCs w:val="28"/>
        </w:rPr>
        <w:t xml:space="preserve">  </w:t>
      </w:r>
      <w:r w:rsidRPr="00E86808">
        <w:rPr>
          <w:b/>
          <w:spacing w:val="20"/>
          <w:sz w:val="28"/>
          <w:szCs w:val="28"/>
          <w:lang w:val="ru-RU"/>
        </w:rPr>
        <w:t>31 мая</w:t>
      </w:r>
      <w:r w:rsidRPr="00E86808">
        <w:rPr>
          <w:b/>
          <w:spacing w:val="20"/>
          <w:sz w:val="28"/>
          <w:szCs w:val="28"/>
        </w:rPr>
        <w:t xml:space="preserve"> 20</w:t>
      </w:r>
      <w:r w:rsidRPr="00E86808">
        <w:rPr>
          <w:b/>
          <w:spacing w:val="20"/>
          <w:sz w:val="28"/>
          <w:szCs w:val="28"/>
          <w:lang w:val="ru-RU"/>
        </w:rPr>
        <w:t>21</w:t>
      </w:r>
      <w:r w:rsidRPr="00E86808">
        <w:rPr>
          <w:b/>
          <w:sz w:val="28"/>
          <w:szCs w:val="28"/>
        </w:rPr>
        <w:t xml:space="preserve"> года</w:t>
      </w:r>
      <w:r w:rsidRPr="00E86808">
        <w:rPr>
          <w:spacing w:val="20"/>
          <w:sz w:val="28"/>
          <w:szCs w:val="28"/>
        </w:rPr>
        <w:t>.</w:t>
      </w:r>
      <w:r w:rsidRPr="00E86808">
        <w:rPr>
          <w:b/>
          <w:spacing w:val="20"/>
          <w:sz w:val="28"/>
          <w:szCs w:val="28"/>
        </w:rPr>
        <w:t xml:space="preserve"> </w:t>
      </w:r>
    </w:p>
    <w:p w:rsidR="00E86808" w:rsidRPr="00E86808" w:rsidRDefault="00E86808" w:rsidP="00E86808">
      <w:pPr>
        <w:contextualSpacing/>
        <w:rPr>
          <w:rFonts w:ascii="Times New Roman" w:hAnsi="Times New Roman" w:cs="Times New Roman"/>
          <w:sz w:val="28"/>
          <w:szCs w:val="28"/>
        </w:rPr>
      </w:pPr>
    </w:p>
    <w:p w:rsidR="00E86808" w:rsidRPr="00E86808" w:rsidRDefault="00E86808" w:rsidP="00E86808">
      <w:pPr>
        <w:contextualSpacing/>
        <w:rPr>
          <w:rFonts w:ascii="Times New Roman" w:hAnsi="Times New Roman" w:cs="Times New Roman"/>
          <w:sz w:val="28"/>
          <w:szCs w:val="28"/>
        </w:rPr>
      </w:pPr>
    </w:p>
    <w:p w:rsidR="00E86808" w:rsidRPr="00E86808" w:rsidRDefault="00E86808" w:rsidP="00E86808">
      <w:pPr>
        <w:contextualSpacing/>
        <w:rPr>
          <w:rFonts w:ascii="Times New Roman" w:hAnsi="Times New Roman" w:cs="Times New Roman"/>
          <w:sz w:val="28"/>
          <w:szCs w:val="28"/>
        </w:rPr>
      </w:pPr>
    </w:p>
    <w:p w:rsidR="00E86808" w:rsidRPr="00E86808" w:rsidRDefault="00E86808" w:rsidP="00E86808">
      <w:pPr>
        <w:contextualSpacing/>
        <w:rPr>
          <w:rFonts w:ascii="Times New Roman" w:hAnsi="Times New Roman" w:cs="Times New Roman"/>
          <w:sz w:val="28"/>
          <w:szCs w:val="28"/>
        </w:rPr>
      </w:pPr>
    </w:p>
    <w:p w:rsidR="00E86808" w:rsidRPr="00E86808" w:rsidRDefault="00E86808" w:rsidP="00E86808">
      <w:pPr>
        <w:contextualSpacing/>
        <w:rPr>
          <w:rFonts w:ascii="Times New Roman" w:hAnsi="Times New Roman" w:cs="Times New Roman"/>
          <w:sz w:val="28"/>
          <w:szCs w:val="28"/>
        </w:rPr>
      </w:pPr>
    </w:p>
    <w:p w:rsidR="00E86808" w:rsidRPr="00E86808" w:rsidRDefault="00E86808" w:rsidP="00E86808">
      <w:pPr>
        <w:contextualSpacing/>
        <w:rPr>
          <w:rFonts w:ascii="Times New Roman" w:hAnsi="Times New Roman" w:cs="Times New Roman"/>
          <w:sz w:val="28"/>
          <w:szCs w:val="28"/>
        </w:rPr>
      </w:pPr>
    </w:p>
    <w:p w:rsidR="00E86808" w:rsidRDefault="00E86808" w:rsidP="00E86808">
      <w:pPr>
        <w:rPr>
          <w:sz w:val="28"/>
        </w:rPr>
      </w:pPr>
    </w:p>
    <w:p w:rsidR="00E86808" w:rsidRDefault="00E86808" w:rsidP="00E86808">
      <w:pPr>
        <w:rPr>
          <w:sz w:val="28"/>
        </w:rPr>
      </w:pPr>
    </w:p>
    <w:p w:rsidR="00A260E0" w:rsidRDefault="00A260E0" w:rsidP="00E86808">
      <w:pPr>
        <w:rPr>
          <w:sz w:val="28"/>
        </w:rPr>
      </w:pPr>
    </w:p>
    <w:p w:rsidR="00A260E0" w:rsidRDefault="00A260E0" w:rsidP="00E86808">
      <w:pPr>
        <w:rPr>
          <w:sz w:val="28"/>
        </w:rPr>
      </w:pPr>
    </w:p>
    <w:p w:rsidR="00A260E0" w:rsidRDefault="00A260E0" w:rsidP="00E86808">
      <w:pPr>
        <w:rPr>
          <w:sz w:val="28"/>
        </w:rPr>
      </w:pPr>
    </w:p>
    <w:p w:rsidR="00A260E0" w:rsidRDefault="00A260E0" w:rsidP="00E86808">
      <w:pPr>
        <w:rPr>
          <w:sz w:val="28"/>
        </w:rPr>
      </w:pPr>
    </w:p>
    <w:p w:rsidR="00A260E0" w:rsidRDefault="00A260E0" w:rsidP="00E86808">
      <w:pPr>
        <w:rPr>
          <w:sz w:val="28"/>
        </w:rPr>
      </w:pPr>
    </w:p>
    <w:p w:rsidR="00A260E0" w:rsidRDefault="00A260E0" w:rsidP="00E86808">
      <w:pPr>
        <w:rPr>
          <w:sz w:val="28"/>
        </w:rPr>
      </w:pPr>
    </w:p>
    <w:p w:rsidR="00A260E0" w:rsidRDefault="00A260E0" w:rsidP="00E86808">
      <w:pPr>
        <w:rPr>
          <w:sz w:val="28"/>
        </w:rPr>
      </w:pPr>
    </w:p>
    <w:p w:rsidR="00A260E0" w:rsidRDefault="00A260E0" w:rsidP="00E86808">
      <w:pPr>
        <w:rPr>
          <w:sz w:val="28"/>
        </w:rPr>
      </w:pPr>
    </w:p>
    <w:p w:rsidR="00E86808" w:rsidRPr="006C6B95" w:rsidRDefault="00E86808" w:rsidP="00E86808">
      <w:pPr>
        <w:pStyle w:val="2-11"/>
        <w:rPr>
          <w:sz w:val="28"/>
        </w:rPr>
      </w:pPr>
    </w:p>
    <w:p w:rsidR="00A260E0" w:rsidRPr="00A0123A" w:rsidRDefault="00A260E0" w:rsidP="00A0123A">
      <w:pPr>
        <w:pStyle w:val="2-11"/>
        <w:contextualSpacing/>
        <w:jc w:val="right"/>
        <w:rPr>
          <w:sz w:val="28"/>
        </w:rPr>
      </w:pPr>
      <w:r w:rsidRPr="00A0123A">
        <w:rPr>
          <w:sz w:val="28"/>
        </w:rPr>
        <w:t xml:space="preserve">ПРИЛОЖЕНИЕ № 2 </w:t>
      </w:r>
    </w:p>
    <w:p w:rsidR="00A260E0" w:rsidRPr="00A0123A" w:rsidRDefault="00A260E0" w:rsidP="00A0123A">
      <w:pPr>
        <w:contextualSpacing/>
        <w:jc w:val="right"/>
        <w:rPr>
          <w:rFonts w:ascii="Times New Roman" w:hAnsi="Times New Roman" w:cs="Times New Roman"/>
          <w:sz w:val="28"/>
        </w:rPr>
      </w:pPr>
      <w:r w:rsidRPr="00A0123A">
        <w:rPr>
          <w:rFonts w:ascii="Times New Roman" w:hAnsi="Times New Roman" w:cs="Times New Roman"/>
          <w:sz w:val="28"/>
        </w:rPr>
        <w:t>УТВЕРЖДЕНО</w:t>
      </w:r>
    </w:p>
    <w:p w:rsidR="00A260E0" w:rsidRPr="00A0123A" w:rsidRDefault="00A260E0" w:rsidP="00A0123A">
      <w:pPr>
        <w:contextualSpacing/>
        <w:jc w:val="right"/>
        <w:rPr>
          <w:rFonts w:ascii="Times New Roman" w:hAnsi="Times New Roman" w:cs="Times New Roman"/>
          <w:sz w:val="28"/>
        </w:rPr>
      </w:pPr>
      <w:r w:rsidRPr="00A0123A">
        <w:rPr>
          <w:rFonts w:ascii="Times New Roman" w:hAnsi="Times New Roman" w:cs="Times New Roman"/>
          <w:sz w:val="28"/>
        </w:rPr>
        <w:t>распоряжением</w:t>
      </w:r>
      <w:r w:rsidRPr="00A0123A">
        <w:rPr>
          <w:rFonts w:ascii="Times New Roman" w:hAnsi="Times New Roman" w:cs="Times New Roman"/>
          <w:color w:val="FF0000"/>
          <w:sz w:val="28"/>
        </w:rPr>
        <w:t xml:space="preserve"> </w:t>
      </w:r>
      <w:r w:rsidRPr="00A0123A">
        <w:rPr>
          <w:rFonts w:ascii="Times New Roman" w:hAnsi="Times New Roman" w:cs="Times New Roman"/>
          <w:sz w:val="28"/>
        </w:rPr>
        <w:t xml:space="preserve">администрации </w:t>
      </w:r>
    </w:p>
    <w:p w:rsidR="00A260E0" w:rsidRPr="00A0123A" w:rsidRDefault="00A260E0" w:rsidP="00A0123A">
      <w:pPr>
        <w:contextualSpacing/>
        <w:jc w:val="right"/>
        <w:rPr>
          <w:rFonts w:ascii="Times New Roman" w:hAnsi="Times New Roman" w:cs="Times New Roman"/>
          <w:sz w:val="28"/>
        </w:rPr>
      </w:pPr>
      <w:r w:rsidRPr="00A0123A">
        <w:rPr>
          <w:rFonts w:ascii="Times New Roman" w:hAnsi="Times New Roman" w:cs="Times New Roman"/>
          <w:sz w:val="28"/>
        </w:rPr>
        <w:t xml:space="preserve">муниципального района </w:t>
      </w:r>
    </w:p>
    <w:p w:rsidR="00A260E0" w:rsidRPr="00A0123A" w:rsidRDefault="00A260E0" w:rsidP="00A0123A">
      <w:pPr>
        <w:contextualSpacing/>
        <w:jc w:val="right"/>
        <w:rPr>
          <w:rFonts w:ascii="Times New Roman" w:hAnsi="Times New Roman" w:cs="Times New Roman"/>
          <w:sz w:val="28"/>
        </w:rPr>
      </w:pPr>
      <w:r w:rsidRPr="00A0123A">
        <w:rPr>
          <w:rFonts w:ascii="Times New Roman" w:hAnsi="Times New Roman" w:cs="Times New Roman"/>
          <w:sz w:val="28"/>
        </w:rPr>
        <w:t>«Хилокский район»</w:t>
      </w:r>
    </w:p>
    <w:p w:rsidR="00A260E0" w:rsidRPr="00A0123A" w:rsidRDefault="00A260E0" w:rsidP="00A0123A">
      <w:pPr>
        <w:contextualSpacing/>
        <w:jc w:val="right"/>
        <w:rPr>
          <w:rFonts w:ascii="Times New Roman" w:hAnsi="Times New Roman" w:cs="Times New Roman"/>
          <w:sz w:val="28"/>
        </w:rPr>
      </w:pPr>
      <w:r w:rsidRPr="00A0123A">
        <w:rPr>
          <w:rFonts w:ascii="Times New Roman" w:hAnsi="Times New Roman" w:cs="Times New Roman"/>
          <w:sz w:val="28"/>
        </w:rPr>
        <w:t xml:space="preserve">                                                                                  от 04 мая 2021 года № 83-р</w:t>
      </w:r>
      <w:r w:rsidRPr="00A0123A">
        <w:rPr>
          <w:rFonts w:ascii="Times New Roman" w:hAnsi="Times New Roman" w:cs="Times New Roman"/>
          <w:sz w:val="28"/>
          <w:u w:val="single"/>
        </w:rPr>
        <w:t xml:space="preserve">  </w:t>
      </w:r>
    </w:p>
    <w:p w:rsidR="00A260E0" w:rsidRDefault="00A260E0" w:rsidP="00A260E0">
      <w:pPr>
        <w:pStyle w:val="2-11"/>
        <w:jc w:val="center"/>
        <w:outlineLvl w:val="0"/>
        <w:rPr>
          <w:b/>
          <w:sz w:val="32"/>
        </w:rPr>
      </w:pPr>
    </w:p>
    <w:p w:rsidR="00A260E0" w:rsidRDefault="00A260E0" w:rsidP="00A260E0">
      <w:pPr>
        <w:pStyle w:val="2-11"/>
        <w:jc w:val="center"/>
        <w:outlineLvl w:val="0"/>
        <w:rPr>
          <w:b/>
          <w:sz w:val="32"/>
        </w:rPr>
      </w:pPr>
    </w:p>
    <w:p w:rsidR="00A260E0" w:rsidRPr="00A0123A" w:rsidRDefault="00A260E0" w:rsidP="00A260E0">
      <w:pPr>
        <w:pStyle w:val="2-11"/>
        <w:jc w:val="center"/>
        <w:outlineLvl w:val="0"/>
        <w:rPr>
          <w:b/>
          <w:sz w:val="32"/>
        </w:rPr>
      </w:pPr>
    </w:p>
    <w:p w:rsidR="00A260E0" w:rsidRPr="00A0123A" w:rsidRDefault="00A260E0" w:rsidP="00A260E0">
      <w:pPr>
        <w:pStyle w:val="2-11"/>
        <w:jc w:val="center"/>
        <w:outlineLvl w:val="0"/>
        <w:rPr>
          <w:b/>
          <w:sz w:val="32"/>
        </w:rPr>
      </w:pPr>
      <w:r w:rsidRPr="00A0123A">
        <w:rPr>
          <w:b/>
          <w:sz w:val="32"/>
        </w:rPr>
        <w:t xml:space="preserve">КОНКУРСНАЯ ДОКУМЕНТАЦИЯ </w:t>
      </w:r>
    </w:p>
    <w:p w:rsidR="00A260E0" w:rsidRPr="00A0123A" w:rsidRDefault="00A260E0" w:rsidP="00A260E0">
      <w:pPr>
        <w:tabs>
          <w:tab w:val="left" w:pos="2880"/>
        </w:tabs>
        <w:jc w:val="center"/>
        <w:rPr>
          <w:rFonts w:ascii="Times New Roman" w:hAnsi="Times New Roman" w:cs="Times New Roman"/>
          <w:b/>
          <w:sz w:val="32"/>
        </w:rPr>
      </w:pPr>
      <w:r w:rsidRPr="00A0123A">
        <w:rPr>
          <w:rFonts w:ascii="Times New Roman" w:hAnsi="Times New Roman" w:cs="Times New Roman"/>
          <w:b/>
          <w:sz w:val="32"/>
        </w:rPr>
        <w:t xml:space="preserve">ПО ОТБОРУ УПРАВЛЯЮЩЕЙ ОРГАНИЗАЦИИ  </w:t>
      </w:r>
    </w:p>
    <w:p w:rsidR="00A260E0" w:rsidRPr="00A0123A" w:rsidRDefault="00A260E0" w:rsidP="00A260E0">
      <w:pPr>
        <w:tabs>
          <w:tab w:val="left" w:pos="2880"/>
        </w:tabs>
        <w:jc w:val="center"/>
        <w:rPr>
          <w:rFonts w:ascii="Times New Roman" w:hAnsi="Times New Roman" w:cs="Times New Roman"/>
          <w:b/>
          <w:sz w:val="32"/>
        </w:rPr>
      </w:pPr>
      <w:r w:rsidRPr="00A0123A">
        <w:rPr>
          <w:rFonts w:ascii="Times New Roman" w:hAnsi="Times New Roman" w:cs="Times New Roman"/>
          <w:b/>
          <w:sz w:val="32"/>
        </w:rPr>
        <w:t xml:space="preserve">ПО УПРАВЛЕНИЮ МНОГОКВАРТИРНЫМ ДОМОМ </w:t>
      </w:r>
    </w:p>
    <w:p w:rsidR="00A260E0" w:rsidRPr="00A0123A" w:rsidRDefault="00A260E0" w:rsidP="00A260E0">
      <w:pPr>
        <w:tabs>
          <w:tab w:val="left" w:pos="2880"/>
        </w:tabs>
        <w:jc w:val="center"/>
        <w:rPr>
          <w:rFonts w:ascii="Times New Roman" w:hAnsi="Times New Roman" w:cs="Times New Roman"/>
          <w:b/>
          <w:sz w:val="32"/>
        </w:rPr>
      </w:pPr>
      <w:r w:rsidRPr="00A0123A">
        <w:rPr>
          <w:rFonts w:ascii="Times New Roman" w:hAnsi="Times New Roman" w:cs="Times New Roman"/>
          <w:b/>
          <w:sz w:val="32"/>
        </w:rPr>
        <w:t xml:space="preserve">(ОБЩЕЖИТИЕМ), НАХОДЯЩИМСЯ ПО АДРЕСУ: ЗАБАКАЛЬСКИЙ КРАЙ, </w:t>
      </w:r>
    </w:p>
    <w:p w:rsidR="00A260E0" w:rsidRPr="00A0123A" w:rsidRDefault="00A260E0" w:rsidP="00A260E0">
      <w:pPr>
        <w:tabs>
          <w:tab w:val="left" w:pos="2880"/>
        </w:tabs>
        <w:jc w:val="center"/>
        <w:rPr>
          <w:rFonts w:ascii="Times New Roman" w:hAnsi="Times New Roman" w:cs="Times New Roman"/>
        </w:rPr>
      </w:pPr>
      <w:r w:rsidRPr="00A0123A">
        <w:rPr>
          <w:rFonts w:ascii="Times New Roman" w:hAnsi="Times New Roman" w:cs="Times New Roman"/>
          <w:b/>
          <w:sz w:val="32"/>
        </w:rPr>
        <w:t xml:space="preserve">Г.ХИЛОК, УЛ. </w:t>
      </w:r>
      <w:proofErr w:type="gramStart"/>
      <w:r w:rsidRPr="00A0123A">
        <w:rPr>
          <w:rFonts w:ascii="Times New Roman" w:hAnsi="Times New Roman" w:cs="Times New Roman"/>
          <w:b/>
          <w:sz w:val="32"/>
        </w:rPr>
        <w:t>НАГОРНАЯ</w:t>
      </w:r>
      <w:proofErr w:type="gramEnd"/>
      <w:r w:rsidRPr="00A0123A">
        <w:rPr>
          <w:rFonts w:ascii="Times New Roman" w:hAnsi="Times New Roman" w:cs="Times New Roman"/>
          <w:b/>
          <w:sz w:val="32"/>
        </w:rPr>
        <w:t>, 34</w:t>
      </w:r>
    </w:p>
    <w:p w:rsidR="00A260E0" w:rsidRPr="003D148B" w:rsidRDefault="00A260E0" w:rsidP="00A260E0">
      <w:pPr>
        <w:pStyle w:val="2-11"/>
        <w:jc w:val="center"/>
        <w:outlineLvl w:val="0"/>
      </w:pPr>
    </w:p>
    <w:p w:rsidR="00A260E0" w:rsidRDefault="00A260E0" w:rsidP="00A260E0">
      <w:pPr>
        <w:pStyle w:val="2-11"/>
        <w:jc w:val="center"/>
        <w:outlineLvl w:val="0"/>
      </w:pPr>
    </w:p>
    <w:p w:rsidR="00A0123A" w:rsidRDefault="00A0123A" w:rsidP="00A260E0">
      <w:pPr>
        <w:pStyle w:val="2-11"/>
        <w:jc w:val="center"/>
        <w:outlineLvl w:val="0"/>
      </w:pPr>
    </w:p>
    <w:p w:rsidR="00A0123A" w:rsidRDefault="00A0123A" w:rsidP="00A260E0">
      <w:pPr>
        <w:pStyle w:val="2-11"/>
        <w:jc w:val="center"/>
        <w:outlineLvl w:val="0"/>
      </w:pPr>
    </w:p>
    <w:p w:rsidR="00A0123A" w:rsidRDefault="00A0123A" w:rsidP="00A260E0">
      <w:pPr>
        <w:pStyle w:val="2-11"/>
        <w:jc w:val="center"/>
        <w:outlineLvl w:val="0"/>
      </w:pPr>
    </w:p>
    <w:p w:rsidR="00A0123A" w:rsidRDefault="00A0123A" w:rsidP="00A260E0">
      <w:pPr>
        <w:pStyle w:val="2-11"/>
        <w:jc w:val="center"/>
        <w:outlineLvl w:val="0"/>
      </w:pPr>
    </w:p>
    <w:p w:rsidR="00A0123A" w:rsidRDefault="00A0123A" w:rsidP="00A260E0">
      <w:pPr>
        <w:pStyle w:val="2-11"/>
        <w:jc w:val="center"/>
        <w:outlineLvl w:val="0"/>
      </w:pPr>
    </w:p>
    <w:p w:rsidR="00A0123A" w:rsidRDefault="00A0123A" w:rsidP="00A260E0">
      <w:pPr>
        <w:pStyle w:val="2-11"/>
        <w:jc w:val="center"/>
        <w:outlineLvl w:val="0"/>
      </w:pPr>
    </w:p>
    <w:p w:rsidR="00A0123A" w:rsidRDefault="00A0123A" w:rsidP="00A260E0">
      <w:pPr>
        <w:pStyle w:val="2-11"/>
        <w:jc w:val="center"/>
        <w:outlineLvl w:val="0"/>
      </w:pPr>
    </w:p>
    <w:p w:rsidR="00A0123A" w:rsidRDefault="00A0123A" w:rsidP="00A260E0">
      <w:pPr>
        <w:pStyle w:val="2-11"/>
        <w:jc w:val="center"/>
        <w:outlineLvl w:val="0"/>
      </w:pPr>
    </w:p>
    <w:p w:rsidR="00A0123A" w:rsidRDefault="00A0123A" w:rsidP="00A260E0">
      <w:pPr>
        <w:pStyle w:val="2-11"/>
        <w:jc w:val="center"/>
        <w:outlineLvl w:val="0"/>
      </w:pPr>
    </w:p>
    <w:p w:rsidR="00A0123A" w:rsidRDefault="00A0123A" w:rsidP="00A260E0">
      <w:pPr>
        <w:pStyle w:val="2-11"/>
        <w:jc w:val="center"/>
        <w:outlineLvl w:val="0"/>
      </w:pPr>
    </w:p>
    <w:p w:rsidR="00A0123A" w:rsidRPr="003D148B" w:rsidRDefault="00A0123A" w:rsidP="00A260E0">
      <w:pPr>
        <w:pStyle w:val="2-11"/>
        <w:jc w:val="center"/>
        <w:outlineLvl w:val="0"/>
      </w:pPr>
    </w:p>
    <w:p w:rsidR="00A260E0" w:rsidRPr="003D148B" w:rsidRDefault="00A260E0" w:rsidP="00A260E0">
      <w:pPr>
        <w:pStyle w:val="2-11"/>
        <w:jc w:val="center"/>
        <w:outlineLvl w:val="0"/>
      </w:pPr>
    </w:p>
    <w:p w:rsidR="00A260E0" w:rsidRPr="003D148B" w:rsidRDefault="00A260E0" w:rsidP="00A260E0">
      <w:pPr>
        <w:pStyle w:val="2-11"/>
        <w:jc w:val="center"/>
        <w:outlineLvl w:val="0"/>
      </w:pPr>
    </w:p>
    <w:p w:rsidR="00A260E0" w:rsidRPr="003D148B" w:rsidRDefault="00A260E0" w:rsidP="00A260E0">
      <w:pPr>
        <w:pStyle w:val="2-11"/>
        <w:jc w:val="center"/>
        <w:outlineLvl w:val="0"/>
      </w:pPr>
    </w:p>
    <w:p w:rsidR="00A260E0" w:rsidRPr="003D148B" w:rsidRDefault="00A260E0" w:rsidP="00A260E0">
      <w:pPr>
        <w:pStyle w:val="2-11"/>
        <w:jc w:val="center"/>
        <w:outlineLvl w:val="0"/>
      </w:pPr>
    </w:p>
    <w:p w:rsidR="00A260E0" w:rsidRPr="003D148B" w:rsidRDefault="00A260E0" w:rsidP="00A260E0">
      <w:pPr>
        <w:pStyle w:val="2-11"/>
        <w:jc w:val="center"/>
        <w:outlineLvl w:val="0"/>
      </w:pPr>
    </w:p>
    <w:p w:rsidR="00A260E0" w:rsidRPr="003D148B" w:rsidRDefault="00A260E0" w:rsidP="00A260E0">
      <w:pPr>
        <w:pStyle w:val="2-11"/>
        <w:jc w:val="center"/>
        <w:outlineLvl w:val="0"/>
      </w:pPr>
    </w:p>
    <w:p w:rsidR="00A260E0" w:rsidRPr="003D148B" w:rsidRDefault="00A260E0" w:rsidP="00A260E0">
      <w:pPr>
        <w:pStyle w:val="2-11"/>
        <w:outlineLvl w:val="0"/>
      </w:pPr>
    </w:p>
    <w:p w:rsidR="00A260E0" w:rsidRPr="003D148B" w:rsidRDefault="00A260E0" w:rsidP="00A260E0">
      <w:pPr>
        <w:pStyle w:val="2-11"/>
        <w:jc w:val="center"/>
        <w:outlineLvl w:val="0"/>
      </w:pPr>
    </w:p>
    <w:p w:rsidR="00A260E0" w:rsidRPr="003D148B" w:rsidRDefault="00A260E0" w:rsidP="00A260E0">
      <w:pPr>
        <w:pStyle w:val="2-11"/>
        <w:jc w:val="center"/>
        <w:outlineLvl w:val="0"/>
      </w:pPr>
    </w:p>
    <w:p w:rsidR="00A260E0" w:rsidRDefault="00A260E0" w:rsidP="00A260E0">
      <w:pPr>
        <w:pStyle w:val="2-11"/>
        <w:jc w:val="center"/>
        <w:outlineLvl w:val="0"/>
      </w:pPr>
    </w:p>
    <w:p w:rsidR="00A260E0" w:rsidRDefault="00A260E0" w:rsidP="00A260E0">
      <w:pPr>
        <w:pStyle w:val="2-11"/>
        <w:jc w:val="center"/>
        <w:outlineLvl w:val="0"/>
      </w:pPr>
    </w:p>
    <w:p w:rsidR="00A260E0" w:rsidRPr="003D148B" w:rsidRDefault="00A260E0" w:rsidP="00A260E0">
      <w:pPr>
        <w:pStyle w:val="2-11"/>
        <w:jc w:val="center"/>
        <w:outlineLvl w:val="0"/>
      </w:pPr>
    </w:p>
    <w:p w:rsidR="00A260E0" w:rsidRPr="003D148B" w:rsidRDefault="00A260E0" w:rsidP="00A260E0">
      <w:pPr>
        <w:pStyle w:val="2-11"/>
        <w:jc w:val="center"/>
        <w:outlineLvl w:val="0"/>
      </w:pPr>
      <w:r w:rsidRPr="003D148B">
        <w:lastRenderedPageBreak/>
        <w:t>СОДЕРЖАНИЕ</w:t>
      </w:r>
    </w:p>
    <w:p w:rsidR="00A260E0" w:rsidRPr="003D148B" w:rsidRDefault="00A260E0" w:rsidP="00A260E0">
      <w:pPr>
        <w:pStyle w:val="2-11"/>
        <w:spacing w:after="0"/>
      </w:pPr>
      <w:r w:rsidRPr="003D148B">
        <w:t xml:space="preserve">Часть </w:t>
      </w:r>
      <w:r w:rsidRPr="003D148B">
        <w:rPr>
          <w:lang w:val="en-US"/>
        </w:rPr>
        <w:t>I</w:t>
      </w:r>
      <w:r w:rsidRPr="003D148B">
        <w:t>. Открытый конкурс.</w:t>
      </w:r>
    </w:p>
    <w:p w:rsidR="00A260E0" w:rsidRPr="003D148B" w:rsidRDefault="00A260E0" w:rsidP="00A260E0">
      <w:pPr>
        <w:pStyle w:val="2-11"/>
        <w:spacing w:after="0"/>
      </w:pPr>
      <w:r w:rsidRPr="003D148B">
        <w:t>1. Общие положения:</w:t>
      </w:r>
    </w:p>
    <w:p w:rsidR="00A260E0" w:rsidRPr="003D148B" w:rsidRDefault="00A260E0" w:rsidP="00A260E0">
      <w:pPr>
        <w:pStyle w:val="2-11"/>
        <w:spacing w:after="0"/>
      </w:pPr>
      <w:r w:rsidRPr="003D148B">
        <w:t>1.1. Законодательное регулирование;</w:t>
      </w:r>
    </w:p>
    <w:p w:rsidR="00A260E0" w:rsidRPr="003D148B" w:rsidRDefault="00A260E0" w:rsidP="00A260E0">
      <w:pPr>
        <w:pStyle w:val="2-11"/>
        <w:spacing w:after="0"/>
      </w:pPr>
      <w:r w:rsidRPr="003D148B">
        <w:t>1.2. Муниципальный заказчик, организатор конкурса;</w:t>
      </w:r>
    </w:p>
    <w:p w:rsidR="00A260E0" w:rsidRPr="003D148B" w:rsidRDefault="00A260E0" w:rsidP="00A260E0">
      <w:pPr>
        <w:pStyle w:val="2-11"/>
        <w:spacing w:after="0"/>
      </w:pPr>
      <w:r w:rsidRPr="003D148B">
        <w:t>1.3. Комиссия по размещению заказа;</w:t>
      </w:r>
    </w:p>
    <w:p w:rsidR="00A260E0" w:rsidRPr="003D148B" w:rsidRDefault="00A260E0" w:rsidP="00A260E0">
      <w:pPr>
        <w:pStyle w:val="2-11"/>
        <w:spacing w:after="0"/>
      </w:pPr>
      <w:r w:rsidRPr="003D148B">
        <w:t>1.4. Форма торгов;</w:t>
      </w:r>
    </w:p>
    <w:p w:rsidR="00A260E0" w:rsidRPr="003D148B" w:rsidRDefault="00A260E0" w:rsidP="00A260E0">
      <w:pPr>
        <w:pStyle w:val="2-11"/>
        <w:spacing w:after="0"/>
      </w:pPr>
      <w:r w:rsidRPr="003D148B">
        <w:t>1.5. Предмет конкурса;</w:t>
      </w:r>
    </w:p>
    <w:p w:rsidR="00A260E0" w:rsidRPr="003D148B" w:rsidRDefault="00A260E0" w:rsidP="00A260E0">
      <w:pPr>
        <w:pStyle w:val="2-11"/>
        <w:spacing w:after="0"/>
      </w:pPr>
      <w:r w:rsidRPr="003D148B">
        <w:t>1.6. Объект конкурса;</w:t>
      </w:r>
    </w:p>
    <w:p w:rsidR="00A260E0" w:rsidRPr="003D148B" w:rsidRDefault="00A260E0" w:rsidP="00A260E0">
      <w:pPr>
        <w:pStyle w:val="2-11"/>
        <w:spacing w:after="0"/>
      </w:pPr>
      <w:r w:rsidRPr="003D148B">
        <w:t>1.7. Участники конкурса;</w:t>
      </w:r>
    </w:p>
    <w:p w:rsidR="00A260E0" w:rsidRPr="003D148B" w:rsidRDefault="00A260E0" w:rsidP="00A260E0">
      <w:pPr>
        <w:pStyle w:val="2-11"/>
        <w:spacing w:after="0"/>
      </w:pPr>
      <w:r w:rsidRPr="003D148B">
        <w:t>1.8. Место, сроки и условия проведения конкурса;</w:t>
      </w:r>
    </w:p>
    <w:p w:rsidR="00A260E0" w:rsidRPr="003D148B" w:rsidRDefault="00A260E0" w:rsidP="00A260E0">
      <w:pPr>
        <w:pStyle w:val="2-11"/>
        <w:spacing w:after="0"/>
      </w:pPr>
      <w:r w:rsidRPr="003D148B">
        <w:t>1.9. Источник финансирования;</w:t>
      </w:r>
    </w:p>
    <w:p w:rsidR="00A260E0" w:rsidRPr="003D148B" w:rsidRDefault="00A260E0" w:rsidP="00A260E0">
      <w:pPr>
        <w:pStyle w:val="2-11"/>
        <w:spacing w:after="0"/>
      </w:pPr>
      <w:r w:rsidRPr="003D148B">
        <w:t>1.10. Форма, сроки и порядок оплаты;</w:t>
      </w:r>
    </w:p>
    <w:p w:rsidR="00A260E0" w:rsidRPr="003D148B" w:rsidRDefault="00A260E0" w:rsidP="00A260E0">
      <w:pPr>
        <w:pStyle w:val="2-11"/>
        <w:spacing w:after="0"/>
      </w:pPr>
      <w:r w:rsidRPr="003D148B">
        <w:t>1.11. Порядок проведения осмотров объектов конкурса;</w:t>
      </w:r>
    </w:p>
    <w:p w:rsidR="00A260E0" w:rsidRPr="003D148B" w:rsidRDefault="00A260E0" w:rsidP="00A260E0">
      <w:pPr>
        <w:pStyle w:val="2-11"/>
        <w:spacing w:after="0"/>
      </w:pPr>
      <w:r w:rsidRPr="003D148B">
        <w:t>2. Требования к участникам открытого конкурса:</w:t>
      </w:r>
    </w:p>
    <w:p w:rsidR="00A260E0" w:rsidRPr="003D148B" w:rsidRDefault="00A260E0" w:rsidP="00A260E0">
      <w:pPr>
        <w:pStyle w:val="2-11"/>
        <w:spacing w:after="0"/>
        <w:rPr>
          <w:noProof/>
        </w:rPr>
      </w:pPr>
      <w:r w:rsidRPr="003D148B">
        <w:rPr>
          <w:noProof/>
        </w:rPr>
        <w:t xml:space="preserve">2.1. Предмет конкурса; </w:t>
      </w:r>
    </w:p>
    <w:p w:rsidR="00A260E0" w:rsidRPr="003D148B" w:rsidRDefault="00A260E0" w:rsidP="00A260E0">
      <w:pPr>
        <w:pStyle w:val="2-11"/>
        <w:spacing w:after="0"/>
        <w:rPr>
          <w:noProof/>
        </w:rPr>
      </w:pPr>
      <w:r w:rsidRPr="003D148B">
        <w:rPr>
          <w:noProof/>
        </w:rPr>
        <w:t xml:space="preserve">2.2. Предметы конкурса обязательные требования; </w:t>
      </w:r>
    </w:p>
    <w:p w:rsidR="00A260E0" w:rsidRPr="003D148B" w:rsidRDefault="00A260E0" w:rsidP="00A260E0">
      <w:pPr>
        <w:pStyle w:val="2-11"/>
        <w:spacing w:after="0"/>
        <w:rPr>
          <w:noProof/>
        </w:rPr>
      </w:pPr>
      <w:r w:rsidRPr="003D148B">
        <w:rPr>
          <w:noProof/>
        </w:rPr>
        <w:t>2.3. Основаниями для отказа допуска к участию в конкурсе;</w:t>
      </w:r>
    </w:p>
    <w:p w:rsidR="00A260E0" w:rsidRPr="003D148B" w:rsidRDefault="00A260E0" w:rsidP="00A260E0">
      <w:pPr>
        <w:pStyle w:val="2-11"/>
        <w:spacing w:after="0"/>
      </w:pPr>
      <w:r w:rsidRPr="003D148B">
        <w:t>3. Разъяснение положений конкурсной документации:</w:t>
      </w:r>
    </w:p>
    <w:p w:rsidR="00A260E0" w:rsidRPr="003D148B" w:rsidRDefault="00A260E0" w:rsidP="00A260E0">
      <w:pPr>
        <w:pStyle w:val="2-11"/>
        <w:spacing w:after="0"/>
      </w:pPr>
      <w:r w:rsidRPr="003D148B">
        <w:t>4. Внесение изменений в конкурсную документацию:</w:t>
      </w:r>
    </w:p>
    <w:p w:rsidR="00A260E0" w:rsidRPr="003D148B" w:rsidRDefault="00A260E0" w:rsidP="00A260E0">
      <w:pPr>
        <w:pStyle w:val="2-11"/>
        <w:spacing w:after="0"/>
      </w:pPr>
      <w:r w:rsidRPr="003D148B">
        <w:t>5. Отказ от проведения конкурса:</w:t>
      </w:r>
    </w:p>
    <w:p w:rsidR="00A260E0" w:rsidRPr="003D148B" w:rsidRDefault="00A260E0" w:rsidP="00A260E0">
      <w:pPr>
        <w:pStyle w:val="2-11"/>
        <w:spacing w:after="0"/>
      </w:pPr>
      <w:r w:rsidRPr="003D148B">
        <w:t>6. Требования к содержанию и форме заявки на участие в конкурсе.</w:t>
      </w:r>
    </w:p>
    <w:p w:rsidR="00A260E0" w:rsidRPr="003D148B" w:rsidRDefault="00A260E0" w:rsidP="00A260E0">
      <w:pPr>
        <w:pStyle w:val="2-11"/>
        <w:spacing w:after="0"/>
      </w:pPr>
      <w:r w:rsidRPr="003D148B">
        <w:t>7. Подача заявок на участие в конкурсе:</w:t>
      </w:r>
    </w:p>
    <w:p w:rsidR="00A260E0" w:rsidRPr="003D148B" w:rsidRDefault="00A260E0" w:rsidP="00A260E0">
      <w:pPr>
        <w:pStyle w:val="2-11"/>
        <w:spacing w:after="0"/>
      </w:pPr>
      <w:r w:rsidRPr="003D148B">
        <w:t>7.1. Срок и порядок подачи и регистрации заявок на участие в конкурсе;</w:t>
      </w:r>
    </w:p>
    <w:p w:rsidR="00A260E0" w:rsidRPr="003D148B" w:rsidRDefault="00A260E0" w:rsidP="00A260E0">
      <w:pPr>
        <w:pStyle w:val="2-11"/>
        <w:spacing w:after="0"/>
      </w:pPr>
      <w:r w:rsidRPr="003D148B">
        <w:t>7.2. Изменения заявок на участие в конкурсе;</w:t>
      </w:r>
    </w:p>
    <w:p w:rsidR="00A260E0" w:rsidRPr="003D148B" w:rsidRDefault="00A260E0" w:rsidP="00A260E0">
      <w:pPr>
        <w:pStyle w:val="2-11"/>
        <w:spacing w:after="0"/>
      </w:pPr>
      <w:r w:rsidRPr="003D148B">
        <w:t>7.3. Отзыв заявок на участие в конкурсе;</w:t>
      </w:r>
    </w:p>
    <w:p w:rsidR="00A260E0" w:rsidRPr="003D148B" w:rsidRDefault="00A260E0" w:rsidP="00A260E0">
      <w:pPr>
        <w:pStyle w:val="2-11"/>
        <w:spacing w:after="0"/>
      </w:pPr>
      <w:r w:rsidRPr="003D148B">
        <w:t>7.4. Заявки на участие в конкурсе, поданные с опозданием;</w:t>
      </w:r>
    </w:p>
    <w:p w:rsidR="00A260E0" w:rsidRPr="003D148B" w:rsidRDefault="00A260E0" w:rsidP="00A260E0">
      <w:pPr>
        <w:pStyle w:val="2-11"/>
        <w:spacing w:after="0"/>
      </w:pPr>
      <w:r w:rsidRPr="003D148B">
        <w:t>8. Заключение договора управления многоквартирным домом по результатам проведения конкурса:</w:t>
      </w:r>
    </w:p>
    <w:p w:rsidR="00A260E0" w:rsidRPr="003D148B" w:rsidRDefault="00A260E0" w:rsidP="00A260E0">
      <w:pPr>
        <w:pStyle w:val="2-11"/>
        <w:spacing w:after="0"/>
      </w:pPr>
      <w:r w:rsidRPr="003D148B">
        <w:t>8.1. Срок заключения договора;</w:t>
      </w:r>
    </w:p>
    <w:p w:rsidR="00A260E0" w:rsidRPr="003D148B" w:rsidRDefault="00A260E0" w:rsidP="00A260E0">
      <w:pPr>
        <w:pStyle w:val="2-11"/>
        <w:spacing w:after="0"/>
      </w:pPr>
      <w:r w:rsidRPr="003D148B">
        <w:t>8.2. Обеспечение исполнения обязательств;</w:t>
      </w:r>
    </w:p>
    <w:p w:rsidR="00A260E0" w:rsidRPr="003D148B" w:rsidRDefault="00A260E0" w:rsidP="00A260E0">
      <w:pPr>
        <w:pStyle w:val="2-11"/>
        <w:spacing w:after="0"/>
      </w:pPr>
      <w:r w:rsidRPr="003D148B">
        <w:t>9. Информационная карта.</w:t>
      </w:r>
    </w:p>
    <w:p w:rsidR="00A260E0" w:rsidRPr="003D148B" w:rsidRDefault="00A260E0" w:rsidP="00A260E0">
      <w:pPr>
        <w:pStyle w:val="2-11"/>
        <w:spacing w:after="0"/>
      </w:pPr>
      <w:r w:rsidRPr="003D148B">
        <w:t>Приложение№1 к конкурсной документации</w:t>
      </w:r>
    </w:p>
    <w:p w:rsidR="00A260E0" w:rsidRPr="003D148B" w:rsidRDefault="00A260E0" w:rsidP="00A260E0">
      <w:pPr>
        <w:pStyle w:val="2-11"/>
        <w:spacing w:after="0"/>
      </w:pPr>
      <w:r w:rsidRPr="003D148B">
        <w:t>Приложение №2 к конкурсной документации</w:t>
      </w:r>
    </w:p>
    <w:p w:rsidR="00A260E0" w:rsidRPr="003D148B" w:rsidRDefault="00A260E0" w:rsidP="00A260E0">
      <w:pPr>
        <w:pStyle w:val="2-11"/>
        <w:spacing w:after="0"/>
      </w:pPr>
      <w:r w:rsidRPr="003D148B">
        <w:t>Приложение №3 к конкурсной документации</w:t>
      </w:r>
    </w:p>
    <w:p w:rsidR="00A260E0" w:rsidRPr="003D148B" w:rsidRDefault="00A260E0" w:rsidP="00A260E0">
      <w:pPr>
        <w:pStyle w:val="2-11"/>
        <w:spacing w:after="0"/>
      </w:pPr>
      <w:r w:rsidRPr="003D148B">
        <w:t>Приложение №4 к конкурсной документации</w:t>
      </w:r>
    </w:p>
    <w:p w:rsidR="00A260E0" w:rsidRPr="003D148B" w:rsidRDefault="00A260E0" w:rsidP="00A260E0">
      <w:pPr>
        <w:pStyle w:val="2-11"/>
        <w:spacing w:after="0"/>
      </w:pPr>
      <w:r w:rsidRPr="003D148B">
        <w:t>Приложение №4.1 к конкурсной документации</w:t>
      </w:r>
    </w:p>
    <w:p w:rsidR="00A260E0" w:rsidRPr="003D148B" w:rsidRDefault="00A260E0" w:rsidP="00A260E0">
      <w:pPr>
        <w:pStyle w:val="2-11"/>
        <w:spacing w:after="0"/>
      </w:pPr>
      <w:r w:rsidRPr="003D148B">
        <w:t>Приложение №5 к конкурсной документации</w:t>
      </w:r>
    </w:p>
    <w:p w:rsidR="00A260E0" w:rsidRPr="003D148B" w:rsidRDefault="00A260E0" w:rsidP="00A260E0">
      <w:pPr>
        <w:pStyle w:val="2-11"/>
        <w:spacing w:after="0"/>
      </w:pPr>
      <w:r w:rsidRPr="003D148B">
        <w:t>Приложение №6 к конкурсной документации</w:t>
      </w:r>
    </w:p>
    <w:p w:rsidR="00A260E0" w:rsidRPr="003D148B" w:rsidRDefault="00A260E0" w:rsidP="00A260E0">
      <w:pPr>
        <w:pStyle w:val="2-11"/>
        <w:spacing w:after="0"/>
      </w:pPr>
      <w:r w:rsidRPr="003D148B">
        <w:t>Приложение №7 к конкурсной документации</w:t>
      </w:r>
    </w:p>
    <w:p w:rsidR="00A260E0" w:rsidRPr="003D148B" w:rsidRDefault="00A260E0" w:rsidP="00A260E0">
      <w:pPr>
        <w:pStyle w:val="2-11"/>
        <w:spacing w:after="0"/>
      </w:pPr>
      <w:r w:rsidRPr="003D148B">
        <w:t xml:space="preserve">Приложение №8 к конкурсной документации </w:t>
      </w:r>
    </w:p>
    <w:p w:rsidR="00A260E0" w:rsidRPr="003D148B" w:rsidRDefault="00A260E0" w:rsidP="00A260E0">
      <w:pPr>
        <w:pStyle w:val="2-11"/>
        <w:spacing w:after="0"/>
      </w:pPr>
      <w:r w:rsidRPr="003D148B">
        <w:t>Приложение №</w:t>
      </w:r>
      <w:r>
        <w:t>9</w:t>
      </w:r>
      <w:r w:rsidRPr="003D148B">
        <w:t xml:space="preserve"> к конкурсной документации (проект договора управления многоквартирным домом)</w:t>
      </w:r>
    </w:p>
    <w:p w:rsidR="00A260E0" w:rsidRPr="003D148B" w:rsidRDefault="00A260E0" w:rsidP="00A260E0">
      <w:pPr>
        <w:pStyle w:val="2-11"/>
        <w:spacing w:after="0"/>
      </w:pPr>
      <w:r w:rsidRPr="003D148B">
        <w:t>Приложение №</w:t>
      </w:r>
      <w:r>
        <w:t>9</w:t>
      </w:r>
      <w:r w:rsidRPr="003D148B">
        <w:t>.1. к проекту договора</w:t>
      </w:r>
    </w:p>
    <w:p w:rsidR="00A260E0" w:rsidRPr="003D148B" w:rsidRDefault="00A260E0" w:rsidP="00A260E0">
      <w:pPr>
        <w:pStyle w:val="2-11"/>
        <w:spacing w:after="0"/>
      </w:pPr>
      <w:r w:rsidRPr="003D148B">
        <w:t>Приложение №</w:t>
      </w:r>
      <w:r>
        <w:t>9</w:t>
      </w:r>
      <w:r w:rsidRPr="003D148B">
        <w:t>.2. к проекту договора</w:t>
      </w:r>
    </w:p>
    <w:p w:rsidR="00A260E0" w:rsidRPr="003D148B" w:rsidRDefault="00A260E0" w:rsidP="00A260E0">
      <w:pPr>
        <w:pStyle w:val="2-11"/>
        <w:spacing w:after="0"/>
      </w:pPr>
      <w:r w:rsidRPr="003D148B">
        <w:t>Приложение №</w:t>
      </w:r>
      <w:r>
        <w:t>9</w:t>
      </w:r>
      <w:r w:rsidRPr="003D148B">
        <w:t>.3. к проекту договора</w:t>
      </w:r>
    </w:p>
    <w:p w:rsidR="00A260E0" w:rsidRPr="003D148B" w:rsidRDefault="00A260E0" w:rsidP="00A260E0">
      <w:pPr>
        <w:pStyle w:val="2-11"/>
        <w:spacing w:after="0"/>
      </w:pPr>
      <w:r w:rsidRPr="003D148B">
        <w:t>Приложение №</w:t>
      </w:r>
      <w:r>
        <w:t>9</w:t>
      </w:r>
      <w:r w:rsidRPr="003D148B">
        <w:t>.4. к проекту договора</w:t>
      </w:r>
    </w:p>
    <w:p w:rsidR="00A260E0" w:rsidRPr="003D148B" w:rsidRDefault="00A260E0" w:rsidP="00A260E0">
      <w:pPr>
        <w:pStyle w:val="2-11"/>
        <w:spacing w:after="0"/>
      </w:pPr>
      <w:r w:rsidRPr="003D148B">
        <w:t>Приложение №</w:t>
      </w:r>
      <w:r>
        <w:t>9</w:t>
      </w:r>
      <w:r w:rsidRPr="003D148B">
        <w:t>.5. к проекту договора</w:t>
      </w:r>
    </w:p>
    <w:p w:rsidR="00A260E0" w:rsidRPr="003D148B" w:rsidRDefault="00A260E0" w:rsidP="00A260E0">
      <w:pPr>
        <w:pStyle w:val="2-11"/>
        <w:spacing w:after="0"/>
      </w:pPr>
    </w:p>
    <w:p w:rsidR="00A260E0" w:rsidRPr="00EE6498" w:rsidRDefault="00A260E0" w:rsidP="00A260E0">
      <w:pPr>
        <w:pStyle w:val="2-11"/>
      </w:pPr>
      <w:r w:rsidRPr="003D148B">
        <w:br w:type="page"/>
      </w:r>
      <w:r w:rsidRPr="003D148B">
        <w:lastRenderedPageBreak/>
        <w:t xml:space="preserve"> </w:t>
      </w:r>
    </w:p>
    <w:p w:rsidR="00A260E0" w:rsidRPr="003D148B" w:rsidRDefault="00A260E0" w:rsidP="00A260E0">
      <w:pPr>
        <w:pStyle w:val="2-11"/>
        <w:jc w:val="center"/>
      </w:pPr>
      <w:r w:rsidRPr="003D148B">
        <w:t>1. Общие положения</w:t>
      </w:r>
    </w:p>
    <w:p w:rsidR="00A260E0" w:rsidRPr="003D148B" w:rsidRDefault="00A260E0" w:rsidP="00A260E0">
      <w:pPr>
        <w:pStyle w:val="2-11"/>
        <w:spacing w:after="0"/>
        <w:ind w:firstLine="900"/>
      </w:pPr>
      <w:r w:rsidRPr="003D148B">
        <w:t xml:space="preserve">1.1. Законодательное регулирование. </w:t>
      </w:r>
    </w:p>
    <w:p w:rsidR="00A260E0" w:rsidRPr="003D148B" w:rsidRDefault="00A260E0" w:rsidP="00A260E0">
      <w:pPr>
        <w:pStyle w:val="2-11"/>
        <w:spacing w:after="0"/>
        <w:ind w:firstLine="708"/>
      </w:pPr>
      <w:r w:rsidRPr="003D148B">
        <w:t>Настоящая конкурсная документация подготовлена в соответствии с Жилищным кодексом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w:t>
      </w:r>
      <w:r>
        <w:t>равления многоквартирным домом»</w:t>
      </w:r>
      <w:r w:rsidRPr="003D148B">
        <w:t>.</w:t>
      </w:r>
    </w:p>
    <w:p w:rsidR="00A260E0" w:rsidRPr="003D148B" w:rsidRDefault="00A260E0" w:rsidP="00A260E0">
      <w:pPr>
        <w:pStyle w:val="2-11"/>
        <w:spacing w:after="0"/>
        <w:ind w:firstLine="900"/>
        <w:rPr>
          <w:vertAlign w:val="superscript"/>
        </w:rPr>
      </w:pPr>
      <w:r w:rsidRPr="003D148B">
        <w:t>1.2. Организатор конкурса – Администрация муниципального района «Хилокский район» (</w:t>
      </w:r>
      <w:r w:rsidRPr="003D148B">
        <w:rPr>
          <w:noProof/>
        </w:rPr>
        <w:t>далее по тек</w:t>
      </w:r>
      <w:r>
        <w:rPr>
          <w:noProof/>
        </w:rPr>
        <w:t>ст</w:t>
      </w:r>
      <w:r w:rsidRPr="003D148B">
        <w:rPr>
          <w:noProof/>
        </w:rPr>
        <w:t>у</w:t>
      </w:r>
      <w:r>
        <w:t xml:space="preserve"> </w:t>
      </w:r>
      <w:r w:rsidRPr="003D148B">
        <w:t xml:space="preserve"> </w:t>
      </w:r>
      <w:r w:rsidRPr="003D148B">
        <w:rPr>
          <w:noProof/>
        </w:rPr>
        <w:t>– организатор конкурса</w:t>
      </w:r>
      <w:r w:rsidRPr="003D148B">
        <w:t>).</w:t>
      </w:r>
      <w:r w:rsidRPr="003D148B">
        <w:rPr>
          <w:vertAlign w:val="superscript"/>
        </w:rPr>
        <w:t xml:space="preserve"> </w:t>
      </w:r>
    </w:p>
    <w:p w:rsidR="00A260E0" w:rsidRPr="003D148B" w:rsidRDefault="00A260E0" w:rsidP="00A260E0">
      <w:pPr>
        <w:pStyle w:val="2-11"/>
        <w:spacing w:after="0"/>
        <w:rPr>
          <w:color w:val="FF0000"/>
        </w:rPr>
      </w:pPr>
      <w:r w:rsidRPr="003D148B">
        <w:t xml:space="preserve">   </w:t>
      </w:r>
      <w:r>
        <w:t xml:space="preserve">             </w:t>
      </w:r>
      <w:r w:rsidRPr="003D148B">
        <w:t xml:space="preserve">1.3. Конкурсная комиссия создана </w:t>
      </w:r>
      <w:r>
        <w:t>на время проведения данного конкурса</w:t>
      </w:r>
      <w:r w:rsidRPr="00123B83">
        <w:t>.</w:t>
      </w:r>
    </w:p>
    <w:p w:rsidR="00A260E0" w:rsidRPr="003D148B" w:rsidRDefault="00A260E0" w:rsidP="00A260E0">
      <w:pPr>
        <w:pStyle w:val="2-11"/>
        <w:spacing w:after="0"/>
        <w:ind w:firstLine="709"/>
      </w:pPr>
      <w:r w:rsidRPr="003D148B">
        <w:rPr>
          <w:noProof/>
        </w:rPr>
        <w:t xml:space="preserve">    1.4. Форма торгов: открытый конкурс</w:t>
      </w:r>
      <w:r>
        <w:rPr>
          <w:noProof/>
        </w:rPr>
        <w:t xml:space="preserve"> (</w:t>
      </w:r>
      <w:r w:rsidRPr="003D148B">
        <w:rPr>
          <w:noProof/>
        </w:rPr>
        <w:t>далее по тек</w:t>
      </w:r>
      <w:r>
        <w:rPr>
          <w:noProof/>
        </w:rPr>
        <w:t>ст</w:t>
      </w:r>
      <w:r w:rsidRPr="003D148B">
        <w:rPr>
          <w:noProof/>
        </w:rPr>
        <w:t>у</w:t>
      </w:r>
      <w:r>
        <w:rPr>
          <w:noProof/>
        </w:rPr>
        <w:t xml:space="preserve"> – конкурс)</w:t>
      </w:r>
      <w:r w:rsidRPr="003D148B">
        <w:rPr>
          <w:noProof/>
        </w:rPr>
        <w:t>.</w:t>
      </w:r>
      <w:r w:rsidRPr="003D148B">
        <w:t xml:space="preserve"> </w:t>
      </w:r>
    </w:p>
    <w:p w:rsidR="00A260E0" w:rsidRPr="003D148B" w:rsidRDefault="00A260E0" w:rsidP="00A260E0">
      <w:pPr>
        <w:pStyle w:val="2-11"/>
        <w:spacing w:after="0"/>
      </w:pPr>
      <w:r w:rsidRPr="003D148B">
        <w:t xml:space="preserve"> </w:t>
      </w:r>
      <w:r w:rsidRPr="003D148B">
        <w:tab/>
        <w:t xml:space="preserve">    1.5. Предмет конкурса: право заключения </w:t>
      </w:r>
      <w:r>
        <w:t>договора управления многоквартирным домом (общежитием)</w:t>
      </w:r>
      <w:r w:rsidRPr="003D148B">
        <w:t xml:space="preserve">, находящимся по адресу: Хилокский район, г. Хилок, ул.  </w:t>
      </w:r>
      <w:proofErr w:type="gramStart"/>
      <w:r w:rsidRPr="003D148B">
        <w:t>Нагорная</w:t>
      </w:r>
      <w:proofErr w:type="gramEnd"/>
      <w:r w:rsidRPr="003D148B">
        <w:t>, д.34.».</w:t>
      </w:r>
    </w:p>
    <w:p w:rsidR="00A260E0" w:rsidRPr="003D148B" w:rsidRDefault="00A260E0" w:rsidP="00A260E0">
      <w:pPr>
        <w:pStyle w:val="2-11"/>
        <w:spacing w:after="0"/>
        <w:ind w:firstLine="900"/>
      </w:pPr>
      <w:r w:rsidRPr="003D148B">
        <w:t>1.6. Объект конкурса: Общежитие, находящееся по адресу: г</w:t>
      </w:r>
      <w:proofErr w:type="gramStart"/>
      <w:r w:rsidRPr="003D148B">
        <w:t>.Х</w:t>
      </w:r>
      <w:proofErr w:type="gramEnd"/>
      <w:r w:rsidRPr="003D148B">
        <w:t>илок, ул. Нагорная, д.34., на право управления которым проводится конкурс.</w:t>
      </w:r>
    </w:p>
    <w:p w:rsidR="00A260E0" w:rsidRPr="003D148B" w:rsidRDefault="00A260E0" w:rsidP="00A260E0">
      <w:pPr>
        <w:pStyle w:val="2-11"/>
        <w:spacing w:after="0"/>
        <w:ind w:firstLine="900"/>
      </w:pPr>
      <w:r w:rsidRPr="003D148B">
        <w:rPr>
          <w:noProof/>
        </w:rPr>
        <w:t>1.7. Участники конкурса: претендент, допущенный конкурсной комиссией к участию в конкурсе.</w:t>
      </w:r>
      <w:bookmarkStart w:id="1" w:name="_Ref119427085"/>
    </w:p>
    <w:bookmarkEnd w:id="1"/>
    <w:p w:rsidR="00A260E0" w:rsidRPr="003D148B" w:rsidRDefault="00A260E0" w:rsidP="00A260E0">
      <w:pPr>
        <w:pStyle w:val="2-11"/>
        <w:spacing w:after="0"/>
        <w:ind w:firstLine="900"/>
      </w:pPr>
      <w:r w:rsidRPr="003D148B">
        <w:t>1.8. Место, сроки и условия проведения конкурса указаны в Информационной карте конкурса.</w:t>
      </w:r>
    </w:p>
    <w:p w:rsidR="00A260E0" w:rsidRPr="003D148B" w:rsidRDefault="00A260E0" w:rsidP="00A260E0">
      <w:pPr>
        <w:pStyle w:val="2-11"/>
        <w:spacing w:after="0"/>
        <w:ind w:firstLine="900"/>
      </w:pPr>
      <w:r w:rsidRPr="003D148B">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а также исполнять иные обязательства, указанные в проекте договора управления многоквартирным домом. 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bookmarkStart w:id="2" w:name="_Toc123405456"/>
    </w:p>
    <w:p w:rsidR="00A260E0" w:rsidRPr="003D148B" w:rsidRDefault="00A260E0" w:rsidP="00A260E0">
      <w:pPr>
        <w:pStyle w:val="2-11"/>
        <w:spacing w:after="0"/>
        <w:ind w:firstLine="900"/>
      </w:pPr>
      <w:r w:rsidRPr="003D148B">
        <w:t xml:space="preserve">1.9. Источник финансирования: платежи </w:t>
      </w:r>
      <w:r>
        <w:t>нанимателей</w:t>
      </w:r>
      <w:r w:rsidRPr="003D148B">
        <w:t xml:space="preserve"> за работы и услуги по управлению общежитием, содержанию, текущему и капитальному ремонту жилого помещения, установленные из расчета 1 м</w:t>
      </w:r>
      <w:proofErr w:type="gramStart"/>
      <w:r w:rsidRPr="003D148B">
        <w:rPr>
          <w:vertAlign w:val="superscript"/>
        </w:rPr>
        <w:t>2</w:t>
      </w:r>
      <w:proofErr w:type="gramEnd"/>
      <w:r w:rsidRPr="003D148B">
        <w:t xml:space="preserve"> общей площади жилого помещения.</w:t>
      </w:r>
      <w:bookmarkEnd w:id="2"/>
    </w:p>
    <w:p w:rsidR="00A260E0" w:rsidRPr="003D148B" w:rsidRDefault="00A260E0" w:rsidP="00A260E0">
      <w:pPr>
        <w:pStyle w:val="2-11"/>
        <w:spacing w:after="0"/>
        <w:ind w:firstLine="900"/>
      </w:pPr>
      <w:r w:rsidRPr="003D148B">
        <w:t>1.10. Форма, сроки и порядок оплаты услуг по управлению многоквартирным домом определяются в проекте договора, приведенном в приложении №</w:t>
      </w:r>
      <w:r>
        <w:t>9</w:t>
      </w:r>
      <w:r w:rsidRPr="003D148B">
        <w:t xml:space="preserve"> к настоящей конкурсной документации, и указаны в Информационной карте конкурса.</w:t>
      </w:r>
    </w:p>
    <w:p w:rsidR="00A260E0" w:rsidRPr="003D148B" w:rsidRDefault="00A260E0" w:rsidP="00A260E0">
      <w:pPr>
        <w:pStyle w:val="2-11"/>
        <w:spacing w:after="0"/>
        <w:ind w:firstLine="900"/>
      </w:pPr>
      <w:r w:rsidRPr="003D148B">
        <w:t>1.11. Порядок проведения осмотров объекта конкурса.</w:t>
      </w:r>
    </w:p>
    <w:p w:rsidR="00A260E0" w:rsidRPr="003D148B" w:rsidRDefault="00A260E0" w:rsidP="00A260E0">
      <w:pPr>
        <w:pStyle w:val="2-11"/>
        <w:spacing w:after="0"/>
        <w:ind w:firstLine="900"/>
        <w:rPr>
          <w:b/>
          <w:bCs/>
        </w:rPr>
      </w:pPr>
      <w:r w:rsidRPr="003D148B">
        <w:rPr>
          <w:b/>
          <w:bCs/>
        </w:rPr>
        <w:t xml:space="preserve">Осмотры проводятся каждые 5 рабочих дней </w:t>
      </w:r>
      <w:proofErr w:type="gramStart"/>
      <w:r w:rsidRPr="003D148B">
        <w:rPr>
          <w:b/>
          <w:bCs/>
        </w:rPr>
        <w:t>с даты опубликования</w:t>
      </w:r>
      <w:proofErr w:type="gramEnd"/>
      <w:r w:rsidRPr="003D148B">
        <w:rPr>
          <w:b/>
          <w:bCs/>
        </w:rPr>
        <w:t xml:space="preserve"> извещения о проведении конкурса, но не позднее, чем за 2 рабочих дня до даты окончания срока подачи заявок на участие в конкурсе.</w:t>
      </w:r>
    </w:p>
    <w:p w:rsidR="00A260E0" w:rsidRPr="003D148B" w:rsidRDefault="00A260E0" w:rsidP="00A260E0">
      <w:pPr>
        <w:pStyle w:val="2-11"/>
        <w:spacing w:after="0"/>
        <w:ind w:firstLine="900"/>
      </w:pPr>
      <w:r w:rsidRPr="003D148B">
        <w:t>Претендент несет все расходы, связанные с подготовкой и подачей заявки на участие в конкурсе, участием в конкурсе и заключением договора.</w:t>
      </w:r>
    </w:p>
    <w:p w:rsidR="00A260E0" w:rsidRPr="003D148B" w:rsidRDefault="00A260E0" w:rsidP="00A260E0">
      <w:pPr>
        <w:pStyle w:val="2-11"/>
        <w:spacing w:after="0"/>
        <w:ind w:firstLine="900"/>
      </w:pPr>
      <w:r w:rsidRPr="003D148B">
        <w:t>Преимуществ на участие в конкурсе не предоставляется.</w:t>
      </w:r>
    </w:p>
    <w:p w:rsidR="00A260E0" w:rsidRPr="003D148B" w:rsidRDefault="00A260E0" w:rsidP="00A260E0">
      <w:pPr>
        <w:pStyle w:val="2-11"/>
        <w:spacing w:after="0"/>
        <w:jc w:val="center"/>
        <w:outlineLvl w:val="0"/>
        <w:rPr>
          <w:noProof/>
          <w:sz w:val="28"/>
          <w:szCs w:val="28"/>
        </w:rPr>
      </w:pPr>
    </w:p>
    <w:p w:rsidR="00A260E0" w:rsidRPr="003D148B" w:rsidRDefault="00A260E0" w:rsidP="00A260E0">
      <w:pPr>
        <w:pStyle w:val="2-11"/>
        <w:jc w:val="center"/>
        <w:outlineLvl w:val="0"/>
        <w:rPr>
          <w:noProof/>
        </w:rPr>
      </w:pPr>
      <w:r w:rsidRPr="003D148B">
        <w:rPr>
          <w:noProof/>
        </w:rPr>
        <w:t>2. Требования к претендентам открытого конкурса</w:t>
      </w:r>
    </w:p>
    <w:p w:rsidR="00A260E0" w:rsidRPr="003D148B" w:rsidRDefault="00A260E0" w:rsidP="00A260E0">
      <w:pPr>
        <w:pStyle w:val="2-11"/>
        <w:jc w:val="center"/>
        <w:outlineLvl w:val="0"/>
        <w:rPr>
          <w:noProof/>
        </w:rPr>
      </w:pPr>
    </w:p>
    <w:p w:rsidR="00A260E0" w:rsidRPr="003D148B" w:rsidRDefault="00A260E0" w:rsidP="00A260E0">
      <w:pPr>
        <w:pStyle w:val="2-11"/>
        <w:spacing w:after="0"/>
        <w:ind w:firstLine="900"/>
      </w:pPr>
      <w:r w:rsidRPr="003D148B">
        <w:rPr>
          <w:noProof/>
        </w:rPr>
        <w:t xml:space="preserve">2.1. </w:t>
      </w:r>
      <w:proofErr w:type="gramStart"/>
      <w:r w:rsidRPr="003D148B">
        <w:t xml:space="preserve">Претендентом конкурса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roofErr w:type="gramEnd"/>
    </w:p>
    <w:p w:rsidR="00A260E0" w:rsidRPr="003D148B" w:rsidRDefault="00A260E0" w:rsidP="00A260E0">
      <w:pPr>
        <w:pStyle w:val="2-11"/>
        <w:spacing w:after="0"/>
        <w:ind w:firstLine="900"/>
        <w:rPr>
          <w:noProof/>
        </w:rPr>
      </w:pPr>
      <w:r w:rsidRPr="003D148B">
        <w:rPr>
          <w:noProof/>
        </w:rPr>
        <w:t>2.2. Претенденты конкурса должны соответствовать следующим обязательным требованиям:</w:t>
      </w:r>
    </w:p>
    <w:p w:rsidR="00A260E0" w:rsidRPr="003D148B" w:rsidRDefault="00A260E0" w:rsidP="00A260E0">
      <w:pPr>
        <w:pStyle w:val="2-11"/>
        <w:spacing w:after="0"/>
        <w:ind w:firstLine="900"/>
        <w:rPr>
          <w:noProof/>
        </w:rPr>
      </w:pPr>
      <w:r w:rsidRPr="003D148B">
        <w:rPr>
          <w:noProof/>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A260E0" w:rsidRPr="003D148B" w:rsidRDefault="00A260E0" w:rsidP="00A260E0">
      <w:pPr>
        <w:pStyle w:val="2-11"/>
        <w:spacing w:after="0"/>
        <w:ind w:firstLine="900"/>
        <w:rPr>
          <w:noProof/>
        </w:rPr>
      </w:pPr>
      <w:r w:rsidRPr="003D148B">
        <w:rPr>
          <w:noProof/>
        </w:rPr>
        <w:t>- непроведение в отношении претендента процедуры банкротства либо в отношении претендента – юридического лица  процедуры ликвидации;</w:t>
      </w:r>
    </w:p>
    <w:p w:rsidR="00A260E0" w:rsidRPr="003D148B" w:rsidRDefault="00A260E0" w:rsidP="00A260E0">
      <w:pPr>
        <w:pStyle w:val="2-11"/>
        <w:spacing w:after="0"/>
        <w:ind w:firstLine="900"/>
        <w:rPr>
          <w:noProof/>
        </w:rPr>
      </w:pPr>
    </w:p>
    <w:p w:rsidR="00A260E0" w:rsidRPr="003D148B" w:rsidRDefault="00A260E0" w:rsidP="00A260E0">
      <w:pPr>
        <w:pStyle w:val="2-11"/>
        <w:spacing w:after="0"/>
        <w:ind w:firstLine="900"/>
        <w:rPr>
          <w:noProof/>
        </w:rPr>
      </w:pPr>
      <w:r w:rsidRPr="003D148B">
        <w:rPr>
          <w:noProof/>
        </w:rPr>
        <w:lastRenderedPageBreak/>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A260E0" w:rsidRPr="003D148B" w:rsidRDefault="00A260E0" w:rsidP="00A260E0">
      <w:pPr>
        <w:pStyle w:val="2-11"/>
        <w:spacing w:after="0"/>
        <w:ind w:firstLine="900"/>
        <w:rPr>
          <w:noProof/>
        </w:rPr>
      </w:pPr>
      <w:r w:rsidRPr="003D148B">
        <w:rPr>
          <w:noProof/>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260E0" w:rsidRPr="003D148B" w:rsidRDefault="00A260E0" w:rsidP="00A260E0">
      <w:pPr>
        <w:pStyle w:val="2-11"/>
        <w:spacing w:after="0"/>
        <w:ind w:firstLine="900"/>
        <w:rPr>
          <w:noProof/>
        </w:rPr>
      </w:pPr>
      <w:r w:rsidRPr="003D148B">
        <w:rPr>
          <w:noProof/>
        </w:rPr>
        <w:t>-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260E0" w:rsidRPr="003D148B" w:rsidRDefault="00A260E0" w:rsidP="00A260E0">
      <w:pPr>
        <w:pStyle w:val="2-11"/>
        <w:spacing w:after="0"/>
        <w:ind w:firstLine="900"/>
        <w:rPr>
          <w:noProof/>
        </w:rPr>
      </w:pPr>
      <w:r w:rsidRPr="003D148B">
        <w:rPr>
          <w:noProof/>
        </w:rPr>
        <w:t>2.3. Основаниями для отказа допуска к участию в конкурсе являются:</w:t>
      </w:r>
    </w:p>
    <w:p w:rsidR="00A260E0" w:rsidRPr="003D148B" w:rsidRDefault="00A260E0" w:rsidP="00A260E0">
      <w:pPr>
        <w:pStyle w:val="2-11"/>
        <w:spacing w:after="0"/>
        <w:ind w:firstLine="900"/>
        <w:rPr>
          <w:noProof/>
        </w:rPr>
      </w:pPr>
      <w:proofErr w:type="gramStart"/>
      <w:r w:rsidRPr="003D148B">
        <w:rPr>
          <w:noProof/>
        </w:rPr>
        <w:t>- непредставление определенных пунктом 53 Правил проведения органом местного самоупрвления открытого конкурса по отбору управляющей организации для управления многоквартирным домом, утв. Постановлением Правительства Российской Федерации от 06.02.2006 № 75 ( далее по тек</w:t>
      </w:r>
      <w:r>
        <w:rPr>
          <w:noProof/>
        </w:rPr>
        <w:t>ст</w:t>
      </w:r>
      <w:r w:rsidRPr="003D148B">
        <w:rPr>
          <w:noProof/>
        </w:rPr>
        <w:t>у – Правила), документов, либо установления недостоверности сведений, содержащихся в документах, представленных претендентами в составе заявки на участие в конкурсе;</w:t>
      </w:r>
      <w:proofErr w:type="gramEnd"/>
    </w:p>
    <w:p w:rsidR="00A260E0" w:rsidRPr="003D148B" w:rsidRDefault="00A260E0" w:rsidP="00A260E0">
      <w:pPr>
        <w:pStyle w:val="2-11"/>
        <w:spacing w:after="0"/>
        <w:ind w:firstLine="900"/>
        <w:rPr>
          <w:noProof/>
        </w:rPr>
      </w:pPr>
      <w:r w:rsidRPr="003D148B">
        <w:rPr>
          <w:noProof/>
        </w:rPr>
        <w:t>- несоответствие претендента требованиям, установленным пунктом 15 Правил;</w:t>
      </w:r>
    </w:p>
    <w:p w:rsidR="00A260E0" w:rsidRPr="003D148B" w:rsidRDefault="00A260E0" w:rsidP="00A260E0">
      <w:pPr>
        <w:pStyle w:val="2-11"/>
        <w:spacing w:after="0"/>
        <w:ind w:firstLine="900"/>
        <w:rPr>
          <w:noProof/>
        </w:rPr>
      </w:pPr>
      <w:r w:rsidRPr="003D148B">
        <w:rPr>
          <w:noProof/>
        </w:rPr>
        <w:t xml:space="preserve">-нессответствение заявки на участие в конкурсе требованиям, установленным пунктами 52-53 Правил. </w:t>
      </w:r>
    </w:p>
    <w:p w:rsidR="00A260E0" w:rsidRPr="003D148B" w:rsidRDefault="00A260E0" w:rsidP="00A260E0">
      <w:pPr>
        <w:pStyle w:val="2-11"/>
        <w:spacing w:after="0"/>
        <w:rPr>
          <w:noProof/>
        </w:rPr>
      </w:pPr>
      <w:r w:rsidRPr="003D148B">
        <w:rPr>
          <w:noProof/>
        </w:rPr>
        <w:tab/>
        <w:t xml:space="preserve">В случае установления фактов несоответствия участника конкурса требованиям к претендентам, установленным пунктом 15 Правил, конкурсная комиссия отстраняет участника конкурса от участия в конкурсе на любом этапе его проведения. </w:t>
      </w:r>
    </w:p>
    <w:p w:rsidR="00A260E0" w:rsidRPr="003D148B" w:rsidRDefault="00A260E0" w:rsidP="00A260E0">
      <w:pPr>
        <w:pStyle w:val="2-11"/>
        <w:spacing w:after="0"/>
        <w:rPr>
          <w:noProof/>
        </w:rPr>
      </w:pPr>
    </w:p>
    <w:p w:rsidR="00A260E0" w:rsidRPr="003D148B" w:rsidRDefault="00A260E0" w:rsidP="00A260E0">
      <w:pPr>
        <w:pStyle w:val="2-11"/>
        <w:spacing w:after="0"/>
        <w:jc w:val="center"/>
        <w:outlineLvl w:val="0"/>
        <w:rPr>
          <w:noProof/>
        </w:rPr>
      </w:pPr>
      <w:bookmarkStart w:id="3" w:name="_Toc123405464"/>
      <w:r w:rsidRPr="003D148B">
        <w:rPr>
          <w:noProof/>
        </w:rPr>
        <w:t>3. Разъяснение положений конкурсной документации</w:t>
      </w:r>
      <w:bookmarkEnd w:id="3"/>
    </w:p>
    <w:p w:rsidR="00A260E0" w:rsidRPr="003D148B" w:rsidRDefault="00A260E0" w:rsidP="00A260E0">
      <w:pPr>
        <w:pStyle w:val="2-11"/>
        <w:spacing w:after="0"/>
        <w:rPr>
          <w:noProof/>
        </w:rPr>
      </w:pPr>
    </w:p>
    <w:p w:rsidR="00A260E0" w:rsidRPr="003D148B" w:rsidRDefault="00A260E0" w:rsidP="00A260E0">
      <w:pPr>
        <w:pStyle w:val="2-11"/>
        <w:spacing w:after="0"/>
        <w:ind w:firstLine="900"/>
        <w:rPr>
          <w:noProof/>
        </w:rPr>
      </w:pPr>
      <w:r w:rsidRPr="003D148B">
        <w:rPr>
          <w:noProof/>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в письменной форме разъяснения, если указанный запрос поступил к организатору конкурса не позднее чем за 2 рабочих дня до даты окончания срока подачи заявок на участие в конкурсе по адресу, указанному в запросе.</w:t>
      </w:r>
    </w:p>
    <w:p w:rsidR="00A260E0" w:rsidRPr="003D148B" w:rsidRDefault="00A260E0" w:rsidP="00A260E0">
      <w:pPr>
        <w:pStyle w:val="2-11"/>
        <w:spacing w:after="0"/>
        <w:ind w:firstLine="900"/>
        <w:rPr>
          <w:noProof/>
        </w:rPr>
      </w:pPr>
      <w:r w:rsidRPr="003D148B">
        <w:rPr>
          <w:noProof/>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hyperlink r:id="rId10" w:history="1">
        <w:r>
          <w:rPr>
            <w:rStyle w:val="a9"/>
            <w:noProof/>
            <w:lang w:val="en-US"/>
          </w:rPr>
          <w:t>torgi</w:t>
        </w:r>
        <w:r w:rsidRPr="00912513">
          <w:rPr>
            <w:rStyle w:val="a9"/>
            <w:noProof/>
          </w:rPr>
          <w:t>.</w:t>
        </w:r>
        <w:r>
          <w:rPr>
            <w:rStyle w:val="a9"/>
            <w:noProof/>
            <w:lang w:val="en-US"/>
          </w:rPr>
          <w:t>gov</w:t>
        </w:r>
        <w:r w:rsidRPr="00DB1930">
          <w:rPr>
            <w:rStyle w:val="a9"/>
            <w:noProof/>
          </w:rPr>
          <w:t>.ru</w:t>
        </w:r>
      </w:hyperlink>
      <w:r w:rsidRPr="003D148B">
        <w:rPr>
          <w:noProof/>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260E0" w:rsidRPr="003D148B" w:rsidRDefault="00A260E0" w:rsidP="00A260E0">
      <w:pPr>
        <w:pStyle w:val="2-11"/>
        <w:rPr>
          <w:noProof/>
        </w:rPr>
      </w:pPr>
    </w:p>
    <w:p w:rsidR="00A260E0" w:rsidRPr="003D148B" w:rsidRDefault="00A260E0" w:rsidP="00A260E0">
      <w:pPr>
        <w:pStyle w:val="2-11"/>
        <w:spacing w:after="0"/>
        <w:jc w:val="center"/>
        <w:outlineLvl w:val="0"/>
        <w:rPr>
          <w:noProof/>
        </w:rPr>
      </w:pPr>
      <w:bookmarkStart w:id="4" w:name="_Ref119429410"/>
      <w:bookmarkStart w:id="5" w:name="_Toc123405465"/>
      <w:r w:rsidRPr="003D148B">
        <w:rPr>
          <w:noProof/>
        </w:rPr>
        <w:t>4. Внесение изменений в конкурсную документацию</w:t>
      </w:r>
      <w:bookmarkEnd w:id="4"/>
      <w:bookmarkEnd w:id="5"/>
    </w:p>
    <w:p w:rsidR="00A260E0" w:rsidRPr="003D148B" w:rsidRDefault="00A260E0" w:rsidP="00A260E0">
      <w:pPr>
        <w:pStyle w:val="2-11"/>
        <w:spacing w:after="0"/>
        <w:jc w:val="center"/>
        <w:outlineLvl w:val="0"/>
        <w:rPr>
          <w:noProof/>
        </w:rPr>
      </w:pPr>
    </w:p>
    <w:p w:rsidR="00A260E0" w:rsidRPr="003D148B" w:rsidRDefault="00A260E0" w:rsidP="00A260E0">
      <w:pPr>
        <w:pStyle w:val="2-11"/>
        <w:spacing w:after="0"/>
        <w:ind w:firstLine="708"/>
        <w:rPr>
          <w:noProof/>
        </w:rPr>
      </w:pPr>
      <w:r w:rsidRPr="003D148B">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w:t>
      </w:r>
      <w:r>
        <w:t>,</w:t>
      </w:r>
      <w:r w:rsidRPr="003D148B">
        <w:t xml:space="preserve"> чем за 15 дней до даты окончания срока подачи заявок на участие в конкурсе. В течение 2 рабочих дней </w:t>
      </w:r>
      <w:r>
        <w:t>от</w:t>
      </w:r>
      <w:r w:rsidRPr="003D148B">
        <w:t xml:space="preserve">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260E0" w:rsidRPr="003D148B" w:rsidRDefault="00A260E0" w:rsidP="00A260E0">
      <w:pPr>
        <w:pStyle w:val="2-11"/>
        <w:jc w:val="center"/>
        <w:outlineLvl w:val="0"/>
        <w:rPr>
          <w:noProof/>
        </w:rPr>
      </w:pPr>
      <w:bookmarkStart w:id="6" w:name="_Toc123405466"/>
    </w:p>
    <w:p w:rsidR="00A260E0" w:rsidRPr="003D148B" w:rsidRDefault="00A260E0" w:rsidP="00A260E0">
      <w:pPr>
        <w:pStyle w:val="2-11"/>
        <w:jc w:val="center"/>
        <w:outlineLvl w:val="0"/>
        <w:rPr>
          <w:noProof/>
        </w:rPr>
      </w:pPr>
      <w:r w:rsidRPr="003D148B">
        <w:rPr>
          <w:noProof/>
        </w:rPr>
        <w:t>5. Отказ от проведения конкурса</w:t>
      </w:r>
      <w:bookmarkEnd w:id="6"/>
    </w:p>
    <w:p w:rsidR="00A260E0" w:rsidRPr="003D148B" w:rsidRDefault="00A260E0" w:rsidP="00A260E0">
      <w:pPr>
        <w:pStyle w:val="2-11"/>
        <w:spacing w:after="0"/>
        <w:jc w:val="center"/>
        <w:outlineLvl w:val="0"/>
        <w:rPr>
          <w:noProof/>
        </w:rPr>
      </w:pPr>
    </w:p>
    <w:p w:rsidR="00A260E0" w:rsidRPr="003D148B" w:rsidRDefault="00A260E0" w:rsidP="00A260E0">
      <w:pPr>
        <w:pStyle w:val="2-11"/>
        <w:spacing w:after="0"/>
        <w:ind w:firstLine="900"/>
        <w:rPr>
          <w:noProof/>
        </w:rPr>
      </w:pPr>
      <w:r w:rsidRPr="003D148B">
        <w:rPr>
          <w:noProof/>
        </w:rPr>
        <w:t xml:space="preserve"> Если организатор конкурса отказался от проведения конкурса по основаниям, установленным пунктом 39 Правил, то извещение об отказе от проведения открытого конкурса опубликовывается на официальном сайте  </w:t>
      </w:r>
      <w:hyperlink r:id="rId11" w:history="1">
        <w:r>
          <w:rPr>
            <w:rStyle w:val="a9"/>
            <w:noProof/>
            <w:lang w:val="en-US"/>
          </w:rPr>
          <w:t>torgi</w:t>
        </w:r>
        <w:r w:rsidRPr="004B3F6C">
          <w:rPr>
            <w:rStyle w:val="a9"/>
            <w:noProof/>
          </w:rPr>
          <w:t>.</w:t>
        </w:r>
        <w:r>
          <w:rPr>
            <w:rStyle w:val="a9"/>
            <w:noProof/>
            <w:lang w:val="en-US"/>
          </w:rPr>
          <w:t>gov</w:t>
        </w:r>
        <w:r w:rsidRPr="00DB1930">
          <w:rPr>
            <w:rStyle w:val="a9"/>
            <w:noProof/>
          </w:rPr>
          <w:t>.ru</w:t>
        </w:r>
      </w:hyperlink>
      <w:r w:rsidRPr="003D148B">
        <w:rPr>
          <w:noProof/>
        </w:rPr>
        <w:t>-</w:t>
      </w:r>
      <w:r w:rsidRPr="003D148B">
        <w:rPr>
          <w:noProof/>
          <w:color w:val="339966"/>
        </w:rPr>
        <w:t xml:space="preserve"> </w:t>
      </w:r>
      <w:r w:rsidRPr="003D148B">
        <w:rPr>
          <w:noProof/>
        </w:rPr>
        <w:t>в течение 2 рабочих дней соответственно.</w:t>
      </w:r>
    </w:p>
    <w:p w:rsidR="00A260E0" w:rsidRPr="003D148B" w:rsidRDefault="00A260E0" w:rsidP="00A260E0">
      <w:pPr>
        <w:pStyle w:val="2-11"/>
        <w:spacing w:after="0"/>
        <w:ind w:firstLine="900"/>
        <w:rPr>
          <w:noProof/>
        </w:rPr>
      </w:pPr>
      <w:r w:rsidRPr="003D148B">
        <w:rPr>
          <w:noProof/>
        </w:rPr>
        <w:t xml:space="preserve">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пиьсменной форме, а также в форме электронных сообщений (в случае есои орагнизатору конкурса известны адреса электронной почты претендентов, участников конкурса). </w:t>
      </w:r>
    </w:p>
    <w:p w:rsidR="00A260E0" w:rsidRPr="003D148B" w:rsidRDefault="00A260E0" w:rsidP="00A260E0">
      <w:pPr>
        <w:pStyle w:val="2-11"/>
        <w:spacing w:after="0"/>
        <w:ind w:firstLine="900"/>
        <w:rPr>
          <w:noProof/>
        </w:rPr>
      </w:pPr>
      <w:r w:rsidRPr="003D148B">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260E0" w:rsidRPr="003D148B" w:rsidRDefault="00A260E0" w:rsidP="00A260E0">
      <w:pPr>
        <w:pStyle w:val="2-11"/>
        <w:rPr>
          <w:noProof/>
        </w:rPr>
      </w:pPr>
      <w:r w:rsidRPr="003D148B">
        <w:rPr>
          <w:noProof/>
        </w:rPr>
        <w:t xml:space="preserve">  </w:t>
      </w:r>
    </w:p>
    <w:p w:rsidR="00A260E0" w:rsidRPr="003D148B" w:rsidRDefault="00A260E0" w:rsidP="00A260E0">
      <w:pPr>
        <w:pStyle w:val="2-11"/>
        <w:spacing w:after="0"/>
        <w:jc w:val="center"/>
        <w:outlineLvl w:val="0"/>
        <w:rPr>
          <w:noProof/>
        </w:rPr>
      </w:pPr>
      <w:r w:rsidRPr="003D148B">
        <w:rPr>
          <w:noProof/>
        </w:rPr>
        <w:t>6. Требования к содержанию и форме заявки на участие в конкурсе</w:t>
      </w:r>
    </w:p>
    <w:p w:rsidR="00A260E0" w:rsidRPr="006C6B95" w:rsidRDefault="00A260E0" w:rsidP="00A260E0">
      <w:pPr>
        <w:pStyle w:val="2-11"/>
        <w:spacing w:after="0"/>
        <w:ind w:firstLine="900"/>
        <w:rPr>
          <w:noProof/>
        </w:rPr>
      </w:pPr>
    </w:p>
    <w:p w:rsidR="00A260E0" w:rsidRPr="003D148B" w:rsidRDefault="00A260E0" w:rsidP="00A260E0">
      <w:pPr>
        <w:pStyle w:val="2-11"/>
        <w:spacing w:after="0"/>
        <w:ind w:firstLine="900"/>
        <w:rPr>
          <w:noProof/>
        </w:rPr>
      </w:pPr>
      <w:r w:rsidRPr="003D148B">
        <w:rPr>
          <w:noProof/>
        </w:rPr>
        <w:t>6.1. Заявка на участие в конкурсе по форме, предусмотренной приложением №</w:t>
      </w:r>
      <w:r>
        <w:rPr>
          <w:noProof/>
        </w:rPr>
        <w:t xml:space="preserve"> </w:t>
      </w:r>
      <w:r w:rsidRPr="003D148B">
        <w:rPr>
          <w:noProof/>
        </w:rPr>
        <w:t>4 к настоящей конкурсной документации (далее по тексту – заявка), заполняется в порядке, установленном в приложении №</w:t>
      </w:r>
      <w:r>
        <w:rPr>
          <w:noProof/>
        </w:rPr>
        <w:t xml:space="preserve"> </w:t>
      </w:r>
      <w:r w:rsidRPr="003D148B">
        <w:rPr>
          <w:noProof/>
        </w:rPr>
        <w:t>4.1 к настоящей конкурсной документации, и должна содержать:</w:t>
      </w:r>
    </w:p>
    <w:p w:rsidR="00A260E0" w:rsidRPr="003D148B" w:rsidRDefault="00A260E0" w:rsidP="00A260E0">
      <w:pPr>
        <w:pStyle w:val="2-11"/>
        <w:spacing w:after="0"/>
        <w:ind w:firstLine="900"/>
        <w:rPr>
          <w:noProof/>
        </w:rPr>
      </w:pPr>
      <w:r w:rsidRPr="003D148B">
        <w:rPr>
          <w:noProof/>
        </w:rPr>
        <w:t>1) сведения и документы о претенденте:</w:t>
      </w:r>
    </w:p>
    <w:p w:rsidR="00A260E0" w:rsidRPr="003D148B" w:rsidRDefault="00A260E0" w:rsidP="00A260E0">
      <w:pPr>
        <w:pStyle w:val="2-11"/>
        <w:spacing w:after="0"/>
        <w:ind w:firstLine="900"/>
        <w:rPr>
          <w:noProof/>
        </w:rPr>
      </w:pPr>
      <w:proofErr w:type="gramStart"/>
      <w:r w:rsidRPr="003D148B">
        <w:rPr>
          <w:noProof/>
        </w:rPr>
        <w:t>а) наименование, организационно-правовую форму, место нахождения, почтовый адрес - для юридического лица, фамилию, имя, отчество, данные документа, удостоверяющего личность, место жительства - для индивидуального предпринимателя, номер контактного телефона, адрес электронной почты (при его наличии);</w:t>
      </w:r>
      <w:proofErr w:type="gramEnd"/>
    </w:p>
    <w:p w:rsidR="00A260E0" w:rsidRPr="003D148B" w:rsidRDefault="00A260E0" w:rsidP="00A260E0">
      <w:pPr>
        <w:pStyle w:val="2-11"/>
        <w:spacing w:after="0"/>
        <w:ind w:firstLine="900"/>
        <w:rPr>
          <w:noProof/>
        </w:rPr>
      </w:pPr>
      <w:r w:rsidRPr="003D148B">
        <w:rPr>
          <w:noProof/>
        </w:rPr>
        <w:t xml:space="preserve">б)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 для индивидуального предпринимателя; </w:t>
      </w:r>
    </w:p>
    <w:p w:rsidR="00A260E0" w:rsidRPr="003D148B" w:rsidRDefault="00A260E0" w:rsidP="00A260E0">
      <w:pPr>
        <w:pStyle w:val="2-11"/>
        <w:spacing w:after="0"/>
        <w:ind w:firstLine="900"/>
        <w:rPr>
          <w:noProof/>
        </w:rPr>
      </w:pPr>
      <w:r w:rsidRPr="003D148B">
        <w:rPr>
          <w:noProof/>
        </w:rPr>
        <w:t>в) документ, подтвержающий полномочия лица на осуществелние действий от имени юридического лица или индивидаульного предпринимателя, подавшего заявку на участие в конкурсе;</w:t>
      </w:r>
    </w:p>
    <w:p w:rsidR="00A260E0" w:rsidRPr="003D148B" w:rsidRDefault="00A260E0" w:rsidP="00A260E0">
      <w:pPr>
        <w:pStyle w:val="2-11"/>
        <w:spacing w:after="0"/>
        <w:ind w:firstLine="900"/>
        <w:rPr>
          <w:noProof/>
        </w:rPr>
      </w:pPr>
      <w:r w:rsidRPr="003D148B">
        <w:rPr>
          <w:noProof/>
        </w:rPr>
        <w:t>г) реквизиты банковского счета для возврата средств, внесенных в качестве обеспечения заявки на участие в конкурсе;</w:t>
      </w:r>
    </w:p>
    <w:p w:rsidR="00A260E0" w:rsidRPr="003D148B" w:rsidRDefault="00A260E0" w:rsidP="00A260E0">
      <w:pPr>
        <w:pStyle w:val="2-11"/>
        <w:spacing w:after="0"/>
        <w:ind w:firstLine="900"/>
        <w:rPr>
          <w:noProof/>
        </w:rPr>
      </w:pPr>
      <w:r w:rsidRPr="003D148B">
        <w:rPr>
          <w:noProof/>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260E0" w:rsidRPr="003D148B" w:rsidRDefault="00A260E0" w:rsidP="00A260E0">
      <w:pPr>
        <w:pStyle w:val="2-11"/>
        <w:spacing w:after="0"/>
        <w:ind w:firstLine="900"/>
        <w:rPr>
          <w:noProof/>
        </w:rPr>
      </w:pPr>
      <w:r w:rsidRPr="003D148B">
        <w:rPr>
          <w:noProof/>
        </w:rPr>
        <w:t>а) документы, подтверждающие внесение средств в качестве обеспечения заявки на участие в конкурсе;</w:t>
      </w:r>
    </w:p>
    <w:p w:rsidR="00A260E0" w:rsidRPr="003D148B" w:rsidRDefault="00A260E0" w:rsidP="00A260E0">
      <w:pPr>
        <w:pStyle w:val="2-11"/>
        <w:spacing w:after="0"/>
        <w:ind w:firstLine="900"/>
        <w:rPr>
          <w:noProof/>
        </w:rPr>
      </w:pPr>
      <w:r w:rsidRPr="003D148B">
        <w:rPr>
          <w:noProof/>
        </w:rPr>
        <w:t>б) копии утвержденного бухгалтерского баланса за последний отчетный период;</w:t>
      </w:r>
    </w:p>
    <w:p w:rsidR="00A260E0" w:rsidRPr="003D148B" w:rsidRDefault="00A260E0" w:rsidP="00A260E0">
      <w:pPr>
        <w:pStyle w:val="2-11"/>
        <w:spacing w:after="0"/>
        <w:ind w:firstLine="900"/>
      </w:pPr>
      <w:r w:rsidRPr="003D148B">
        <w:rPr>
          <w:noProof/>
        </w:rPr>
        <w:t xml:space="preserve">в) копию документов, подтверждающих </w:t>
      </w:r>
      <w:r w:rsidRPr="003D148B">
        <w:t>соответствие претендента требованию, установленному подпунктом 1 пункта 15 Правил, если федеральными законами установлены требованиям к лицам, осуществляющим выполнение работ, оказание услуг, предусмотренных договором управления многоквартирным домом.</w:t>
      </w:r>
    </w:p>
    <w:p w:rsidR="00A260E0" w:rsidRPr="003D148B" w:rsidRDefault="00A260E0" w:rsidP="00A260E0">
      <w:pPr>
        <w:pStyle w:val="2-11"/>
        <w:spacing w:after="0"/>
        <w:ind w:firstLine="900"/>
        <w:rPr>
          <w:noProof/>
        </w:rPr>
      </w:pPr>
      <w:r w:rsidRPr="003D148B">
        <w:rPr>
          <w:noProof/>
        </w:rPr>
        <w:t xml:space="preserve">3) реквизиты банковского счета для внесения </w:t>
      </w:r>
      <w:r>
        <w:rPr>
          <w:noProof/>
        </w:rPr>
        <w:t>нанимателями</w:t>
      </w:r>
      <w:r w:rsidRPr="003D148B">
        <w:rPr>
          <w:noProof/>
        </w:rPr>
        <w:t xml:space="preserve">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
    <w:p w:rsidR="00A260E0" w:rsidRPr="003D148B" w:rsidRDefault="00A260E0" w:rsidP="00A260E0">
      <w:pPr>
        <w:pStyle w:val="2-11"/>
        <w:spacing w:after="0"/>
        <w:ind w:firstLine="900"/>
        <w:rPr>
          <w:noProof/>
        </w:rPr>
      </w:pPr>
      <w:r w:rsidRPr="003D148B">
        <w:rPr>
          <w:noProof/>
        </w:rPr>
        <w:t>6.2. Представленные в составе заявки документы не возвращаются участнику конкурса.</w:t>
      </w:r>
    </w:p>
    <w:p w:rsidR="00A260E0" w:rsidRDefault="00A260E0" w:rsidP="00A260E0">
      <w:pPr>
        <w:pStyle w:val="2-11"/>
        <w:jc w:val="center"/>
        <w:outlineLvl w:val="0"/>
        <w:rPr>
          <w:noProof/>
        </w:rPr>
      </w:pPr>
    </w:p>
    <w:p w:rsidR="00A260E0" w:rsidRPr="003D148B" w:rsidRDefault="00A260E0" w:rsidP="00A260E0">
      <w:pPr>
        <w:pStyle w:val="2-11"/>
        <w:spacing w:after="0"/>
        <w:jc w:val="center"/>
        <w:outlineLvl w:val="0"/>
        <w:rPr>
          <w:noProof/>
        </w:rPr>
      </w:pPr>
      <w:r w:rsidRPr="003D148B">
        <w:rPr>
          <w:noProof/>
        </w:rPr>
        <w:t>7. Подача заявок на участие в конкурсе</w:t>
      </w:r>
    </w:p>
    <w:p w:rsidR="00A260E0" w:rsidRPr="003D148B" w:rsidRDefault="00A260E0" w:rsidP="00A260E0">
      <w:pPr>
        <w:pStyle w:val="2-11"/>
        <w:spacing w:after="0"/>
        <w:rPr>
          <w:noProof/>
        </w:rPr>
      </w:pPr>
    </w:p>
    <w:p w:rsidR="00A260E0" w:rsidRPr="003D148B" w:rsidRDefault="00A260E0" w:rsidP="00A260E0">
      <w:pPr>
        <w:pStyle w:val="2-11"/>
        <w:spacing w:after="0"/>
        <w:ind w:firstLine="900"/>
        <w:rPr>
          <w:noProof/>
        </w:rPr>
      </w:pPr>
      <w:bookmarkStart w:id="7" w:name="_Ref119429644"/>
      <w:bookmarkStart w:id="8" w:name="_Toc123405475"/>
      <w:r w:rsidRPr="003D148B">
        <w:rPr>
          <w:noProof/>
        </w:rPr>
        <w:t>7.1. Срок и порядок подачи и регистрации заявок на участие в конкурсе</w:t>
      </w:r>
      <w:bookmarkEnd w:id="7"/>
      <w:bookmarkEnd w:id="8"/>
      <w:r>
        <w:rPr>
          <w:noProof/>
        </w:rPr>
        <w:t>:</w:t>
      </w:r>
      <w:r w:rsidRPr="003D148B">
        <w:rPr>
          <w:noProof/>
        </w:rPr>
        <w:t xml:space="preserve"> </w:t>
      </w:r>
    </w:p>
    <w:p w:rsidR="00A260E0" w:rsidRPr="003D148B" w:rsidRDefault="00A260E0" w:rsidP="00A260E0">
      <w:pPr>
        <w:pStyle w:val="2-11"/>
        <w:spacing w:after="0"/>
        <w:ind w:firstLine="900"/>
        <w:rPr>
          <w:noProof/>
        </w:rPr>
      </w:pPr>
      <w:bookmarkStart w:id="9" w:name="_Ref119429546"/>
      <w:r w:rsidRPr="003D148B">
        <w:rPr>
          <w:noProof/>
        </w:rPr>
        <w:t>7.1.1.Заинтересованное лицо подает заявку на участие в конкурсе по форме, предусмотренной приложением № 4 к настоящей конкурсной документации. Срок подачи заявок должен составлять не менее 25 дней. Одно лицо вправе подать в отношении одного лота только одну заявку.</w:t>
      </w:r>
    </w:p>
    <w:p w:rsidR="00A260E0" w:rsidRPr="003D148B" w:rsidRDefault="00A260E0" w:rsidP="00A260E0">
      <w:pPr>
        <w:pStyle w:val="2-11"/>
        <w:spacing w:after="0"/>
        <w:ind w:firstLine="900"/>
        <w:rPr>
          <w:noProof/>
        </w:rPr>
      </w:pPr>
      <w:proofErr w:type="gramStart"/>
      <w:r w:rsidRPr="003D148B">
        <w:rPr>
          <w:noProof/>
        </w:rPr>
        <w:lastRenderedPageBreak/>
        <w:t>Представление заявки на участие в конкурсе является согласием претендента выполнять обязательные работы и услуги за плату на содержание и ремонт жилого помещения, размер которой указан в извещении о проведении конкурса.</w:t>
      </w:r>
      <w:proofErr w:type="gramEnd"/>
    </w:p>
    <w:p w:rsidR="00A260E0" w:rsidRPr="003D148B" w:rsidRDefault="00A260E0" w:rsidP="00A260E0">
      <w:pPr>
        <w:pStyle w:val="2-11"/>
        <w:spacing w:after="0"/>
        <w:ind w:firstLine="900"/>
        <w:rPr>
          <w:noProof/>
        </w:rPr>
      </w:pPr>
      <w:r w:rsidRPr="003D148B">
        <w:rPr>
          <w:noProof/>
        </w:rPr>
        <w:t>Прием заявок заканчивается в день вскрытия конвертов с заявками, но не раньше времени, указанного в извещении о проведении открытого конкурса и Информационной карте конкурса.</w:t>
      </w:r>
      <w:bookmarkStart w:id="10" w:name="_Ref119429444"/>
      <w:bookmarkEnd w:id="9"/>
    </w:p>
    <w:bookmarkEnd w:id="10"/>
    <w:p w:rsidR="00A260E0" w:rsidRPr="003D148B" w:rsidRDefault="00A260E0" w:rsidP="00A260E0">
      <w:pPr>
        <w:pStyle w:val="2-11"/>
        <w:spacing w:after="0"/>
        <w:ind w:firstLine="900"/>
        <w:rPr>
          <w:noProof/>
        </w:rPr>
      </w:pPr>
      <w:proofErr w:type="gramStart"/>
      <w:r w:rsidRPr="003D148B">
        <w:rPr>
          <w:noProof/>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3D148B">
          <w:rPr>
            <w:noProof/>
          </w:rPr>
          <w:t>Информационной карте конкурса</w:t>
        </w:r>
      </w:hyperlink>
      <w:r w:rsidRPr="003D148B">
        <w:rPr>
          <w:noProof/>
        </w:rPr>
        <w:t>. В день окончания срока подачи заявок на участие в конкурсе, такие заявки подаются на заседании комиссии непосредственно до начала процедуры вскрытия конвертов</w:t>
      </w:r>
      <w:proofErr w:type="gramEnd"/>
      <w:r w:rsidRPr="003D148B">
        <w:rPr>
          <w:noProof/>
        </w:rPr>
        <w:t xml:space="preserve">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A260E0" w:rsidRPr="003D148B" w:rsidRDefault="00A260E0" w:rsidP="00A260E0">
      <w:pPr>
        <w:pStyle w:val="2-11"/>
        <w:spacing w:after="0"/>
        <w:ind w:firstLine="900"/>
        <w:rPr>
          <w:noProof/>
        </w:rPr>
      </w:pPr>
      <w:r w:rsidRPr="003D148B">
        <w:rPr>
          <w:noProof/>
        </w:rPr>
        <w:t>7.1.2. Каждая заявка на участие в конкурсе, поступившая в срок, указанный в пункте 7.1.1. Конкурсной документации, регистрируется организатором конкурса.</w:t>
      </w:r>
    </w:p>
    <w:p w:rsidR="00A260E0" w:rsidRPr="003D148B" w:rsidRDefault="00A260E0" w:rsidP="00A260E0">
      <w:pPr>
        <w:pStyle w:val="2-11"/>
        <w:spacing w:after="0"/>
        <w:ind w:firstLine="900"/>
        <w:rPr>
          <w:noProof/>
        </w:rPr>
      </w:pPr>
      <w:r w:rsidRPr="003D148B">
        <w:rPr>
          <w:noProof/>
        </w:rPr>
        <w:t>Каждая поступившая заявка на участие в конкурсе также маркируется путем нанесения на нее регистрационного номера, соответствующего номеру в журнале регистрации.</w:t>
      </w:r>
    </w:p>
    <w:p w:rsidR="00A260E0" w:rsidRPr="003D148B" w:rsidRDefault="00A260E0" w:rsidP="00A260E0">
      <w:pPr>
        <w:pStyle w:val="2-11"/>
        <w:spacing w:after="0"/>
        <w:ind w:firstLine="900"/>
        <w:rPr>
          <w:noProof/>
        </w:rPr>
      </w:pPr>
      <w:r w:rsidRPr="003D148B">
        <w:rPr>
          <w:noProof/>
        </w:rPr>
        <w:t xml:space="preserve"> Поступившие заявки регистрируются в Журнале регистрации заявок на участие в конкурсе, в порядке поступления заявок. Запись регистрации заявки должна включать регистрационный номер заявки, дату, время, способ подачи, подпись и расшифровку подписи лица, вручившего заявку организатору конкурса. </w:t>
      </w:r>
    </w:p>
    <w:p w:rsidR="00A260E0" w:rsidRPr="003D148B" w:rsidRDefault="00A260E0" w:rsidP="00A260E0">
      <w:pPr>
        <w:pStyle w:val="2-11"/>
        <w:spacing w:after="0"/>
        <w:ind w:firstLine="900"/>
        <w:rPr>
          <w:noProof/>
        </w:rPr>
      </w:pPr>
      <w:r w:rsidRPr="003D148B">
        <w:rPr>
          <w:noProof/>
        </w:rPr>
        <w:t>7.1.3. По требованию претендента выдается расписка о получении такой заявки по форме согласно приложению № 5 к настоящей конкурсной документации.</w:t>
      </w:r>
    </w:p>
    <w:p w:rsidR="00A260E0" w:rsidRPr="003D148B" w:rsidRDefault="00A260E0" w:rsidP="00A260E0">
      <w:pPr>
        <w:pStyle w:val="2-11"/>
        <w:spacing w:after="0"/>
        <w:ind w:firstLine="900"/>
        <w:rPr>
          <w:noProof/>
          <w:sz w:val="28"/>
          <w:szCs w:val="28"/>
        </w:rPr>
      </w:pPr>
      <w:r w:rsidRPr="003D148B">
        <w:rPr>
          <w:noProof/>
        </w:rPr>
        <w:t>7.1.4. Заявки на участие в конкурсе, оформленные в соответствии с пунктом 6.1 конкурсной документации. подаются претендентами в порядке и сроки, указанные в пункте 7.1.1. конкурсной документации и в Информационной карте конкурса.</w:t>
      </w:r>
    </w:p>
    <w:p w:rsidR="00A260E0" w:rsidRPr="003D148B" w:rsidRDefault="00A260E0" w:rsidP="00A260E0">
      <w:pPr>
        <w:pStyle w:val="2-11"/>
        <w:spacing w:after="0"/>
        <w:ind w:firstLine="900"/>
        <w:rPr>
          <w:noProof/>
        </w:rPr>
      </w:pPr>
      <w:r w:rsidRPr="003D148B">
        <w:rPr>
          <w:noProof/>
        </w:rPr>
        <w:t xml:space="preserve">7.1.5.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w:t>
      </w:r>
      <w:r>
        <w:rPr>
          <w:noProof/>
        </w:rPr>
        <w:t>управления многоквартирным домом (общежитием</w:t>
      </w:r>
      <w:r w:rsidRPr="004B3F6C">
        <w:rPr>
          <w:noProof/>
        </w:rPr>
        <w:t>), находящимся по адресу: г.Хилок, ул.Нагорная, д.34</w:t>
      </w:r>
      <w:r w:rsidRPr="003D148B">
        <w:rPr>
          <w:noProof/>
        </w:rPr>
        <w:t xml:space="preserve">». </w:t>
      </w:r>
    </w:p>
    <w:p w:rsidR="00A260E0" w:rsidRPr="003D148B" w:rsidRDefault="00A260E0" w:rsidP="00A260E0">
      <w:pPr>
        <w:pStyle w:val="2-11"/>
        <w:spacing w:after="0"/>
        <w:ind w:firstLine="900"/>
        <w:rPr>
          <w:noProof/>
        </w:rPr>
      </w:pPr>
      <w:r w:rsidRPr="003D148B">
        <w:rPr>
          <w:noProof/>
        </w:rPr>
        <w:t>7.1.6. Претенденты, подавшие заявки,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A260E0" w:rsidRPr="003D148B" w:rsidRDefault="00A260E0" w:rsidP="00A260E0">
      <w:pPr>
        <w:pStyle w:val="2-11"/>
        <w:spacing w:after="0"/>
        <w:ind w:firstLine="900"/>
        <w:rPr>
          <w:noProof/>
        </w:rPr>
      </w:pPr>
      <w:r w:rsidRPr="003D148B">
        <w:rPr>
          <w:noProof/>
        </w:rPr>
        <w:t xml:space="preserve">7.1.7.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w:t>
      </w:r>
    </w:p>
    <w:p w:rsidR="00A260E0" w:rsidRPr="003D148B" w:rsidRDefault="00A260E0" w:rsidP="00A260E0">
      <w:pPr>
        <w:pStyle w:val="2-11"/>
        <w:spacing w:after="0"/>
        <w:ind w:firstLine="900"/>
        <w:rPr>
          <w:noProof/>
        </w:rPr>
      </w:pPr>
      <w:bookmarkStart w:id="11" w:name="_Ref119429670"/>
      <w:bookmarkStart w:id="12" w:name="_Toc123405476"/>
      <w:r w:rsidRPr="003D148B">
        <w:rPr>
          <w:noProof/>
        </w:rPr>
        <w:t>7.2. Изменения заявок на участие в конкурсе</w:t>
      </w:r>
      <w:bookmarkEnd w:id="11"/>
      <w:bookmarkEnd w:id="12"/>
      <w:r>
        <w:rPr>
          <w:noProof/>
        </w:rPr>
        <w:t>:</w:t>
      </w:r>
    </w:p>
    <w:p w:rsidR="00A260E0" w:rsidRPr="003D148B" w:rsidRDefault="00A260E0" w:rsidP="00A260E0">
      <w:pPr>
        <w:pStyle w:val="2-11"/>
        <w:spacing w:after="0"/>
        <w:ind w:firstLine="900"/>
        <w:rPr>
          <w:noProof/>
        </w:rPr>
      </w:pPr>
      <w:r w:rsidRPr="003D148B">
        <w:t xml:space="preserve">7.2.1. 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A260E0" w:rsidRPr="003D148B" w:rsidRDefault="00A260E0" w:rsidP="00A260E0">
      <w:pPr>
        <w:pStyle w:val="2-11"/>
        <w:spacing w:after="0"/>
        <w:ind w:firstLine="900"/>
        <w:rPr>
          <w:noProof/>
        </w:rPr>
      </w:pPr>
      <w:r w:rsidRPr="003D148B">
        <w:rPr>
          <w:noProof/>
        </w:rPr>
        <w:t>Изменения, внесенные в заявку, считаются неотъемлемой частью заявки на участие в конкурсе.</w:t>
      </w:r>
    </w:p>
    <w:p w:rsidR="00A260E0" w:rsidRPr="003D148B" w:rsidRDefault="00A260E0" w:rsidP="00A260E0">
      <w:pPr>
        <w:pStyle w:val="2-11"/>
        <w:spacing w:after="0"/>
        <w:ind w:firstLine="900"/>
        <w:rPr>
          <w:noProof/>
        </w:rPr>
      </w:pPr>
      <w:r w:rsidRPr="003D148B">
        <w:rPr>
          <w:noProof/>
        </w:rPr>
        <w:t>7.2.2. Заявки на участие в конкурсе изменяются в следующем порядке.</w:t>
      </w:r>
    </w:p>
    <w:p w:rsidR="00A260E0" w:rsidRPr="003D148B" w:rsidRDefault="00A260E0" w:rsidP="00A260E0">
      <w:pPr>
        <w:pStyle w:val="2-11"/>
        <w:spacing w:after="0"/>
        <w:ind w:firstLine="900"/>
        <w:rPr>
          <w:noProof/>
          <w:color w:val="FF0000"/>
        </w:rPr>
      </w:pPr>
      <w:r w:rsidRPr="003D148B">
        <w:rPr>
          <w:noProof/>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w:t>
      </w:r>
      <w:r>
        <w:rPr>
          <w:noProof/>
        </w:rPr>
        <w:t xml:space="preserve">управления многоквартирным домом (общежитием), находящимся по адресу: </w:t>
      </w:r>
      <w:r w:rsidRPr="004B3F6C">
        <w:rPr>
          <w:noProof/>
        </w:rPr>
        <w:t>г.Хилок, ул.Нагорная, д.34». Регистрационный номер заявки «   ».</w:t>
      </w:r>
      <w:r w:rsidRPr="003D148B">
        <w:rPr>
          <w:noProof/>
          <w:color w:val="FF0000"/>
        </w:rPr>
        <w:t xml:space="preserve"> </w:t>
      </w:r>
    </w:p>
    <w:p w:rsidR="00A260E0" w:rsidRPr="003D148B" w:rsidRDefault="00A260E0" w:rsidP="00A260E0">
      <w:pPr>
        <w:pStyle w:val="2-11"/>
        <w:spacing w:after="0"/>
        <w:ind w:firstLine="900"/>
        <w:rPr>
          <w:noProof/>
        </w:rPr>
      </w:pPr>
      <w:r w:rsidRPr="003D148B">
        <w:rPr>
          <w:noProof/>
        </w:rPr>
        <w:t>На изменениях заявки на участие в конкурсе должен быть указан регистрационный номер заявки.</w:t>
      </w:r>
    </w:p>
    <w:p w:rsidR="00A260E0" w:rsidRPr="003D148B" w:rsidRDefault="00A260E0" w:rsidP="00A260E0">
      <w:pPr>
        <w:pStyle w:val="2-11"/>
        <w:spacing w:after="0"/>
        <w:ind w:firstLine="900"/>
        <w:rPr>
          <w:noProof/>
        </w:rPr>
      </w:pPr>
      <w:r w:rsidRPr="003D148B">
        <w:rPr>
          <w:noProof/>
        </w:rPr>
        <w:lastRenderedPageBreak/>
        <w:t>До последнего дня подачи заявок, установленного в пункте</w:t>
      </w:r>
      <w:r>
        <w:rPr>
          <w:noProof/>
        </w:rPr>
        <w:t xml:space="preserve"> </w:t>
      </w:r>
      <w:r w:rsidRPr="003D148B">
        <w:rPr>
          <w:noProof/>
        </w:rPr>
        <w:t>7.1 Конкурсной документации, изменения заявок на участие в конкурсе подаются по адресу, указанному в извещении о проведении конкурса и в Информационной карте конкурсе.</w:t>
      </w:r>
    </w:p>
    <w:p w:rsidR="00A260E0" w:rsidRPr="003D148B" w:rsidRDefault="00A260E0" w:rsidP="00A260E0">
      <w:pPr>
        <w:pStyle w:val="2-11"/>
        <w:spacing w:after="0"/>
        <w:ind w:firstLine="900"/>
        <w:rPr>
          <w:noProof/>
        </w:rPr>
      </w:pPr>
      <w:r w:rsidRPr="003D148B">
        <w:rPr>
          <w:noProof/>
        </w:rPr>
        <w:t xml:space="preserve">7.2.3. </w:t>
      </w:r>
      <w:proofErr w:type="gramStart"/>
      <w:r w:rsidRPr="003D148B">
        <w:rPr>
          <w:noProof/>
        </w:rPr>
        <w:t>В день окончания срока пода</w:t>
      </w:r>
      <w:r>
        <w:rPr>
          <w:noProof/>
        </w:rPr>
        <w:t>чи заявок на участие в конкурсе</w:t>
      </w:r>
      <w:r w:rsidRPr="003D148B">
        <w:rPr>
          <w:noProof/>
        </w:rPr>
        <w:t xml:space="preserve">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w:t>
      </w:r>
      <w:proofErr w:type="gramEnd"/>
    </w:p>
    <w:p w:rsidR="00A260E0" w:rsidRPr="003D148B" w:rsidRDefault="00A260E0" w:rsidP="00A260E0">
      <w:pPr>
        <w:pStyle w:val="2-11"/>
        <w:spacing w:after="0"/>
        <w:ind w:firstLine="900"/>
        <w:rPr>
          <w:noProof/>
        </w:rPr>
      </w:pPr>
      <w:r w:rsidRPr="003D148B">
        <w:rPr>
          <w:noProof/>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7.1.2. Конкурсной документации. </w:t>
      </w:r>
    </w:p>
    <w:p w:rsidR="00A260E0" w:rsidRPr="003D148B" w:rsidRDefault="00A260E0" w:rsidP="00A260E0">
      <w:pPr>
        <w:pStyle w:val="2-11"/>
        <w:spacing w:after="0"/>
        <w:ind w:firstLine="900"/>
        <w:rPr>
          <w:noProof/>
        </w:rPr>
      </w:pPr>
      <w:r w:rsidRPr="003D148B">
        <w:rPr>
          <w:noProof/>
        </w:rPr>
        <w:t xml:space="preserve">7.2.5. После окончания срока подачи заявок не допускается внесение изменений в заявки. </w:t>
      </w:r>
    </w:p>
    <w:p w:rsidR="00A260E0" w:rsidRPr="003D148B" w:rsidRDefault="00A260E0" w:rsidP="00A260E0">
      <w:pPr>
        <w:pStyle w:val="2-11"/>
        <w:spacing w:after="0"/>
        <w:ind w:firstLine="900"/>
        <w:rPr>
          <w:noProof/>
        </w:rPr>
      </w:pPr>
      <w:r w:rsidRPr="003D148B">
        <w:rPr>
          <w:noProof/>
        </w:rPr>
        <w:t>7.2.6. Претенденты, подавшие изменения заявок на участие в конкурсе, заказчик обязаны обеспечить конфиденциальность сведений, содержащихся в таких изменениях заявок</w:t>
      </w:r>
      <w:r>
        <w:rPr>
          <w:noProof/>
        </w:rPr>
        <w:t>,</w:t>
      </w:r>
      <w:r w:rsidRPr="003D148B">
        <w:rPr>
          <w:noProof/>
        </w:rPr>
        <w:t xml:space="preserve"> до вскрытия конвертов с изменениями заявок. Лица, осуществляющие хранение конвертов с изменениями заявок на участие в конкурсе, не вправе допускат</w:t>
      </w:r>
      <w:r>
        <w:rPr>
          <w:noProof/>
        </w:rPr>
        <w:t>ь повреждение таких конвертов и</w:t>
      </w:r>
      <w:r w:rsidRPr="003D148B">
        <w:rPr>
          <w:noProof/>
        </w:rPr>
        <w:t xml:space="preserve"> содержащихся в них изменений заявок до момента их вскрытия.</w:t>
      </w:r>
    </w:p>
    <w:p w:rsidR="00A260E0" w:rsidRPr="003D148B" w:rsidRDefault="00A260E0" w:rsidP="00A260E0">
      <w:pPr>
        <w:pStyle w:val="2-11"/>
        <w:spacing w:after="0"/>
        <w:ind w:firstLine="900"/>
        <w:rPr>
          <w:noProof/>
        </w:rPr>
      </w:pPr>
      <w:r w:rsidRPr="003D148B">
        <w:rPr>
          <w:noProof/>
        </w:rPr>
        <w:t xml:space="preserve">7.2.7. Конверты с изменениями заявок вскрываются комиссией одновременно с конвертами с заявками на участие в конкурсе. </w:t>
      </w:r>
    </w:p>
    <w:p w:rsidR="00A260E0" w:rsidRPr="003D148B" w:rsidRDefault="00A260E0" w:rsidP="00A260E0">
      <w:pPr>
        <w:pStyle w:val="2-11"/>
        <w:spacing w:after="0"/>
        <w:ind w:firstLine="900"/>
        <w:rPr>
          <w:noProof/>
        </w:rPr>
      </w:pPr>
      <w:r w:rsidRPr="003D148B">
        <w:rPr>
          <w:noProof/>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A260E0" w:rsidRPr="003D148B" w:rsidRDefault="00A260E0" w:rsidP="00A260E0">
      <w:pPr>
        <w:pStyle w:val="2-11"/>
        <w:spacing w:after="0"/>
        <w:ind w:firstLine="900"/>
        <w:rPr>
          <w:noProof/>
        </w:rPr>
      </w:pPr>
      <w:r w:rsidRPr="003D148B">
        <w:rPr>
          <w:noProof/>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A260E0" w:rsidRPr="003D148B" w:rsidRDefault="00A260E0" w:rsidP="00A260E0">
      <w:pPr>
        <w:pStyle w:val="2-11"/>
        <w:spacing w:after="0"/>
        <w:ind w:firstLine="900"/>
        <w:rPr>
          <w:noProof/>
        </w:rPr>
      </w:pPr>
      <w:r w:rsidRPr="003D148B">
        <w:rPr>
          <w:noProof/>
        </w:rPr>
        <w:t xml:space="preserve">7.2.8.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 </w:t>
      </w:r>
    </w:p>
    <w:p w:rsidR="00A260E0" w:rsidRPr="003D148B" w:rsidRDefault="00A260E0" w:rsidP="00A260E0">
      <w:pPr>
        <w:pStyle w:val="2-11"/>
        <w:spacing w:after="0"/>
        <w:ind w:firstLine="993"/>
        <w:outlineLvl w:val="0"/>
        <w:rPr>
          <w:noProof/>
        </w:rPr>
      </w:pPr>
      <w:bookmarkStart w:id="13" w:name="_Toc123405477"/>
      <w:r>
        <w:rPr>
          <w:noProof/>
        </w:rPr>
        <w:t>7</w:t>
      </w:r>
      <w:r w:rsidRPr="003D148B">
        <w:rPr>
          <w:noProof/>
        </w:rPr>
        <w:t>.3. Отзыв заявок на участие в конкурсе</w:t>
      </w:r>
      <w:bookmarkEnd w:id="13"/>
      <w:r>
        <w:rPr>
          <w:noProof/>
        </w:rPr>
        <w:t>:</w:t>
      </w:r>
    </w:p>
    <w:p w:rsidR="00A260E0" w:rsidRPr="003D148B" w:rsidRDefault="00A260E0" w:rsidP="00A260E0">
      <w:pPr>
        <w:pStyle w:val="2-11"/>
        <w:spacing w:after="0"/>
        <w:ind w:firstLine="900"/>
        <w:rPr>
          <w:noProof/>
        </w:rPr>
      </w:pPr>
      <w:r w:rsidRPr="003D148B">
        <w:t xml:space="preserve">7.3.1. 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r>
        <w:t>от</w:t>
      </w:r>
      <w:r w:rsidRPr="003D148B">
        <w:t xml:space="preserve"> даты получения организатором конкурса уведомления об отзыве заявки</w:t>
      </w:r>
      <w:r w:rsidRPr="003D148B">
        <w:rPr>
          <w:noProof/>
        </w:rPr>
        <w:t>.</w:t>
      </w:r>
    </w:p>
    <w:p w:rsidR="00A260E0" w:rsidRPr="003D148B" w:rsidRDefault="00A260E0" w:rsidP="00A260E0">
      <w:pPr>
        <w:pStyle w:val="2-11"/>
        <w:spacing w:after="0"/>
        <w:ind w:firstLine="900"/>
        <w:rPr>
          <w:noProof/>
        </w:rPr>
      </w:pPr>
      <w:r w:rsidRPr="003D148B">
        <w:rPr>
          <w:noProof/>
        </w:rPr>
        <w:t>7.3.2. Заявки на участие в конкурсе отзываются в следующем порядке.</w:t>
      </w:r>
    </w:p>
    <w:p w:rsidR="00A260E0" w:rsidRPr="003D148B" w:rsidRDefault="00A260E0" w:rsidP="00A260E0">
      <w:pPr>
        <w:pStyle w:val="2-11"/>
        <w:spacing w:after="0"/>
        <w:ind w:firstLine="900"/>
        <w:rPr>
          <w:noProof/>
        </w:rPr>
      </w:pPr>
      <w:r w:rsidRPr="003D148B">
        <w:rPr>
          <w:noProof/>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 </w:t>
      </w:r>
    </w:p>
    <w:p w:rsidR="00A260E0" w:rsidRPr="003D148B" w:rsidRDefault="00A260E0" w:rsidP="00A260E0">
      <w:pPr>
        <w:pStyle w:val="2-11"/>
        <w:spacing w:after="0"/>
        <w:ind w:firstLine="900"/>
        <w:rPr>
          <w:noProof/>
        </w:rPr>
      </w:pPr>
      <w:r w:rsidRPr="003D148B">
        <w:rPr>
          <w:noProof/>
        </w:rPr>
        <w:t xml:space="preserve">Заявление об отзыве заявки на участие в конкурсе должно быть скреплено печатью и заверено подписью уполномоченного лица. </w:t>
      </w:r>
    </w:p>
    <w:p w:rsidR="00A260E0" w:rsidRPr="003D148B" w:rsidRDefault="00A260E0" w:rsidP="00A260E0">
      <w:pPr>
        <w:pStyle w:val="2-11"/>
        <w:spacing w:after="0"/>
        <w:ind w:firstLine="900"/>
        <w:rPr>
          <w:noProof/>
        </w:rPr>
      </w:pPr>
      <w:r w:rsidRPr="003D148B">
        <w:rPr>
          <w:noProof/>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A260E0" w:rsidRPr="003D148B" w:rsidRDefault="00A260E0" w:rsidP="00A260E0">
      <w:pPr>
        <w:pStyle w:val="2-11"/>
        <w:spacing w:after="0"/>
        <w:ind w:firstLine="900"/>
        <w:rPr>
          <w:noProof/>
        </w:rPr>
      </w:pPr>
      <w:r w:rsidRPr="003D148B">
        <w:rPr>
          <w:noProof/>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A260E0" w:rsidRPr="003D148B" w:rsidRDefault="00A260E0" w:rsidP="00A260E0">
      <w:pPr>
        <w:pStyle w:val="2-11"/>
        <w:spacing w:after="0"/>
        <w:ind w:firstLine="900"/>
        <w:rPr>
          <w:noProof/>
        </w:rPr>
      </w:pPr>
      <w:r w:rsidRPr="003D148B">
        <w:rPr>
          <w:noProof/>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A260E0" w:rsidRPr="003D148B" w:rsidRDefault="00A260E0" w:rsidP="00A260E0">
      <w:pPr>
        <w:pStyle w:val="2-11"/>
        <w:spacing w:after="0"/>
        <w:ind w:firstLine="900"/>
        <w:rPr>
          <w:noProof/>
        </w:rPr>
      </w:pPr>
      <w:r w:rsidRPr="003D148B">
        <w:rPr>
          <w:noProof/>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w:t>
      </w:r>
      <w:r w:rsidRPr="003D148B">
        <w:rPr>
          <w:noProof/>
        </w:rPr>
        <w:lastRenderedPageBreak/>
        <w:t xml:space="preserve">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A260E0" w:rsidRPr="003D148B" w:rsidRDefault="00A260E0" w:rsidP="00A260E0">
      <w:pPr>
        <w:pStyle w:val="2-11"/>
        <w:spacing w:after="0"/>
        <w:ind w:firstLine="900"/>
        <w:rPr>
          <w:noProof/>
        </w:rPr>
      </w:pPr>
      <w:r w:rsidRPr="003D148B">
        <w:rPr>
          <w:noProof/>
        </w:rPr>
        <w:t xml:space="preserve">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A260E0" w:rsidRPr="003D148B" w:rsidRDefault="00A260E0" w:rsidP="00A260E0">
      <w:pPr>
        <w:pStyle w:val="2-11"/>
        <w:spacing w:after="0"/>
        <w:ind w:firstLine="900"/>
        <w:rPr>
          <w:noProof/>
        </w:rPr>
      </w:pPr>
      <w:r w:rsidRPr="003D148B">
        <w:rPr>
          <w:noProof/>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ответственности за негативные последствия, наступившие для участника размещения заказа, заявка на участие в конкурсе которого отозвана. </w:t>
      </w:r>
    </w:p>
    <w:p w:rsidR="00A260E0" w:rsidRPr="003D148B" w:rsidRDefault="00A260E0" w:rsidP="00A260E0">
      <w:pPr>
        <w:pStyle w:val="2-11"/>
        <w:spacing w:after="0"/>
        <w:ind w:firstLine="900"/>
        <w:rPr>
          <w:noProof/>
        </w:rPr>
      </w:pPr>
      <w:r w:rsidRPr="003D148B">
        <w:rPr>
          <w:noProof/>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A260E0" w:rsidRPr="003D148B" w:rsidRDefault="00A260E0" w:rsidP="00A260E0">
      <w:pPr>
        <w:pStyle w:val="2-11"/>
        <w:spacing w:after="0"/>
        <w:ind w:firstLine="900"/>
        <w:rPr>
          <w:noProof/>
        </w:rPr>
      </w:pPr>
      <w:r w:rsidRPr="003D148B">
        <w:rPr>
          <w:noProof/>
        </w:rPr>
        <w:t xml:space="preserve">7.3.7. После окончания срока подачи заявок не допускается отзыв заявок на участие в конкурсе. </w:t>
      </w:r>
    </w:p>
    <w:p w:rsidR="00A260E0" w:rsidRPr="003D148B" w:rsidRDefault="00A260E0" w:rsidP="00A260E0">
      <w:pPr>
        <w:pStyle w:val="2-11"/>
        <w:spacing w:after="0"/>
        <w:ind w:firstLine="900"/>
        <w:rPr>
          <w:noProof/>
        </w:rPr>
      </w:pPr>
      <w:bookmarkStart w:id="14" w:name="_Toc123405478"/>
      <w:r w:rsidRPr="003D148B">
        <w:rPr>
          <w:noProof/>
        </w:rPr>
        <w:t>7.4. Заявки на участие в конкурсе, поданные с опозданием</w:t>
      </w:r>
      <w:r>
        <w:rPr>
          <w:noProof/>
        </w:rPr>
        <w:t>:</w:t>
      </w:r>
    </w:p>
    <w:p w:rsidR="00A260E0" w:rsidRPr="003D148B" w:rsidRDefault="00A260E0" w:rsidP="00A260E0">
      <w:pPr>
        <w:pStyle w:val="2-11"/>
        <w:spacing w:after="0"/>
        <w:ind w:firstLine="900"/>
        <w:rPr>
          <w:noProof/>
        </w:rPr>
      </w:pPr>
      <w:r>
        <w:rPr>
          <w:noProof/>
        </w:rPr>
        <w:t xml:space="preserve">7.4.1 </w:t>
      </w:r>
      <w:r w:rsidRPr="003D148B">
        <w:rPr>
          <w:noProof/>
        </w:rPr>
        <w:t>Заявки на участие в конкурсе, поданные с опозданием</w:t>
      </w:r>
      <w:bookmarkEnd w:id="14"/>
      <w:r w:rsidRPr="003D148B">
        <w:rPr>
          <w:noProof/>
        </w:rPr>
        <w:t xml:space="preserve"> или полученные после окончания срока подачи заявок на участие в конкурсе, вскрываются, и в тот же день такие конверты и такие заявки возвращаются участникам размещения заказа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A260E0" w:rsidRPr="003D148B" w:rsidRDefault="00A260E0" w:rsidP="00A260E0">
      <w:pPr>
        <w:pStyle w:val="2-11"/>
        <w:spacing w:after="0"/>
        <w:ind w:firstLine="900"/>
        <w:rPr>
          <w:noProof/>
        </w:rPr>
      </w:pPr>
      <w:r w:rsidRPr="003D148B">
        <w:rPr>
          <w:noProof/>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рабочих дней со дня подписания протокола вскрытия на банковский  счет, указанный в соответствующей заявке на участие в конкурсе. </w:t>
      </w:r>
    </w:p>
    <w:p w:rsidR="00A260E0" w:rsidRPr="003D148B" w:rsidRDefault="00A260E0" w:rsidP="00A260E0">
      <w:pPr>
        <w:pStyle w:val="2-11"/>
        <w:rPr>
          <w:noProof/>
        </w:rPr>
      </w:pPr>
      <w:r w:rsidRPr="003D148B">
        <w:rPr>
          <w:noProof/>
        </w:rPr>
        <w:t xml:space="preserve"> </w:t>
      </w:r>
    </w:p>
    <w:p w:rsidR="00A260E0" w:rsidRDefault="00A260E0" w:rsidP="00A260E0">
      <w:pPr>
        <w:pStyle w:val="2-11"/>
        <w:spacing w:after="0"/>
        <w:jc w:val="center"/>
        <w:rPr>
          <w:noProof/>
        </w:rPr>
      </w:pPr>
      <w:bookmarkStart w:id="15" w:name="_Toc123405485"/>
      <w:r w:rsidRPr="003D148B">
        <w:rPr>
          <w:noProof/>
        </w:rPr>
        <w:t xml:space="preserve">8. Заключение договора управления многоквартирным домом </w:t>
      </w:r>
    </w:p>
    <w:p w:rsidR="00A260E0" w:rsidRPr="003D148B" w:rsidRDefault="00A260E0" w:rsidP="00A260E0">
      <w:pPr>
        <w:pStyle w:val="2-11"/>
        <w:spacing w:after="0"/>
        <w:jc w:val="center"/>
        <w:rPr>
          <w:noProof/>
        </w:rPr>
      </w:pPr>
      <w:r w:rsidRPr="003D148B">
        <w:rPr>
          <w:noProof/>
        </w:rPr>
        <w:t>по результам проведения конкурса</w:t>
      </w:r>
      <w:bookmarkEnd w:id="15"/>
    </w:p>
    <w:p w:rsidR="00A260E0" w:rsidRPr="003D148B" w:rsidRDefault="00A260E0" w:rsidP="00A260E0">
      <w:pPr>
        <w:pStyle w:val="2-11"/>
        <w:spacing w:after="0"/>
        <w:rPr>
          <w:noProof/>
        </w:rPr>
      </w:pPr>
    </w:p>
    <w:p w:rsidR="00A260E0" w:rsidRPr="003D148B" w:rsidRDefault="00A260E0" w:rsidP="00A260E0">
      <w:pPr>
        <w:pStyle w:val="2-11"/>
        <w:spacing w:after="0"/>
        <w:outlineLvl w:val="0"/>
        <w:rPr>
          <w:noProof/>
        </w:rPr>
      </w:pPr>
      <w:bookmarkStart w:id="16" w:name="_Ref119429973"/>
      <w:bookmarkStart w:id="17" w:name="_Toc123405486"/>
      <w:r w:rsidRPr="003D148B">
        <w:rPr>
          <w:noProof/>
        </w:rPr>
        <w:t xml:space="preserve">              </w:t>
      </w:r>
      <w:r>
        <w:rPr>
          <w:noProof/>
        </w:rPr>
        <w:t xml:space="preserve"> </w:t>
      </w:r>
      <w:r w:rsidRPr="003D148B">
        <w:rPr>
          <w:noProof/>
        </w:rPr>
        <w:t xml:space="preserve">8.1. Срок заключения </w:t>
      </w:r>
      <w:bookmarkEnd w:id="16"/>
      <w:bookmarkEnd w:id="17"/>
      <w:r w:rsidRPr="003D148B">
        <w:rPr>
          <w:noProof/>
        </w:rPr>
        <w:t>договора.</w:t>
      </w:r>
    </w:p>
    <w:p w:rsidR="00A260E0" w:rsidRPr="003D148B" w:rsidRDefault="00A260E0" w:rsidP="00A260E0">
      <w:pPr>
        <w:pStyle w:val="2-11"/>
        <w:spacing w:after="0"/>
        <w:ind w:firstLine="900"/>
        <w:rPr>
          <w:noProof/>
        </w:rPr>
      </w:pPr>
      <w:r w:rsidRPr="003D148B">
        <w:rPr>
          <w:noProof/>
        </w:rPr>
        <w:t xml:space="preserve">8.1.1. 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w:t>
      </w:r>
    </w:p>
    <w:p w:rsidR="00A260E0" w:rsidRPr="003D148B" w:rsidRDefault="00A260E0" w:rsidP="00A260E0">
      <w:pPr>
        <w:pStyle w:val="2-11"/>
        <w:spacing w:after="0"/>
        <w:ind w:firstLine="900"/>
        <w:rPr>
          <w:noProof/>
        </w:rPr>
      </w:pPr>
      <w:r w:rsidRPr="003D148B">
        <w:rPr>
          <w:noProof/>
        </w:rPr>
        <w:t xml:space="preserve">Победитель конкурса в течении 20 дней с даты утверждения протокола конкурса направляет подписанные им проекты договоров управления многоквартирным домом </w:t>
      </w:r>
      <w:r>
        <w:rPr>
          <w:noProof/>
        </w:rPr>
        <w:t>нанимателям</w:t>
      </w:r>
      <w:r w:rsidRPr="003D148B">
        <w:rPr>
          <w:noProof/>
        </w:rPr>
        <w:t xml:space="preserve"> помещений в многоквартирном доме для подписания указанных договоров в порядке, установленном ст. 445 Гражданского кодекса РФ.</w:t>
      </w:r>
    </w:p>
    <w:p w:rsidR="00A260E0" w:rsidRPr="003D148B" w:rsidRDefault="00A260E0" w:rsidP="00A260E0">
      <w:pPr>
        <w:pStyle w:val="2-11"/>
        <w:spacing w:after="0"/>
        <w:ind w:firstLine="900"/>
        <w:rPr>
          <w:noProof/>
        </w:rPr>
      </w:pPr>
      <w:r>
        <w:rPr>
          <w:noProof/>
        </w:rPr>
        <w:t xml:space="preserve">8.1.2. </w:t>
      </w:r>
      <w:proofErr w:type="gramStart"/>
      <w:r>
        <w:rPr>
          <w:noProof/>
        </w:rPr>
        <w:t>В случае</w:t>
      </w:r>
      <w:r w:rsidRPr="003D148B">
        <w:rPr>
          <w:noProof/>
        </w:rPr>
        <w:t xml:space="preserve"> если победитель конкурса в срок, предусмотренный п.</w:t>
      </w:r>
      <w:r>
        <w:rPr>
          <w:noProof/>
        </w:rPr>
        <w:t>8</w:t>
      </w:r>
      <w:r w:rsidRPr="003D148B">
        <w:rPr>
          <w:noProof/>
        </w:rPr>
        <w:t xml:space="preserve">.1.1.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w:t>
      </w:r>
      <w:proofErr w:type="gramEnd"/>
    </w:p>
    <w:p w:rsidR="00A260E0" w:rsidRPr="003D148B" w:rsidRDefault="00A260E0" w:rsidP="00A260E0">
      <w:pPr>
        <w:pStyle w:val="2-11"/>
        <w:spacing w:after="0"/>
        <w:ind w:firstLine="900"/>
        <w:rPr>
          <w:noProof/>
        </w:rPr>
      </w:pPr>
      <w:r w:rsidRPr="003D148B">
        <w:rPr>
          <w:noProof/>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w:t>
      </w:r>
      <w:r>
        <w:rPr>
          <w:noProof/>
        </w:rPr>
        <w:t>е</w:t>
      </w:r>
      <w:r w:rsidRPr="003D148B">
        <w:rPr>
          <w:noProof/>
        </w:rPr>
        <w:t>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A260E0" w:rsidRPr="003D148B" w:rsidRDefault="00A260E0" w:rsidP="00A260E0">
      <w:pPr>
        <w:pStyle w:val="2-11"/>
        <w:spacing w:after="0"/>
        <w:ind w:firstLine="900"/>
        <w:rPr>
          <w:noProof/>
        </w:rPr>
      </w:pPr>
      <w:r w:rsidRPr="003D148B">
        <w:rPr>
          <w:noProof/>
        </w:rPr>
        <w:t>8.1.3.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A260E0" w:rsidRPr="003D148B" w:rsidRDefault="00A260E0" w:rsidP="00A260E0">
      <w:pPr>
        <w:pStyle w:val="2-11"/>
        <w:spacing w:after="0"/>
        <w:ind w:firstLine="900"/>
        <w:rPr>
          <w:noProof/>
        </w:rPr>
      </w:pPr>
      <w:r w:rsidRPr="003D148B">
        <w:rPr>
          <w:noProof/>
        </w:rPr>
        <w:lastRenderedPageBreak/>
        <w:t>8.1.4.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w:t>
      </w:r>
      <w:r>
        <w:rPr>
          <w:noProof/>
        </w:rPr>
        <w:t>и</w:t>
      </w:r>
      <w:r w:rsidRPr="003D148B">
        <w:rPr>
          <w:noProof/>
        </w:rPr>
        <w:t>ненных уклонением от заключения договора.</w:t>
      </w:r>
    </w:p>
    <w:p w:rsidR="00A260E0" w:rsidRPr="003D148B" w:rsidRDefault="00A260E0" w:rsidP="00A260E0">
      <w:pPr>
        <w:pStyle w:val="2-11"/>
        <w:spacing w:after="0"/>
        <w:ind w:firstLine="900"/>
        <w:rPr>
          <w:noProof/>
        </w:rPr>
      </w:pPr>
      <w:r w:rsidRPr="003D148B">
        <w:rPr>
          <w:noProof/>
        </w:rPr>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260E0" w:rsidRPr="003D148B" w:rsidRDefault="00A260E0" w:rsidP="00A260E0">
      <w:pPr>
        <w:pStyle w:val="2-11"/>
        <w:spacing w:after="0"/>
        <w:ind w:firstLine="993"/>
        <w:outlineLvl w:val="0"/>
        <w:rPr>
          <w:noProof/>
        </w:rPr>
      </w:pPr>
      <w:r w:rsidRPr="003D148B">
        <w:rPr>
          <w:noProof/>
        </w:rPr>
        <w:t>8.2. Обеспечение исполнения обязательств</w:t>
      </w:r>
      <w:r>
        <w:rPr>
          <w:noProof/>
        </w:rPr>
        <w:t>:</w:t>
      </w:r>
    </w:p>
    <w:p w:rsidR="00A260E0" w:rsidRPr="003D148B" w:rsidRDefault="00A260E0" w:rsidP="00A260E0">
      <w:pPr>
        <w:pStyle w:val="2-11"/>
        <w:spacing w:after="0"/>
        <w:ind w:firstLine="900"/>
      </w:pPr>
      <w:r w:rsidRPr="003D148B">
        <w:rPr>
          <w:noProof/>
        </w:rPr>
        <w:t xml:space="preserve">8.2.1. Договор заключается только после предоставления участником конкурса, с которым заключается договор, </w:t>
      </w:r>
      <w:r w:rsidRPr="003D148B">
        <w:t xml:space="preserve">обеспечения исполнения обязательств. </w:t>
      </w:r>
    </w:p>
    <w:p w:rsidR="00A260E0" w:rsidRPr="003D148B" w:rsidRDefault="00A260E0" w:rsidP="00A260E0">
      <w:pPr>
        <w:pStyle w:val="2-11"/>
        <w:spacing w:after="0"/>
        <w:ind w:firstLine="900"/>
      </w:pPr>
      <w:r w:rsidRPr="003D148B">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ресурсов ресурсоснабжающим организациям, а также в случае причинения управляющей организацией вреда общему имуществу;</w:t>
      </w:r>
    </w:p>
    <w:p w:rsidR="00A260E0" w:rsidRPr="003D148B" w:rsidRDefault="00A260E0" w:rsidP="00A260E0">
      <w:pPr>
        <w:pStyle w:val="2-11"/>
        <w:spacing w:after="0"/>
        <w:ind w:firstLine="900"/>
      </w:pPr>
      <w:r w:rsidRPr="003D148B">
        <w:t>Мерами по обеспечению исполнения обязательств могут являться:</w:t>
      </w:r>
    </w:p>
    <w:p w:rsidR="00A260E0" w:rsidRPr="003D148B" w:rsidRDefault="00A260E0" w:rsidP="00A260E0">
      <w:pPr>
        <w:pStyle w:val="2-11"/>
        <w:spacing w:after="0"/>
        <w:ind w:firstLine="900"/>
      </w:pPr>
      <w:r w:rsidRPr="003D148B">
        <w:t>- страхование ответственности управляющей организации;</w:t>
      </w:r>
    </w:p>
    <w:p w:rsidR="00A260E0" w:rsidRPr="003D148B" w:rsidRDefault="00A260E0" w:rsidP="00A260E0">
      <w:pPr>
        <w:pStyle w:val="2-11"/>
        <w:spacing w:after="0"/>
        <w:ind w:firstLine="900"/>
      </w:pPr>
      <w:r w:rsidRPr="003D148B">
        <w:t>- безотзывная банковская гарантия;</w:t>
      </w:r>
    </w:p>
    <w:p w:rsidR="00A260E0" w:rsidRPr="003D148B" w:rsidRDefault="00A260E0" w:rsidP="00A260E0">
      <w:pPr>
        <w:pStyle w:val="2-11"/>
        <w:spacing w:after="0"/>
        <w:ind w:firstLine="900"/>
      </w:pPr>
      <w:r w:rsidRPr="003D148B">
        <w:t xml:space="preserve">- залог депозита. </w:t>
      </w:r>
    </w:p>
    <w:p w:rsidR="00A260E0" w:rsidRPr="003D148B" w:rsidRDefault="00A260E0" w:rsidP="00A260E0">
      <w:pPr>
        <w:pStyle w:val="2-11"/>
        <w:spacing w:after="0"/>
        <w:ind w:firstLine="900"/>
        <w:rPr>
          <w:noProof/>
        </w:rPr>
      </w:pPr>
      <w:r w:rsidRPr="003D148B">
        <w:rPr>
          <w:noProof/>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A260E0" w:rsidRPr="003D148B" w:rsidRDefault="00A260E0" w:rsidP="00A260E0">
      <w:pPr>
        <w:pStyle w:val="2-11"/>
        <w:spacing w:after="0"/>
        <w:ind w:firstLine="900"/>
        <w:rPr>
          <w:noProof/>
        </w:rPr>
      </w:pPr>
      <w:r w:rsidRPr="003D148B">
        <w:rPr>
          <w:noProof/>
        </w:rPr>
        <w:t xml:space="preserve">8.2.2. Размер обеспечения исполнения обязательств устанавливается организатором конкурса и не может быть менее одной второй и более трех четертой цены договора управления многоквартирным домом, подлежащей уплате </w:t>
      </w:r>
      <w:r>
        <w:rPr>
          <w:noProof/>
        </w:rPr>
        <w:t>нанимателями</w:t>
      </w:r>
      <w:r w:rsidRPr="003D148B">
        <w:rPr>
          <w:noProof/>
        </w:rPr>
        <w:t xml:space="preserve"> помещений в течение месяца. Минимальный размер обеспечения указан в Информационной карте.</w:t>
      </w:r>
    </w:p>
    <w:p w:rsidR="00A260E0" w:rsidRPr="003D148B" w:rsidRDefault="00A260E0" w:rsidP="00A260E0">
      <w:pPr>
        <w:pStyle w:val="2-11"/>
        <w:spacing w:after="0"/>
        <w:ind w:firstLine="900"/>
        <w:rPr>
          <w:noProof/>
        </w:rPr>
      </w:pPr>
    </w:p>
    <w:p w:rsidR="00A260E0" w:rsidRPr="003D148B" w:rsidRDefault="00A260E0" w:rsidP="00A260E0">
      <w:pPr>
        <w:pStyle w:val="2-11"/>
        <w:spacing w:after="0"/>
        <w:jc w:val="center"/>
      </w:pPr>
      <w:r w:rsidRPr="003D148B">
        <w:t>9. Информационная карта</w:t>
      </w:r>
    </w:p>
    <w:p w:rsidR="00A260E0" w:rsidRPr="003D148B" w:rsidRDefault="00A260E0" w:rsidP="00A260E0">
      <w:pPr>
        <w:pStyle w:val="2-11"/>
        <w:spacing w:after="0"/>
      </w:pPr>
    </w:p>
    <w:p w:rsidR="00A260E0" w:rsidRPr="003D148B" w:rsidRDefault="00A260E0" w:rsidP="00A260E0">
      <w:pPr>
        <w:pStyle w:val="2-11"/>
        <w:spacing w:after="0"/>
        <w:ind w:firstLine="900"/>
      </w:pPr>
      <w:r w:rsidRPr="003D148B">
        <w:t xml:space="preserve">Следующая информация и данные для конкретного конкурса по выбору управляющей организации для управления многоквартирным домом конкретизируют положения конкурсной документации. 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 </w:t>
      </w:r>
    </w:p>
    <w:p w:rsidR="00A260E0" w:rsidRDefault="00A260E0" w:rsidP="00A260E0">
      <w:pPr>
        <w:pStyle w:val="2-11"/>
        <w:jc w:val="center"/>
        <w:rPr>
          <w:b/>
          <w:bCs/>
        </w:rPr>
      </w:pPr>
    </w:p>
    <w:p w:rsidR="00A260E0" w:rsidRPr="003D148B" w:rsidRDefault="00A260E0" w:rsidP="00A260E0">
      <w:pPr>
        <w:pStyle w:val="2-11"/>
        <w:spacing w:after="0"/>
        <w:jc w:val="center"/>
        <w:rPr>
          <w:b/>
          <w:bCs/>
        </w:rPr>
      </w:pPr>
      <w:r w:rsidRPr="003D148B">
        <w:rPr>
          <w:b/>
          <w:bCs/>
        </w:rPr>
        <w:t>Информационная карта</w:t>
      </w:r>
    </w:p>
    <w:p w:rsidR="00A260E0" w:rsidRPr="003D148B" w:rsidRDefault="00A260E0" w:rsidP="00A260E0">
      <w:pPr>
        <w:pStyle w:val="2-11"/>
        <w:spacing w:after="0"/>
        <w:ind w:firstLine="900"/>
        <w:jc w:val="center"/>
        <w:rPr>
          <w:b/>
          <w:bCs/>
        </w:rPr>
      </w:pPr>
      <w:r w:rsidRPr="003D148B">
        <w:rPr>
          <w:b/>
          <w:bCs/>
        </w:rPr>
        <w:t xml:space="preserve">конкурсной документации по проведению открытого конкурса по отбору управляющей организации для </w:t>
      </w:r>
      <w:r>
        <w:rPr>
          <w:b/>
          <w:bCs/>
        </w:rPr>
        <w:t>управления многоквартирным домом (общежитием)</w:t>
      </w:r>
      <w:r w:rsidRPr="003D148B">
        <w:rPr>
          <w:b/>
          <w:bCs/>
        </w:rPr>
        <w:t xml:space="preserve">, </w:t>
      </w:r>
      <w:r>
        <w:rPr>
          <w:b/>
          <w:bCs/>
        </w:rPr>
        <w:t xml:space="preserve">расположенным по адресу: Забайкальский край, г. Хилок, ул. </w:t>
      </w:r>
      <w:proofErr w:type="gramStart"/>
      <w:r>
        <w:rPr>
          <w:b/>
          <w:bCs/>
        </w:rPr>
        <w:t>Нагорная</w:t>
      </w:r>
      <w:proofErr w:type="gramEnd"/>
      <w:r>
        <w:rPr>
          <w:b/>
          <w:bCs/>
        </w:rPr>
        <w:t>, д.34</w:t>
      </w:r>
      <w:r w:rsidRPr="003D148B">
        <w:rPr>
          <w:b/>
          <w:bCs/>
        </w:rPr>
        <w:t>.</w:t>
      </w:r>
    </w:p>
    <w:p w:rsidR="00A260E0" w:rsidRPr="003D148B" w:rsidRDefault="00A260E0" w:rsidP="00A260E0">
      <w:pPr>
        <w:pStyle w:val="2-11"/>
        <w:ind w:firstLine="900"/>
      </w:pPr>
    </w:p>
    <w:tbl>
      <w:tblPr>
        <w:tblW w:w="99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268"/>
        <w:gridCol w:w="7087"/>
      </w:tblGrid>
      <w:tr w:rsidR="00A260E0" w:rsidRPr="003D148B" w:rsidTr="00C304E5">
        <w:tblPrEx>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vAlign w:val="center"/>
          </w:tcPr>
          <w:p w:rsidR="00A260E0" w:rsidRPr="003D148B" w:rsidRDefault="00A260E0" w:rsidP="00C304E5">
            <w:pPr>
              <w:pStyle w:val="2-11"/>
            </w:pPr>
            <w:r w:rsidRPr="003D148B">
              <w:t>№</w:t>
            </w:r>
          </w:p>
          <w:p w:rsidR="00A260E0" w:rsidRPr="003D148B" w:rsidRDefault="00A260E0" w:rsidP="00C304E5">
            <w:pPr>
              <w:pStyle w:val="2-11"/>
            </w:pPr>
            <w:proofErr w:type="spellStart"/>
            <w:r w:rsidRPr="003D148B">
              <w:t>п\</w:t>
            </w:r>
            <w:proofErr w:type="gramStart"/>
            <w:r w:rsidRPr="003D148B">
              <w:t>п</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A260E0" w:rsidRPr="003D148B" w:rsidRDefault="00A260E0" w:rsidP="00C304E5">
            <w:pPr>
              <w:pStyle w:val="2-11"/>
            </w:pPr>
            <w:r w:rsidRPr="003D148B">
              <w:t>Ссылка на пункт Конкурсной документации</w:t>
            </w:r>
          </w:p>
        </w:tc>
        <w:tc>
          <w:tcPr>
            <w:tcW w:w="7087" w:type="dxa"/>
            <w:tcBorders>
              <w:top w:val="single" w:sz="4" w:space="0" w:color="auto"/>
              <w:left w:val="single" w:sz="4" w:space="0" w:color="auto"/>
              <w:bottom w:val="single" w:sz="4" w:space="0" w:color="auto"/>
              <w:right w:val="single" w:sz="4" w:space="0" w:color="auto"/>
            </w:tcBorders>
            <w:vAlign w:val="center"/>
          </w:tcPr>
          <w:p w:rsidR="00A260E0" w:rsidRPr="003D148B" w:rsidRDefault="00A260E0" w:rsidP="00C304E5">
            <w:pPr>
              <w:pStyle w:val="2-11"/>
              <w:jc w:val="center"/>
            </w:pPr>
            <w:r w:rsidRPr="003D148B">
              <w:t>Наименование пункта</w:t>
            </w:r>
          </w:p>
        </w:tc>
      </w:tr>
      <w:tr w:rsidR="00A260E0" w:rsidRPr="003D148B" w:rsidTr="00C304E5">
        <w:tblPrEx>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Пункт 1</w:t>
            </w:r>
          </w:p>
          <w:p w:rsidR="00A260E0" w:rsidRPr="003D148B" w:rsidRDefault="00A260E0" w:rsidP="00C304E5">
            <w:pPr>
              <w:pStyle w:val="2-11"/>
            </w:pPr>
            <w:r w:rsidRPr="003D148B">
              <w:t>извещения</w:t>
            </w: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ConsPlusNormal"/>
              <w:jc w:val="both"/>
              <w:rPr>
                <w:szCs w:val="24"/>
              </w:rPr>
            </w:pPr>
            <w:r w:rsidRPr="003D148B">
              <w:rPr>
                <w:szCs w:val="24"/>
              </w:rPr>
              <w:t>Наименование открытого конкурса:</w:t>
            </w:r>
          </w:p>
          <w:p w:rsidR="00A260E0" w:rsidRPr="003D148B" w:rsidRDefault="00A260E0" w:rsidP="00C304E5">
            <w:pPr>
              <w:pStyle w:val="ConsPlusNormal"/>
              <w:jc w:val="both"/>
            </w:pPr>
            <w:r w:rsidRPr="003D148B">
              <w:rPr>
                <w:szCs w:val="24"/>
              </w:rPr>
              <w:t xml:space="preserve">Открытый конкурс по отбору управляющей организации для </w:t>
            </w:r>
            <w:r>
              <w:rPr>
                <w:szCs w:val="24"/>
              </w:rPr>
              <w:t>управления многоквартирным домом (общежитием)</w:t>
            </w:r>
            <w:r w:rsidRPr="003D148B">
              <w:rPr>
                <w:szCs w:val="24"/>
              </w:rPr>
              <w:t>, расположенным по адресу: г.</w:t>
            </w:r>
            <w:r>
              <w:rPr>
                <w:szCs w:val="24"/>
              </w:rPr>
              <w:t xml:space="preserve"> Хилок, ул. </w:t>
            </w:r>
            <w:proofErr w:type="gramStart"/>
            <w:r>
              <w:rPr>
                <w:szCs w:val="24"/>
              </w:rPr>
              <w:t>Нагорная</w:t>
            </w:r>
            <w:proofErr w:type="gramEnd"/>
            <w:r>
              <w:rPr>
                <w:szCs w:val="24"/>
              </w:rPr>
              <w:t>, д.34</w:t>
            </w:r>
            <w:r w:rsidRPr="003D148B">
              <w:rPr>
                <w:szCs w:val="24"/>
              </w:rPr>
              <w:t>.</w:t>
            </w:r>
          </w:p>
        </w:tc>
      </w:tr>
      <w:tr w:rsidR="00A260E0" w:rsidRPr="00AE777B" w:rsidTr="00C304E5">
        <w:tblPrEx>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Пункт 2</w:t>
            </w:r>
          </w:p>
          <w:p w:rsidR="00A260E0" w:rsidRPr="003D148B" w:rsidRDefault="00A260E0" w:rsidP="00C304E5">
            <w:pPr>
              <w:pStyle w:val="2-11"/>
            </w:pPr>
            <w:r w:rsidRPr="003D148B">
              <w:t>извещения</w:t>
            </w: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ConsPlusNormal"/>
              <w:jc w:val="both"/>
              <w:rPr>
                <w:szCs w:val="24"/>
              </w:rPr>
            </w:pPr>
            <w:r w:rsidRPr="003D148B">
              <w:rPr>
                <w:szCs w:val="24"/>
              </w:rPr>
              <w:t>Организатор конкурса:</w:t>
            </w:r>
          </w:p>
          <w:p w:rsidR="00A260E0" w:rsidRPr="003D148B" w:rsidRDefault="00A260E0" w:rsidP="00C304E5">
            <w:pPr>
              <w:pStyle w:val="2-11"/>
              <w:spacing w:after="0"/>
            </w:pPr>
            <w:r w:rsidRPr="003D148B">
              <w:t>Администр</w:t>
            </w:r>
            <w:r>
              <w:t>ация муниципального района «Хилокский район</w:t>
            </w:r>
            <w:r w:rsidRPr="003D148B">
              <w:t xml:space="preserve">» </w:t>
            </w:r>
          </w:p>
          <w:p w:rsidR="00A260E0" w:rsidRPr="003D148B" w:rsidRDefault="00A260E0" w:rsidP="00C304E5">
            <w:pPr>
              <w:pStyle w:val="2-11"/>
              <w:spacing w:after="0"/>
            </w:pPr>
            <w:r w:rsidRPr="003D148B">
              <w:t xml:space="preserve">Адрес: </w:t>
            </w:r>
            <w:r>
              <w:t>673200</w:t>
            </w:r>
            <w:r w:rsidRPr="003D148B">
              <w:t xml:space="preserve">, </w:t>
            </w:r>
            <w:r>
              <w:t>Забайкальский край, г</w:t>
            </w:r>
            <w:proofErr w:type="gramStart"/>
            <w:r>
              <w:t>.Х</w:t>
            </w:r>
            <w:proofErr w:type="gramEnd"/>
            <w:r>
              <w:t>илок, ул.Ленина, д.9</w:t>
            </w:r>
            <w:r w:rsidRPr="003D148B">
              <w:t>.</w:t>
            </w:r>
          </w:p>
          <w:p w:rsidR="00A260E0" w:rsidRPr="00DE7906" w:rsidRDefault="00A260E0" w:rsidP="00C304E5">
            <w:pPr>
              <w:pStyle w:val="2-11"/>
              <w:spacing w:after="0"/>
            </w:pPr>
            <w:proofErr w:type="gramStart"/>
            <w:r w:rsidRPr="003D148B">
              <w:t>Контактный</w:t>
            </w:r>
            <w:proofErr w:type="gramEnd"/>
            <w:r w:rsidRPr="003D148B">
              <w:t xml:space="preserve"> тел.: </w:t>
            </w:r>
            <w:r>
              <w:t>8(30237) 2-12-60,</w:t>
            </w:r>
            <w:r w:rsidRPr="00DE7906">
              <w:t xml:space="preserve"> </w:t>
            </w:r>
            <w:r w:rsidRPr="004B3F6C">
              <w:rPr>
                <w:lang w:val="en-US"/>
              </w:rPr>
              <w:t>E</w:t>
            </w:r>
            <w:r w:rsidRPr="00AE777B">
              <w:t>-</w:t>
            </w:r>
            <w:r w:rsidRPr="004B3F6C">
              <w:rPr>
                <w:lang w:val="en-US"/>
              </w:rPr>
              <w:t>mail</w:t>
            </w:r>
            <w:r w:rsidRPr="00AE777B">
              <w:t xml:space="preserve">: </w:t>
            </w:r>
            <w:hyperlink r:id="rId12" w:history="1">
              <w:r w:rsidRPr="00517604">
                <w:rPr>
                  <w:rStyle w:val="a9"/>
                  <w:lang w:val="en-US"/>
                </w:rPr>
                <w:t>hilok</w:t>
              </w:r>
              <w:r w:rsidRPr="00AE777B">
                <w:rPr>
                  <w:rStyle w:val="a9"/>
                </w:rPr>
                <w:t>-</w:t>
              </w:r>
              <w:r w:rsidRPr="00517604">
                <w:rPr>
                  <w:rStyle w:val="a9"/>
                  <w:lang w:val="en-US"/>
                </w:rPr>
                <w:t>gkh</w:t>
              </w:r>
              <w:r w:rsidRPr="00AE777B">
                <w:rPr>
                  <w:rStyle w:val="a9"/>
                </w:rPr>
                <w:t>@</w:t>
              </w:r>
              <w:r w:rsidRPr="00517604">
                <w:rPr>
                  <w:rStyle w:val="a9"/>
                  <w:lang w:val="en-US"/>
                </w:rPr>
                <w:t>yandex</w:t>
              </w:r>
              <w:r w:rsidRPr="00AE777B">
                <w:rPr>
                  <w:rStyle w:val="a9"/>
                </w:rPr>
                <w:t>.</w:t>
              </w:r>
              <w:proofErr w:type="spellStart"/>
              <w:r w:rsidRPr="00517604">
                <w:rPr>
                  <w:rStyle w:val="a9"/>
                  <w:lang w:val="en-US"/>
                </w:rPr>
                <w:t>ru</w:t>
              </w:r>
              <w:proofErr w:type="spellEnd"/>
            </w:hyperlink>
            <w:r>
              <w:t>,</w:t>
            </w:r>
          </w:p>
          <w:p w:rsidR="00A260E0" w:rsidRPr="00AE777B" w:rsidRDefault="00A260E0" w:rsidP="00C304E5">
            <w:pPr>
              <w:pStyle w:val="2-11"/>
              <w:spacing w:after="0"/>
            </w:pPr>
            <w:r w:rsidRPr="00092BFB">
              <w:t xml:space="preserve">Контактное лицо:  </w:t>
            </w:r>
            <w:r>
              <w:t>Косых Виктория Юрьевна, Петров Роман Николаевич</w:t>
            </w:r>
          </w:p>
        </w:tc>
      </w:tr>
      <w:tr w:rsidR="00A260E0" w:rsidRPr="003D148B" w:rsidTr="00C304E5">
        <w:tblPrEx>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AE777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Пункт 3</w:t>
            </w:r>
          </w:p>
          <w:p w:rsidR="00A260E0" w:rsidRPr="003D148B" w:rsidRDefault="00A260E0" w:rsidP="00C304E5">
            <w:pPr>
              <w:pStyle w:val="2-11"/>
            </w:pPr>
            <w:r w:rsidRPr="003D148B">
              <w:t>извещения</w:t>
            </w: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spacing w:after="0"/>
            </w:pPr>
            <w:r w:rsidRPr="003D148B">
              <w:t>Основание проведения конкурса: в многоквартирн</w:t>
            </w:r>
            <w:r>
              <w:t>ом</w:t>
            </w:r>
            <w:r w:rsidRPr="003D148B">
              <w:t xml:space="preserve"> дом</w:t>
            </w:r>
            <w:r>
              <w:t>е (общежитии)</w:t>
            </w:r>
            <w:r w:rsidRPr="003D148B">
              <w:t xml:space="preserve"> не выбран способ управления этим домом.</w:t>
            </w:r>
          </w:p>
          <w:p w:rsidR="00A260E0" w:rsidRPr="003D148B" w:rsidRDefault="00A260E0" w:rsidP="00C304E5">
            <w:pPr>
              <w:pStyle w:val="2-11"/>
              <w:spacing w:after="0"/>
            </w:pPr>
            <w:r w:rsidRPr="003D148B">
              <w:t>Нормативные правовые акты:</w:t>
            </w:r>
          </w:p>
          <w:p w:rsidR="00A260E0" w:rsidRPr="003D148B" w:rsidRDefault="00A260E0" w:rsidP="00C304E5">
            <w:pPr>
              <w:pStyle w:val="2-11"/>
              <w:spacing w:after="0"/>
            </w:pPr>
            <w:r w:rsidRPr="003D148B">
              <w:lastRenderedPageBreak/>
              <w:t>Жилищный кодекс РФ, постановление Правительства РФ от 06 февраля 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t>.</w:t>
            </w:r>
          </w:p>
        </w:tc>
      </w:tr>
      <w:tr w:rsidR="00A260E0" w:rsidRPr="003D148B" w:rsidTr="00C304E5">
        <w:tblPrEx>
          <w:tblCellMar>
            <w:top w:w="0" w:type="dxa"/>
            <w:bottom w:w="0" w:type="dxa"/>
          </w:tblCellMar>
        </w:tblPrEx>
        <w:trPr>
          <w:trHeight w:val="1149"/>
        </w:trPr>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Пункт 4</w:t>
            </w:r>
          </w:p>
          <w:p w:rsidR="00A260E0" w:rsidRPr="003D148B" w:rsidRDefault="00A260E0" w:rsidP="00C304E5">
            <w:pPr>
              <w:pStyle w:val="2-11"/>
            </w:pPr>
            <w:r w:rsidRPr="003D148B">
              <w:t>извещения</w:t>
            </w: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f0"/>
              <w:rPr>
                <w:sz w:val="24"/>
                <w:szCs w:val="24"/>
              </w:rPr>
            </w:pPr>
            <w:r w:rsidRPr="003D148B">
              <w:rPr>
                <w:sz w:val="24"/>
                <w:szCs w:val="24"/>
              </w:rPr>
              <w:t>Предмет конкурса:</w:t>
            </w:r>
          </w:p>
          <w:p w:rsidR="00A260E0" w:rsidRPr="003D148B" w:rsidRDefault="00A260E0" w:rsidP="00C304E5">
            <w:pPr>
              <w:pStyle w:val="af0"/>
              <w:rPr>
                <w:sz w:val="24"/>
                <w:szCs w:val="24"/>
              </w:rPr>
            </w:pPr>
            <w:r w:rsidRPr="003D148B">
              <w:rPr>
                <w:sz w:val="24"/>
                <w:szCs w:val="24"/>
              </w:rPr>
              <w:t xml:space="preserve">Право заключения </w:t>
            </w:r>
            <w:r>
              <w:rPr>
                <w:sz w:val="24"/>
                <w:szCs w:val="24"/>
              </w:rPr>
              <w:t>договора управления многоквартирным домом (общежитием)</w:t>
            </w:r>
            <w:r w:rsidRPr="003D148B">
              <w:rPr>
                <w:sz w:val="24"/>
                <w:szCs w:val="24"/>
              </w:rPr>
              <w:t>, расположенным по адре</w:t>
            </w:r>
            <w:r>
              <w:rPr>
                <w:sz w:val="24"/>
                <w:szCs w:val="24"/>
              </w:rPr>
              <w:t>су: г. Хилок, ул</w:t>
            </w:r>
            <w:proofErr w:type="gramStart"/>
            <w:r>
              <w:rPr>
                <w:sz w:val="24"/>
                <w:szCs w:val="24"/>
              </w:rPr>
              <w:t>.Н</w:t>
            </w:r>
            <w:proofErr w:type="gramEnd"/>
            <w:r>
              <w:rPr>
                <w:sz w:val="24"/>
                <w:szCs w:val="24"/>
              </w:rPr>
              <w:t>агорная</w:t>
            </w:r>
            <w:r w:rsidRPr="003D148B">
              <w:rPr>
                <w:sz w:val="24"/>
                <w:szCs w:val="24"/>
              </w:rPr>
              <w:t xml:space="preserve">, </w:t>
            </w:r>
            <w:r>
              <w:rPr>
                <w:sz w:val="24"/>
                <w:szCs w:val="24"/>
              </w:rPr>
              <w:t xml:space="preserve">34 </w:t>
            </w:r>
            <w:r w:rsidRPr="0084672A">
              <w:rPr>
                <w:b/>
                <w:sz w:val="24"/>
                <w:szCs w:val="24"/>
                <w:u w:val="single"/>
              </w:rPr>
              <w:t xml:space="preserve">сроком на </w:t>
            </w:r>
            <w:r>
              <w:rPr>
                <w:b/>
                <w:sz w:val="24"/>
                <w:szCs w:val="24"/>
                <w:u w:val="single"/>
              </w:rPr>
              <w:t>3 года</w:t>
            </w:r>
          </w:p>
        </w:tc>
      </w:tr>
      <w:tr w:rsidR="00A260E0" w:rsidRPr="003D148B" w:rsidTr="00C304E5">
        <w:tblPrEx>
          <w:tblCellMar>
            <w:top w:w="0" w:type="dxa"/>
            <w:bottom w:w="0" w:type="dxa"/>
          </w:tblCellMar>
        </w:tblPrEx>
        <w:trPr>
          <w:trHeight w:val="656"/>
        </w:trPr>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Пункт 5</w:t>
            </w:r>
          </w:p>
          <w:p w:rsidR="00A260E0" w:rsidRPr="003D148B" w:rsidRDefault="00A260E0" w:rsidP="00C304E5">
            <w:pPr>
              <w:pStyle w:val="2-11"/>
            </w:pPr>
            <w:r w:rsidRPr="003D148B">
              <w:t>извещения</w:t>
            </w: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ConsPlusNormal"/>
              <w:jc w:val="both"/>
              <w:rPr>
                <w:szCs w:val="24"/>
              </w:rPr>
            </w:pPr>
            <w:r w:rsidRPr="003D148B">
              <w:rPr>
                <w:szCs w:val="24"/>
              </w:rPr>
              <w:t xml:space="preserve">Источник финансирования: </w:t>
            </w:r>
          </w:p>
          <w:p w:rsidR="00A260E0" w:rsidRPr="003D148B" w:rsidRDefault="00A260E0" w:rsidP="00C304E5">
            <w:pPr>
              <w:pStyle w:val="2-11"/>
            </w:pPr>
            <w:r w:rsidRPr="003D148B">
              <w:t xml:space="preserve">Плата за содержание и ремонт жилого помещения </w:t>
            </w:r>
            <w:r>
              <w:t>нанимателями</w:t>
            </w:r>
            <w:r w:rsidRPr="003D148B">
              <w:t xml:space="preserve"> помещений и нанимателями жилых помещений по договорам социального найма и договорам найма жилых помещений муниципального жилищного фонда, плата за </w:t>
            </w:r>
            <w:r>
              <w:t>электроэнергию</w:t>
            </w:r>
          </w:p>
        </w:tc>
      </w:tr>
      <w:tr w:rsidR="00A260E0" w:rsidRPr="003D148B" w:rsidTr="00C304E5">
        <w:tblPrEx>
          <w:tblCellMar>
            <w:top w:w="0" w:type="dxa"/>
            <w:bottom w:w="0" w:type="dxa"/>
          </w:tblCellMar>
        </w:tblPrEx>
        <w:trPr>
          <w:trHeight w:val="350"/>
        </w:trPr>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Пункт 6</w:t>
            </w:r>
          </w:p>
          <w:p w:rsidR="00A260E0" w:rsidRPr="003D148B" w:rsidRDefault="00A260E0" w:rsidP="00C304E5">
            <w:pPr>
              <w:pStyle w:val="2-11"/>
            </w:pPr>
            <w:r w:rsidRPr="003D148B">
              <w:t>извещения</w:t>
            </w:r>
          </w:p>
        </w:tc>
        <w:tc>
          <w:tcPr>
            <w:tcW w:w="7087" w:type="dxa"/>
            <w:tcBorders>
              <w:top w:val="single" w:sz="4" w:space="0" w:color="auto"/>
              <w:left w:val="single" w:sz="4" w:space="0" w:color="auto"/>
              <w:bottom w:val="single" w:sz="4" w:space="0" w:color="auto"/>
              <w:right w:val="single" w:sz="4" w:space="0" w:color="auto"/>
            </w:tcBorders>
          </w:tcPr>
          <w:p w:rsidR="00A260E0" w:rsidRPr="00CB62DD" w:rsidRDefault="00A260E0" w:rsidP="00C304E5">
            <w:pPr>
              <w:pStyle w:val="ConsPlusNormal"/>
              <w:jc w:val="both"/>
              <w:rPr>
                <w:szCs w:val="24"/>
              </w:rPr>
            </w:pPr>
            <w:r w:rsidRPr="00D27D4D">
              <w:t xml:space="preserve">Место расположения имущества, описание и технические характеристики имущества: Здание–общежитие, </w:t>
            </w:r>
            <w:r w:rsidRPr="00D27D4D">
              <w:rPr>
                <w:bCs/>
                <w:szCs w:val="26"/>
              </w:rPr>
              <w:t>расположенное по адресу: г. Хилок,</w:t>
            </w:r>
            <w:r w:rsidRPr="00D27D4D">
              <w:rPr>
                <w:szCs w:val="24"/>
              </w:rPr>
              <w:t xml:space="preserve"> </w:t>
            </w:r>
            <w:r w:rsidRPr="00CB62DD">
              <w:rPr>
                <w:szCs w:val="24"/>
              </w:rPr>
              <w:t>ул. Нагорная, д. 34, год постройки – 1978, этажей – 4, кол</w:t>
            </w:r>
            <w:proofErr w:type="gramStart"/>
            <w:r w:rsidRPr="00CB62DD">
              <w:rPr>
                <w:szCs w:val="24"/>
              </w:rPr>
              <w:t>.</w:t>
            </w:r>
            <w:proofErr w:type="gramEnd"/>
            <w:r w:rsidRPr="00CB62DD">
              <w:rPr>
                <w:szCs w:val="24"/>
              </w:rPr>
              <w:t xml:space="preserve"> </w:t>
            </w:r>
            <w:proofErr w:type="gramStart"/>
            <w:r>
              <w:rPr>
                <w:szCs w:val="24"/>
              </w:rPr>
              <w:t>к</w:t>
            </w:r>
            <w:proofErr w:type="gramEnd"/>
            <w:r>
              <w:rPr>
                <w:szCs w:val="24"/>
              </w:rPr>
              <w:t>омнат</w:t>
            </w:r>
            <w:r w:rsidRPr="00CB62DD">
              <w:rPr>
                <w:szCs w:val="24"/>
              </w:rPr>
              <w:t xml:space="preserve"> 50, общ.</w:t>
            </w:r>
            <w:r>
              <w:rPr>
                <w:szCs w:val="24"/>
              </w:rPr>
              <w:t xml:space="preserve"> </w:t>
            </w:r>
            <w:r w:rsidRPr="00CB62DD">
              <w:rPr>
                <w:szCs w:val="24"/>
              </w:rPr>
              <w:t>площадь – 1529,8 кв.м., жилые помещения (общ.</w:t>
            </w:r>
            <w:r>
              <w:rPr>
                <w:szCs w:val="24"/>
              </w:rPr>
              <w:t xml:space="preserve"> </w:t>
            </w:r>
            <w:r w:rsidRPr="00CB62DD">
              <w:rPr>
                <w:szCs w:val="24"/>
              </w:rPr>
              <w:t>площадь квартир) – 695,9 кв.м., нежилые помещения  – 833,9 кв.м.</w:t>
            </w:r>
          </w:p>
        </w:tc>
      </w:tr>
      <w:tr w:rsidR="00A260E0" w:rsidRPr="003D148B" w:rsidTr="00C304E5">
        <w:tblPrEx>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Пункт 7</w:t>
            </w:r>
          </w:p>
          <w:p w:rsidR="00A260E0" w:rsidRPr="003D148B" w:rsidRDefault="00A260E0" w:rsidP="00C304E5">
            <w:pPr>
              <w:pStyle w:val="2-11"/>
            </w:pPr>
            <w:r w:rsidRPr="003D148B">
              <w:t>извещения</w:t>
            </w: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ConsPlusNormal"/>
              <w:jc w:val="both"/>
              <w:rPr>
                <w:szCs w:val="24"/>
              </w:rPr>
            </w:pPr>
            <w:r w:rsidRPr="003D148B">
              <w:rPr>
                <w:szCs w:val="24"/>
              </w:rPr>
              <w:t xml:space="preserve">Наименование обязательных работ и услуг: </w:t>
            </w:r>
          </w:p>
          <w:p w:rsidR="00A260E0" w:rsidRPr="003D148B" w:rsidRDefault="00A260E0" w:rsidP="00C304E5">
            <w:pPr>
              <w:pStyle w:val="2-11"/>
            </w:pPr>
            <w:r w:rsidRPr="003D148B">
              <w:t>Управление многоквартирным домом, содержание и ремонт помещений общего пользования, уборка земельного участка, входящего в состав общего имущества в многоквартирном доме;  проведение технических осмотров и ремонт; устранение аварий и выполнение заявок населения</w:t>
            </w:r>
          </w:p>
        </w:tc>
      </w:tr>
      <w:tr w:rsidR="00A260E0" w:rsidRPr="003D148B" w:rsidTr="00C304E5">
        <w:tblPrEx>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Пункт 8</w:t>
            </w:r>
          </w:p>
          <w:p w:rsidR="00A260E0" w:rsidRPr="003D148B" w:rsidRDefault="00A260E0" w:rsidP="00C304E5">
            <w:pPr>
              <w:pStyle w:val="2-11"/>
            </w:pPr>
            <w:r w:rsidRPr="003D148B">
              <w:t>извещения</w:t>
            </w: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D27D4D">
              <w:rPr>
                <w:spacing w:val="20"/>
              </w:rPr>
              <w:t>Требование о внесении задатка:</w:t>
            </w:r>
            <w:r>
              <w:rPr>
                <w:b/>
                <w:spacing w:val="20"/>
              </w:rPr>
              <w:t xml:space="preserve"> </w:t>
            </w:r>
            <w:r>
              <w:rPr>
                <w:szCs w:val="26"/>
              </w:rPr>
              <w:t xml:space="preserve">условиями конкурса установлено внесение обеспечение </w:t>
            </w:r>
            <w:r w:rsidRPr="003D148B">
              <w:t>заявки на участие в конкурсе</w:t>
            </w:r>
            <w:r>
              <w:t xml:space="preserve">, в размере </w:t>
            </w:r>
            <w:r w:rsidRPr="00C14BB0">
              <w:rPr>
                <w:b/>
              </w:rPr>
              <w:t>53282,22</w:t>
            </w:r>
            <w:r w:rsidRPr="00C14BB0">
              <w:t xml:space="preserve"> рублей</w:t>
            </w:r>
            <w:r w:rsidRPr="00C14BB0">
              <w:rPr>
                <w:szCs w:val="26"/>
              </w:rPr>
              <w:t>.</w:t>
            </w:r>
          </w:p>
        </w:tc>
      </w:tr>
      <w:tr w:rsidR="00A260E0" w:rsidRPr="003D148B" w:rsidTr="00C304E5">
        <w:tblPrEx>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Пункт 9</w:t>
            </w:r>
          </w:p>
          <w:p w:rsidR="00A260E0" w:rsidRPr="003D148B" w:rsidRDefault="00A260E0" w:rsidP="00C304E5">
            <w:pPr>
              <w:pStyle w:val="2-11"/>
            </w:pPr>
            <w:r w:rsidRPr="003D148B">
              <w:t>извещения</w:t>
            </w:r>
          </w:p>
        </w:tc>
        <w:tc>
          <w:tcPr>
            <w:tcW w:w="7087" w:type="dxa"/>
            <w:tcBorders>
              <w:top w:val="single" w:sz="4" w:space="0" w:color="auto"/>
              <w:left w:val="single" w:sz="4" w:space="0" w:color="auto"/>
              <w:bottom w:val="single" w:sz="4" w:space="0" w:color="auto"/>
              <w:right w:val="single" w:sz="4" w:space="0" w:color="auto"/>
            </w:tcBorders>
          </w:tcPr>
          <w:p w:rsidR="00A260E0" w:rsidRPr="00814B45" w:rsidRDefault="00A260E0" w:rsidP="00C304E5">
            <w:pPr>
              <w:pStyle w:val="ConsPlusNormal"/>
              <w:jc w:val="both"/>
              <w:rPr>
                <w:sz w:val="22"/>
              </w:rPr>
            </w:pPr>
            <w:r w:rsidRPr="00814B45">
              <w:rPr>
                <w:szCs w:val="24"/>
              </w:rPr>
              <w:t xml:space="preserve">Размер платы за текущее содержание и ремонт жилого дома (без НДС):  </w:t>
            </w:r>
            <w:r>
              <w:rPr>
                <w:szCs w:val="24"/>
              </w:rPr>
              <w:t>129,53</w:t>
            </w:r>
            <w:r w:rsidRPr="00814B45">
              <w:t xml:space="preserve"> руб. за 1 кв.м., размер платы за </w:t>
            </w:r>
            <w:r w:rsidRPr="00814B45">
              <w:rPr>
                <w:szCs w:val="24"/>
              </w:rPr>
              <w:t>найм жилого фонда (для неприватизированного жилого фонда)</w:t>
            </w:r>
            <w:r w:rsidRPr="00814B45">
              <w:t xml:space="preserve">: </w:t>
            </w:r>
            <w:r>
              <w:t>3,35</w:t>
            </w:r>
            <w:r w:rsidRPr="00814B45">
              <w:t xml:space="preserve"> руб. за 1 кв.м.</w:t>
            </w:r>
          </w:p>
          <w:p w:rsidR="00A260E0" w:rsidRPr="00814B45" w:rsidRDefault="00A260E0" w:rsidP="00C304E5">
            <w:pPr>
              <w:pStyle w:val="ConsPlusNormal"/>
              <w:jc w:val="both"/>
              <w:rPr>
                <w:szCs w:val="24"/>
              </w:rPr>
            </w:pPr>
            <w:r w:rsidRPr="00814B45">
              <w:t>Стоимость платы за содержание и ремонт жилых помещений изменяется ежегодно на основании решений органов местного самоуправления, утверждающих ставки и тарифы на соответствующие периоды.</w:t>
            </w:r>
          </w:p>
        </w:tc>
      </w:tr>
      <w:tr w:rsidR="00A260E0" w:rsidRPr="003D148B" w:rsidTr="00C304E5">
        <w:tblPrEx>
          <w:tblCellMar>
            <w:top w:w="0" w:type="dxa"/>
            <w:bottom w:w="0" w:type="dxa"/>
          </w:tblCellMar>
        </w:tblPrEx>
        <w:trPr>
          <w:trHeight w:val="1739"/>
        </w:trPr>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Пункт 10</w:t>
            </w:r>
          </w:p>
          <w:p w:rsidR="00A260E0" w:rsidRPr="003D148B" w:rsidRDefault="00A260E0" w:rsidP="00C304E5">
            <w:pPr>
              <w:pStyle w:val="2-11"/>
            </w:pPr>
            <w:r w:rsidRPr="003D148B">
              <w:t>извещения</w:t>
            </w:r>
          </w:p>
        </w:tc>
        <w:tc>
          <w:tcPr>
            <w:tcW w:w="7087" w:type="dxa"/>
            <w:tcBorders>
              <w:top w:val="single" w:sz="4" w:space="0" w:color="auto"/>
              <w:left w:val="single" w:sz="4" w:space="0" w:color="auto"/>
              <w:right w:val="single" w:sz="4" w:space="0" w:color="auto"/>
            </w:tcBorders>
          </w:tcPr>
          <w:p w:rsidR="00A260E0" w:rsidRPr="003D148B" w:rsidRDefault="00A260E0" w:rsidP="00C304E5">
            <w:pPr>
              <w:pStyle w:val="ConsPlusNormal"/>
              <w:jc w:val="both"/>
              <w:rPr>
                <w:szCs w:val="24"/>
              </w:rPr>
            </w:pPr>
            <w:r w:rsidRPr="003D148B">
              <w:rPr>
                <w:szCs w:val="24"/>
              </w:rPr>
              <w:t>Срок, место и порядок предоставления конкурсной документации:</w:t>
            </w:r>
          </w:p>
          <w:p w:rsidR="00A260E0" w:rsidRPr="00B83F3E" w:rsidRDefault="00A260E0" w:rsidP="00C304E5">
            <w:pPr>
              <w:pStyle w:val="aa"/>
              <w:jc w:val="both"/>
              <w:rPr>
                <w:sz w:val="24"/>
                <w:szCs w:val="24"/>
                <w:lang w:val="ru-RU" w:eastAsia="ru-RU"/>
              </w:rPr>
            </w:pPr>
            <w:r w:rsidRPr="00B83F3E">
              <w:rPr>
                <w:spacing w:val="20"/>
                <w:sz w:val="24"/>
                <w:szCs w:val="24"/>
                <w:lang w:val="ru-RU" w:eastAsia="ru-RU"/>
              </w:rPr>
              <w:t xml:space="preserve">Предоставление конкурсной документации осуществляется по адресу: </w:t>
            </w:r>
            <w:r w:rsidRPr="00B83F3E">
              <w:rPr>
                <w:sz w:val="24"/>
                <w:szCs w:val="24"/>
                <w:lang w:val="ru-RU" w:eastAsia="ru-RU"/>
              </w:rPr>
              <w:t xml:space="preserve">673200, </w:t>
            </w:r>
            <w:r w:rsidRPr="00B83F3E">
              <w:rPr>
                <w:bCs/>
                <w:sz w:val="24"/>
                <w:szCs w:val="24"/>
                <w:lang w:val="ru-RU" w:eastAsia="ru-RU"/>
              </w:rPr>
              <w:t>Забайкальский край, г</w:t>
            </w:r>
            <w:proofErr w:type="gramStart"/>
            <w:r w:rsidRPr="00B83F3E">
              <w:rPr>
                <w:bCs/>
                <w:sz w:val="24"/>
                <w:szCs w:val="24"/>
                <w:lang w:val="ru-RU" w:eastAsia="ru-RU"/>
              </w:rPr>
              <w:t>.Х</w:t>
            </w:r>
            <w:proofErr w:type="gramEnd"/>
            <w:r w:rsidRPr="00B83F3E">
              <w:rPr>
                <w:bCs/>
                <w:sz w:val="24"/>
                <w:szCs w:val="24"/>
                <w:lang w:val="ru-RU" w:eastAsia="ru-RU"/>
              </w:rPr>
              <w:t>илок, ул.Ленина, 9</w:t>
            </w:r>
            <w:r w:rsidRPr="00B83F3E">
              <w:rPr>
                <w:sz w:val="24"/>
                <w:szCs w:val="24"/>
                <w:lang w:val="ru-RU" w:eastAsia="ru-RU"/>
              </w:rPr>
              <w:t>, каб.</w:t>
            </w:r>
            <w:r>
              <w:rPr>
                <w:sz w:val="24"/>
                <w:szCs w:val="24"/>
                <w:lang w:val="ru-RU" w:eastAsia="ru-RU"/>
              </w:rPr>
              <w:t>9</w:t>
            </w:r>
            <w:r w:rsidRPr="00B83F3E">
              <w:rPr>
                <w:sz w:val="24"/>
                <w:szCs w:val="24"/>
                <w:lang w:val="ru-RU" w:eastAsia="ru-RU"/>
              </w:rPr>
              <w:t xml:space="preserve"> или каб.5, в рабочие дни </w:t>
            </w:r>
            <w:r>
              <w:rPr>
                <w:sz w:val="24"/>
                <w:szCs w:val="24"/>
                <w:lang w:val="ru-RU" w:eastAsia="ru-RU"/>
              </w:rPr>
              <w:t xml:space="preserve">с понедельника по четверг </w:t>
            </w:r>
            <w:r w:rsidRPr="00B83F3E">
              <w:rPr>
                <w:sz w:val="24"/>
                <w:szCs w:val="24"/>
                <w:lang w:val="ru-RU" w:eastAsia="ru-RU"/>
              </w:rPr>
              <w:t>с 8.00 час. до 12.00 час. и с 13.00 час. до 17.00 час.</w:t>
            </w:r>
            <w:r>
              <w:rPr>
                <w:sz w:val="24"/>
                <w:szCs w:val="24"/>
                <w:lang w:val="ru-RU" w:eastAsia="ru-RU"/>
              </w:rPr>
              <w:t xml:space="preserve">, в пятницу </w:t>
            </w:r>
            <w:r w:rsidRPr="00B83F3E">
              <w:rPr>
                <w:sz w:val="24"/>
                <w:szCs w:val="24"/>
                <w:lang w:val="ru-RU" w:eastAsia="ru-RU"/>
              </w:rPr>
              <w:t xml:space="preserve"> с 8.00 час. до 12.00 час. и с 13.00 час. до </w:t>
            </w:r>
            <w:r>
              <w:rPr>
                <w:sz w:val="24"/>
                <w:szCs w:val="24"/>
                <w:lang w:val="ru-RU" w:eastAsia="ru-RU"/>
              </w:rPr>
              <w:t>15</w:t>
            </w:r>
            <w:r w:rsidRPr="00B83F3E">
              <w:rPr>
                <w:sz w:val="24"/>
                <w:szCs w:val="24"/>
                <w:lang w:val="ru-RU" w:eastAsia="ru-RU"/>
              </w:rPr>
              <w:t>.</w:t>
            </w:r>
            <w:r>
              <w:rPr>
                <w:sz w:val="24"/>
                <w:szCs w:val="24"/>
                <w:lang w:val="ru-RU" w:eastAsia="ru-RU"/>
              </w:rPr>
              <w:t>45</w:t>
            </w:r>
            <w:r w:rsidRPr="00B83F3E">
              <w:rPr>
                <w:sz w:val="24"/>
                <w:szCs w:val="24"/>
                <w:lang w:val="ru-RU" w:eastAsia="ru-RU"/>
              </w:rPr>
              <w:t xml:space="preserve"> час. (по местному времени) </w:t>
            </w:r>
            <w:r w:rsidRPr="00591799">
              <w:rPr>
                <w:b/>
                <w:sz w:val="24"/>
                <w:szCs w:val="24"/>
                <w:lang w:val="ru-RU" w:eastAsia="ru-RU"/>
              </w:rPr>
              <w:t>с</w:t>
            </w:r>
            <w:r w:rsidRPr="00B83F3E">
              <w:rPr>
                <w:sz w:val="24"/>
                <w:szCs w:val="24"/>
                <w:lang w:val="ru-RU" w:eastAsia="ru-RU"/>
              </w:rPr>
              <w:t xml:space="preserve"> </w:t>
            </w:r>
            <w:r w:rsidRPr="00BF3258">
              <w:rPr>
                <w:b/>
                <w:sz w:val="24"/>
                <w:szCs w:val="24"/>
                <w:lang w:val="ru-RU" w:eastAsia="ru-RU"/>
              </w:rPr>
              <w:t>05</w:t>
            </w:r>
            <w:r w:rsidRPr="00F417D4">
              <w:rPr>
                <w:b/>
                <w:sz w:val="24"/>
                <w:szCs w:val="24"/>
                <w:lang w:val="ru-RU" w:eastAsia="ru-RU"/>
              </w:rPr>
              <w:t xml:space="preserve"> мая 2021 года до </w:t>
            </w:r>
            <w:r>
              <w:rPr>
                <w:b/>
                <w:sz w:val="24"/>
                <w:szCs w:val="24"/>
                <w:lang w:val="ru-RU" w:eastAsia="ru-RU"/>
              </w:rPr>
              <w:t>07</w:t>
            </w:r>
            <w:r w:rsidRPr="00F417D4">
              <w:rPr>
                <w:b/>
                <w:sz w:val="24"/>
                <w:szCs w:val="24"/>
                <w:lang w:val="ru-RU" w:eastAsia="ru-RU"/>
              </w:rPr>
              <w:t xml:space="preserve"> июня 2021 года</w:t>
            </w:r>
            <w:r>
              <w:rPr>
                <w:b/>
                <w:sz w:val="24"/>
                <w:szCs w:val="24"/>
                <w:lang w:val="ru-RU" w:eastAsia="ru-RU"/>
              </w:rPr>
              <w:t xml:space="preserve"> до 17:00 час</w:t>
            </w:r>
            <w:proofErr w:type="gramStart"/>
            <w:r>
              <w:rPr>
                <w:b/>
                <w:sz w:val="24"/>
                <w:szCs w:val="24"/>
                <w:lang w:val="ru-RU" w:eastAsia="ru-RU"/>
              </w:rPr>
              <w:t>.</w:t>
            </w:r>
            <w:proofErr w:type="gramEnd"/>
            <w:r>
              <w:rPr>
                <w:b/>
                <w:sz w:val="24"/>
                <w:szCs w:val="24"/>
                <w:lang w:val="ru-RU" w:eastAsia="ru-RU"/>
              </w:rPr>
              <w:t xml:space="preserve"> (</w:t>
            </w:r>
            <w:proofErr w:type="gramStart"/>
            <w:r>
              <w:rPr>
                <w:b/>
                <w:sz w:val="24"/>
                <w:szCs w:val="24"/>
                <w:lang w:val="ru-RU" w:eastAsia="ru-RU"/>
              </w:rPr>
              <w:t>п</w:t>
            </w:r>
            <w:proofErr w:type="gramEnd"/>
            <w:r>
              <w:rPr>
                <w:b/>
                <w:sz w:val="24"/>
                <w:szCs w:val="24"/>
                <w:lang w:val="ru-RU" w:eastAsia="ru-RU"/>
              </w:rPr>
              <w:t>о местному времени)</w:t>
            </w:r>
            <w:r w:rsidRPr="00F417D4">
              <w:rPr>
                <w:sz w:val="24"/>
                <w:szCs w:val="24"/>
                <w:lang w:val="ru-RU" w:eastAsia="ru-RU"/>
              </w:rPr>
              <w:t>.</w:t>
            </w:r>
            <w:r w:rsidRPr="00B83F3E">
              <w:rPr>
                <w:sz w:val="24"/>
                <w:szCs w:val="24"/>
                <w:lang w:val="ru-RU" w:eastAsia="ru-RU"/>
              </w:rPr>
              <w:t xml:space="preserve"> </w:t>
            </w:r>
          </w:p>
        </w:tc>
      </w:tr>
      <w:tr w:rsidR="00A260E0" w:rsidRPr="003D148B" w:rsidTr="00C304E5">
        <w:tblPrEx>
          <w:tblCellMar>
            <w:top w:w="0" w:type="dxa"/>
            <w:bottom w:w="0" w:type="dxa"/>
          </w:tblCellMar>
        </w:tblPrEx>
        <w:tc>
          <w:tcPr>
            <w:tcW w:w="644" w:type="dxa"/>
            <w:tcBorders>
              <w:top w:val="nil"/>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nil"/>
              <w:left w:val="single" w:sz="4" w:space="0" w:color="auto"/>
              <w:bottom w:val="single" w:sz="4" w:space="0" w:color="auto"/>
              <w:right w:val="single" w:sz="4" w:space="0" w:color="auto"/>
            </w:tcBorders>
          </w:tcPr>
          <w:p w:rsidR="00A260E0" w:rsidRPr="003D148B" w:rsidRDefault="00A260E0" w:rsidP="00C304E5">
            <w:pPr>
              <w:pStyle w:val="2-11"/>
            </w:pPr>
            <w:r w:rsidRPr="003D148B">
              <w:t>Пункт 1</w:t>
            </w:r>
            <w:r>
              <w:t>1</w:t>
            </w:r>
          </w:p>
          <w:p w:rsidR="00A260E0" w:rsidRPr="003D148B" w:rsidRDefault="00A260E0" w:rsidP="00C304E5">
            <w:pPr>
              <w:pStyle w:val="2-11"/>
            </w:pPr>
            <w:r w:rsidRPr="003D148B">
              <w:t>извещения</w:t>
            </w:r>
          </w:p>
        </w:tc>
        <w:tc>
          <w:tcPr>
            <w:tcW w:w="7087" w:type="dxa"/>
            <w:tcBorders>
              <w:top w:val="single" w:sz="4" w:space="0" w:color="auto"/>
              <w:left w:val="single" w:sz="4" w:space="0" w:color="auto"/>
              <w:bottom w:val="single" w:sz="4" w:space="0" w:color="auto"/>
              <w:right w:val="single" w:sz="4" w:space="0" w:color="auto"/>
            </w:tcBorders>
          </w:tcPr>
          <w:p w:rsidR="00A260E0" w:rsidRPr="00D27D4D" w:rsidRDefault="00A260E0" w:rsidP="00C304E5">
            <w:pPr>
              <w:jc w:val="both"/>
              <w:rPr>
                <w:spacing w:val="20"/>
              </w:rPr>
            </w:pPr>
            <w:r w:rsidRPr="00D27D4D">
              <w:rPr>
                <w:spacing w:val="20"/>
              </w:rPr>
              <w:t xml:space="preserve">Срок, место и порядок приема заявок на участие в конкурсе:  </w:t>
            </w:r>
          </w:p>
          <w:p w:rsidR="00A260E0" w:rsidRPr="006F343A" w:rsidRDefault="00A260E0" w:rsidP="00C304E5">
            <w:pPr>
              <w:pStyle w:val="aa"/>
              <w:jc w:val="both"/>
              <w:rPr>
                <w:b/>
                <w:sz w:val="24"/>
                <w:szCs w:val="24"/>
                <w:lang w:val="ru-RU" w:eastAsia="ru-RU"/>
              </w:rPr>
            </w:pPr>
            <w:r w:rsidRPr="00B83F3E">
              <w:rPr>
                <w:spacing w:val="20"/>
                <w:sz w:val="24"/>
                <w:szCs w:val="24"/>
                <w:lang w:val="ru-RU" w:eastAsia="ru-RU"/>
              </w:rPr>
              <w:t xml:space="preserve">Прием заявок осуществляется по адресу: </w:t>
            </w:r>
            <w:proofErr w:type="gramStart"/>
            <w:r w:rsidRPr="00B83F3E">
              <w:rPr>
                <w:sz w:val="24"/>
                <w:szCs w:val="24"/>
                <w:lang w:val="ru-RU" w:eastAsia="ru-RU"/>
              </w:rPr>
              <w:t>Забайкальский край, Хилокский район, г. Хилок, ул. Ленина, д.9, каб.</w:t>
            </w:r>
            <w:r>
              <w:rPr>
                <w:sz w:val="24"/>
                <w:szCs w:val="24"/>
                <w:lang w:val="ru-RU" w:eastAsia="ru-RU"/>
              </w:rPr>
              <w:t>9</w:t>
            </w:r>
            <w:r w:rsidRPr="00B83F3E">
              <w:rPr>
                <w:sz w:val="24"/>
                <w:szCs w:val="24"/>
                <w:lang w:val="ru-RU" w:eastAsia="ru-RU"/>
              </w:rPr>
              <w:t xml:space="preserve"> или каб.5</w:t>
            </w:r>
            <w:r w:rsidRPr="00B83F3E">
              <w:rPr>
                <w:spacing w:val="20"/>
                <w:sz w:val="24"/>
                <w:szCs w:val="24"/>
                <w:lang w:val="ru-RU" w:eastAsia="ru-RU"/>
              </w:rPr>
              <w:t>,</w:t>
            </w:r>
            <w:r w:rsidRPr="00B83F3E">
              <w:rPr>
                <w:sz w:val="24"/>
                <w:szCs w:val="24"/>
                <w:lang w:val="ru-RU" w:eastAsia="ru-RU"/>
              </w:rPr>
              <w:t xml:space="preserve">  по рабочим дням </w:t>
            </w:r>
            <w:r>
              <w:rPr>
                <w:sz w:val="24"/>
                <w:szCs w:val="24"/>
                <w:lang w:val="ru-RU" w:eastAsia="ru-RU"/>
              </w:rPr>
              <w:t xml:space="preserve">с понедельника по четверг </w:t>
            </w:r>
            <w:r w:rsidRPr="00B83F3E">
              <w:rPr>
                <w:sz w:val="24"/>
                <w:szCs w:val="24"/>
                <w:lang w:val="ru-RU" w:eastAsia="ru-RU"/>
              </w:rPr>
              <w:t>с 8:00 часов до 17:00 часов, обеденный перерыв с 12:00 часов до 13:00  часов</w:t>
            </w:r>
            <w:r>
              <w:rPr>
                <w:sz w:val="24"/>
                <w:szCs w:val="24"/>
                <w:lang w:val="ru-RU" w:eastAsia="ru-RU"/>
              </w:rPr>
              <w:t xml:space="preserve">, в пятницу </w:t>
            </w:r>
            <w:r w:rsidRPr="00B83F3E">
              <w:rPr>
                <w:sz w:val="24"/>
                <w:szCs w:val="24"/>
                <w:lang w:val="ru-RU" w:eastAsia="ru-RU"/>
              </w:rPr>
              <w:t xml:space="preserve">с 8:00 часов до </w:t>
            </w:r>
            <w:r>
              <w:rPr>
                <w:sz w:val="24"/>
                <w:szCs w:val="24"/>
                <w:lang w:val="ru-RU" w:eastAsia="ru-RU"/>
              </w:rPr>
              <w:t>15</w:t>
            </w:r>
            <w:r w:rsidRPr="00B83F3E">
              <w:rPr>
                <w:sz w:val="24"/>
                <w:szCs w:val="24"/>
                <w:lang w:val="ru-RU" w:eastAsia="ru-RU"/>
              </w:rPr>
              <w:t>:</w:t>
            </w:r>
            <w:r>
              <w:rPr>
                <w:sz w:val="24"/>
                <w:szCs w:val="24"/>
                <w:lang w:val="ru-RU" w:eastAsia="ru-RU"/>
              </w:rPr>
              <w:t>45</w:t>
            </w:r>
            <w:r w:rsidRPr="00B83F3E">
              <w:rPr>
                <w:sz w:val="24"/>
                <w:szCs w:val="24"/>
                <w:lang w:val="ru-RU" w:eastAsia="ru-RU"/>
              </w:rPr>
              <w:t xml:space="preserve"> часов, обеденный перерыв с 12:00 часов до 13:00  часов</w:t>
            </w:r>
            <w:proofErr w:type="gramEnd"/>
            <w:r w:rsidRPr="00B83F3E">
              <w:rPr>
                <w:sz w:val="24"/>
                <w:szCs w:val="24"/>
                <w:lang w:val="ru-RU" w:eastAsia="ru-RU"/>
              </w:rPr>
              <w:t xml:space="preserve">. </w:t>
            </w:r>
            <w:r w:rsidRPr="006F343A">
              <w:rPr>
                <w:b/>
                <w:sz w:val="24"/>
                <w:szCs w:val="24"/>
                <w:lang w:val="ru-RU" w:eastAsia="ru-RU"/>
              </w:rPr>
              <w:t xml:space="preserve">Начало подачи заявок – </w:t>
            </w:r>
            <w:r>
              <w:rPr>
                <w:b/>
                <w:sz w:val="24"/>
                <w:szCs w:val="24"/>
                <w:lang w:val="ru-RU" w:eastAsia="ru-RU"/>
              </w:rPr>
              <w:t>05</w:t>
            </w:r>
            <w:r w:rsidRPr="006F343A">
              <w:rPr>
                <w:b/>
                <w:sz w:val="24"/>
                <w:szCs w:val="24"/>
                <w:lang w:val="ru-RU" w:eastAsia="ru-RU"/>
              </w:rPr>
              <w:t xml:space="preserve"> мая 2021г.</w:t>
            </w:r>
          </w:p>
          <w:p w:rsidR="00A260E0" w:rsidRPr="00B83F3E" w:rsidRDefault="00A260E0" w:rsidP="00C304E5">
            <w:pPr>
              <w:pStyle w:val="aa"/>
              <w:jc w:val="both"/>
              <w:rPr>
                <w:sz w:val="24"/>
                <w:szCs w:val="24"/>
                <w:lang w:val="ru-RU" w:eastAsia="ru-RU"/>
              </w:rPr>
            </w:pPr>
            <w:r w:rsidRPr="00B83F3E">
              <w:rPr>
                <w:sz w:val="24"/>
                <w:szCs w:val="24"/>
                <w:lang w:val="ru-RU" w:eastAsia="ru-RU"/>
              </w:rPr>
              <w:t xml:space="preserve">Окончание подачи заявок – непосредственно перед началом процедуры вскрытия конвертов с заявками на участие в конкурсе, но не ранее  25 дней с момента опубликования извещения и размещения извещения, документации об открытом конкурсе: </w:t>
            </w:r>
            <w:r w:rsidRPr="00BE088F">
              <w:rPr>
                <w:b/>
                <w:sz w:val="24"/>
                <w:szCs w:val="24"/>
                <w:lang w:val="ru-RU" w:eastAsia="ru-RU"/>
              </w:rPr>
              <w:t xml:space="preserve">до </w:t>
            </w:r>
            <w:r>
              <w:rPr>
                <w:b/>
                <w:sz w:val="24"/>
                <w:szCs w:val="24"/>
                <w:lang w:val="ru-RU" w:eastAsia="ru-RU"/>
              </w:rPr>
              <w:lastRenderedPageBreak/>
              <w:t>17</w:t>
            </w:r>
            <w:r w:rsidRPr="00BE088F">
              <w:rPr>
                <w:b/>
                <w:sz w:val="24"/>
                <w:szCs w:val="24"/>
                <w:lang w:val="ru-RU" w:eastAsia="ru-RU"/>
              </w:rPr>
              <w:t>.</w:t>
            </w:r>
            <w:r>
              <w:rPr>
                <w:b/>
                <w:sz w:val="24"/>
                <w:szCs w:val="24"/>
                <w:lang w:val="ru-RU" w:eastAsia="ru-RU"/>
              </w:rPr>
              <w:t>00</w:t>
            </w:r>
            <w:r w:rsidRPr="00BE088F">
              <w:rPr>
                <w:b/>
                <w:sz w:val="24"/>
                <w:szCs w:val="24"/>
                <w:lang w:val="ru-RU" w:eastAsia="ru-RU"/>
              </w:rPr>
              <w:t xml:space="preserve"> часов </w:t>
            </w:r>
            <w:r>
              <w:rPr>
                <w:b/>
                <w:sz w:val="24"/>
                <w:szCs w:val="24"/>
                <w:lang w:val="ru-RU" w:eastAsia="ru-RU"/>
              </w:rPr>
              <w:t>07</w:t>
            </w:r>
            <w:r w:rsidRPr="00BE088F">
              <w:rPr>
                <w:b/>
                <w:sz w:val="24"/>
                <w:szCs w:val="24"/>
                <w:lang w:val="ru-RU" w:eastAsia="ru-RU"/>
              </w:rPr>
              <w:t xml:space="preserve"> июня 2021г.</w:t>
            </w:r>
          </w:p>
        </w:tc>
      </w:tr>
      <w:tr w:rsidR="00A260E0" w:rsidRPr="003D148B" w:rsidTr="00C304E5">
        <w:tblPrEx>
          <w:tblCellMar>
            <w:top w:w="0" w:type="dxa"/>
            <w:bottom w:w="0" w:type="dxa"/>
          </w:tblCellMar>
        </w:tblPrEx>
        <w:trPr>
          <w:trHeight w:val="599"/>
        </w:trPr>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Пункт 12</w:t>
            </w:r>
          </w:p>
          <w:p w:rsidR="00A260E0" w:rsidRPr="003D148B" w:rsidRDefault="00A260E0" w:rsidP="00C304E5">
            <w:pPr>
              <w:pStyle w:val="2-11"/>
            </w:pPr>
            <w:r w:rsidRPr="003D148B">
              <w:t>извещения</w:t>
            </w:r>
          </w:p>
        </w:tc>
        <w:tc>
          <w:tcPr>
            <w:tcW w:w="7087" w:type="dxa"/>
            <w:tcBorders>
              <w:top w:val="single" w:sz="4" w:space="0" w:color="auto"/>
              <w:left w:val="single" w:sz="4" w:space="0" w:color="auto"/>
              <w:bottom w:val="single" w:sz="4" w:space="0" w:color="auto"/>
              <w:right w:val="single" w:sz="4" w:space="0" w:color="auto"/>
            </w:tcBorders>
          </w:tcPr>
          <w:p w:rsidR="00A260E0" w:rsidRPr="00EA1C36" w:rsidRDefault="00A260E0" w:rsidP="00C304E5">
            <w:pPr>
              <w:pStyle w:val="ConsPlusNormal"/>
              <w:rPr>
                <w:szCs w:val="24"/>
              </w:rPr>
            </w:pPr>
            <w:r w:rsidRPr="00EA1C36">
              <w:t>Плата за предоставление конкурсной документации: не установлена.</w:t>
            </w:r>
          </w:p>
        </w:tc>
      </w:tr>
      <w:tr w:rsidR="00A260E0" w:rsidRPr="003D148B" w:rsidTr="00C304E5">
        <w:tblPrEx>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Пункт 1</w:t>
            </w:r>
            <w:r>
              <w:t>3</w:t>
            </w:r>
          </w:p>
          <w:p w:rsidR="00A260E0" w:rsidRPr="003D148B" w:rsidRDefault="00A260E0" w:rsidP="00C304E5">
            <w:pPr>
              <w:pStyle w:val="2-11"/>
            </w:pPr>
            <w:r w:rsidRPr="003D148B">
              <w:t>извещения</w:t>
            </w:r>
          </w:p>
        </w:tc>
        <w:tc>
          <w:tcPr>
            <w:tcW w:w="7087" w:type="dxa"/>
            <w:tcBorders>
              <w:top w:val="single" w:sz="4" w:space="0" w:color="auto"/>
              <w:left w:val="single" w:sz="4" w:space="0" w:color="auto"/>
              <w:bottom w:val="single" w:sz="4" w:space="0" w:color="auto"/>
              <w:right w:val="single" w:sz="4" w:space="0" w:color="auto"/>
            </w:tcBorders>
            <w:vAlign w:val="center"/>
          </w:tcPr>
          <w:p w:rsidR="00A260E0" w:rsidRPr="003D148B" w:rsidRDefault="00A260E0" w:rsidP="00C304E5">
            <w:pPr>
              <w:pStyle w:val="ConsPlusNormal"/>
              <w:jc w:val="both"/>
              <w:rPr>
                <w:szCs w:val="24"/>
              </w:rPr>
            </w:pPr>
            <w:r w:rsidRPr="003D148B">
              <w:rPr>
                <w:szCs w:val="24"/>
              </w:rPr>
              <w:t xml:space="preserve">Официальный сайт, на котором размещена конкурсная документация  </w:t>
            </w:r>
            <w:hyperlink r:id="rId13" w:history="1">
              <w:r w:rsidRPr="00D1030F">
                <w:rPr>
                  <w:rStyle w:val="a9"/>
                  <w:noProof/>
                  <w:lang w:val="en-US"/>
                </w:rPr>
                <w:t>torgi</w:t>
              </w:r>
              <w:r w:rsidRPr="00D1030F">
                <w:rPr>
                  <w:rStyle w:val="a9"/>
                  <w:noProof/>
                </w:rPr>
                <w:t>.</w:t>
              </w:r>
              <w:r w:rsidRPr="00D1030F">
                <w:rPr>
                  <w:rStyle w:val="a9"/>
                  <w:noProof/>
                  <w:lang w:val="en-US"/>
                </w:rPr>
                <w:t>gov</w:t>
              </w:r>
              <w:r w:rsidRPr="00D1030F">
                <w:rPr>
                  <w:rStyle w:val="a9"/>
                  <w:noProof/>
                </w:rPr>
                <w:t>.</w:t>
              </w:r>
              <w:r w:rsidRPr="00D1030F">
                <w:rPr>
                  <w:rStyle w:val="a9"/>
                  <w:noProof/>
                  <w:lang w:val="en-US"/>
                </w:rPr>
                <w:t>ru</w:t>
              </w:r>
            </w:hyperlink>
          </w:p>
        </w:tc>
      </w:tr>
      <w:tr w:rsidR="00A260E0" w:rsidRPr="003D148B" w:rsidTr="00C304E5">
        <w:tblPrEx>
          <w:tblCellMar>
            <w:top w:w="0" w:type="dxa"/>
            <w:bottom w:w="0" w:type="dxa"/>
          </w:tblCellMar>
        </w:tblPrEx>
        <w:tc>
          <w:tcPr>
            <w:tcW w:w="644" w:type="dxa"/>
            <w:tcBorders>
              <w:top w:val="nil"/>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nil"/>
              <w:left w:val="single" w:sz="4" w:space="0" w:color="auto"/>
              <w:bottom w:val="single" w:sz="4" w:space="0" w:color="auto"/>
              <w:right w:val="single" w:sz="4" w:space="0" w:color="auto"/>
            </w:tcBorders>
          </w:tcPr>
          <w:p w:rsidR="00A260E0" w:rsidRPr="003D148B" w:rsidRDefault="00A260E0" w:rsidP="00C304E5">
            <w:pPr>
              <w:pStyle w:val="2-11"/>
            </w:pPr>
            <w:r w:rsidRPr="003D148B">
              <w:t>Пункт 1</w:t>
            </w:r>
            <w:r>
              <w:t>4</w:t>
            </w:r>
          </w:p>
          <w:p w:rsidR="00A260E0" w:rsidRPr="003D148B" w:rsidRDefault="00A260E0" w:rsidP="00C304E5">
            <w:pPr>
              <w:pStyle w:val="2-11"/>
            </w:pPr>
            <w:r w:rsidRPr="003D148B">
              <w:t>извещения</w:t>
            </w:r>
          </w:p>
        </w:tc>
        <w:tc>
          <w:tcPr>
            <w:tcW w:w="7087" w:type="dxa"/>
            <w:tcBorders>
              <w:top w:val="single" w:sz="4" w:space="0" w:color="auto"/>
              <w:left w:val="single" w:sz="4" w:space="0" w:color="auto"/>
              <w:bottom w:val="single" w:sz="4" w:space="0" w:color="auto"/>
              <w:right w:val="single" w:sz="4" w:space="0" w:color="auto"/>
            </w:tcBorders>
            <w:vAlign w:val="center"/>
          </w:tcPr>
          <w:p w:rsidR="00A260E0" w:rsidRPr="00D1030F" w:rsidRDefault="00A260E0" w:rsidP="00C304E5">
            <w:pPr>
              <w:pStyle w:val="ConsPlusNormal"/>
              <w:jc w:val="both"/>
              <w:rPr>
                <w:szCs w:val="24"/>
              </w:rPr>
            </w:pPr>
            <w:r w:rsidRPr="00D1030F">
              <w:rPr>
                <w:szCs w:val="24"/>
              </w:rPr>
              <w:t xml:space="preserve">Место, дата и время вскрытия конвертов с заявками на участие в </w:t>
            </w:r>
            <w:r>
              <w:rPr>
                <w:szCs w:val="24"/>
              </w:rPr>
              <w:t xml:space="preserve">открытом </w:t>
            </w:r>
            <w:r w:rsidRPr="00D1030F">
              <w:rPr>
                <w:szCs w:val="24"/>
              </w:rPr>
              <w:t>конкурсе:</w:t>
            </w:r>
          </w:p>
          <w:p w:rsidR="00A260E0" w:rsidRPr="00B83F3E" w:rsidRDefault="00A260E0" w:rsidP="00C304E5">
            <w:pPr>
              <w:pStyle w:val="aa"/>
              <w:jc w:val="both"/>
              <w:rPr>
                <w:color w:val="FF0000"/>
                <w:sz w:val="24"/>
                <w:szCs w:val="24"/>
                <w:lang w:val="ru-RU" w:eastAsia="ru-RU"/>
              </w:rPr>
            </w:pPr>
            <w:r w:rsidRPr="00B83F3E">
              <w:rPr>
                <w:sz w:val="24"/>
                <w:szCs w:val="24"/>
                <w:lang w:val="ru-RU" w:eastAsia="ru-RU"/>
              </w:rPr>
              <w:t xml:space="preserve">по адресу: 673200, </w:t>
            </w:r>
            <w:r w:rsidRPr="00B83F3E">
              <w:rPr>
                <w:bCs/>
                <w:sz w:val="24"/>
                <w:szCs w:val="24"/>
                <w:lang w:val="ru-RU" w:eastAsia="ru-RU"/>
              </w:rPr>
              <w:t>Забайкальский край, г</w:t>
            </w:r>
            <w:proofErr w:type="gramStart"/>
            <w:r w:rsidRPr="00B83F3E">
              <w:rPr>
                <w:bCs/>
                <w:sz w:val="24"/>
                <w:szCs w:val="24"/>
                <w:lang w:val="ru-RU" w:eastAsia="ru-RU"/>
              </w:rPr>
              <w:t>.Х</w:t>
            </w:r>
            <w:proofErr w:type="gramEnd"/>
            <w:r w:rsidRPr="00B83F3E">
              <w:rPr>
                <w:bCs/>
                <w:sz w:val="24"/>
                <w:szCs w:val="24"/>
                <w:lang w:val="ru-RU" w:eastAsia="ru-RU"/>
              </w:rPr>
              <w:t>илок, ул.Ленина, 9</w:t>
            </w:r>
            <w:r w:rsidRPr="00B83F3E">
              <w:rPr>
                <w:sz w:val="24"/>
                <w:szCs w:val="24"/>
                <w:lang w:val="ru-RU" w:eastAsia="ru-RU"/>
              </w:rPr>
              <w:t xml:space="preserve">, актовый зал на 3-ем этаже </w:t>
            </w:r>
            <w:r>
              <w:rPr>
                <w:sz w:val="24"/>
                <w:szCs w:val="24"/>
                <w:lang w:val="ru-RU" w:eastAsia="ru-RU"/>
              </w:rPr>
              <w:t xml:space="preserve">08 июня </w:t>
            </w:r>
            <w:r w:rsidRPr="00B83F3E">
              <w:rPr>
                <w:sz w:val="24"/>
                <w:szCs w:val="24"/>
                <w:lang w:val="ru-RU" w:eastAsia="ru-RU"/>
              </w:rPr>
              <w:t>20</w:t>
            </w:r>
            <w:r>
              <w:rPr>
                <w:sz w:val="24"/>
                <w:szCs w:val="24"/>
                <w:lang w:val="ru-RU" w:eastAsia="ru-RU"/>
              </w:rPr>
              <w:t>21</w:t>
            </w:r>
            <w:r w:rsidRPr="00B83F3E">
              <w:rPr>
                <w:sz w:val="24"/>
                <w:szCs w:val="24"/>
                <w:lang w:val="ru-RU" w:eastAsia="ru-RU"/>
              </w:rPr>
              <w:t xml:space="preserve">г. в </w:t>
            </w:r>
            <w:r>
              <w:rPr>
                <w:sz w:val="24"/>
                <w:szCs w:val="24"/>
                <w:lang w:val="ru-RU" w:eastAsia="ru-RU"/>
              </w:rPr>
              <w:t>15</w:t>
            </w:r>
            <w:r w:rsidRPr="00B83F3E">
              <w:rPr>
                <w:sz w:val="24"/>
                <w:szCs w:val="24"/>
                <w:lang w:val="ru-RU" w:eastAsia="ru-RU"/>
              </w:rPr>
              <w:t xml:space="preserve"> часов 00 минут </w:t>
            </w:r>
            <w:r w:rsidRPr="00B83F3E">
              <w:rPr>
                <w:spacing w:val="20"/>
                <w:sz w:val="24"/>
                <w:szCs w:val="24"/>
                <w:lang w:val="ru-RU" w:eastAsia="ru-RU"/>
              </w:rPr>
              <w:t>(по местному времени).</w:t>
            </w:r>
          </w:p>
          <w:p w:rsidR="00A260E0" w:rsidRPr="00D1030F" w:rsidRDefault="00A260E0" w:rsidP="00C304E5">
            <w:pPr>
              <w:pStyle w:val="ConsPlusNormal"/>
              <w:jc w:val="both"/>
              <w:rPr>
                <w:noProof/>
                <w:szCs w:val="24"/>
              </w:rPr>
            </w:pPr>
            <w:r w:rsidRPr="00D1030F">
              <w:rPr>
                <w:szCs w:val="24"/>
              </w:rPr>
              <w:t>Место, дата и время рассмотрения конкурсной комиссией заявок на участие в конкурсе:</w:t>
            </w:r>
            <w:r w:rsidRPr="00D1030F">
              <w:rPr>
                <w:noProof/>
                <w:szCs w:val="24"/>
              </w:rPr>
              <w:t xml:space="preserve"> </w:t>
            </w:r>
          </w:p>
          <w:p w:rsidR="00A260E0" w:rsidRPr="00B83F3E" w:rsidRDefault="00A260E0" w:rsidP="00C304E5">
            <w:pPr>
              <w:pStyle w:val="aa"/>
              <w:jc w:val="both"/>
              <w:rPr>
                <w:sz w:val="24"/>
                <w:szCs w:val="24"/>
                <w:lang w:val="ru-RU" w:eastAsia="ru-RU"/>
              </w:rPr>
            </w:pPr>
            <w:r w:rsidRPr="00B83F3E">
              <w:rPr>
                <w:sz w:val="24"/>
                <w:szCs w:val="24"/>
                <w:lang w:val="ru-RU" w:eastAsia="ru-RU"/>
              </w:rPr>
              <w:t xml:space="preserve">по адресу: </w:t>
            </w:r>
            <w:r w:rsidRPr="00B83F3E">
              <w:rPr>
                <w:noProof/>
                <w:sz w:val="24"/>
                <w:szCs w:val="24"/>
                <w:lang w:val="ru-RU" w:eastAsia="ru-RU"/>
              </w:rPr>
              <w:t xml:space="preserve"> </w:t>
            </w:r>
            <w:r w:rsidRPr="00B83F3E">
              <w:rPr>
                <w:sz w:val="24"/>
                <w:szCs w:val="24"/>
                <w:lang w:val="ru-RU" w:eastAsia="ru-RU"/>
              </w:rPr>
              <w:t xml:space="preserve">673200, </w:t>
            </w:r>
            <w:r w:rsidRPr="00B83F3E">
              <w:rPr>
                <w:bCs/>
                <w:sz w:val="24"/>
                <w:szCs w:val="24"/>
                <w:lang w:val="ru-RU" w:eastAsia="ru-RU"/>
              </w:rPr>
              <w:t>Забайкальский край, г</w:t>
            </w:r>
            <w:proofErr w:type="gramStart"/>
            <w:r w:rsidRPr="00B83F3E">
              <w:rPr>
                <w:bCs/>
                <w:sz w:val="24"/>
                <w:szCs w:val="24"/>
                <w:lang w:val="ru-RU" w:eastAsia="ru-RU"/>
              </w:rPr>
              <w:t>.Х</w:t>
            </w:r>
            <w:proofErr w:type="gramEnd"/>
            <w:r w:rsidRPr="00B83F3E">
              <w:rPr>
                <w:bCs/>
                <w:sz w:val="24"/>
                <w:szCs w:val="24"/>
                <w:lang w:val="ru-RU" w:eastAsia="ru-RU"/>
              </w:rPr>
              <w:t>илок, ул.Ленина, 9</w:t>
            </w:r>
            <w:r w:rsidRPr="00B83F3E">
              <w:rPr>
                <w:sz w:val="24"/>
                <w:szCs w:val="24"/>
                <w:lang w:val="ru-RU" w:eastAsia="ru-RU"/>
              </w:rPr>
              <w:t>, актовый зал на 3-ем этаже</w:t>
            </w:r>
            <w:r w:rsidRPr="00B83F3E">
              <w:rPr>
                <w:color w:val="FF0000"/>
                <w:sz w:val="24"/>
                <w:szCs w:val="24"/>
                <w:lang w:val="ru-RU" w:eastAsia="ru-RU"/>
              </w:rPr>
              <w:t xml:space="preserve"> </w:t>
            </w:r>
            <w:r w:rsidRPr="00F21492">
              <w:rPr>
                <w:sz w:val="24"/>
                <w:szCs w:val="24"/>
                <w:lang w:val="ru-RU" w:eastAsia="ru-RU"/>
              </w:rPr>
              <w:t>09</w:t>
            </w:r>
            <w:r>
              <w:rPr>
                <w:sz w:val="24"/>
                <w:szCs w:val="24"/>
                <w:lang w:val="ru-RU" w:eastAsia="ru-RU"/>
              </w:rPr>
              <w:t xml:space="preserve"> июня </w:t>
            </w:r>
            <w:r w:rsidRPr="00B83F3E">
              <w:rPr>
                <w:sz w:val="24"/>
                <w:szCs w:val="24"/>
                <w:lang w:val="ru-RU" w:eastAsia="ru-RU"/>
              </w:rPr>
              <w:t>20</w:t>
            </w:r>
            <w:r>
              <w:rPr>
                <w:sz w:val="24"/>
                <w:szCs w:val="24"/>
                <w:lang w:val="ru-RU" w:eastAsia="ru-RU"/>
              </w:rPr>
              <w:t>21</w:t>
            </w:r>
            <w:r w:rsidRPr="00B83F3E">
              <w:rPr>
                <w:sz w:val="24"/>
                <w:szCs w:val="24"/>
                <w:lang w:val="ru-RU" w:eastAsia="ru-RU"/>
              </w:rPr>
              <w:t xml:space="preserve">г. в </w:t>
            </w:r>
            <w:r>
              <w:rPr>
                <w:sz w:val="24"/>
                <w:szCs w:val="24"/>
                <w:lang w:val="ru-RU" w:eastAsia="ru-RU"/>
              </w:rPr>
              <w:t>10</w:t>
            </w:r>
            <w:r w:rsidRPr="00B83F3E">
              <w:rPr>
                <w:sz w:val="24"/>
                <w:szCs w:val="24"/>
                <w:lang w:val="ru-RU" w:eastAsia="ru-RU"/>
              </w:rPr>
              <w:t xml:space="preserve"> часов 00 минут </w:t>
            </w:r>
            <w:r w:rsidRPr="00B83F3E">
              <w:rPr>
                <w:spacing w:val="20"/>
                <w:sz w:val="24"/>
                <w:szCs w:val="24"/>
                <w:lang w:val="ru-RU" w:eastAsia="ru-RU"/>
              </w:rPr>
              <w:t>(по местному времени).</w:t>
            </w:r>
          </w:p>
          <w:p w:rsidR="00A260E0" w:rsidRPr="00B83F3E" w:rsidRDefault="00A260E0" w:rsidP="00C304E5">
            <w:pPr>
              <w:pStyle w:val="aa"/>
              <w:jc w:val="both"/>
              <w:rPr>
                <w:sz w:val="24"/>
                <w:szCs w:val="24"/>
                <w:lang w:val="ru-RU" w:eastAsia="ru-RU"/>
              </w:rPr>
            </w:pPr>
            <w:r w:rsidRPr="00B83F3E">
              <w:rPr>
                <w:sz w:val="24"/>
                <w:szCs w:val="24"/>
                <w:lang w:val="ru-RU" w:eastAsia="ru-RU"/>
              </w:rPr>
              <w:t>Место, дата и время п</w:t>
            </w:r>
            <w:r>
              <w:rPr>
                <w:sz w:val="24"/>
                <w:szCs w:val="24"/>
                <w:lang w:val="ru-RU" w:eastAsia="ru-RU"/>
              </w:rPr>
              <w:t>одведения итогов</w:t>
            </w:r>
            <w:r w:rsidRPr="00B83F3E">
              <w:rPr>
                <w:sz w:val="24"/>
                <w:szCs w:val="24"/>
                <w:lang w:val="ru-RU" w:eastAsia="ru-RU"/>
              </w:rPr>
              <w:t xml:space="preserve"> конкурса:   </w:t>
            </w:r>
          </w:p>
          <w:p w:rsidR="00A260E0" w:rsidRPr="00B83F3E" w:rsidRDefault="00A260E0" w:rsidP="00C304E5">
            <w:pPr>
              <w:pStyle w:val="aa"/>
              <w:jc w:val="both"/>
              <w:rPr>
                <w:sz w:val="24"/>
                <w:szCs w:val="24"/>
                <w:lang w:val="ru-RU" w:eastAsia="ru-RU"/>
              </w:rPr>
            </w:pPr>
            <w:r w:rsidRPr="00B83F3E">
              <w:rPr>
                <w:sz w:val="24"/>
                <w:szCs w:val="24"/>
                <w:lang w:val="ru-RU" w:eastAsia="ru-RU"/>
              </w:rPr>
              <w:t xml:space="preserve">по адресу: 673200, </w:t>
            </w:r>
            <w:r w:rsidRPr="00B83F3E">
              <w:rPr>
                <w:bCs/>
                <w:sz w:val="24"/>
                <w:szCs w:val="24"/>
                <w:lang w:val="ru-RU" w:eastAsia="ru-RU"/>
              </w:rPr>
              <w:t>Забайкальский край, г</w:t>
            </w:r>
            <w:proofErr w:type="gramStart"/>
            <w:r w:rsidRPr="00B83F3E">
              <w:rPr>
                <w:bCs/>
                <w:sz w:val="24"/>
                <w:szCs w:val="24"/>
                <w:lang w:val="ru-RU" w:eastAsia="ru-RU"/>
              </w:rPr>
              <w:t>.Х</w:t>
            </w:r>
            <w:proofErr w:type="gramEnd"/>
            <w:r w:rsidRPr="00B83F3E">
              <w:rPr>
                <w:bCs/>
                <w:sz w:val="24"/>
                <w:szCs w:val="24"/>
                <w:lang w:val="ru-RU" w:eastAsia="ru-RU"/>
              </w:rPr>
              <w:t>илок, ул.Ленина, 9</w:t>
            </w:r>
            <w:r w:rsidRPr="00B83F3E">
              <w:rPr>
                <w:sz w:val="24"/>
                <w:szCs w:val="24"/>
                <w:lang w:val="ru-RU" w:eastAsia="ru-RU"/>
              </w:rPr>
              <w:t xml:space="preserve">, актовый зал на 3-ем этаже  </w:t>
            </w:r>
            <w:r>
              <w:rPr>
                <w:sz w:val="24"/>
                <w:szCs w:val="24"/>
                <w:lang w:val="ru-RU" w:eastAsia="ru-RU"/>
              </w:rPr>
              <w:t xml:space="preserve">10 июня </w:t>
            </w:r>
            <w:r w:rsidRPr="00B83F3E">
              <w:rPr>
                <w:sz w:val="24"/>
                <w:szCs w:val="24"/>
                <w:lang w:val="ru-RU" w:eastAsia="ru-RU"/>
              </w:rPr>
              <w:t>20</w:t>
            </w:r>
            <w:r>
              <w:rPr>
                <w:sz w:val="24"/>
                <w:szCs w:val="24"/>
                <w:lang w:val="ru-RU" w:eastAsia="ru-RU"/>
              </w:rPr>
              <w:t>21</w:t>
            </w:r>
            <w:r w:rsidRPr="00B83F3E">
              <w:rPr>
                <w:sz w:val="24"/>
                <w:szCs w:val="24"/>
                <w:lang w:val="ru-RU" w:eastAsia="ru-RU"/>
              </w:rPr>
              <w:t xml:space="preserve">г. в 10 часов 00 минут </w:t>
            </w:r>
            <w:r w:rsidRPr="00B83F3E">
              <w:rPr>
                <w:spacing w:val="20"/>
                <w:sz w:val="24"/>
                <w:szCs w:val="24"/>
                <w:lang w:val="ru-RU" w:eastAsia="ru-RU"/>
              </w:rPr>
              <w:t>(по местному времени)</w:t>
            </w:r>
            <w:r w:rsidRPr="00B83F3E">
              <w:rPr>
                <w:sz w:val="24"/>
                <w:szCs w:val="24"/>
                <w:lang w:val="ru-RU" w:eastAsia="ru-RU"/>
              </w:rPr>
              <w:t>.</w:t>
            </w:r>
          </w:p>
          <w:p w:rsidR="00A260E0" w:rsidRPr="00B83F3E" w:rsidRDefault="00A260E0" w:rsidP="00C304E5">
            <w:pPr>
              <w:pStyle w:val="aa"/>
              <w:jc w:val="both"/>
              <w:rPr>
                <w:color w:val="FF0000"/>
                <w:sz w:val="24"/>
                <w:szCs w:val="24"/>
                <w:lang w:val="ru-RU" w:eastAsia="ru-RU"/>
              </w:rPr>
            </w:pPr>
            <w:r w:rsidRPr="00B83F3E">
              <w:rPr>
                <w:spacing w:val="20"/>
                <w:sz w:val="24"/>
                <w:szCs w:val="24"/>
                <w:lang w:val="ru-RU" w:eastAsia="ru-RU"/>
              </w:rPr>
              <w:t>Срок, в течение которого организатор конкурса вправе отказаться от проведения конкурса:</w:t>
            </w:r>
            <w:r w:rsidRPr="00B83F3E">
              <w:rPr>
                <w:sz w:val="24"/>
                <w:szCs w:val="24"/>
                <w:lang w:val="ru-RU" w:eastAsia="ru-RU"/>
              </w:rPr>
              <w:t xml:space="preserve"> до  </w:t>
            </w:r>
            <w:r>
              <w:rPr>
                <w:sz w:val="24"/>
                <w:szCs w:val="24"/>
                <w:lang w:val="ru-RU" w:eastAsia="ru-RU"/>
              </w:rPr>
              <w:t>31</w:t>
            </w:r>
            <w:r>
              <w:rPr>
                <w:spacing w:val="20"/>
                <w:sz w:val="24"/>
                <w:szCs w:val="24"/>
                <w:lang w:val="ru-RU" w:eastAsia="ru-RU"/>
              </w:rPr>
              <w:t xml:space="preserve"> мая</w:t>
            </w:r>
            <w:r w:rsidRPr="00B83F3E">
              <w:rPr>
                <w:spacing w:val="20"/>
                <w:sz w:val="24"/>
                <w:szCs w:val="24"/>
                <w:lang w:val="ru-RU" w:eastAsia="ru-RU"/>
              </w:rPr>
              <w:t xml:space="preserve"> 20</w:t>
            </w:r>
            <w:r>
              <w:rPr>
                <w:spacing w:val="20"/>
                <w:sz w:val="24"/>
                <w:szCs w:val="24"/>
                <w:lang w:val="ru-RU" w:eastAsia="ru-RU"/>
              </w:rPr>
              <w:t>21</w:t>
            </w:r>
            <w:r w:rsidRPr="00B83F3E">
              <w:rPr>
                <w:sz w:val="24"/>
                <w:szCs w:val="24"/>
                <w:lang w:val="ru-RU" w:eastAsia="ru-RU"/>
              </w:rPr>
              <w:t xml:space="preserve"> года</w:t>
            </w:r>
            <w:r w:rsidRPr="00B83F3E">
              <w:rPr>
                <w:spacing w:val="20"/>
                <w:sz w:val="24"/>
                <w:szCs w:val="24"/>
                <w:lang w:val="ru-RU" w:eastAsia="ru-RU"/>
              </w:rPr>
              <w:t>.</w:t>
            </w:r>
            <w:r w:rsidRPr="00B83F3E">
              <w:rPr>
                <w:color w:val="FF0000"/>
                <w:sz w:val="24"/>
                <w:szCs w:val="24"/>
                <w:lang w:val="ru-RU" w:eastAsia="ru-RU"/>
              </w:rPr>
              <w:t xml:space="preserve"> </w:t>
            </w:r>
          </w:p>
        </w:tc>
      </w:tr>
      <w:tr w:rsidR="00A260E0" w:rsidRPr="003D148B" w:rsidTr="00C304E5">
        <w:tblPrEx>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spacing w:after="0"/>
            </w:pPr>
            <w:r w:rsidRPr="003D148B">
              <w:t>В конкурсе могут участвовать только лица, признанные участниками конкурса в соответствии с протоколом вскрытия конвертов.</w:t>
            </w:r>
          </w:p>
          <w:p w:rsidR="00A260E0" w:rsidRPr="003D148B" w:rsidRDefault="00A260E0" w:rsidP="00C304E5">
            <w:pPr>
              <w:pStyle w:val="2-11"/>
              <w:spacing w:after="0"/>
            </w:pPr>
            <w:r w:rsidRPr="003D148B">
              <w:t xml:space="preserve">Не позднее, чем за 25 дней до даты начала процедуры вскрытия конвертов с заявками заказчик обязан уведомить всех </w:t>
            </w:r>
            <w:r>
              <w:t>нанимателей</w:t>
            </w:r>
            <w:r w:rsidRPr="003D148B">
              <w:t xml:space="preserve"> помещений в многоквартирном доме о дате проведения конкурса путем размещения сообщения в местах, удобных для ознакомления </w:t>
            </w:r>
            <w:r>
              <w:t>нанимателями</w:t>
            </w:r>
            <w:r w:rsidRPr="003D148B">
              <w:t xml:space="preserve"> помещений в многоквартирном доме.</w:t>
            </w:r>
          </w:p>
          <w:p w:rsidR="00A260E0" w:rsidRPr="003D148B" w:rsidRDefault="00A260E0" w:rsidP="00C304E5">
            <w:pPr>
              <w:pStyle w:val="2-11"/>
              <w:spacing w:after="0"/>
            </w:pPr>
            <w:r w:rsidRPr="003D148B">
              <w:t>Любое лицо, присутствующее при проведении конкурса, вправе осуществлять аудиовидеозапись конкурса.</w:t>
            </w:r>
          </w:p>
        </w:tc>
      </w:tr>
      <w:tr w:rsidR="00A260E0" w:rsidRPr="003D148B" w:rsidTr="00C304E5">
        <w:tblPrEx>
          <w:tblCellMar>
            <w:top w:w="0" w:type="dxa"/>
            <w:bottom w:w="0" w:type="dxa"/>
          </w:tblCellMar>
        </w:tblPrEx>
        <w:trPr>
          <w:trHeight w:val="803"/>
        </w:trPr>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 xml:space="preserve">Источник финансирования: оплата </w:t>
            </w:r>
            <w:r>
              <w:t>нанимателей</w:t>
            </w:r>
            <w:r w:rsidRPr="003D148B">
              <w:t xml:space="preserve"> помещений, </w:t>
            </w:r>
            <w:proofErr w:type="gramStart"/>
            <w:r w:rsidRPr="003D148B">
              <w:t>согласно  договор</w:t>
            </w:r>
            <w:r>
              <w:t>а</w:t>
            </w:r>
            <w:proofErr w:type="gramEnd"/>
            <w:r w:rsidRPr="003D148B">
              <w:t>,  заключенно</w:t>
            </w:r>
            <w:r>
              <w:t>го</w:t>
            </w:r>
            <w:r w:rsidRPr="003D148B">
              <w:t xml:space="preserve"> на условиях конкурса с даты начала выполнения обязательств, возникших по результатам конкурса.</w:t>
            </w:r>
          </w:p>
        </w:tc>
      </w:tr>
      <w:tr w:rsidR="00A260E0" w:rsidRPr="003D148B" w:rsidTr="00C304E5">
        <w:tblPrEx>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spacing w:after="0"/>
            </w:pPr>
            <w:r w:rsidRPr="003D148B">
              <w:t xml:space="preserve">Срок внесения </w:t>
            </w:r>
            <w:r>
              <w:t>нанимателями</w:t>
            </w:r>
            <w:r w:rsidRPr="003D148B">
              <w:t xml:space="preserve"> помещений в многоквартирном доме платы за содержание и ремонт </w:t>
            </w:r>
            <w:r w:rsidRPr="003D148B">
              <w:rPr>
                <w:b/>
              </w:rPr>
              <w:t xml:space="preserve">жилого </w:t>
            </w:r>
            <w:proofErr w:type="gramStart"/>
            <w:r w:rsidRPr="003D148B">
              <w:rPr>
                <w:b/>
              </w:rPr>
              <w:t>помещения</w:t>
            </w:r>
            <w:proofErr w:type="gramEnd"/>
            <w:r w:rsidRPr="003D148B">
              <w:t xml:space="preserve"> и коммунальные услуги: плата за </w:t>
            </w:r>
            <w:r>
              <w:t>электроэнергию</w:t>
            </w:r>
            <w:r w:rsidRPr="003D148B">
              <w:t xml:space="preserve"> и содержание и ремонт общего имущества вносится ежемесячно до 10 числа месяца, следующего за истекшим отчетным периодом, за который производится оплата, на основании платежных документов, предоставляемых  управляющей организацией.</w:t>
            </w:r>
          </w:p>
          <w:p w:rsidR="00A260E0" w:rsidRPr="003D148B" w:rsidRDefault="00A260E0" w:rsidP="00C304E5">
            <w:pPr>
              <w:pStyle w:val="2-11"/>
              <w:spacing w:after="0"/>
              <w:rPr>
                <w:highlight w:val="yellow"/>
              </w:rPr>
            </w:pPr>
            <w:r w:rsidRPr="003D148B">
              <w:t xml:space="preserve">В случае неисполнения либо ненадлежащего исполнения управляющей организацией обязательств по договорам управления многоквартирным домом, </w:t>
            </w:r>
            <w:r>
              <w:t>наниматель</w:t>
            </w:r>
            <w:r w:rsidRPr="003D148B">
              <w:t xml:space="preserve"> вправе оплачивать фактически выполненные работы и оказанные услуги.</w:t>
            </w:r>
          </w:p>
        </w:tc>
      </w:tr>
      <w:tr w:rsidR="00A260E0" w:rsidRPr="003D148B" w:rsidTr="00C304E5">
        <w:tblPrEx>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 xml:space="preserve">Участники размещения заказа: </w:t>
            </w:r>
            <w:proofErr w:type="gramStart"/>
            <w:r w:rsidRPr="003D148B">
              <w:t xml:space="preserve">Участником конкурса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roofErr w:type="gramEnd"/>
          </w:p>
        </w:tc>
      </w:tr>
      <w:tr w:rsidR="00A260E0" w:rsidRPr="003D148B" w:rsidTr="00C304E5">
        <w:tblPrEx>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spacing w:after="0"/>
              <w:rPr>
                <w:noProof/>
              </w:rPr>
            </w:pPr>
            <w:r w:rsidRPr="003D148B">
              <w:rPr>
                <w:noProof/>
              </w:rPr>
              <w:t>Претенденты конкурса должны соответствовать следующим обязательным требованиям:</w:t>
            </w:r>
          </w:p>
          <w:p w:rsidR="00A260E0" w:rsidRPr="003D148B" w:rsidRDefault="00A260E0" w:rsidP="00C304E5">
            <w:pPr>
              <w:pStyle w:val="2-11"/>
              <w:spacing w:after="0"/>
              <w:rPr>
                <w:noProof/>
              </w:rPr>
            </w:pPr>
            <w:r w:rsidRPr="003D148B">
              <w:rPr>
                <w:noProof/>
              </w:rPr>
              <w:t xml:space="preserve">- соответствие претендентов установленным федеральными законами требованиям к лицам, осуществляющим выполнение </w:t>
            </w:r>
            <w:r w:rsidRPr="003D148B">
              <w:rPr>
                <w:noProof/>
              </w:rPr>
              <w:lastRenderedPageBreak/>
              <w:t>работ, оказание услуг, предусмотренных договором управления многокартирным домом;</w:t>
            </w:r>
          </w:p>
          <w:p w:rsidR="00A260E0" w:rsidRPr="003D148B" w:rsidRDefault="00A260E0" w:rsidP="00C304E5">
            <w:pPr>
              <w:pStyle w:val="2-11"/>
              <w:spacing w:after="0"/>
              <w:rPr>
                <w:noProof/>
              </w:rPr>
            </w:pPr>
            <w:r w:rsidRPr="003D148B">
              <w:rPr>
                <w:noProof/>
              </w:rPr>
              <w:t>- непроведение в отношении претендента процедуры банкротства либо в отношении претендента – юридического лица  процедуры ликвидации;</w:t>
            </w:r>
          </w:p>
          <w:p w:rsidR="00A260E0" w:rsidRPr="003D148B" w:rsidRDefault="00A260E0" w:rsidP="00C304E5">
            <w:pPr>
              <w:pStyle w:val="2-11"/>
              <w:spacing w:after="0"/>
              <w:rPr>
                <w:noProof/>
              </w:rPr>
            </w:pPr>
            <w:r w:rsidRPr="003D148B">
              <w:rPr>
                <w:noProof/>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A260E0" w:rsidRPr="003D148B" w:rsidRDefault="00A260E0" w:rsidP="00C304E5">
            <w:pPr>
              <w:pStyle w:val="2-11"/>
              <w:spacing w:after="0"/>
              <w:rPr>
                <w:noProof/>
              </w:rPr>
            </w:pPr>
            <w:r w:rsidRPr="003D148B">
              <w:rPr>
                <w:noProof/>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260E0" w:rsidRPr="003D148B" w:rsidRDefault="00A260E0" w:rsidP="00C304E5">
            <w:pPr>
              <w:pStyle w:val="2-11"/>
              <w:spacing w:after="0"/>
              <w:rPr>
                <w:noProof/>
              </w:rPr>
            </w:pPr>
            <w:r w:rsidRPr="003D148B">
              <w:rPr>
                <w:noProof/>
              </w:rPr>
              <w:t>-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rPr>
                <w:highlight w:val="yellow"/>
              </w:rPr>
            </w:pPr>
            <w:r w:rsidRPr="003D148B">
              <w:t xml:space="preserve">Форма заявки на участие в конкурсе: участник конкурса подает заявку на участие в конкурсе в письменной форме в запечатанном конверте в установленные сроки и время приема. Приложение № </w:t>
            </w:r>
            <w:r>
              <w:t>4</w:t>
            </w:r>
          </w:p>
        </w:tc>
      </w:tr>
      <w:tr w:rsidR="00A260E0" w:rsidRPr="003D148B" w:rsidTr="00C304E5">
        <w:tblPrEx>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spacing w:after="0"/>
            </w:pPr>
            <w:r w:rsidRPr="003D148B">
              <w:t xml:space="preserve">Документы, входящие в состав заявки на участие в конкурсе: </w:t>
            </w:r>
          </w:p>
          <w:p w:rsidR="00A260E0" w:rsidRPr="003D148B" w:rsidRDefault="00A260E0" w:rsidP="00C304E5">
            <w:pPr>
              <w:pStyle w:val="2-11"/>
              <w:spacing w:after="0"/>
              <w:rPr>
                <w:noProof/>
              </w:rPr>
            </w:pPr>
            <w:r w:rsidRPr="003D148B">
              <w:rPr>
                <w:noProof/>
              </w:rPr>
              <w:t>1) сведения и документы об участнике конкурса, подавшем такую заявку:</w:t>
            </w:r>
          </w:p>
          <w:p w:rsidR="00A260E0" w:rsidRPr="003D148B" w:rsidRDefault="00A260E0" w:rsidP="00C304E5">
            <w:pPr>
              <w:pStyle w:val="2-11"/>
              <w:spacing w:after="0"/>
              <w:rPr>
                <w:noProof/>
              </w:rPr>
            </w:pPr>
            <w:proofErr w:type="gramStart"/>
            <w:r w:rsidRPr="003D148B">
              <w:rPr>
                <w:noProof/>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260E0" w:rsidRPr="003D148B" w:rsidRDefault="00A260E0" w:rsidP="00C304E5">
            <w:pPr>
              <w:pStyle w:val="2-11"/>
              <w:spacing w:after="0"/>
              <w:rPr>
                <w:noProof/>
              </w:rPr>
            </w:pPr>
            <w:proofErr w:type="gramStart"/>
            <w:r w:rsidRPr="003D148B">
              <w:rPr>
                <w:noProof/>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3D148B">
              <w:rPr>
                <w:noProof/>
              </w:rPr>
              <w:t xml:space="preserve"> предпринимателя в соответствии с законодательством соответствующего государства (для иностранных лиц);</w:t>
            </w:r>
          </w:p>
          <w:p w:rsidR="00A260E0" w:rsidRPr="003D148B" w:rsidRDefault="00A260E0" w:rsidP="00C304E5">
            <w:pPr>
              <w:pStyle w:val="2-11"/>
              <w:spacing w:after="0"/>
              <w:rPr>
                <w:noProof/>
              </w:rPr>
            </w:pPr>
            <w:r w:rsidRPr="003D148B">
              <w:rPr>
                <w:noProof/>
              </w:rPr>
              <w:t>в) в случае, если заявка подписывается не руководителем участника размещения заказа, к ней должен быть приложен документ, подтверждающий полномочия лица на осуществление действий от имени участника размещения заказа;</w:t>
            </w:r>
          </w:p>
          <w:p w:rsidR="00A260E0" w:rsidRPr="003D148B" w:rsidRDefault="00A260E0" w:rsidP="00C304E5">
            <w:pPr>
              <w:pStyle w:val="2-11"/>
              <w:spacing w:after="0"/>
              <w:rPr>
                <w:noProof/>
              </w:rPr>
            </w:pPr>
            <w:r w:rsidRPr="003D148B">
              <w:rPr>
                <w:noProof/>
              </w:rPr>
              <w:t xml:space="preserve">2) документы или копии документов, подтверждающих </w:t>
            </w:r>
            <w:r w:rsidRPr="003D148B">
              <w:rPr>
                <w:noProof/>
              </w:rPr>
              <w:lastRenderedPageBreak/>
              <w:t>соответствие конкурса установленным требованиям и условиям допуска к участию в конкурсе:</w:t>
            </w:r>
          </w:p>
          <w:p w:rsidR="00A260E0" w:rsidRPr="003D148B" w:rsidRDefault="00A260E0" w:rsidP="00C304E5">
            <w:pPr>
              <w:pStyle w:val="2-11"/>
              <w:spacing w:after="0"/>
              <w:rPr>
                <w:noProof/>
              </w:rPr>
            </w:pPr>
            <w:r w:rsidRPr="003D148B">
              <w:rPr>
                <w:noProof/>
              </w:rPr>
              <w:t>а) документы, подтверждающие внесение денежных средств в качестве обеспечения заявки на участие в конкурсе, в случае, если в извещении о проведении открытого конкурса содержится указание на требование обеспечения такой заявки;</w:t>
            </w:r>
          </w:p>
          <w:p w:rsidR="00A260E0" w:rsidRPr="003D148B" w:rsidRDefault="00A260E0" w:rsidP="00C304E5">
            <w:pPr>
              <w:pStyle w:val="2-11"/>
              <w:spacing w:after="0"/>
              <w:rPr>
                <w:noProof/>
              </w:rPr>
            </w:pPr>
            <w:r w:rsidRPr="003D148B">
              <w:rPr>
                <w:noProof/>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A260E0" w:rsidRPr="003D148B" w:rsidRDefault="00A260E0" w:rsidP="00C304E5">
            <w:pPr>
              <w:pStyle w:val="2-11"/>
              <w:spacing w:after="0"/>
              <w:rPr>
                <w:noProof/>
              </w:rPr>
            </w:pPr>
            <w:r w:rsidRPr="003D148B">
              <w:rPr>
                <w:noProof/>
              </w:rPr>
              <w:t xml:space="preserve">в) </w:t>
            </w:r>
            <w:r w:rsidRPr="003D148B">
              <w:t>копии утвержденного бухгалтерского баланса за последний отчетный период;</w:t>
            </w:r>
          </w:p>
          <w:p w:rsidR="00A260E0" w:rsidRPr="003D148B" w:rsidRDefault="00A260E0" w:rsidP="00C304E5">
            <w:pPr>
              <w:pStyle w:val="2-11"/>
              <w:spacing w:after="0"/>
              <w:rPr>
                <w:noProof/>
                <w:highlight w:val="yellow"/>
              </w:rPr>
            </w:pPr>
            <w:r w:rsidRPr="003D148B">
              <w:rPr>
                <w:noProof/>
              </w:rPr>
              <w:t xml:space="preserve">3) предложения по общей стоимости дополнительных работ и услуг </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p>
        </w:tc>
        <w:tc>
          <w:tcPr>
            <w:tcW w:w="7087" w:type="dxa"/>
            <w:tcBorders>
              <w:top w:val="single" w:sz="4" w:space="0" w:color="auto"/>
              <w:left w:val="single" w:sz="4" w:space="0" w:color="auto"/>
              <w:bottom w:val="single" w:sz="4" w:space="0" w:color="auto"/>
              <w:right w:val="single" w:sz="4" w:space="0" w:color="auto"/>
            </w:tcBorders>
          </w:tcPr>
          <w:p w:rsidR="00A260E0" w:rsidRPr="00222D90" w:rsidRDefault="00A260E0" w:rsidP="00C304E5">
            <w:pPr>
              <w:pStyle w:val="2-11"/>
            </w:pPr>
            <w:r w:rsidRPr="00222D90">
              <w:t>Обеспечение заявки на участие в конкурсе: 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p>
        </w:tc>
        <w:tc>
          <w:tcPr>
            <w:tcW w:w="7087" w:type="dxa"/>
            <w:tcBorders>
              <w:top w:val="single" w:sz="4" w:space="0" w:color="auto"/>
              <w:left w:val="single" w:sz="4" w:space="0" w:color="auto"/>
              <w:bottom w:val="single" w:sz="4" w:space="0" w:color="auto"/>
              <w:right w:val="single" w:sz="4" w:space="0" w:color="auto"/>
            </w:tcBorders>
          </w:tcPr>
          <w:p w:rsidR="00A260E0" w:rsidRPr="00D9512F" w:rsidRDefault="00A260E0" w:rsidP="00C304E5">
            <w:pPr>
              <w:pStyle w:val="2-11"/>
              <w:spacing w:after="0"/>
            </w:pPr>
            <w:r w:rsidRPr="00D9512F">
              <w:t>Каждый участник конкурса, подающий заявку на участие в конкурсе, вносит средства на счет:</w:t>
            </w:r>
          </w:p>
          <w:p w:rsidR="00A260E0" w:rsidRPr="00C33CDE" w:rsidRDefault="00A260E0" w:rsidP="00C304E5">
            <w:pPr>
              <w:pStyle w:val="2-11"/>
              <w:spacing w:after="0"/>
              <w:rPr>
                <w:b/>
                <w:color w:val="FF0000"/>
              </w:rPr>
            </w:pPr>
            <w:r w:rsidRPr="00C33CDE">
              <w:rPr>
                <w:b/>
                <w:color w:val="000000"/>
              </w:rPr>
              <w:t xml:space="preserve">Реквизиты на перечисление обеспечения будут предоставлены при обращении </w:t>
            </w:r>
            <w:r>
              <w:rPr>
                <w:b/>
                <w:color w:val="000000"/>
              </w:rPr>
              <w:t xml:space="preserve">по адресу </w:t>
            </w:r>
            <w:r w:rsidRPr="00C33CDE">
              <w:rPr>
                <w:b/>
              </w:rPr>
              <w:t xml:space="preserve">673200, </w:t>
            </w:r>
            <w:r w:rsidRPr="00C33CDE">
              <w:rPr>
                <w:b/>
                <w:bCs/>
              </w:rPr>
              <w:t>Забайкальский край, г</w:t>
            </w:r>
            <w:proofErr w:type="gramStart"/>
            <w:r w:rsidRPr="00C33CDE">
              <w:rPr>
                <w:b/>
                <w:bCs/>
              </w:rPr>
              <w:t>.Х</w:t>
            </w:r>
            <w:proofErr w:type="gramEnd"/>
            <w:r w:rsidRPr="00C33CDE">
              <w:rPr>
                <w:b/>
                <w:bCs/>
              </w:rPr>
              <w:t>илок, ул.Ленина, 9</w:t>
            </w:r>
            <w:r w:rsidRPr="00C33CDE">
              <w:rPr>
                <w:b/>
              </w:rPr>
              <w:t>, каб.9 или каб.5</w:t>
            </w:r>
            <w:r w:rsidRPr="00C33CDE">
              <w:rPr>
                <w:b/>
                <w:color w:val="000000"/>
              </w:rPr>
              <w:t xml:space="preserve"> </w:t>
            </w:r>
          </w:p>
          <w:p w:rsidR="00A260E0" w:rsidRPr="00D9512F" w:rsidRDefault="00A260E0" w:rsidP="00C304E5">
            <w:pPr>
              <w:pStyle w:val="2-11"/>
              <w:spacing w:after="0"/>
            </w:pPr>
            <w:r w:rsidRPr="00D9512F">
              <w:t>Назначение платежа: «Оплата финансового обеспечения заявки на участие в открытом конкурсе по отбору управляющей организаций для управления многоквартирным домом (общежитием)»</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4" w:type="dxa"/>
            <w:tcBorders>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spacing w:after="0"/>
            </w:pPr>
            <w:r w:rsidRPr="003D148B">
              <w:t xml:space="preserve">Срок действия договоров </w:t>
            </w:r>
            <w:r>
              <w:t>управления многоквартирным домом (общежитием)</w:t>
            </w:r>
            <w:r w:rsidRPr="003D148B">
              <w:t xml:space="preserve"> заключается на неопределенный срок. Победитель конкурса в течение 10 рабочих дней </w:t>
            </w:r>
            <w:proofErr w:type="gramStart"/>
            <w:r w:rsidRPr="003D148B">
              <w:t>с даты утверждения</w:t>
            </w:r>
            <w:proofErr w:type="gramEnd"/>
            <w:r w:rsidRPr="003D148B">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Победитель конкурса в течени</w:t>
            </w:r>
            <w:proofErr w:type="gramStart"/>
            <w:r w:rsidRPr="003D148B">
              <w:t>и</w:t>
            </w:r>
            <w:proofErr w:type="gramEnd"/>
            <w:r w:rsidRPr="003D148B">
              <w:t xml:space="preserve"> 20 дней с даты утверждения протокола конкурса направляет подписанные им проекты договоров управления многоквартирным домом </w:t>
            </w:r>
            <w:r>
              <w:t>нанимателям</w:t>
            </w:r>
            <w:r w:rsidRPr="003D148B">
              <w:t xml:space="preserve"> помещений в многоквартирном доме для подписания указанных договоров в порядке, установленном статьей 445 Гражданского кодекса Российской Федерации. Срок действия договоров управления многоквартирным домом может быть продлен на 3 месяца, если:</w:t>
            </w:r>
          </w:p>
          <w:p w:rsidR="00A260E0" w:rsidRPr="003D148B" w:rsidRDefault="00A260E0" w:rsidP="00C304E5">
            <w:pPr>
              <w:pStyle w:val="2-11"/>
              <w:spacing w:after="0"/>
            </w:pPr>
            <w:r w:rsidRPr="003D148B">
              <w:t xml:space="preserve">- большинство </w:t>
            </w:r>
            <w:r>
              <w:t>нанимателей</w:t>
            </w:r>
            <w:r w:rsidRPr="003D148B">
              <w:t xml:space="preserve">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260E0" w:rsidRPr="003D148B" w:rsidRDefault="00A260E0" w:rsidP="00C304E5">
            <w:pPr>
              <w:pStyle w:val="2-11"/>
              <w:spacing w:after="0"/>
            </w:pPr>
            <w:r w:rsidRPr="003D148B">
              <w:t>- ТСЖ либо ЖК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260E0" w:rsidRPr="003D148B" w:rsidRDefault="00A260E0" w:rsidP="00C304E5">
            <w:pPr>
              <w:pStyle w:val="2-11"/>
              <w:spacing w:after="0"/>
            </w:pPr>
            <w:proofErr w:type="gramStart"/>
            <w:r w:rsidRPr="003D148B">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w:t>
            </w:r>
            <w:r w:rsidRPr="003D148B">
              <w:lastRenderedPageBreak/>
              <w:t>управления многоквартирным домом или с иного установленного такими договорами срока не приступила к их выполнению;</w:t>
            </w:r>
            <w:proofErr w:type="gramEnd"/>
          </w:p>
          <w:p w:rsidR="00A260E0" w:rsidRPr="003D148B" w:rsidRDefault="00A260E0" w:rsidP="00C304E5">
            <w:pPr>
              <w:pStyle w:val="2-11"/>
              <w:spacing w:after="0"/>
            </w:pPr>
            <w:r w:rsidRPr="003D148B">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 xml:space="preserve">Протокол вскрытия конвертов с заявками на участие в конкурсе (приложение №6 постановления Правительства Российской Федерации от 06.02.2006 года № 75), протокол рассмотрения заявок на участие в конкурсе (приложение №7 постановления Правительства Российской Федерации от 06.02.2006 года № 75), протокол конкурса (приложение №8 постановления Правительства Российской Федерации от 06.02.2006 года № 75).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процедуры вскрытия конвертов с заявками на участие в конкурсе и проведении конкурса хранятся организатором конкурса в течение 3 лет. </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2-11"/>
              <w:numPr>
                <w:ilvl w:val="0"/>
                <w:numId w:val="28"/>
              </w:num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rPr>
                <w:highlight w:val="yellow"/>
              </w:rPr>
            </w:pPr>
            <w:r w:rsidRPr="003D148B">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w:t>
            </w:r>
            <w:r>
              <w:t>нанимателей</w:t>
            </w:r>
            <w:r w:rsidRPr="003D148B">
              <w:t xml:space="preserve"> помещений в многоквартирном доме. </w:t>
            </w:r>
            <w:proofErr w:type="gramStart"/>
            <w:r w:rsidRPr="003D148B">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w:t>
            </w:r>
            <w:r>
              <w:t>нанимателей</w:t>
            </w:r>
            <w:r w:rsidRPr="003D148B">
              <w:t xml:space="preserve"> помещений в многоквартирном доме, выполнение и оказание которых возможно в сложившихся условиях и предъявляет </w:t>
            </w:r>
            <w:r>
              <w:t>нанимателям</w:t>
            </w:r>
            <w:r w:rsidRPr="003D148B">
              <w:t xml:space="preserve"> помещений в многоквартирным доме счета по оплате таких выполненных работ и услуг.</w:t>
            </w:r>
            <w:proofErr w:type="gramEnd"/>
            <w:r w:rsidRPr="003D148B">
              <w:t xml:space="preserve"> При этом размер платы за содержание и ремонт жилого помещения, предусмотрены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4" w:type="dxa"/>
            <w:tcBorders>
              <w:top w:val="single" w:sz="4" w:space="0" w:color="auto"/>
              <w:left w:val="single" w:sz="4" w:space="0" w:color="auto"/>
              <w:bottom w:val="single" w:sz="4" w:space="0" w:color="auto"/>
              <w:right w:val="single" w:sz="4" w:space="0" w:color="auto"/>
            </w:tcBorders>
          </w:tcPr>
          <w:p w:rsidR="00A260E0" w:rsidRPr="003D148B" w:rsidRDefault="00A260E0" w:rsidP="00A260E0">
            <w:pPr>
              <w:pStyle w:val="ConsPlusNormal"/>
              <w:widowControl/>
              <w:numPr>
                <w:ilvl w:val="0"/>
                <w:numId w:val="28"/>
              </w:numPr>
              <w:adjustRightInd w:val="0"/>
              <w:jc w:val="both"/>
              <w:rPr>
                <w:szCs w:val="24"/>
              </w:rPr>
            </w:pPr>
          </w:p>
        </w:tc>
        <w:tc>
          <w:tcPr>
            <w:tcW w:w="22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ConsNormal"/>
              <w:ind w:right="0" w:firstLine="0"/>
              <w:jc w:val="both"/>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ConsPlusNormal"/>
              <w:rPr>
                <w:szCs w:val="24"/>
                <w:highlight w:val="yellow"/>
              </w:rPr>
            </w:pPr>
            <w:r w:rsidRPr="003D148B">
              <w:rPr>
                <w:szCs w:val="24"/>
              </w:rPr>
              <w:t>Срок начала выполнения управляющей организацией возникших по результатам конкурса обязательств: с момента заключения договора</w:t>
            </w:r>
          </w:p>
        </w:tc>
      </w:tr>
    </w:tbl>
    <w:p w:rsidR="00A260E0" w:rsidRDefault="00A260E0" w:rsidP="00A260E0">
      <w:pPr>
        <w:pStyle w:val="2-11"/>
      </w:pPr>
    </w:p>
    <w:p w:rsidR="00A260E0" w:rsidRPr="00DE7906" w:rsidRDefault="00A260E0" w:rsidP="00A260E0">
      <w:pPr>
        <w:pStyle w:val="2-11"/>
      </w:pPr>
    </w:p>
    <w:p w:rsidR="00A260E0" w:rsidRDefault="00A260E0" w:rsidP="00A260E0">
      <w:pPr>
        <w:pStyle w:val="2-11"/>
      </w:pPr>
    </w:p>
    <w:p w:rsidR="00A260E0" w:rsidRDefault="00A260E0" w:rsidP="00A260E0">
      <w:pPr>
        <w:pStyle w:val="2-11"/>
      </w:pPr>
    </w:p>
    <w:p w:rsidR="00A260E0" w:rsidRDefault="00A260E0" w:rsidP="00A260E0">
      <w:pPr>
        <w:pStyle w:val="2-11"/>
      </w:pPr>
    </w:p>
    <w:p w:rsidR="00A260E0" w:rsidRDefault="00A260E0" w:rsidP="00A260E0">
      <w:pPr>
        <w:pStyle w:val="2-11"/>
      </w:pPr>
    </w:p>
    <w:p w:rsidR="00A260E0" w:rsidRDefault="00A260E0" w:rsidP="00A260E0">
      <w:pPr>
        <w:pStyle w:val="2-11"/>
      </w:pPr>
    </w:p>
    <w:p w:rsidR="00A260E0" w:rsidRDefault="00A260E0" w:rsidP="00A260E0">
      <w:pPr>
        <w:pStyle w:val="2-11"/>
      </w:pPr>
    </w:p>
    <w:p w:rsidR="00A260E0" w:rsidRDefault="00A260E0" w:rsidP="00A260E0">
      <w:pPr>
        <w:pStyle w:val="2-11"/>
      </w:pPr>
    </w:p>
    <w:p w:rsidR="00A260E0" w:rsidRDefault="00A260E0" w:rsidP="00A260E0">
      <w:pPr>
        <w:pStyle w:val="2-11"/>
      </w:pPr>
    </w:p>
    <w:p w:rsidR="00A260E0" w:rsidRDefault="00A260E0" w:rsidP="00A260E0">
      <w:pPr>
        <w:pStyle w:val="2-11"/>
      </w:pPr>
    </w:p>
    <w:p w:rsidR="00A260E0" w:rsidRDefault="00A260E0" w:rsidP="00A260E0">
      <w:pPr>
        <w:pStyle w:val="2-11"/>
      </w:pPr>
    </w:p>
    <w:p w:rsidR="00A260E0" w:rsidRDefault="00A260E0" w:rsidP="00A260E0">
      <w:pPr>
        <w:pStyle w:val="2-11"/>
      </w:pPr>
    </w:p>
    <w:p w:rsidR="00A260E0" w:rsidRDefault="00A260E0" w:rsidP="00A260E0">
      <w:pPr>
        <w:pStyle w:val="2-11"/>
      </w:pPr>
    </w:p>
    <w:p w:rsidR="00A260E0" w:rsidRPr="003D148B" w:rsidRDefault="00A260E0" w:rsidP="00A260E0">
      <w:pPr>
        <w:pStyle w:val="2-11"/>
      </w:pPr>
    </w:p>
    <w:p w:rsidR="00A260E0" w:rsidRPr="003D148B" w:rsidRDefault="00A260E0" w:rsidP="00A260E0">
      <w:pPr>
        <w:pStyle w:val="2-11"/>
        <w:spacing w:after="0"/>
        <w:jc w:val="right"/>
        <w:rPr>
          <w:sz w:val="20"/>
          <w:szCs w:val="20"/>
        </w:rPr>
      </w:pPr>
      <w:r w:rsidRPr="003D148B">
        <w:rPr>
          <w:sz w:val="20"/>
          <w:szCs w:val="20"/>
        </w:rPr>
        <w:t>Приложение № 1</w:t>
      </w:r>
    </w:p>
    <w:p w:rsidR="00A260E0" w:rsidRPr="003D148B" w:rsidRDefault="00A260E0" w:rsidP="00A260E0">
      <w:pPr>
        <w:pStyle w:val="2-11"/>
        <w:spacing w:after="0"/>
        <w:jc w:val="right"/>
        <w:rPr>
          <w:sz w:val="20"/>
          <w:szCs w:val="20"/>
        </w:rPr>
      </w:pPr>
      <w:r w:rsidRPr="003D148B">
        <w:rPr>
          <w:sz w:val="20"/>
          <w:szCs w:val="20"/>
        </w:rPr>
        <w:t>к конкурсной документации</w:t>
      </w:r>
    </w:p>
    <w:p w:rsidR="00A260E0" w:rsidRPr="003D148B" w:rsidRDefault="00A260E0" w:rsidP="00A260E0">
      <w:pPr>
        <w:pStyle w:val="2-11"/>
        <w:spacing w:after="0"/>
        <w:jc w:val="right"/>
        <w:rPr>
          <w:sz w:val="20"/>
          <w:szCs w:val="20"/>
        </w:rPr>
      </w:pPr>
      <w:r w:rsidRPr="003D148B">
        <w:rPr>
          <w:sz w:val="20"/>
          <w:szCs w:val="20"/>
        </w:rPr>
        <w:t>по проведению открытого конкурса</w:t>
      </w:r>
    </w:p>
    <w:p w:rsidR="00A260E0" w:rsidRPr="003D148B" w:rsidRDefault="00A260E0" w:rsidP="00A260E0">
      <w:pPr>
        <w:pStyle w:val="2-11"/>
        <w:spacing w:after="0"/>
        <w:jc w:val="right"/>
        <w:rPr>
          <w:sz w:val="20"/>
          <w:szCs w:val="20"/>
        </w:rPr>
      </w:pPr>
      <w:r w:rsidRPr="003D148B">
        <w:rPr>
          <w:sz w:val="20"/>
          <w:szCs w:val="20"/>
        </w:rPr>
        <w:t xml:space="preserve">по отбору управляющей организации </w:t>
      </w:r>
      <w:proofErr w:type="gramStart"/>
      <w:r w:rsidRPr="003D148B">
        <w:rPr>
          <w:sz w:val="20"/>
          <w:szCs w:val="20"/>
        </w:rPr>
        <w:t>для</w:t>
      </w:r>
      <w:proofErr w:type="gramEnd"/>
    </w:p>
    <w:p w:rsidR="00A260E0" w:rsidRPr="003D148B" w:rsidRDefault="00A260E0" w:rsidP="00A260E0">
      <w:pPr>
        <w:pStyle w:val="2-11"/>
        <w:spacing w:after="0"/>
        <w:jc w:val="right"/>
        <w:rPr>
          <w:sz w:val="20"/>
          <w:szCs w:val="20"/>
        </w:rPr>
      </w:pPr>
      <w:r w:rsidRPr="003D148B">
        <w:rPr>
          <w:sz w:val="20"/>
          <w:szCs w:val="20"/>
        </w:rPr>
        <w:t xml:space="preserve"> </w:t>
      </w:r>
      <w:r>
        <w:rPr>
          <w:sz w:val="20"/>
          <w:szCs w:val="20"/>
        </w:rPr>
        <w:t xml:space="preserve">управления многоквартирным домом (общежитием) </w:t>
      </w:r>
    </w:p>
    <w:p w:rsidR="00A260E0" w:rsidRPr="003D148B" w:rsidRDefault="00A260E0" w:rsidP="00A260E0">
      <w:pPr>
        <w:pStyle w:val="2-11"/>
        <w:spacing w:after="0"/>
        <w:jc w:val="right"/>
        <w:rPr>
          <w:sz w:val="20"/>
          <w:szCs w:val="20"/>
        </w:rPr>
      </w:pPr>
    </w:p>
    <w:p w:rsidR="00A260E0" w:rsidRPr="003D148B" w:rsidRDefault="00A260E0" w:rsidP="00A260E0">
      <w:pPr>
        <w:pStyle w:val="2-11"/>
        <w:jc w:val="right"/>
        <w:rPr>
          <w:sz w:val="20"/>
          <w:szCs w:val="20"/>
        </w:rPr>
      </w:pPr>
    </w:p>
    <w:p w:rsidR="00A260E0" w:rsidRPr="003D148B" w:rsidRDefault="00A260E0" w:rsidP="00A260E0">
      <w:pPr>
        <w:rPr>
          <w:vertAlign w:val="superscript"/>
        </w:rPr>
      </w:pPr>
    </w:p>
    <w:p w:rsidR="00A260E0" w:rsidRPr="003D148B" w:rsidRDefault="00A260E0" w:rsidP="00A260E0">
      <w:pPr>
        <w:ind w:left="1560" w:right="1416"/>
        <w:jc w:val="center"/>
        <w:rPr>
          <w:b/>
        </w:rPr>
      </w:pPr>
      <w:r w:rsidRPr="003D148B">
        <w:rPr>
          <w:b/>
        </w:rPr>
        <w:t>АКТ</w:t>
      </w:r>
    </w:p>
    <w:p w:rsidR="00A260E0" w:rsidRPr="003D148B" w:rsidRDefault="00A260E0" w:rsidP="00A260E0">
      <w:pPr>
        <w:ind w:left="1560" w:right="1416"/>
        <w:jc w:val="center"/>
        <w:rPr>
          <w:b/>
        </w:rPr>
      </w:pPr>
      <w:r w:rsidRPr="003D148B">
        <w:rPr>
          <w:b/>
        </w:rPr>
        <w:t xml:space="preserve">О состоянии общего имущества </w:t>
      </w:r>
      <w:r>
        <w:rPr>
          <w:b/>
        </w:rPr>
        <w:t>нанимателей</w:t>
      </w:r>
      <w:r w:rsidRPr="003D148B">
        <w:rPr>
          <w:b/>
        </w:rPr>
        <w:t xml:space="preserve"> помещений в многоквартирном доме, являющегося объектом конкурса.</w:t>
      </w:r>
    </w:p>
    <w:p w:rsidR="00A260E0" w:rsidRPr="003D148B" w:rsidRDefault="00A260E0" w:rsidP="00A260E0">
      <w:pPr>
        <w:ind w:left="1560" w:right="1416"/>
        <w:jc w:val="center"/>
        <w:rPr>
          <w:b/>
        </w:rPr>
      </w:pPr>
    </w:p>
    <w:p w:rsidR="00A260E0" w:rsidRPr="003D148B" w:rsidRDefault="00A260E0" w:rsidP="00A260E0">
      <w:pPr>
        <w:pStyle w:val="a6"/>
        <w:numPr>
          <w:ilvl w:val="0"/>
          <w:numId w:val="17"/>
        </w:numPr>
        <w:spacing w:after="0" w:line="240" w:lineRule="auto"/>
        <w:jc w:val="center"/>
        <w:rPr>
          <w:rFonts w:ascii="Times New Roman" w:hAnsi="Times New Roman"/>
          <w:sz w:val="24"/>
          <w:szCs w:val="24"/>
        </w:rPr>
      </w:pPr>
      <w:r w:rsidRPr="003D148B">
        <w:rPr>
          <w:rFonts w:ascii="Times New Roman" w:hAnsi="Times New Roman"/>
          <w:sz w:val="24"/>
          <w:szCs w:val="24"/>
        </w:rPr>
        <w:t>Общие сведения о многоквартирном доме</w:t>
      </w:r>
    </w:p>
    <w:p w:rsidR="00A260E0" w:rsidRPr="003D148B" w:rsidRDefault="00A260E0" w:rsidP="00A260E0">
      <w:pPr>
        <w:pStyle w:val="a6"/>
        <w:numPr>
          <w:ilvl w:val="1"/>
          <w:numId w:val="17"/>
        </w:numPr>
        <w:spacing w:after="0" w:line="240" w:lineRule="auto"/>
        <w:ind w:left="0" w:firstLine="0"/>
        <w:rPr>
          <w:rFonts w:ascii="Times New Roman" w:hAnsi="Times New Roman"/>
          <w:sz w:val="24"/>
          <w:szCs w:val="24"/>
        </w:rPr>
      </w:pPr>
      <w:r w:rsidRPr="003D148B">
        <w:rPr>
          <w:rFonts w:ascii="Times New Roman" w:hAnsi="Times New Roman"/>
          <w:sz w:val="24"/>
          <w:szCs w:val="24"/>
        </w:rPr>
        <w:t xml:space="preserve">Адрес многоквартирного дома </w:t>
      </w:r>
      <w:r>
        <w:rPr>
          <w:rFonts w:ascii="Times New Roman" w:hAnsi="Times New Roman"/>
          <w:i/>
          <w:sz w:val="24"/>
          <w:szCs w:val="24"/>
          <w:u w:val="single"/>
        </w:rPr>
        <w:t xml:space="preserve">673200, Забайкальский край, г. Хилок, ул. </w:t>
      </w:r>
      <w:proofErr w:type="gramStart"/>
      <w:r>
        <w:rPr>
          <w:rFonts w:ascii="Times New Roman" w:hAnsi="Times New Roman"/>
          <w:i/>
          <w:sz w:val="24"/>
          <w:szCs w:val="24"/>
          <w:u w:val="single"/>
        </w:rPr>
        <w:t>Нагорная</w:t>
      </w:r>
      <w:proofErr w:type="gramEnd"/>
      <w:r>
        <w:rPr>
          <w:rFonts w:ascii="Times New Roman" w:hAnsi="Times New Roman"/>
          <w:i/>
          <w:sz w:val="24"/>
          <w:szCs w:val="24"/>
          <w:u w:val="single"/>
        </w:rPr>
        <w:t xml:space="preserve">, </w:t>
      </w:r>
      <w:r w:rsidRPr="003D148B">
        <w:rPr>
          <w:rFonts w:ascii="Times New Roman" w:hAnsi="Times New Roman"/>
          <w:i/>
          <w:sz w:val="24"/>
          <w:szCs w:val="24"/>
          <w:u w:val="single"/>
        </w:rPr>
        <w:t xml:space="preserve"> </w:t>
      </w:r>
      <w:r>
        <w:rPr>
          <w:rFonts w:ascii="Times New Roman" w:hAnsi="Times New Roman"/>
          <w:i/>
          <w:sz w:val="24"/>
          <w:szCs w:val="24"/>
          <w:u w:val="single"/>
        </w:rPr>
        <w:t>34</w:t>
      </w:r>
    </w:p>
    <w:p w:rsidR="00A260E0" w:rsidRPr="003D148B" w:rsidRDefault="00A260E0" w:rsidP="00A260E0">
      <w:pPr>
        <w:pStyle w:val="a6"/>
        <w:numPr>
          <w:ilvl w:val="1"/>
          <w:numId w:val="17"/>
        </w:numPr>
        <w:spacing w:after="0" w:line="240" w:lineRule="auto"/>
        <w:ind w:left="0" w:firstLine="0"/>
        <w:rPr>
          <w:rFonts w:ascii="Times New Roman" w:hAnsi="Times New Roman"/>
          <w:sz w:val="24"/>
          <w:szCs w:val="24"/>
        </w:rPr>
      </w:pPr>
      <w:r w:rsidRPr="003D148B">
        <w:rPr>
          <w:rFonts w:ascii="Times New Roman" w:hAnsi="Times New Roman"/>
          <w:sz w:val="24"/>
          <w:szCs w:val="24"/>
        </w:rPr>
        <w:t xml:space="preserve">Кадастровый номер многоквартирного дома (при </w:t>
      </w:r>
      <w:r>
        <w:rPr>
          <w:rFonts w:ascii="Times New Roman" w:hAnsi="Times New Roman"/>
          <w:sz w:val="24"/>
          <w:szCs w:val="24"/>
        </w:rPr>
        <w:t>его наличии)____</w:t>
      </w:r>
      <w:r w:rsidRPr="00CB62DD">
        <w:rPr>
          <w:rFonts w:ascii="Times New Roman" w:hAnsi="Times New Roman"/>
          <w:i/>
          <w:sz w:val="24"/>
          <w:szCs w:val="24"/>
          <w:u w:val="single"/>
        </w:rPr>
        <w:t>2912/4/1</w:t>
      </w:r>
      <w:proofErr w:type="gramStart"/>
      <w:r w:rsidRPr="00CB62DD">
        <w:rPr>
          <w:rFonts w:ascii="Times New Roman" w:hAnsi="Times New Roman"/>
          <w:i/>
          <w:sz w:val="24"/>
          <w:szCs w:val="24"/>
          <w:u w:val="single"/>
        </w:rPr>
        <w:t>/А</w:t>
      </w:r>
      <w:proofErr w:type="gramEnd"/>
      <w:r w:rsidRPr="00CB62DD">
        <w:rPr>
          <w:rFonts w:ascii="Times New Roman" w:hAnsi="Times New Roman"/>
          <w:i/>
          <w:sz w:val="24"/>
          <w:szCs w:val="24"/>
          <w:u w:val="single"/>
        </w:rPr>
        <w:t>/99</w:t>
      </w:r>
      <w:r w:rsidRPr="003D148B">
        <w:rPr>
          <w:rFonts w:ascii="Times New Roman" w:hAnsi="Times New Roman"/>
          <w:sz w:val="24"/>
          <w:szCs w:val="24"/>
        </w:rPr>
        <w:t>__</w:t>
      </w:r>
    </w:p>
    <w:p w:rsidR="00A260E0" w:rsidRPr="003D148B" w:rsidRDefault="00A260E0" w:rsidP="00A260E0">
      <w:pPr>
        <w:pStyle w:val="a6"/>
        <w:numPr>
          <w:ilvl w:val="1"/>
          <w:numId w:val="17"/>
        </w:numPr>
        <w:spacing w:after="0" w:line="240" w:lineRule="auto"/>
        <w:ind w:left="0" w:firstLine="0"/>
        <w:rPr>
          <w:rFonts w:ascii="Times New Roman" w:hAnsi="Times New Roman"/>
          <w:color w:val="000000"/>
          <w:sz w:val="24"/>
          <w:szCs w:val="24"/>
        </w:rPr>
      </w:pPr>
      <w:r w:rsidRPr="003D148B">
        <w:rPr>
          <w:rFonts w:ascii="Times New Roman" w:hAnsi="Times New Roman"/>
          <w:color w:val="000000"/>
          <w:sz w:val="24"/>
          <w:szCs w:val="24"/>
        </w:rPr>
        <w:t xml:space="preserve">Серия, тип постройки </w:t>
      </w:r>
      <w:proofErr w:type="spellStart"/>
      <w:r w:rsidRPr="003D148B">
        <w:rPr>
          <w:rFonts w:ascii="Times New Roman" w:hAnsi="Times New Roman"/>
          <w:color w:val="000000"/>
          <w:sz w:val="24"/>
          <w:szCs w:val="24"/>
        </w:rPr>
        <w:t>_____</w:t>
      </w:r>
      <w:r w:rsidRPr="00CB62DD">
        <w:rPr>
          <w:rFonts w:ascii="Times New Roman" w:hAnsi="Times New Roman"/>
          <w:i/>
          <w:color w:val="000000"/>
          <w:sz w:val="24"/>
          <w:szCs w:val="24"/>
          <w:u w:val="single"/>
        </w:rPr>
        <w:t>типовой</w:t>
      </w:r>
      <w:proofErr w:type="spellEnd"/>
      <w:r w:rsidRPr="003D148B">
        <w:rPr>
          <w:rFonts w:ascii="Times New Roman" w:hAnsi="Times New Roman"/>
          <w:color w:val="000000"/>
          <w:sz w:val="24"/>
          <w:szCs w:val="24"/>
        </w:rPr>
        <w:t>____________________________________________</w:t>
      </w:r>
    </w:p>
    <w:p w:rsidR="00A260E0" w:rsidRPr="003D148B" w:rsidRDefault="00A260E0" w:rsidP="00A260E0">
      <w:pPr>
        <w:pStyle w:val="a6"/>
        <w:numPr>
          <w:ilvl w:val="1"/>
          <w:numId w:val="1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Год постройки ____</w:t>
      </w:r>
      <w:r w:rsidRPr="00CB62DD">
        <w:rPr>
          <w:rFonts w:ascii="Times New Roman" w:hAnsi="Times New Roman"/>
          <w:i/>
          <w:color w:val="000000"/>
          <w:sz w:val="24"/>
          <w:szCs w:val="24"/>
          <w:u w:val="single"/>
        </w:rPr>
        <w:t>1978</w:t>
      </w:r>
      <w:r w:rsidRPr="003D148B">
        <w:rPr>
          <w:rFonts w:ascii="Times New Roman" w:hAnsi="Times New Roman"/>
          <w:color w:val="000000"/>
          <w:sz w:val="24"/>
          <w:szCs w:val="24"/>
        </w:rPr>
        <w:t>_</w:t>
      </w:r>
      <w:r w:rsidRPr="003D148B">
        <w:rPr>
          <w:rFonts w:ascii="Times New Roman" w:hAnsi="Times New Roman"/>
          <w:i/>
          <w:color w:val="000000"/>
          <w:sz w:val="24"/>
          <w:szCs w:val="24"/>
          <w:u w:val="single"/>
        </w:rPr>
        <w:t>__________________________________________________</w:t>
      </w:r>
    </w:p>
    <w:p w:rsidR="00A260E0" w:rsidRPr="003D148B" w:rsidRDefault="00A260E0" w:rsidP="00A260E0">
      <w:pPr>
        <w:pStyle w:val="a6"/>
        <w:numPr>
          <w:ilvl w:val="1"/>
          <w:numId w:val="17"/>
        </w:numPr>
        <w:spacing w:after="0" w:line="240" w:lineRule="auto"/>
        <w:ind w:left="0" w:firstLine="0"/>
        <w:rPr>
          <w:rFonts w:ascii="Times New Roman" w:hAnsi="Times New Roman"/>
          <w:color w:val="000000"/>
          <w:sz w:val="24"/>
          <w:szCs w:val="24"/>
        </w:rPr>
      </w:pPr>
      <w:r w:rsidRPr="003D148B">
        <w:rPr>
          <w:rFonts w:ascii="Times New Roman" w:hAnsi="Times New Roman"/>
          <w:color w:val="000000"/>
          <w:sz w:val="24"/>
          <w:szCs w:val="24"/>
        </w:rPr>
        <w:t>Степень износа по данным государственного технического учета  _____</w:t>
      </w:r>
      <w:r>
        <w:rPr>
          <w:rFonts w:ascii="Times New Roman" w:hAnsi="Times New Roman"/>
          <w:i/>
          <w:color w:val="000000"/>
          <w:sz w:val="24"/>
          <w:szCs w:val="24"/>
          <w:u w:val="single"/>
        </w:rPr>
        <w:t>___41%</w:t>
      </w:r>
      <w:r w:rsidRPr="003D148B">
        <w:rPr>
          <w:rFonts w:ascii="Times New Roman" w:hAnsi="Times New Roman"/>
          <w:i/>
          <w:color w:val="000000"/>
          <w:sz w:val="24"/>
          <w:szCs w:val="24"/>
          <w:u w:val="single"/>
        </w:rPr>
        <w:t>______</w:t>
      </w:r>
    </w:p>
    <w:p w:rsidR="00A260E0" w:rsidRPr="003D148B" w:rsidRDefault="00A260E0" w:rsidP="00A260E0">
      <w:pPr>
        <w:pStyle w:val="a6"/>
        <w:numPr>
          <w:ilvl w:val="1"/>
          <w:numId w:val="17"/>
        </w:numPr>
        <w:spacing w:after="0" w:line="240" w:lineRule="auto"/>
        <w:ind w:left="0" w:firstLine="0"/>
        <w:rPr>
          <w:rFonts w:ascii="Times New Roman" w:hAnsi="Times New Roman"/>
          <w:color w:val="000000"/>
          <w:sz w:val="24"/>
          <w:szCs w:val="24"/>
        </w:rPr>
      </w:pPr>
      <w:r w:rsidRPr="003D148B">
        <w:rPr>
          <w:rFonts w:ascii="Times New Roman" w:hAnsi="Times New Roman"/>
          <w:color w:val="000000"/>
          <w:sz w:val="24"/>
          <w:szCs w:val="24"/>
        </w:rPr>
        <w:t>Степень фактического износа ___________________</w:t>
      </w:r>
      <w:r w:rsidRPr="003D148B">
        <w:rPr>
          <w:rFonts w:ascii="Times New Roman" w:hAnsi="Times New Roman"/>
          <w:i/>
          <w:color w:val="000000"/>
          <w:sz w:val="24"/>
          <w:szCs w:val="24"/>
          <w:u w:val="single"/>
        </w:rPr>
        <w:t>____________________________</w:t>
      </w:r>
    </w:p>
    <w:p w:rsidR="00A260E0" w:rsidRPr="003D148B" w:rsidRDefault="00A260E0" w:rsidP="00A260E0">
      <w:pPr>
        <w:pStyle w:val="a6"/>
        <w:numPr>
          <w:ilvl w:val="1"/>
          <w:numId w:val="17"/>
        </w:numPr>
        <w:spacing w:after="0" w:line="240" w:lineRule="auto"/>
        <w:ind w:left="0" w:firstLine="0"/>
        <w:rPr>
          <w:rFonts w:ascii="Times New Roman" w:hAnsi="Times New Roman"/>
          <w:color w:val="000000"/>
          <w:sz w:val="24"/>
          <w:szCs w:val="24"/>
        </w:rPr>
      </w:pPr>
      <w:r w:rsidRPr="003D148B">
        <w:rPr>
          <w:rFonts w:ascii="Times New Roman" w:hAnsi="Times New Roman"/>
          <w:color w:val="000000"/>
          <w:sz w:val="24"/>
          <w:szCs w:val="24"/>
        </w:rPr>
        <w:t>Год последнего капитального ремонта___________________________________________</w:t>
      </w:r>
    </w:p>
    <w:p w:rsidR="00A260E0" w:rsidRPr="003D148B" w:rsidRDefault="00A260E0" w:rsidP="00A260E0">
      <w:pPr>
        <w:pStyle w:val="a6"/>
        <w:numPr>
          <w:ilvl w:val="1"/>
          <w:numId w:val="17"/>
        </w:numPr>
        <w:spacing w:after="0" w:line="240" w:lineRule="auto"/>
        <w:ind w:left="0" w:firstLine="0"/>
        <w:rPr>
          <w:rFonts w:ascii="Times New Roman" w:hAnsi="Times New Roman"/>
          <w:color w:val="000000"/>
          <w:sz w:val="24"/>
          <w:szCs w:val="24"/>
        </w:rPr>
      </w:pPr>
      <w:r w:rsidRPr="003D148B">
        <w:rPr>
          <w:rFonts w:ascii="Times New Roman" w:hAnsi="Times New Roman"/>
          <w:color w:val="000000"/>
          <w:sz w:val="24"/>
          <w:szCs w:val="24"/>
        </w:rPr>
        <w:t xml:space="preserve">Реквизиты правового акта о признании многоквартирного дома </w:t>
      </w:r>
      <w:proofErr w:type="gramStart"/>
      <w:r w:rsidRPr="003D148B">
        <w:rPr>
          <w:rFonts w:ascii="Times New Roman" w:hAnsi="Times New Roman"/>
          <w:color w:val="000000"/>
          <w:sz w:val="24"/>
          <w:szCs w:val="24"/>
        </w:rPr>
        <w:t>аварий</w:t>
      </w:r>
      <w:r>
        <w:rPr>
          <w:rFonts w:ascii="Times New Roman" w:hAnsi="Times New Roman"/>
          <w:color w:val="000000"/>
          <w:sz w:val="24"/>
          <w:szCs w:val="24"/>
        </w:rPr>
        <w:t>ным</w:t>
      </w:r>
      <w:proofErr w:type="gramEnd"/>
      <w:r>
        <w:rPr>
          <w:rFonts w:ascii="Times New Roman" w:hAnsi="Times New Roman"/>
          <w:color w:val="000000"/>
          <w:sz w:val="24"/>
          <w:szCs w:val="24"/>
        </w:rPr>
        <w:t xml:space="preserve"> и подлежащий сносу ________</w:t>
      </w:r>
      <w:r w:rsidRPr="00CB62DD">
        <w:rPr>
          <w:rFonts w:ascii="Times New Roman" w:hAnsi="Times New Roman"/>
          <w:color w:val="000000"/>
          <w:sz w:val="24"/>
          <w:szCs w:val="24"/>
          <w:u w:val="single"/>
        </w:rPr>
        <w:t xml:space="preserve">- </w:t>
      </w:r>
      <w:r w:rsidRPr="003D148B">
        <w:rPr>
          <w:rFonts w:ascii="Times New Roman" w:hAnsi="Times New Roman"/>
          <w:color w:val="000000"/>
          <w:sz w:val="24"/>
          <w:szCs w:val="24"/>
        </w:rPr>
        <w:t>_______________________________________________________</w:t>
      </w:r>
    </w:p>
    <w:p w:rsidR="00A260E0" w:rsidRPr="003D148B" w:rsidRDefault="00A260E0" w:rsidP="00A260E0">
      <w:pPr>
        <w:pStyle w:val="a6"/>
        <w:numPr>
          <w:ilvl w:val="1"/>
          <w:numId w:val="17"/>
        </w:numPr>
        <w:spacing w:after="0" w:line="240" w:lineRule="auto"/>
        <w:ind w:left="0" w:firstLine="0"/>
        <w:rPr>
          <w:rFonts w:ascii="Times New Roman" w:hAnsi="Times New Roman"/>
          <w:color w:val="000000"/>
          <w:sz w:val="24"/>
          <w:szCs w:val="24"/>
        </w:rPr>
      </w:pPr>
      <w:r w:rsidRPr="003D148B">
        <w:rPr>
          <w:rFonts w:ascii="Times New Roman" w:hAnsi="Times New Roman"/>
          <w:color w:val="000000"/>
          <w:sz w:val="24"/>
          <w:szCs w:val="24"/>
        </w:rPr>
        <w:t>Количество этажей ____________</w:t>
      </w:r>
      <w:r>
        <w:rPr>
          <w:rFonts w:ascii="Times New Roman" w:hAnsi="Times New Roman"/>
          <w:i/>
          <w:color w:val="000000"/>
          <w:sz w:val="24"/>
          <w:szCs w:val="24"/>
          <w:u w:val="single"/>
        </w:rPr>
        <w:t>4</w:t>
      </w:r>
      <w:r w:rsidRPr="003D148B">
        <w:rPr>
          <w:rFonts w:ascii="Times New Roman" w:hAnsi="Times New Roman"/>
          <w:i/>
          <w:color w:val="000000"/>
          <w:sz w:val="24"/>
          <w:szCs w:val="24"/>
          <w:u w:val="single"/>
        </w:rPr>
        <w:t>______________________________________________</w:t>
      </w:r>
    </w:p>
    <w:p w:rsidR="00A260E0" w:rsidRPr="003D148B" w:rsidRDefault="00A260E0" w:rsidP="00A260E0">
      <w:pPr>
        <w:pStyle w:val="a6"/>
        <w:numPr>
          <w:ilvl w:val="1"/>
          <w:numId w:val="17"/>
        </w:numPr>
        <w:spacing w:after="0" w:line="240" w:lineRule="auto"/>
        <w:ind w:left="0" w:firstLine="0"/>
        <w:rPr>
          <w:rFonts w:ascii="Times New Roman" w:hAnsi="Times New Roman"/>
          <w:color w:val="000000"/>
          <w:sz w:val="24"/>
          <w:szCs w:val="24"/>
        </w:rPr>
      </w:pPr>
      <w:r w:rsidRPr="003D148B">
        <w:rPr>
          <w:rFonts w:ascii="Times New Roman" w:hAnsi="Times New Roman"/>
          <w:color w:val="000000"/>
          <w:sz w:val="24"/>
          <w:szCs w:val="24"/>
        </w:rPr>
        <w:t xml:space="preserve">Наличие подвала </w:t>
      </w:r>
      <w:proofErr w:type="spellStart"/>
      <w:r w:rsidRPr="003D148B">
        <w:rPr>
          <w:rFonts w:ascii="Times New Roman" w:hAnsi="Times New Roman"/>
          <w:color w:val="000000"/>
          <w:sz w:val="24"/>
          <w:szCs w:val="24"/>
        </w:rPr>
        <w:t>_________</w:t>
      </w:r>
      <w:r w:rsidRPr="003D148B">
        <w:rPr>
          <w:rFonts w:ascii="Times New Roman" w:hAnsi="Times New Roman"/>
          <w:i/>
          <w:color w:val="000000"/>
          <w:sz w:val="24"/>
          <w:szCs w:val="24"/>
          <w:u w:val="single"/>
        </w:rPr>
        <w:t>есть</w:t>
      </w:r>
      <w:proofErr w:type="spellEnd"/>
      <w:r w:rsidRPr="003D148B">
        <w:rPr>
          <w:rFonts w:ascii="Times New Roman" w:hAnsi="Times New Roman"/>
          <w:color w:val="000000"/>
          <w:sz w:val="24"/>
          <w:szCs w:val="24"/>
        </w:rPr>
        <w:t>________________________________________________</w:t>
      </w:r>
    </w:p>
    <w:p w:rsidR="00A260E0" w:rsidRPr="003D148B" w:rsidRDefault="00A260E0" w:rsidP="00A260E0">
      <w:pPr>
        <w:pStyle w:val="a6"/>
        <w:numPr>
          <w:ilvl w:val="1"/>
          <w:numId w:val="17"/>
        </w:numPr>
        <w:spacing w:after="0" w:line="240" w:lineRule="auto"/>
        <w:ind w:left="0" w:firstLine="0"/>
        <w:rPr>
          <w:rFonts w:ascii="Times New Roman" w:hAnsi="Times New Roman"/>
          <w:color w:val="000000"/>
          <w:sz w:val="24"/>
          <w:szCs w:val="24"/>
        </w:rPr>
      </w:pPr>
      <w:r w:rsidRPr="003D148B">
        <w:rPr>
          <w:rFonts w:ascii="Times New Roman" w:hAnsi="Times New Roman"/>
          <w:color w:val="000000"/>
          <w:sz w:val="24"/>
          <w:szCs w:val="24"/>
        </w:rPr>
        <w:t xml:space="preserve">Наличие цокольного этажа </w:t>
      </w:r>
      <w:proofErr w:type="spellStart"/>
      <w:r w:rsidRPr="003D148B">
        <w:rPr>
          <w:rFonts w:ascii="Times New Roman" w:hAnsi="Times New Roman"/>
          <w:color w:val="000000"/>
          <w:sz w:val="24"/>
          <w:szCs w:val="24"/>
        </w:rPr>
        <w:t>________________</w:t>
      </w:r>
      <w:r w:rsidRPr="003D148B">
        <w:rPr>
          <w:rFonts w:ascii="Times New Roman" w:hAnsi="Times New Roman"/>
          <w:i/>
          <w:color w:val="000000"/>
          <w:sz w:val="24"/>
          <w:szCs w:val="24"/>
          <w:u w:val="single"/>
        </w:rPr>
        <w:t>нет</w:t>
      </w:r>
      <w:proofErr w:type="spellEnd"/>
      <w:r w:rsidRPr="003D148B">
        <w:rPr>
          <w:rFonts w:ascii="Times New Roman" w:hAnsi="Times New Roman"/>
          <w:i/>
          <w:color w:val="000000"/>
          <w:sz w:val="24"/>
          <w:szCs w:val="24"/>
          <w:u w:val="single"/>
        </w:rPr>
        <w:t>_</w:t>
      </w:r>
      <w:r w:rsidRPr="003D148B">
        <w:rPr>
          <w:rFonts w:ascii="Times New Roman" w:hAnsi="Times New Roman"/>
          <w:color w:val="000000"/>
          <w:sz w:val="24"/>
          <w:szCs w:val="24"/>
        </w:rPr>
        <w:t>________________________________</w:t>
      </w:r>
    </w:p>
    <w:p w:rsidR="00A260E0" w:rsidRPr="003D148B" w:rsidRDefault="00A260E0" w:rsidP="00A260E0">
      <w:pPr>
        <w:pStyle w:val="a6"/>
        <w:numPr>
          <w:ilvl w:val="1"/>
          <w:numId w:val="17"/>
        </w:numPr>
        <w:spacing w:after="0" w:line="240" w:lineRule="auto"/>
        <w:ind w:left="0" w:firstLine="0"/>
        <w:rPr>
          <w:rFonts w:ascii="Times New Roman" w:hAnsi="Times New Roman"/>
          <w:color w:val="000000"/>
          <w:sz w:val="24"/>
          <w:szCs w:val="24"/>
        </w:rPr>
      </w:pPr>
      <w:r w:rsidRPr="003D148B">
        <w:rPr>
          <w:rFonts w:ascii="Times New Roman" w:hAnsi="Times New Roman"/>
          <w:color w:val="000000"/>
          <w:sz w:val="24"/>
          <w:szCs w:val="24"/>
        </w:rPr>
        <w:t xml:space="preserve">Наличие мансарды </w:t>
      </w:r>
      <w:proofErr w:type="spellStart"/>
      <w:r w:rsidRPr="003D148B">
        <w:rPr>
          <w:rFonts w:ascii="Times New Roman" w:hAnsi="Times New Roman"/>
          <w:color w:val="000000"/>
          <w:sz w:val="24"/>
          <w:szCs w:val="24"/>
        </w:rPr>
        <w:t>_______________________</w:t>
      </w:r>
      <w:r w:rsidRPr="003D148B">
        <w:rPr>
          <w:rFonts w:ascii="Times New Roman" w:hAnsi="Times New Roman"/>
          <w:i/>
          <w:color w:val="000000"/>
          <w:sz w:val="24"/>
          <w:szCs w:val="24"/>
          <w:u w:val="single"/>
        </w:rPr>
        <w:t>нет</w:t>
      </w:r>
      <w:proofErr w:type="spellEnd"/>
      <w:r w:rsidRPr="003D148B">
        <w:rPr>
          <w:rFonts w:ascii="Times New Roman" w:hAnsi="Times New Roman"/>
          <w:color w:val="000000"/>
          <w:sz w:val="24"/>
          <w:szCs w:val="24"/>
        </w:rPr>
        <w:t>_________________________________</w:t>
      </w:r>
    </w:p>
    <w:p w:rsidR="00A260E0" w:rsidRPr="003D148B" w:rsidRDefault="00A260E0" w:rsidP="00A260E0">
      <w:pPr>
        <w:pStyle w:val="a6"/>
        <w:numPr>
          <w:ilvl w:val="1"/>
          <w:numId w:val="17"/>
        </w:numPr>
        <w:spacing w:after="0" w:line="240" w:lineRule="auto"/>
        <w:ind w:left="0" w:firstLine="0"/>
        <w:rPr>
          <w:rFonts w:ascii="Times New Roman" w:hAnsi="Times New Roman"/>
          <w:color w:val="000000"/>
          <w:sz w:val="24"/>
          <w:szCs w:val="24"/>
        </w:rPr>
      </w:pPr>
      <w:r w:rsidRPr="003D148B">
        <w:rPr>
          <w:rFonts w:ascii="Times New Roman" w:hAnsi="Times New Roman"/>
          <w:color w:val="000000"/>
          <w:sz w:val="24"/>
          <w:szCs w:val="24"/>
        </w:rPr>
        <w:t xml:space="preserve">Наличие мезонина </w:t>
      </w:r>
      <w:proofErr w:type="spellStart"/>
      <w:r w:rsidRPr="003D148B">
        <w:rPr>
          <w:rFonts w:ascii="Times New Roman" w:hAnsi="Times New Roman"/>
          <w:color w:val="000000"/>
          <w:sz w:val="24"/>
          <w:szCs w:val="24"/>
        </w:rPr>
        <w:t>_______________________</w:t>
      </w:r>
      <w:r w:rsidRPr="003D148B">
        <w:rPr>
          <w:rFonts w:ascii="Times New Roman" w:hAnsi="Times New Roman"/>
          <w:i/>
          <w:color w:val="000000"/>
          <w:sz w:val="24"/>
          <w:szCs w:val="24"/>
          <w:u w:val="single"/>
        </w:rPr>
        <w:t>нет</w:t>
      </w:r>
      <w:proofErr w:type="spellEnd"/>
      <w:r w:rsidRPr="003D148B">
        <w:rPr>
          <w:rFonts w:ascii="Times New Roman" w:hAnsi="Times New Roman"/>
          <w:color w:val="000000"/>
          <w:sz w:val="24"/>
          <w:szCs w:val="24"/>
        </w:rPr>
        <w:t>__________________________________</w:t>
      </w:r>
    </w:p>
    <w:p w:rsidR="00A260E0" w:rsidRPr="003D148B" w:rsidRDefault="00A260E0" w:rsidP="00A260E0">
      <w:pPr>
        <w:pStyle w:val="a6"/>
        <w:numPr>
          <w:ilvl w:val="1"/>
          <w:numId w:val="17"/>
        </w:numPr>
        <w:spacing w:after="0" w:line="240" w:lineRule="auto"/>
        <w:ind w:left="0" w:firstLine="0"/>
        <w:rPr>
          <w:rFonts w:ascii="Times New Roman" w:hAnsi="Times New Roman"/>
          <w:color w:val="000000"/>
          <w:sz w:val="24"/>
          <w:szCs w:val="24"/>
        </w:rPr>
      </w:pPr>
      <w:r w:rsidRPr="003D148B">
        <w:rPr>
          <w:rFonts w:ascii="Times New Roman" w:hAnsi="Times New Roman"/>
          <w:color w:val="000000"/>
          <w:sz w:val="24"/>
          <w:szCs w:val="24"/>
        </w:rPr>
        <w:t>Количество квартир ______</w:t>
      </w:r>
      <w:r w:rsidRPr="00CB62DD">
        <w:rPr>
          <w:rFonts w:ascii="Times New Roman" w:hAnsi="Times New Roman"/>
          <w:i/>
          <w:color w:val="000000"/>
          <w:sz w:val="24"/>
          <w:szCs w:val="24"/>
          <w:u w:val="single"/>
        </w:rPr>
        <w:t>_50</w:t>
      </w:r>
      <w:r w:rsidRPr="003D148B">
        <w:rPr>
          <w:rFonts w:ascii="Times New Roman" w:hAnsi="Times New Roman"/>
          <w:color w:val="000000"/>
          <w:sz w:val="24"/>
          <w:szCs w:val="24"/>
        </w:rPr>
        <w:t>_________________________________________________</w:t>
      </w:r>
    </w:p>
    <w:p w:rsidR="00A260E0" w:rsidRPr="003D148B" w:rsidRDefault="00A260E0" w:rsidP="00A260E0">
      <w:pPr>
        <w:pStyle w:val="a6"/>
        <w:numPr>
          <w:ilvl w:val="1"/>
          <w:numId w:val="17"/>
        </w:numPr>
        <w:spacing w:after="0" w:line="240" w:lineRule="auto"/>
        <w:ind w:left="0" w:firstLine="0"/>
        <w:rPr>
          <w:rFonts w:ascii="Times New Roman" w:hAnsi="Times New Roman"/>
          <w:color w:val="000000"/>
          <w:sz w:val="24"/>
          <w:szCs w:val="24"/>
        </w:rPr>
      </w:pPr>
      <w:r w:rsidRPr="003D148B">
        <w:rPr>
          <w:rFonts w:ascii="Times New Roman" w:hAnsi="Times New Roman"/>
          <w:color w:val="000000"/>
          <w:sz w:val="24"/>
          <w:szCs w:val="24"/>
        </w:rPr>
        <w:t>Количество нежилых помещений, не входящих в состав общего имущества  __________</w:t>
      </w:r>
    </w:p>
    <w:p w:rsidR="00A260E0" w:rsidRPr="003D148B" w:rsidRDefault="00A260E0" w:rsidP="00A260E0">
      <w:pPr>
        <w:pStyle w:val="a6"/>
        <w:numPr>
          <w:ilvl w:val="1"/>
          <w:numId w:val="17"/>
        </w:numPr>
        <w:spacing w:after="0" w:line="240" w:lineRule="auto"/>
        <w:ind w:left="0" w:firstLine="0"/>
        <w:rPr>
          <w:rFonts w:ascii="Times New Roman" w:hAnsi="Times New Roman"/>
          <w:color w:val="000000"/>
          <w:sz w:val="24"/>
          <w:szCs w:val="24"/>
        </w:rPr>
      </w:pPr>
      <w:r w:rsidRPr="003D148B">
        <w:rPr>
          <w:rFonts w:ascii="Times New Roman" w:hAnsi="Times New Roman"/>
          <w:color w:val="000000"/>
          <w:sz w:val="24"/>
          <w:szCs w:val="24"/>
        </w:rPr>
        <w:t>Реквизиты правового акта о признании всех жилых помещений в многоквартирном доме непригодных для проживания_______</w:t>
      </w:r>
      <w:r w:rsidRPr="00CB62DD">
        <w:rPr>
          <w:rFonts w:ascii="Times New Roman" w:hAnsi="Times New Roman"/>
          <w:color w:val="000000"/>
          <w:sz w:val="24"/>
          <w:szCs w:val="24"/>
          <w:u w:val="single"/>
        </w:rPr>
        <w:t>-</w:t>
      </w:r>
      <w:r w:rsidRPr="003D148B">
        <w:rPr>
          <w:rFonts w:ascii="Times New Roman" w:hAnsi="Times New Roman"/>
          <w:color w:val="000000"/>
          <w:sz w:val="24"/>
          <w:szCs w:val="24"/>
        </w:rPr>
        <w:t>_________________________________________________</w:t>
      </w:r>
    </w:p>
    <w:p w:rsidR="00A260E0" w:rsidRPr="003D148B" w:rsidRDefault="00A260E0" w:rsidP="00A260E0">
      <w:pPr>
        <w:pStyle w:val="a6"/>
        <w:numPr>
          <w:ilvl w:val="1"/>
          <w:numId w:val="17"/>
        </w:numPr>
        <w:spacing w:after="0" w:line="240" w:lineRule="auto"/>
        <w:ind w:left="0" w:firstLine="0"/>
        <w:rPr>
          <w:rFonts w:ascii="Times New Roman" w:hAnsi="Times New Roman"/>
          <w:color w:val="000000"/>
          <w:sz w:val="24"/>
          <w:szCs w:val="24"/>
        </w:rPr>
      </w:pPr>
      <w:r w:rsidRPr="003D148B">
        <w:rPr>
          <w:rFonts w:ascii="Times New Roman" w:hAnsi="Times New Roman"/>
          <w:color w:val="000000"/>
          <w:sz w:val="24"/>
          <w:szCs w:val="24"/>
        </w:rPr>
        <w:t>Перечень жилых помещений, признанных непригодными для проживания (с указанием реквизитов правовых актов о признании жилых помещени</w:t>
      </w:r>
      <w:r>
        <w:rPr>
          <w:rFonts w:ascii="Times New Roman" w:hAnsi="Times New Roman"/>
          <w:color w:val="000000"/>
          <w:sz w:val="24"/>
          <w:szCs w:val="24"/>
        </w:rPr>
        <w:t>й непригодных для проживания)__</w:t>
      </w:r>
      <w:r w:rsidRPr="00CB62DD">
        <w:rPr>
          <w:rFonts w:ascii="Times New Roman" w:hAnsi="Times New Roman"/>
          <w:color w:val="000000"/>
          <w:sz w:val="24"/>
          <w:szCs w:val="24"/>
          <w:u w:val="single"/>
        </w:rPr>
        <w:t>-</w:t>
      </w:r>
      <w:r w:rsidRPr="003D148B">
        <w:rPr>
          <w:rFonts w:ascii="Times New Roman" w:hAnsi="Times New Roman"/>
          <w:color w:val="000000"/>
          <w:sz w:val="24"/>
          <w:szCs w:val="24"/>
        </w:rPr>
        <w:t>_</w:t>
      </w:r>
    </w:p>
    <w:p w:rsidR="00A260E0" w:rsidRPr="003D148B" w:rsidRDefault="00A260E0" w:rsidP="00A260E0">
      <w:pPr>
        <w:pStyle w:val="a6"/>
        <w:numPr>
          <w:ilvl w:val="1"/>
          <w:numId w:val="17"/>
        </w:numPr>
        <w:spacing w:after="0" w:line="240" w:lineRule="auto"/>
        <w:ind w:left="0" w:firstLine="0"/>
        <w:rPr>
          <w:rFonts w:ascii="Times New Roman" w:hAnsi="Times New Roman"/>
          <w:color w:val="000000"/>
          <w:sz w:val="24"/>
          <w:szCs w:val="24"/>
        </w:rPr>
      </w:pPr>
      <w:r w:rsidRPr="003D148B">
        <w:rPr>
          <w:rFonts w:ascii="Times New Roman" w:hAnsi="Times New Roman"/>
          <w:color w:val="000000"/>
          <w:sz w:val="24"/>
          <w:szCs w:val="24"/>
        </w:rPr>
        <w:t>Строительный об</w:t>
      </w:r>
      <w:r>
        <w:rPr>
          <w:rFonts w:ascii="Times New Roman" w:hAnsi="Times New Roman"/>
          <w:color w:val="000000"/>
          <w:sz w:val="24"/>
          <w:szCs w:val="24"/>
        </w:rPr>
        <w:t>ъем  ________________________</w:t>
      </w:r>
      <w:r w:rsidRPr="00CB62DD">
        <w:rPr>
          <w:rFonts w:ascii="Times New Roman" w:hAnsi="Times New Roman"/>
          <w:i/>
          <w:color w:val="000000"/>
          <w:sz w:val="24"/>
          <w:szCs w:val="24"/>
          <w:u w:val="single"/>
        </w:rPr>
        <w:t>5476</w:t>
      </w:r>
      <w:r w:rsidRPr="003D148B">
        <w:rPr>
          <w:rFonts w:ascii="Times New Roman" w:hAnsi="Times New Roman"/>
          <w:color w:val="000000"/>
          <w:sz w:val="24"/>
          <w:szCs w:val="24"/>
        </w:rPr>
        <w:t>_____________________куб.</w:t>
      </w:r>
      <w:proofErr w:type="gramStart"/>
      <w:r w:rsidRPr="003D148B">
        <w:rPr>
          <w:rFonts w:ascii="Times New Roman" w:hAnsi="Times New Roman"/>
          <w:color w:val="000000"/>
          <w:sz w:val="24"/>
          <w:szCs w:val="24"/>
        </w:rPr>
        <w:t>м</w:t>
      </w:r>
      <w:proofErr w:type="gramEnd"/>
      <w:r w:rsidRPr="003D148B">
        <w:rPr>
          <w:rFonts w:ascii="Times New Roman" w:hAnsi="Times New Roman"/>
          <w:color w:val="000000"/>
          <w:sz w:val="24"/>
          <w:szCs w:val="24"/>
        </w:rPr>
        <w:t>.</w:t>
      </w:r>
    </w:p>
    <w:p w:rsidR="00A260E0" w:rsidRPr="003D148B" w:rsidRDefault="00A260E0" w:rsidP="00A260E0">
      <w:pPr>
        <w:pStyle w:val="a6"/>
        <w:numPr>
          <w:ilvl w:val="1"/>
          <w:numId w:val="17"/>
        </w:numPr>
        <w:spacing w:after="0" w:line="240" w:lineRule="auto"/>
        <w:ind w:left="0" w:firstLine="0"/>
        <w:rPr>
          <w:rFonts w:ascii="Times New Roman" w:hAnsi="Times New Roman"/>
          <w:color w:val="000000"/>
          <w:sz w:val="24"/>
          <w:szCs w:val="24"/>
        </w:rPr>
      </w:pPr>
      <w:r w:rsidRPr="003D148B">
        <w:rPr>
          <w:rFonts w:ascii="Times New Roman" w:hAnsi="Times New Roman"/>
          <w:color w:val="000000"/>
          <w:sz w:val="24"/>
          <w:szCs w:val="24"/>
        </w:rPr>
        <w:t>Площадь:</w:t>
      </w:r>
    </w:p>
    <w:p w:rsidR="00A260E0" w:rsidRPr="003D148B" w:rsidRDefault="00A260E0" w:rsidP="00A260E0">
      <w:pPr>
        <w:pStyle w:val="a6"/>
        <w:numPr>
          <w:ilvl w:val="2"/>
          <w:numId w:val="17"/>
        </w:numPr>
        <w:spacing w:after="0" w:line="240" w:lineRule="auto"/>
        <w:rPr>
          <w:rFonts w:ascii="Times New Roman" w:hAnsi="Times New Roman"/>
          <w:color w:val="000000"/>
          <w:sz w:val="24"/>
          <w:szCs w:val="24"/>
        </w:rPr>
      </w:pPr>
      <w:r w:rsidRPr="003D148B">
        <w:rPr>
          <w:rFonts w:ascii="Times New Roman" w:hAnsi="Times New Roman"/>
          <w:color w:val="000000"/>
          <w:sz w:val="24"/>
          <w:szCs w:val="24"/>
        </w:rPr>
        <w:t>Многоквартирного дома с лоджиями, балконами, шкафами, коридорами и лестн</w:t>
      </w:r>
      <w:r>
        <w:rPr>
          <w:rFonts w:ascii="Times New Roman" w:hAnsi="Times New Roman"/>
          <w:color w:val="000000"/>
          <w:sz w:val="24"/>
          <w:szCs w:val="24"/>
        </w:rPr>
        <w:t>ичными клетками ________</w:t>
      </w:r>
      <w:r w:rsidRPr="00CB62DD">
        <w:rPr>
          <w:rFonts w:ascii="Times New Roman" w:hAnsi="Times New Roman"/>
          <w:i/>
          <w:color w:val="000000"/>
          <w:sz w:val="24"/>
          <w:szCs w:val="24"/>
          <w:u w:val="single"/>
        </w:rPr>
        <w:t>1529,8</w:t>
      </w:r>
      <w:r w:rsidRPr="003D148B">
        <w:rPr>
          <w:rFonts w:ascii="Times New Roman" w:hAnsi="Times New Roman"/>
          <w:color w:val="000000"/>
          <w:sz w:val="24"/>
          <w:szCs w:val="24"/>
        </w:rPr>
        <w:t>__________________________________________________кв.м.</w:t>
      </w:r>
    </w:p>
    <w:p w:rsidR="00A260E0" w:rsidRPr="003D148B" w:rsidRDefault="00A260E0" w:rsidP="00A260E0">
      <w:pPr>
        <w:pStyle w:val="a6"/>
        <w:numPr>
          <w:ilvl w:val="2"/>
          <w:numId w:val="17"/>
        </w:numPr>
        <w:spacing w:after="0" w:line="240" w:lineRule="auto"/>
        <w:rPr>
          <w:rFonts w:ascii="Times New Roman" w:hAnsi="Times New Roman"/>
          <w:color w:val="000000"/>
          <w:sz w:val="24"/>
          <w:szCs w:val="24"/>
        </w:rPr>
      </w:pPr>
      <w:r w:rsidRPr="003D148B">
        <w:rPr>
          <w:rFonts w:ascii="Times New Roman" w:hAnsi="Times New Roman"/>
          <w:color w:val="000000"/>
          <w:sz w:val="24"/>
          <w:szCs w:val="24"/>
        </w:rPr>
        <w:lastRenderedPageBreak/>
        <w:t>Жилые помещения (общая п</w:t>
      </w:r>
      <w:r>
        <w:rPr>
          <w:rFonts w:ascii="Times New Roman" w:hAnsi="Times New Roman"/>
          <w:color w:val="000000"/>
          <w:sz w:val="24"/>
          <w:szCs w:val="24"/>
        </w:rPr>
        <w:t>лощадь квартир) _____________</w:t>
      </w:r>
      <w:r w:rsidRPr="00CB62DD">
        <w:rPr>
          <w:rFonts w:ascii="Times New Roman" w:hAnsi="Times New Roman"/>
          <w:i/>
          <w:color w:val="000000"/>
          <w:sz w:val="24"/>
          <w:szCs w:val="24"/>
          <w:u w:val="single"/>
        </w:rPr>
        <w:t>695,9</w:t>
      </w:r>
      <w:r w:rsidRPr="003D148B">
        <w:rPr>
          <w:rFonts w:ascii="Times New Roman" w:hAnsi="Times New Roman"/>
          <w:color w:val="000000"/>
          <w:sz w:val="24"/>
          <w:szCs w:val="24"/>
        </w:rPr>
        <w:t>____________кв.м.</w:t>
      </w:r>
    </w:p>
    <w:p w:rsidR="00A260E0" w:rsidRPr="003D148B" w:rsidRDefault="00A260E0" w:rsidP="00A260E0">
      <w:pPr>
        <w:pStyle w:val="a6"/>
        <w:numPr>
          <w:ilvl w:val="2"/>
          <w:numId w:val="17"/>
        </w:numPr>
        <w:spacing w:after="0" w:line="240" w:lineRule="auto"/>
        <w:rPr>
          <w:rFonts w:ascii="Times New Roman" w:hAnsi="Times New Roman"/>
          <w:color w:val="000000"/>
          <w:sz w:val="24"/>
          <w:szCs w:val="24"/>
        </w:rPr>
      </w:pPr>
      <w:r w:rsidRPr="003D148B">
        <w:rPr>
          <w:rFonts w:ascii="Times New Roman" w:hAnsi="Times New Roman"/>
          <w:color w:val="000000"/>
          <w:sz w:val="24"/>
          <w:szCs w:val="24"/>
        </w:rPr>
        <w:t xml:space="preserve">Нежилых помещений (общая площадь нежилых помещений, не входящих в состав общего имущества в многоквартирном доме) </w:t>
      </w:r>
      <w:proofErr w:type="spellStart"/>
      <w:r w:rsidRPr="003D148B">
        <w:rPr>
          <w:rFonts w:ascii="Times New Roman" w:hAnsi="Times New Roman"/>
          <w:color w:val="000000"/>
          <w:sz w:val="24"/>
          <w:szCs w:val="24"/>
        </w:rPr>
        <w:t>_____________________________________кв.м</w:t>
      </w:r>
      <w:proofErr w:type="spellEnd"/>
      <w:r w:rsidRPr="003D148B">
        <w:rPr>
          <w:rFonts w:ascii="Times New Roman" w:hAnsi="Times New Roman"/>
          <w:color w:val="000000"/>
          <w:sz w:val="24"/>
          <w:szCs w:val="24"/>
        </w:rPr>
        <w:t>.</w:t>
      </w:r>
    </w:p>
    <w:p w:rsidR="00A260E0" w:rsidRPr="003D148B" w:rsidRDefault="00A260E0" w:rsidP="00A260E0">
      <w:pPr>
        <w:pStyle w:val="a6"/>
        <w:numPr>
          <w:ilvl w:val="2"/>
          <w:numId w:val="17"/>
        </w:numPr>
        <w:spacing w:after="0" w:line="240" w:lineRule="auto"/>
        <w:rPr>
          <w:rFonts w:ascii="Times New Roman" w:hAnsi="Times New Roman"/>
          <w:color w:val="000000"/>
          <w:sz w:val="24"/>
          <w:szCs w:val="24"/>
        </w:rPr>
      </w:pPr>
      <w:r w:rsidRPr="003D148B">
        <w:rPr>
          <w:rFonts w:ascii="Times New Roman" w:hAnsi="Times New Roman"/>
          <w:color w:val="000000"/>
          <w:sz w:val="24"/>
          <w:szCs w:val="24"/>
        </w:rPr>
        <w:t>Помещения общего пользования (общая площадь нежилых помещений, входящих в состав общего имущества в много</w:t>
      </w:r>
      <w:r>
        <w:rPr>
          <w:rFonts w:ascii="Times New Roman" w:hAnsi="Times New Roman"/>
          <w:color w:val="000000"/>
          <w:sz w:val="24"/>
          <w:szCs w:val="24"/>
        </w:rPr>
        <w:t>квартирном доме) _____________</w:t>
      </w:r>
      <w:r w:rsidRPr="00DC3858">
        <w:rPr>
          <w:rFonts w:ascii="Times New Roman" w:hAnsi="Times New Roman"/>
          <w:i/>
          <w:color w:val="000000"/>
          <w:sz w:val="24"/>
          <w:szCs w:val="24"/>
          <w:u w:val="single"/>
        </w:rPr>
        <w:t>470,0</w:t>
      </w:r>
      <w:r w:rsidRPr="003D148B">
        <w:rPr>
          <w:rFonts w:ascii="Times New Roman" w:hAnsi="Times New Roman"/>
          <w:color w:val="000000"/>
          <w:sz w:val="24"/>
          <w:szCs w:val="24"/>
        </w:rPr>
        <w:t>_____________кв.м.</w:t>
      </w:r>
    </w:p>
    <w:p w:rsidR="00A260E0" w:rsidRPr="003D148B" w:rsidRDefault="00A260E0" w:rsidP="00A260E0">
      <w:pPr>
        <w:pStyle w:val="a6"/>
        <w:numPr>
          <w:ilvl w:val="1"/>
          <w:numId w:val="17"/>
        </w:numPr>
        <w:spacing w:after="0" w:line="240" w:lineRule="auto"/>
        <w:rPr>
          <w:rFonts w:ascii="Times New Roman" w:hAnsi="Times New Roman"/>
          <w:color w:val="000000"/>
          <w:sz w:val="24"/>
          <w:szCs w:val="24"/>
        </w:rPr>
      </w:pPr>
      <w:r w:rsidRPr="003D148B">
        <w:rPr>
          <w:rFonts w:ascii="Times New Roman" w:hAnsi="Times New Roman"/>
          <w:color w:val="000000"/>
          <w:sz w:val="24"/>
          <w:szCs w:val="24"/>
        </w:rPr>
        <w:t>Количество лестниц  ________________________</w:t>
      </w:r>
      <w:r w:rsidRPr="003D148B">
        <w:rPr>
          <w:rFonts w:ascii="Times New Roman" w:hAnsi="Times New Roman"/>
          <w:i/>
          <w:color w:val="000000"/>
          <w:sz w:val="24"/>
          <w:szCs w:val="24"/>
          <w:u w:val="single"/>
        </w:rPr>
        <w:t>2</w:t>
      </w:r>
      <w:r w:rsidRPr="003D148B">
        <w:rPr>
          <w:rFonts w:ascii="Times New Roman" w:hAnsi="Times New Roman"/>
          <w:color w:val="000000"/>
          <w:sz w:val="24"/>
          <w:szCs w:val="24"/>
        </w:rPr>
        <w:t>______________________________шт.</w:t>
      </w:r>
    </w:p>
    <w:p w:rsidR="00A260E0" w:rsidRPr="003D148B" w:rsidRDefault="00A260E0" w:rsidP="00A260E0">
      <w:pPr>
        <w:pStyle w:val="a6"/>
        <w:numPr>
          <w:ilvl w:val="1"/>
          <w:numId w:val="17"/>
        </w:numPr>
        <w:spacing w:after="0" w:line="240" w:lineRule="auto"/>
        <w:rPr>
          <w:rFonts w:ascii="Times New Roman" w:hAnsi="Times New Roman"/>
          <w:color w:val="000000"/>
          <w:sz w:val="24"/>
          <w:szCs w:val="24"/>
        </w:rPr>
      </w:pPr>
      <w:r w:rsidRPr="003D148B">
        <w:rPr>
          <w:rFonts w:ascii="Times New Roman" w:hAnsi="Times New Roman"/>
          <w:color w:val="000000"/>
          <w:sz w:val="24"/>
          <w:szCs w:val="24"/>
        </w:rPr>
        <w:t xml:space="preserve">Уборочная площадь лестниц (включая межквартирные лестничные площади) </w:t>
      </w:r>
      <w:r>
        <w:rPr>
          <w:rFonts w:ascii="Times New Roman" w:hAnsi="Times New Roman"/>
          <w:color w:val="000000"/>
          <w:sz w:val="24"/>
          <w:szCs w:val="24"/>
        </w:rPr>
        <w:t>__</w:t>
      </w:r>
      <w:r w:rsidRPr="00DC3858">
        <w:rPr>
          <w:rFonts w:ascii="Times New Roman" w:hAnsi="Times New Roman"/>
          <w:i/>
          <w:color w:val="000000"/>
          <w:sz w:val="24"/>
          <w:szCs w:val="24"/>
          <w:u w:val="single"/>
        </w:rPr>
        <w:t>134,9</w:t>
      </w:r>
      <w:r>
        <w:rPr>
          <w:rFonts w:ascii="Times New Roman" w:hAnsi="Times New Roman"/>
          <w:color w:val="000000"/>
          <w:sz w:val="24"/>
          <w:szCs w:val="24"/>
        </w:rPr>
        <w:t>_</w:t>
      </w:r>
      <w:r w:rsidRPr="003D148B">
        <w:rPr>
          <w:rFonts w:ascii="Times New Roman" w:hAnsi="Times New Roman"/>
          <w:color w:val="000000"/>
          <w:sz w:val="24"/>
          <w:szCs w:val="24"/>
        </w:rPr>
        <w:t xml:space="preserve">  кв.м.</w:t>
      </w:r>
    </w:p>
    <w:p w:rsidR="00A260E0" w:rsidRPr="003D148B" w:rsidRDefault="00A260E0" w:rsidP="00A260E0">
      <w:pPr>
        <w:pStyle w:val="a6"/>
        <w:numPr>
          <w:ilvl w:val="1"/>
          <w:numId w:val="17"/>
        </w:numPr>
        <w:spacing w:after="0" w:line="240" w:lineRule="auto"/>
        <w:rPr>
          <w:rFonts w:ascii="Times New Roman" w:hAnsi="Times New Roman"/>
          <w:color w:val="000000"/>
          <w:sz w:val="24"/>
          <w:szCs w:val="24"/>
        </w:rPr>
      </w:pPr>
      <w:r w:rsidRPr="003D148B">
        <w:rPr>
          <w:rFonts w:ascii="Times New Roman" w:hAnsi="Times New Roman"/>
          <w:color w:val="000000"/>
          <w:sz w:val="24"/>
          <w:szCs w:val="24"/>
        </w:rPr>
        <w:t xml:space="preserve">Уборочная площадь общих коридоров </w:t>
      </w:r>
      <w:proofErr w:type="spellStart"/>
      <w:r w:rsidRPr="003D148B">
        <w:rPr>
          <w:rFonts w:ascii="Times New Roman" w:hAnsi="Times New Roman"/>
          <w:color w:val="000000"/>
          <w:sz w:val="24"/>
          <w:szCs w:val="24"/>
        </w:rPr>
        <w:t>___________</w:t>
      </w:r>
      <w:r>
        <w:rPr>
          <w:rFonts w:ascii="Times New Roman" w:hAnsi="Times New Roman"/>
          <w:color w:val="000000"/>
          <w:sz w:val="24"/>
          <w:szCs w:val="24"/>
        </w:rPr>
        <w:t>_____</w:t>
      </w:r>
      <w:r w:rsidRPr="003D148B">
        <w:rPr>
          <w:rFonts w:ascii="Times New Roman" w:hAnsi="Times New Roman"/>
          <w:color w:val="000000"/>
          <w:sz w:val="24"/>
          <w:szCs w:val="24"/>
        </w:rPr>
        <w:t>_</w:t>
      </w:r>
      <w:r>
        <w:rPr>
          <w:rFonts w:ascii="Times New Roman" w:hAnsi="Times New Roman"/>
          <w:color w:val="000000"/>
          <w:sz w:val="24"/>
          <w:szCs w:val="24"/>
        </w:rPr>
        <w:t>____________________</w:t>
      </w:r>
      <w:r w:rsidRPr="003D148B">
        <w:rPr>
          <w:rFonts w:ascii="Times New Roman" w:hAnsi="Times New Roman"/>
          <w:color w:val="000000"/>
          <w:sz w:val="24"/>
          <w:szCs w:val="24"/>
        </w:rPr>
        <w:t>кв.м</w:t>
      </w:r>
      <w:proofErr w:type="spellEnd"/>
      <w:r w:rsidRPr="003D148B">
        <w:rPr>
          <w:rFonts w:ascii="Times New Roman" w:hAnsi="Times New Roman"/>
          <w:color w:val="000000"/>
          <w:sz w:val="24"/>
          <w:szCs w:val="24"/>
        </w:rPr>
        <w:t>.</w:t>
      </w:r>
    </w:p>
    <w:p w:rsidR="00A260E0" w:rsidRPr="003D148B" w:rsidRDefault="00A260E0" w:rsidP="00A260E0">
      <w:pPr>
        <w:pStyle w:val="a6"/>
        <w:numPr>
          <w:ilvl w:val="1"/>
          <w:numId w:val="17"/>
        </w:numPr>
        <w:spacing w:after="0" w:line="240" w:lineRule="auto"/>
        <w:rPr>
          <w:rFonts w:ascii="Times New Roman" w:hAnsi="Times New Roman"/>
          <w:color w:val="000000"/>
          <w:sz w:val="24"/>
          <w:szCs w:val="24"/>
        </w:rPr>
      </w:pPr>
      <w:proofErr w:type="gramStart"/>
      <w:r w:rsidRPr="003D148B">
        <w:rPr>
          <w:rFonts w:ascii="Times New Roman" w:hAnsi="Times New Roman"/>
          <w:color w:val="000000"/>
          <w:sz w:val="24"/>
          <w:szCs w:val="24"/>
        </w:rPr>
        <w:t>Уборочная площадь других помещений общего пользования (включая технические этажи, чердаки, технические подвалы _________</w:t>
      </w:r>
      <w:r>
        <w:rPr>
          <w:rFonts w:ascii="Times New Roman" w:hAnsi="Times New Roman"/>
          <w:color w:val="000000"/>
          <w:sz w:val="24"/>
          <w:szCs w:val="24"/>
        </w:rPr>
        <w:t>____</w:t>
      </w:r>
      <w:r w:rsidRPr="00DC3858">
        <w:rPr>
          <w:rFonts w:ascii="Times New Roman" w:hAnsi="Times New Roman"/>
          <w:i/>
          <w:color w:val="000000"/>
          <w:sz w:val="24"/>
          <w:szCs w:val="24"/>
          <w:u w:val="single"/>
        </w:rPr>
        <w:t>284,0</w:t>
      </w:r>
      <w:r w:rsidRPr="003D148B">
        <w:rPr>
          <w:rFonts w:ascii="Times New Roman" w:hAnsi="Times New Roman"/>
          <w:color w:val="000000"/>
          <w:sz w:val="24"/>
          <w:szCs w:val="24"/>
        </w:rPr>
        <w:t>_</w:t>
      </w:r>
      <w:r>
        <w:rPr>
          <w:rFonts w:ascii="Times New Roman" w:hAnsi="Times New Roman"/>
          <w:color w:val="000000"/>
          <w:sz w:val="24"/>
          <w:szCs w:val="24"/>
        </w:rPr>
        <w:t>_</w:t>
      </w:r>
      <w:r w:rsidRPr="003D148B">
        <w:rPr>
          <w:rFonts w:ascii="Times New Roman" w:hAnsi="Times New Roman"/>
          <w:i/>
          <w:color w:val="000000"/>
          <w:sz w:val="24"/>
          <w:szCs w:val="24"/>
          <w:u w:val="single"/>
        </w:rPr>
        <w:t xml:space="preserve">                                         </w:t>
      </w:r>
      <w:proofErr w:type="spellStart"/>
      <w:r>
        <w:rPr>
          <w:rFonts w:ascii="Times New Roman" w:hAnsi="Times New Roman"/>
          <w:color w:val="000000"/>
          <w:sz w:val="24"/>
          <w:szCs w:val="24"/>
        </w:rPr>
        <w:t>_________</w:t>
      </w:r>
      <w:r w:rsidRPr="003D148B">
        <w:rPr>
          <w:rFonts w:ascii="Times New Roman" w:hAnsi="Times New Roman"/>
          <w:color w:val="000000"/>
          <w:sz w:val="24"/>
          <w:szCs w:val="24"/>
        </w:rPr>
        <w:t>кв.м</w:t>
      </w:r>
      <w:proofErr w:type="spellEnd"/>
      <w:r w:rsidRPr="003D148B">
        <w:rPr>
          <w:rFonts w:ascii="Times New Roman" w:hAnsi="Times New Roman"/>
          <w:color w:val="000000"/>
          <w:sz w:val="24"/>
          <w:szCs w:val="24"/>
        </w:rPr>
        <w:t>.</w:t>
      </w:r>
      <w:proofErr w:type="gramEnd"/>
    </w:p>
    <w:p w:rsidR="00A260E0" w:rsidRPr="003D148B" w:rsidRDefault="00A260E0" w:rsidP="00A260E0">
      <w:pPr>
        <w:pStyle w:val="a6"/>
        <w:numPr>
          <w:ilvl w:val="1"/>
          <w:numId w:val="17"/>
        </w:numPr>
        <w:spacing w:after="0" w:line="240" w:lineRule="auto"/>
        <w:rPr>
          <w:rFonts w:ascii="Times New Roman" w:hAnsi="Times New Roman"/>
          <w:color w:val="000000"/>
          <w:sz w:val="24"/>
          <w:szCs w:val="24"/>
        </w:rPr>
      </w:pPr>
      <w:r w:rsidRPr="003D148B">
        <w:rPr>
          <w:rFonts w:ascii="Times New Roman" w:hAnsi="Times New Roman"/>
          <w:color w:val="000000"/>
          <w:sz w:val="24"/>
          <w:szCs w:val="24"/>
        </w:rPr>
        <w:t>Площадь земельного участка, входящего в состав общего имущества многоквартирного дома________________________________</w:t>
      </w:r>
      <w:r>
        <w:rPr>
          <w:rFonts w:ascii="Times New Roman" w:hAnsi="Times New Roman"/>
          <w:color w:val="000000"/>
          <w:sz w:val="24"/>
          <w:szCs w:val="24"/>
        </w:rPr>
        <w:t>_____</w:t>
      </w:r>
      <w:r w:rsidRPr="003D148B">
        <w:rPr>
          <w:rFonts w:ascii="Times New Roman" w:hAnsi="Times New Roman"/>
          <w:color w:val="000000"/>
          <w:sz w:val="24"/>
          <w:szCs w:val="24"/>
        </w:rPr>
        <w:t>__</w:t>
      </w:r>
      <w:r>
        <w:rPr>
          <w:rFonts w:ascii="Times New Roman" w:hAnsi="Times New Roman"/>
          <w:color w:val="000000"/>
          <w:sz w:val="24"/>
          <w:szCs w:val="24"/>
        </w:rPr>
        <w:t>_______________________________</w:t>
      </w:r>
    </w:p>
    <w:p w:rsidR="00A260E0" w:rsidRPr="003D148B" w:rsidRDefault="00A260E0" w:rsidP="00A260E0">
      <w:pPr>
        <w:pStyle w:val="a6"/>
        <w:numPr>
          <w:ilvl w:val="1"/>
          <w:numId w:val="17"/>
        </w:numPr>
        <w:spacing w:after="0" w:line="240" w:lineRule="auto"/>
        <w:rPr>
          <w:rFonts w:ascii="Times New Roman" w:hAnsi="Times New Roman"/>
          <w:color w:val="000000"/>
          <w:sz w:val="24"/>
          <w:szCs w:val="24"/>
        </w:rPr>
      </w:pPr>
      <w:r w:rsidRPr="003D148B">
        <w:rPr>
          <w:rFonts w:ascii="Times New Roman" w:hAnsi="Times New Roman"/>
          <w:color w:val="000000"/>
          <w:sz w:val="24"/>
          <w:szCs w:val="24"/>
        </w:rPr>
        <w:t xml:space="preserve">Кадастровый номер земельного участка </w:t>
      </w:r>
      <w:proofErr w:type="gramStart"/>
      <w:r w:rsidRPr="003D148B">
        <w:rPr>
          <w:rFonts w:ascii="Times New Roman" w:hAnsi="Times New Roman"/>
          <w:color w:val="000000"/>
          <w:sz w:val="24"/>
          <w:szCs w:val="24"/>
        </w:rPr>
        <w:t xml:space="preserve">( </w:t>
      </w:r>
      <w:proofErr w:type="gramEnd"/>
      <w:r w:rsidRPr="003D148B">
        <w:rPr>
          <w:rFonts w:ascii="Times New Roman" w:hAnsi="Times New Roman"/>
          <w:color w:val="000000"/>
          <w:sz w:val="24"/>
          <w:szCs w:val="24"/>
        </w:rPr>
        <w:t>при его наличии)___ ______________</w:t>
      </w:r>
    </w:p>
    <w:p w:rsidR="00A260E0" w:rsidRPr="003D148B" w:rsidRDefault="00A260E0" w:rsidP="00A260E0">
      <w:pPr>
        <w:pStyle w:val="a6"/>
        <w:rPr>
          <w:rFonts w:ascii="Times New Roman" w:hAnsi="Times New Roman"/>
          <w:color w:val="000000"/>
          <w:sz w:val="24"/>
          <w:szCs w:val="24"/>
        </w:rPr>
      </w:pPr>
    </w:p>
    <w:p w:rsidR="00A260E0" w:rsidRPr="003D148B" w:rsidRDefault="00A260E0" w:rsidP="00A260E0">
      <w:pPr>
        <w:pStyle w:val="a6"/>
        <w:numPr>
          <w:ilvl w:val="0"/>
          <w:numId w:val="17"/>
        </w:numPr>
        <w:spacing w:after="0" w:line="240" w:lineRule="auto"/>
        <w:jc w:val="center"/>
        <w:rPr>
          <w:rFonts w:ascii="Times New Roman" w:hAnsi="Times New Roman"/>
          <w:color w:val="000000"/>
          <w:sz w:val="24"/>
          <w:szCs w:val="24"/>
        </w:rPr>
      </w:pPr>
      <w:r w:rsidRPr="003D148B">
        <w:rPr>
          <w:rFonts w:ascii="Times New Roman" w:hAnsi="Times New Roman"/>
          <w:color w:val="000000"/>
          <w:sz w:val="24"/>
          <w:szCs w:val="24"/>
        </w:rPr>
        <w:t>Техническое состояние многоквартирного дома</w:t>
      </w:r>
    </w:p>
    <w:p w:rsidR="00A260E0" w:rsidRPr="003D148B" w:rsidRDefault="00A260E0" w:rsidP="00A260E0">
      <w:pPr>
        <w:ind w:left="360"/>
        <w:jc w:val="center"/>
        <w:rPr>
          <w:color w:val="000000"/>
        </w:rPr>
      </w:pPr>
    </w:p>
    <w:tbl>
      <w:tblPr>
        <w:tblW w:w="958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261"/>
        <w:gridCol w:w="3260"/>
        <w:gridCol w:w="2392"/>
      </w:tblGrid>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 </w:t>
            </w:r>
            <w:proofErr w:type="spellStart"/>
            <w:proofErr w:type="gramStart"/>
            <w:r w:rsidRPr="003D148B">
              <w:rPr>
                <w:rFonts w:ascii="Times New Roman" w:hAnsi="Times New Roman"/>
                <w:color w:val="000000"/>
                <w:sz w:val="24"/>
                <w:szCs w:val="24"/>
              </w:rPr>
              <w:t>п</w:t>
            </w:r>
            <w:proofErr w:type="spellEnd"/>
            <w:proofErr w:type="gramEnd"/>
            <w:r w:rsidRPr="003D148B">
              <w:rPr>
                <w:rFonts w:ascii="Times New Roman" w:hAnsi="Times New Roman"/>
                <w:color w:val="000000"/>
                <w:sz w:val="24"/>
                <w:szCs w:val="24"/>
              </w:rPr>
              <w:t>/</w:t>
            </w:r>
            <w:proofErr w:type="spellStart"/>
            <w:r w:rsidRPr="003D148B">
              <w:rPr>
                <w:rFonts w:ascii="Times New Roman" w:hAnsi="Times New Roman"/>
                <w:color w:val="000000"/>
                <w:sz w:val="24"/>
                <w:szCs w:val="24"/>
              </w:rPr>
              <w:t>п</w:t>
            </w:r>
            <w:proofErr w:type="spellEnd"/>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Наименование конструктивных элементов</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Описание элементов (материал, конструкция или система, отделка и прочее)</w:t>
            </w:r>
          </w:p>
        </w:tc>
        <w:tc>
          <w:tcPr>
            <w:tcW w:w="2392"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Техническое состояние элементов общего имущества многоквартирного дома</w:t>
            </w: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1</w:t>
            </w: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Фундамент </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Сборные железобетонные </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2</w:t>
            </w: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Наружные и внутренние капитальные стены</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Кирпичные </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3</w:t>
            </w: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Перегородки </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Кирпичные</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4</w:t>
            </w: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Перекрытия </w:t>
            </w:r>
          </w:p>
        </w:tc>
        <w:tc>
          <w:tcPr>
            <w:tcW w:w="3260" w:type="dxa"/>
            <w:vMerge w:val="restart"/>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Железобетонные плиты</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Чердачные </w:t>
            </w:r>
          </w:p>
        </w:tc>
        <w:tc>
          <w:tcPr>
            <w:tcW w:w="3260" w:type="dxa"/>
            <w:vMerge/>
          </w:tcPr>
          <w:p w:rsidR="00A260E0" w:rsidRPr="003D148B" w:rsidRDefault="00A260E0" w:rsidP="00C304E5">
            <w:pPr>
              <w:pStyle w:val="a6"/>
              <w:ind w:left="0"/>
              <w:rPr>
                <w:rFonts w:ascii="Times New Roman" w:hAnsi="Times New Roman"/>
                <w:color w:val="000000"/>
                <w:sz w:val="24"/>
                <w:szCs w:val="24"/>
              </w:rPr>
            </w:pP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Междуэтажные подвальные </w:t>
            </w:r>
          </w:p>
        </w:tc>
        <w:tc>
          <w:tcPr>
            <w:tcW w:w="3260" w:type="dxa"/>
            <w:vMerge/>
          </w:tcPr>
          <w:p w:rsidR="00A260E0" w:rsidRPr="003D148B" w:rsidRDefault="00A260E0" w:rsidP="00C304E5">
            <w:pPr>
              <w:pStyle w:val="a6"/>
              <w:ind w:left="0"/>
              <w:rPr>
                <w:rFonts w:ascii="Times New Roman" w:hAnsi="Times New Roman"/>
                <w:color w:val="000000"/>
                <w:sz w:val="24"/>
                <w:szCs w:val="24"/>
              </w:rPr>
            </w:pP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5</w:t>
            </w: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Крыша </w:t>
            </w:r>
          </w:p>
        </w:tc>
        <w:tc>
          <w:tcPr>
            <w:tcW w:w="3260" w:type="dxa"/>
          </w:tcPr>
          <w:p w:rsidR="00A260E0" w:rsidRPr="003D148B" w:rsidRDefault="00A260E0" w:rsidP="00C304E5">
            <w:pPr>
              <w:pStyle w:val="a6"/>
              <w:ind w:left="0"/>
              <w:rPr>
                <w:rFonts w:ascii="Times New Roman" w:hAnsi="Times New Roman"/>
                <w:color w:val="000000"/>
                <w:sz w:val="24"/>
                <w:szCs w:val="24"/>
              </w:rPr>
            </w:pPr>
            <w:proofErr w:type="gramStart"/>
            <w:r>
              <w:rPr>
                <w:rFonts w:ascii="Times New Roman" w:hAnsi="Times New Roman"/>
                <w:color w:val="000000"/>
                <w:sz w:val="24"/>
                <w:szCs w:val="24"/>
              </w:rPr>
              <w:t>Металлическая</w:t>
            </w:r>
            <w:proofErr w:type="gramEnd"/>
            <w:r w:rsidRPr="003D148B">
              <w:rPr>
                <w:rFonts w:ascii="Times New Roman" w:hAnsi="Times New Roman"/>
                <w:color w:val="000000"/>
                <w:sz w:val="24"/>
                <w:szCs w:val="24"/>
              </w:rPr>
              <w:t xml:space="preserve">  по деревянным стропилам</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6</w:t>
            </w: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Полы </w:t>
            </w:r>
          </w:p>
        </w:tc>
        <w:tc>
          <w:tcPr>
            <w:tcW w:w="3260" w:type="dxa"/>
          </w:tcPr>
          <w:p w:rsidR="00A260E0" w:rsidRPr="003D148B" w:rsidRDefault="00A260E0" w:rsidP="00C304E5">
            <w:pPr>
              <w:pStyle w:val="a6"/>
              <w:ind w:left="0"/>
              <w:rPr>
                <w:rFonts w:ascii="Times New Roman" w:hAnsi="Times New Roman"/>
                <w:color w:val="000000"/>
                <w:sz w:val="24"/>
                <w:szCs w:val="24"/>
              </w:rPr>
            </w:pPr>
            <w:proofErr w:type="gramStart"/>
            <w:r w:rsidRPr="003D148B">
              <w:rPr>
                <w:rFonts w:ascii="Times New Roman" w:hAnsi="Times New Roman"/>
                <w:color w:val="000000"/>
                <w:sz w:val="24"/>
                <w:szCs w:val="24"/>
              </w:rPr>
              <w:t>Деревянные</w:t>
            </w:r>
            <w:proofErr w:type="gramEnd"/>
            <w:r>
              <w:rPr>
                <w:rFonts w:ascii="Times New Roman" w:hAnsi="Times New Roman"/>
                <w:color w:val="000000"/>
                <w:sz w:val="24"/>
                <w:szCs w:val="24"/>
              </w:rPr>
              <w:t xml:space="preserve"> по лагам</w:t>
            </w:r>
            <w:r w:rsidRPr="003D148B">
              <w:rPr>
                <w:rFonts w:ascii="Times New Roman" w:hAnsi="Times New Roman"/>
                <w:color w:val="000000"/>
                <w:sz w:val="24"/>
                <w:szCs w:val="24"/>
              </w:rPr>
              <w:t>, керамические в санузлах и умывальниках, линолеумные</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7</w:t>
            </w: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Проемы: </w:t>
            </w:r>
          </w:p>
        </w:tc>
        <w:tc>
          <w:tcPr>
            <w:tcW w:w="3260" w:type="dxa"/>
          </w:tcPr>
          <w:p w:rsidR="00A260E0" w:rsidRPr="003D148B" w:rsidRDefault="00A260E0" w:rsidP="00C304E5">
            <w:pPr>
              <w:pStyle w:val="a6"/>
              <w:ind w:left="0"/>
              <w:rPr>
                <w:rFonts w:ascii="Times New Roman" w:hAnsi="Times New Roman"/>
                <w:color w:val="000000"/>
                <w:sz w:val="24"/>
                <w:szCs w:val="24"/>
              </w:rPr>
            </w:pP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Окна </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Двойные створчатые</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Двери </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деревянные, филенчатые, </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(другое)</w:t>
            </w:r>
          </w:p>
        </w:tc>
        <w:tc>
          <w:tcPr>
            <w:tcW w:w="3260" w:type="dxa"/>
          </w:tcPr>
          <w:p w:rsidR="00A260E0" w:rsidRPr="003D148B" w:rsidRDefault="00A260E0" w:rsidP="00C304E5">
            <w:pPr>
              <w:pStyle w:val="a6"/>
              <w:ind w:left="0"/>
              <w:rPr>
                <w:rFonts w:ascii="Times New Roman" w:hAnsi="Times New Roman"/>
                <w:color w:val="000000"/>
                <w:sz w:val="24"/>
                <w:szCs w:val="24"/>
              </w:rPr>
            </w:pP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lastRenderedPageBreak/>
              <w:t>8</w:t>
            </w: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Отделка:</w:t>
            </w:r>
          </w:p>
        </w:tc>
        <w:tc>
          <w:tcPr>
            <w:tcW w:w="3260" w:type="dxa"/>
          </w:tcPr>
          <w:p w:rsidR="00A260E0" w:rsidRPr="003D148B" w:rsidRDefault="00A260E0" w:rsidP="00C304E5">
            <w:pPr>
              <w:pStyle w:val="a6"/>
              <w:ind w:left="0"/>
              <w:rPr>
                <w:rFonts w:ascii="Times New Roman" w:hAnsi="Times New Roman"/>
                <w:color w:val="000000"/>
                <w:sz w:val="24"/>
                <w:szCs w:val="24"/>
              </w:rPr>
            </w:pP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Внутренняя</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Штукатурка, известковая и масляная окраска, в </w:t>
            </w:r>
            <w:proofErr w:type="gramStart"/>
            <w:r w:rsidRPr="003D148B">
              <w:rPr>
                <w:rFonts w:ascii="Times New Roman" w:hAnsi="Times New Roman"/>
                <w:color w:val="000000"/>
                <w:sz w:val="24"/>
                <w:szCs w:val="24"/>
              </w:rPr>
              <w:t>с</w:t>
            </w:r>
            <w:proofErr w:type="gramEnd"/>
            <w:r w:rsidRPr="003D148B">
              <w:rPr>
                <w:rFonts w:ascii="Times New Roman" w:hAnsi="Times New Roman"/>
                <w:color w:val="000000"/>
                <w:sz w:val="24"/>
                <w:szCs w:val="24"/>
              </w:rPr>
              <w:t>/у, кухнях и умывальниках керамическая плитка</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Наружная</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Расшивка швов кирпичной кладки, штукатурка и известковая окраска откосов и цоколя</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(другое)</w:t>
            </w:r>
          </w:p>
        </w:tc>
        <w:tc>
          <w:tcPr>
            <w:tcW w:w="3260" w:type="dxa"/>
          </w:tcPr>
          <w:p w:rsidR="00A260E0" w:rsidRPr="003D148B" w:rsidRDefault="00A260E0" w:rsidP="00C304E5">
            <w:pPr>
              <w:pStyle w:val="a6"/>
              <w:ind w:left="0"/>
              <w:rPr>
                <w:rFonts w:ascii="Times New Roman" w:hAnsi="Times New Roman"/>
                <w:color w:val="000000"/>
                <w:sz w:val="24"/>
                <w:szCs w:val="24"/>
              </w:rPr>
            </w:pP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9</w:t>
            </w: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Механическое, электрическое, санитарно-техническое и иное оборудование</w:t>
            </w:r>
          </w:p>
        </w:tc>
        <w:tc>
          <w:tcPr>
            <w:tcW w:w="3260" w:type="dxa"/>
          </w:tcPr>
          <w:p w:rsidR="00A260E0" w:rsidRPr="003D148B" w:rsidRDefault="00A260E0" w:rsidP="00C304E5">
            <w:pPr>
              <w:pStyle w:val="a6"/>
              <w:ind w:left="0"/>
              <w:rPr>
                <w:rFonts w:ascii="Times New Roman" w:hAnsi="Times New Roman"/>
                <w:color w:val="000000"/>
                <w:sz w:val="24"/>
                <w:szCs w:val="24"/>
              </w:rPr>
            </w:pP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Ванны напольные</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нет</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Электроплиты</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нет</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Телефонные сети</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есть</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Сети проводного радиовещания</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нет</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Сигнализация</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нет</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Мусоропровод</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нет</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Лифт</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нет</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(другое)</w:t>
            </w:r>
          </w:p>
        </w:tc>
        <w:tc>
          <w:tcPr>
            <w:tcW w:w="3260" w:type="dxa"/>
          </w:tcPr>
          <w:p w:rsidR="00A260E0" w:rsidRPr="003D148B" w:rsidRDefault="00A260E0" w:rsidP="00C304E5">
            <w:pPr>
              <w:pStyle w:val="a6"/>
              <w:ind w:left="0"/>
              <w:rPr>
                <w:rFonts w:ascii="Times New Roman" w:hAnsi="Times New Roman"/>
                <w:color w:val="000000"/>
                <w:sz w:val="24"/>
                <w:szCs w:val="24"/>
              </w:rPr>
            </w:pP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10</w:t>
            </w: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Внутридомовые инженерные коммуникации и оборудование для предоставления коммунальных услуг</w:t>
            </w:r>
          </w:p>
        </w:tc>
        <w:tc>
          <w:tcPr>
            <w:tcW w:w="3260" w:type="dxa"/>
          </w:tcPr>
          <w:p w:rsidR="00A260E0" w:rsidRPr="003D148B" w:rsidRDefault="00A260E0" w:rsidP="00C304E5">
            <w:pPr>
              <w:pStyle w:val="a6"/>
              <w:ind w:left="0"/>
              <w:rPr>
                <w:rFonts w:ascii="Times New Roman" w:hAnsi="Times New Roman"/>
                <w:color w:val="000000"/>
                <w:sz w:val="24"/>
                <w:szCs w:val="24"/>
              </w:rPr>
            </w:pP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Электроснабжение</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есть</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Холодное водоснабжение</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есть</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Горячее водоснабжение</w:t>
            </w:r>
          </w:p>
        </w:tc>
        <w:tc>
          <w:tcPr>
            <w:tcW w:w="3260" w:type="dxa"/>
          </w:tcPr>
          <w:p w:rsidR="00A260E0" w:rsidRPr="003D148B" w:rsidRDefault="00A260E0" w:rsidP="00C304E5">
            <w:pPr>
              <w:pStyle w:val="a6"/>
              <w:ind w:left="0"/>
              <w:rPr>
                <w:rFonts w:ascii="Times New Roman" w:hAnsi="Times New Roman"/>
                <w:color w:val="000000"/>
                <w:sz w:val="24"/>
                <w:szCs w:val="24"/>
              </w:rPr>
            </w:pPr>
            <w:r>
              <w:rPr>
                <w:rFonts w:ascii="Times New Roman" w:hAnsi="Times New Roman"/>
                <w:color w:val="000000"/>
                <w:sz w:val="24"/>
                <w:szCs w:val="24"/>
              </w:rPr>
              <w:t>нет</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Водоотведение </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есть</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Газоснабжение</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нет</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Отопление от внешних котельных</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есть</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Отопление от домовой котельной </w:t>
            </w:r>
          </w:p>
        </w:tc>
        <w:tc>
          <w:tcPr>
            <w:tcW w:w="3260" w:type="dxa"/>
          </w:tcPr>
          <w:p w:rsidR="00A260E0" w:rsidRPr="003D148B" w:rsidRDefault="00A260E0" w:rsidP="00C304E5">
            <w:pPr>
              <w:pStyle w:val="a6"/>
              <w:ind w:left="0"/>
              <w:rPr>
                <w:rFonts w:ascii="Times New Roman" w:hAnsi="Times New Roman"/>
                <w:color w:val="000000"/>
                <w:sz w:val="24"/>
                <w:szCs w:val="24"/>
              </w:rPr>
            </w:pP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Печи</w:t>
            </w:r>
          </w:p>
        </w:tc>
        <w:tc>
          <w:tcPr>
            <w:tcW w:w="3260" w:type="dxa"/>
          </w:tcPr>
          <w:p w:rsidR="00A260E0" w:rsidRPr="003D148B" w:rsidRDefault="00A260E0" w:rsidP="00C304E5">
            <w:pPr>
              <w:pStyle w:val="a6"/>
              <w:ind w:left="0"/>
              <w:rPr>
                <w:rFonts w:ascii="Times New Roman" w:hAnsi="Times New Roman"/>
                <w:color w:val="000000"/>
                <w:sz w:val="24"/>
                <w:szCs w:val="24"/>
              </w:rPr>
            </w:pP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Калориферы</w:t>
            </w:r>
          </w:p>
        </w:tc>
        <w:tc>
          <w:tcPr>
            <w:tcW w:w="3260" w:type="dxa"/>
          </w:tcPr>
          <w:p w:rsidR="00A260E0" w:rsidRPr="003D148B" w:rsidRDefault="00A260E0" w:rsidP="00C304E5">
            <w:pPr>
              <w:pStyle w:val="a6"/>
              <w:ind w:left="0"/>
              <w:rPr>
                <w:rFonts w:ascii="Times New Roman" w:hAnsi="Times New Roman"/>
                <w:color w:val="000000"/>
                <w:sz w:val="24"/>
                <w:szCs w:val="24"/>
              </w:rPr>
            </w:pP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АГВ</w:t>
            </w:r>
          </w:p>
        </w:tc>
        <w:tc>
          <w:tcPr>
            <w:tcW w:w="3260" w:type="dxa"/>
          </w:tcPr>
          <w:p w:rsidR="00A260E0" w:rsidRPr="003D148B" w:rsidRDefault="00A260E0" w:rsidP="00C304E5">
            <w:pPr>
              <w:pStyle w:val="a6"/>
              <w:ind w:left="0"/>
              <w:rPr>
                <w:rFonts w:ascii="Times New Roman" w:hAnsi="Times New Roman"/>
                <w:color w:val="000000"/>
                <w:sz w:val="24"/>
                <w:szCs w:val="24"/>
              </w:rPr>
            </w:pP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(другое)</w:t>
            </w:r>
          </w:p>
        </w:tc>
        <w:tc>
          <w:tcPr>
            <w:tcW w:w="3260" w:type="dxa"/>
          </w:tcPr>
          <w:p w:rsidR="00A260E0" w:rsidRPr="003D148B" w:rsidRDefault="00A260E0" w:rsidP="00C304E5">
            <w:pPr>
              <w:pStyle w:val="a6"/>
              <w:ind w:left="0"/>
              <w:rPr>
                <w:rFonts w:ascii="Times New Roman" w:hAnsi="Times New Roman"/>
                <w:color w:val="000000"/>
                <w:sz w:val="24"/>
                <w:szCs w:val="24"/>
              </w:rPr>
            </w:pP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11</w:t>
            </w:r>
          </w:p>
        </w:tc>
        <w:tc>
          <w:tcPr>
            <w:tcW w:w="3261"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 xml:space="preserve">Крыльца </w:t>
            </w:r>
          </w:p>
        </w:tc>
        <w:tc>
          <w:tcPr>
            <w:tcW w:w="3260" w:type="dxa"/>
          </w:tcPr>
          <w:p w:rsidR="00A260E0" w:rsidRPr="003D148B" w:rsidRDefault="00A260E0" w:rsidP="00C304E5">
            <w:pPr>
              <w:pStyle w:val="a6"/>
              <w:ind w:left="0"/>
              <w:rPr>
                <w:rFonts w:ascii="Times New Roman" w:hAnsi="Times New Roman"/>
                <w:color w:val="000000"/>
                <w:sz w:val="24"/>
                <w:szCs w:val="24"/>
              </w:rPr>
            </w:pPr>
            <w:r w:rsidRPr="003D148B">
              <w:rPr>
                <w:rFonts w:ascii="Times New Roman" w:hAnsi="Times New Roman"/>
                <w:color w:val="000000"/>
                <w:sz w:val="24"/>
                <w:szCs w:val="24"/>
              </w:rPr>
              <w:t>Бетонные</w:t>
            </w:r>
          </w:p>
        </w:tc>
        <w:tc>
          <w:tcPr>
            <w:tcW w:w="2392" w:type="dxa"/>
          </w:tcPr>
          <w:p w:rsidR="00A260E0" w:rsidRPr="003D148B" w:rsidRDefault="00A260E0" w:rsidP="00C304E5">
            <w:pPr>
              <w:pStyle w:val="a6"/>
              <w:ind w:left="0"/>
              <w:rPr>
                <w:rFonts w:ascii="Times New Roman" w:hAnsi="Times New Roman"/>
                <w:color w:val="000000"/>
                <w:sz w:val="24"/>
                <w:szCs w:val="24"/>
              </w:rPr>
            </w:pPr>
          </w:p>
        </w:tc>
      </w:tr>
      <w:tr w:rsidR="00A260E0" w:rsidRPr="003D148B" w:rsidTr="00C304E5">
        <w:tc>
          <w:tcPr>
            <w:tcW w:w="675" w:type="dxa"/>
          </w:tcPr>
          <w:p w:rsidR="00A260E0" w:rsidRPr="003D148B" w:rsidRDefault="00A260E0" w:rsidP="00C304E5">
            <w:pPr>
              <w:pStyle w:val="a6"/>
              <w:ind w:left="0"/>
              <w:rPr>
                <w:rFonts w:ascii="Times New Roman" w:hAnsi="Times New Roman"/>
                <w:color w:val="000000"/>
                <w:sz w:val="24"/>
                <w:szCs w:val="24"/>
              </w:rPr>
            </w:pPr>
          </w:p>
        </w:tc>
        <w:tc>
          <w:tcPr>
            <w:tcW w:w="3261" w:type="dxa"/>
          </w:tcPr>
          <w:p w:rsidR="00A260E0" w:rsidRPr="003D148B" w:rsidRDefault="00A260E0" w:rsidP="00C304E5">
            <w:pPr>
              <w:pStyle w:val="a6"/>
              <w:ind w:left="0"/>
              <w:rPr>
                <w:rFonts w:ascii="Times New Roman" w:hAnsi="Times New Roman"/>
                <w:color w:val="000000"/>
                <w:sz w:val="24"/>
                <w:szCs w:val="24"/>
              </w:rPr>
            </w:pPr>
          </w:p>
        </w:tc>
        <w:tc>
          <w:tcPr>
            <w:tcW w:w="3260" w:type="dxa"/>
          </w:tcPr>
          <w:p w:rsidR="00A260E0" w:rsidRPr="003D148B" w:rsidRDefault="00A260E0" w:rsidP="00C304E5">
            <w:pPr>
              <w:pStyle w:val="a6"/>
              <w:ind w:left="0"/>
              <w:rPr>
                <w:rFonts w:ascii="Times New Roman" w:hAnsi="Times New Roman"/>
                <w:color w:val="000000"/>
                <w:sz w:val="24"/>
                <w:szCs w:val="24"/>
              </w:rPr>
            </w:pPr>
          </w:p>
        </w:tc>
        <w:tc>
          <w:tcPr>
            <w:tcW w:w="2392" w:type="dxa"/>
          </w:tcPr>
          <w:p w:rsidR="00A260E0" w:rsidRPr="003D148B" w:rsidRDefault="00A260E0" w:rsidP="00C304E5">
            <w:pPr>
              <w:pStyle w:val="a6"/>
              <w:ind w:left="0"/>
              <w:rPr>
                <w:rFonts w:ascii="Times New Roman" w:hAnsi="Times New Roman"/>
                <w:color w:val="000000"/>
                <w:sz w:val="24"/>
                <w:szCs w:val="24"/>
              </w:rPr>
            </w:pPr>
          </w:p>
        </w:tc>
      </w:tr>
    </w:tbl>
    <w:p w:rsidR="00A260E0" w:rsidRPr="003D148B" w:rsidRDefault="00A260E0" w:rsidP="00A260E0">
      <w:pPr>
        <w:pStyle w:val="a6"/>
        <w:ind w:left="567"/>
        <w:rPr>
          <w:rFonts w:ascii="Times New Roman" w:hAnsi="Times New Roman"/>
          <w:color w:val="000000"/>
          <w:sz w:val="24"/>
          <w:szCs w:val="24"/>
        </w:rPr>
      </w:pPr>
    </w:p>
    <w:p w:rsidR="00A260E0" w:rsidRPr="003D148B" w:rsidRDefault="00A260E0" w:rsidP="00A260E0">
      <w:pPr>
        <w:pStyle w:val="a6"/>
        <w:ind w:left="567"/>
        <w:rPr>
          <w:rFonts w:ascii="Times New Roman" w:hAnsi="Times New Roman"/>
          <w:color w:val="000000"/>
          <w:sz w:val="24"/>
          <w:szCs w:val="24"/>
        </w:rPr>
      </w:pPr>
    </w:p>
    <w:p w:rsidR="00A260E0" w:rsidRPr="003D148B" w:rsidRDefault="00A260E0" w:rsidP="00A260E0">
      <w:pPr>
        <w:pStyle w:val="a6"/>
        <w:ind w:left="567"/>
        <w:rPr>
          <w:rFonts w:ascii="Times New Roman" w:hAnsi="Times New Roman"/>
          <w:color w:val="000000"/>
          <w:sz w:val="24"/>
          <w:szCs w:val="24"/>
        </w:rPr>
      </w:pPr>
      <w:r w:rsidRPr="003D148B">
        <w:rPr>
          <w:rFonts w:ascii="Times New Roman" w:hAnsi="Times New Roman"/>
          <w:color w:val="000000"/>
          <w:sz w:val="24"/>
          <w:szCs w:val="24"/>
        </w:rPr>
        <w:t>_____________________________________________________________________________</w:t>
      </w:r>
      <w:r w:rsidRPr="003D148B">
        <w:rPr>
          <w:rFonts w:ascii="Times New Roman" w:hAnsi="Times New Roman"/>
          <w:i/>
          <w:color w:val="000000"/>
          <w:sz w:val="24"/>
          <w:szCs w:val="24"/>
          <w:u w:val="single"/>
        </w:rPr>
        <w:t xml:space="preserve">__ </w:t>
      </w:r>
    </w:p>
    <w:p w:rsidR="00A260E0" w:rsidRPr="003D148B" w:rsidRDefault="00A260E0" w:rsidP="00A260E0">
      <w:pPr>
        <w:pStyle w:val="a6"/>
        <w:ind w:left="567"/>
        <w:jc w:val="center"/>
        <w:rPr>
          <w:rFonts w:ascii="Times New Roman" w:hAnsi="Times New Roman"/>
          <w:color w:val="000000"/>
          <w:sz w:val="24"/>
          <w:szCs w:val="24"/>
        </w:rPr>
      </w:pPr>
      <w:proofErr w:type="gramStart"/>
      <w:r w:rsidRPr="003D148B">
        <w:rPr>
          <w:rFonts w:ascii="Times New Roman" w:hAnsi="Times New Roman"/>
          <w:color w:val="000000"/>
          <w:sz w:val="24"/>
          <w:szCs w:val="24"/>
          <w:vertAlign w:val="superscript"/>
        </w:rPr>
        <w:t>(должность, Ф.И.О. руководителя органа местного самоуправления,</w:t>
      </w:r>
      <w:proofErr w:type="gramEnd"/>
    </w:p>
    <w:p w:rsidR="00A260E0" w:rsidRPr="003D148B" w:rsidRDefault="00A260E0" w:rsidP="00A260E0">
      <w:pPr>
        <w:pStyle w:val="a6"/>
        <w:ind w:left="567"/>
        <w:rPr>
          <w:rFonts w:ascii="Times New Roman" w:hAnsi="Times New Roman"/>
          <w:color w:val="000000"/>
          <w:sz w:val="24"/>
          <w:szCs w:val="24"/>
        </w:rPr>
      </w:pPr>
      <w:r w:rsidRPr="003D148B">
        <w:rPr>
          <w:rFonts w:ascii="Times New Roman" w:hAnsi="Times New Roman"/>
          <w:i/>
          <w:color w:val="000000"/>
          <w:sz w:val="24"/>
          <w:szCs w:val="24"/>
          <w:u w:val="single"/>
        </w:rPr>
        <w:t>_______________________________________________</w:t>
      </w:r>
      <w:r w:rsidRPr="003D148B">
        <w:rPr>
          <w:rFonts w:ascii="Times New Roman" w:hAnsi="Times New Roman"/>
          <w:color w:val="000000"/>
          <w:sz w:val="24"/>
          <w:szCs w:val="24"/>
        </w:rPr>
        <w:t>________________________________</w:t>
      </w:r>
    </w:p>
    <w:p w:rsidR="00A260E0" w:rsidRPr="003D148B" w:rsidRDefault="00A260E0" w:rsidP="00A260E0">
      <w:pPr>
        <w:pStyle w:val="a6"/>
        <w:ind w:left="567"/>
        <w:jc w:val="center"/>
        <w:rPr>
          <w:rFonts w:ascii="Times New Roman" w:hAnsi="Times New Roman"/>
          <w:color w:val="000000"/>
          <w:sz w:val="24"/>
          <w:szCs w:val="24"/>
        </w:rPr>
      </w:pPr>
      <w:r w:rsidRPr="003D148B">
        <w:rPr>
          <w:rFonts w:ascii="Times New Roman" w:hAnsi="Times New Roman"/>
          <w:color w:val="000000"/>
          <w:sz w:val="24"/>
          <w:szCs w:val="24"/>
          <w:vertAlign w:val="superscript"/>
        </w:rPr>
        <w:t>уполномоченного устанавливать техническое состояние</w:t>
      </w:r>
      <w:r w:rsidRPr="003D148B">
        <w:rPr>
          <w:rFonts w:ascii="Times New Roman" w:hAnsi="Times New Roman"/>
          <w:color w:val="000000"/>
          <w:sz w:val="24"/>
          <w:szCs w:val="24"/>
        </w:rPr>
        <w:t xml:space="preserve"> </w:t>
      </w:r>
    </w:p>
    <w:p w:rsidR="00A260E0" w:rsidRPr="003D148B" w:rsidRDefault="00A260E0" w:rsidP="00A260E0">
      <w:pPr>
        <w:pStyle w:val="a6"/>
        <w:ind w:left="567"/>
        <w:jc w:val="center"/>
        <w:rPr>
          <w:rFonts w:ascii="Times New Roman" w:hAnsi="Times New Roman"/>
          <w:color w:val="000000"/>
          <w:sz w:val="24"/>
          <w:szCs w:val="24"/>
        </w:rPr>
      </w:pPr>
      <w:r w:rsidRPr="003D148B">
        <w:rPr>
          <w:rFonts w:ascii="Times New Roman" w:hAnsi="Times New Roman"/>
          <w:color w:val="000000"/>
          <w:sz w:val="24"/>
          <w:szCs w:val="24"/>
        </w:rPr>
        <w:t>_____________________________________________________________________________</w:t>
      </w:r>
    </w:p>
    <w:p w:rsidR="00A260E0" w:rsidRPr="003D148B" w:rsidRDefault="00A260E0" w:rsidP="00A260E0">
      <w:pPr>
        <w:pStyle w:val="a6"/>
        <w:ind w:left="567"/>
        <w:jc w:val="center"/>
        <w:rPr>
          <w:rFonts w:ascii="Times New Roman" w:hAnsi="Times New Roman"/>
          <w:color w:val="000000"/>
          <w:sz w:val="24"/>
          <w:szCs w:val="24"/>
          <w:vertAlign w:val="superscript"/>
        </w:rPr>
      </w:pPr>
      <w:r w:rsidRPr="003D148B">
        <w:rPr>
          <w:rFonts w:ascii="Times New Roman" w:hAnsi="Times New Roman"/>
          <w:color w:val="000000"/>
          <w:sz w:val="24"/>
          <w:szCs w:val="24"/>
          <w:vertAlign w:val="superscript"/>
        </w:rPr>
        <w:t>многоквартирного дома,  являющегося объектом конкурса.)</w:t>
      </w:r>
    </w:p>
    <w:p w:rsidR="00A260E0" w:rsidRPr="003D148B" w:rsidRDefault="00A260E0" w:rsidP="00A260E0">
      <w:pPr>
        <w:pStyle w:val="a6"/>
        <w:ind w:left="567"/>
        <w:rPr>
          <w:rFonts w:ascii="Times New Roman" w:hAnsi="Times New Roman"/>
          <w:color w:val="000000"/>
          <w:sz w:val="24"/>
          <w:szCs w:val="24"/>
        </w:rPr>
      </w:pPr>
    </w:p>
    <w:p w:rsidR="00A260E0" w:rsidRPr="003D148B" w:rsidRDefault="00A260E0" w:rsidP="00A260E0">
      <w:pPr>
        <w:pStyle w:val="a6"/>
        <w:ind w:left="567"/>
        <w:rPr>
          <w:rFonts w:ascii="Times New Roman" w:hAnsi="Times New Roman"/>
          <w:i/>
          <w:color w:val="000000"/>
          <w:sz w:val="24"/>
          <w:szCs w:val="24"/>
          <w:u w:val="single"/>
        </w:rPr>
      </w:pPr>
      <w:r w:rsidRPr="003D148B">
        <w:rPr>
          <w:rFonts w:ascii="Times New Roman" w:hAnsi="Times New Roman"/>
          <w:color w:val="000000"/>
          <w:sz w:val="24"/>
          <w:szCs w:val="24"/>
        </w:rPr>
        <w:t xml:space="preserve">__________________                                   </w:t>
      </w:r>
      <w:r>
        <w:rPr>
          <w:rFonts w:ascii="Times New Roman" w:hAnsi="Times New Roman"/>
          <w:color w:val="000000"/>
          <w:sz w:val="24"/>
          <w:szCs w:val="24"/>
        </w:rPr>
        <w:t xml:space="preserve">              </w:t>
      </w:r>
      <w:r w:rsidRPr="003D148B">
        <w:rPr>
          <w:rFonts w:ascii="Times New Roman" w:hAnsi="Times New Roman"/>
          <w:color w:val="000000"/>
          <w:sz w:val="24"/>
          <w:szCs w:val="24"/>
        </w:rPr>
        <w:t>_____________________</w:t>
      </w:r>
    </w:p>
    <w:p w:rsidR="00A260E0" w:rsidRPr="003D148B" w:rsidRDefault="00A260E0" w:rsidP="00A260E0">
      <w:pPr>
        <w:pStyle w:val="a6"/>
        <w:tabs>
          <w:tab w:val="center" w:pos="5244"/>
        </w:tabs>
        <w:ind w:left="567"/>
        <w:rPr>
          <w:rFonts w:ascii="Times New Roman" w:hAnsi="Times New Roman"/>
          <w:color w:val="000000"/>
          <w:sz w:val="24"/>
          <w:szCs w:val="24"/>
          <w:vertAlign w:val="superscript"/>
        </w:rPr>
      </w:pPr>
      <w:r w:rsidRPr="003D148B">
        <w:rPr>
          <w:rFonts w:ascii="Times New Roman" w:hAnsi="Times New Roman"/>
          <w:color w:val="000000"/>
          <w:sz w:val="24"/>
          <w:szCs w:val="24"/>
          <w:vertAlign w:val="superscript"/>
        </w:rPr>
        <w:t xml:space="preserve">      (подпись)</w:t>
      </w:r>
      <w:r w:rsidRPr="003D148B">
        <w:rPr>
          <w:rFonts w:ascii="Times New Roman" w:hAnsi="Times New Roman"/>
          <w:color w:val="000000"/>
          <w:sz w:val="24"/>
          <w:szCs w:val="24"/>
          <w:vertAlign w:val="superscript"/>
        </w:rPr>
        <w:tab/>
        <w:t xml:space="preserve">                                         </w:t>
      </w:r>
      <w:r>
        <w:rPr>
          <w:rFonts w:ascii="Times New Roman" w:hAnsi="Times New Roman"/>
          <w:color w:val="000000"/>
          <w:sz w:val="24"/>
          <w:szCs w:val="24"/>
          <w:vertAlign w:val="superscript"/>
        </w:rPr>
        <w:t xml:space="preserve">                             </w:t>
      </w:r>
      <w:r w:rsidRPr="003D148B">
        <w:rPr>
          <w:rFonts w:ascii="Times New Roman" w:hAnsi="Times New Roman"/>
          <w:color w:val="000000"/>
          <w:sz w:val="24"/>
          <w:szCs w:val="24"/>
          <w:vertAlign w:val="superscript"/>
        </w:rPr>
        <w:t>(Ф.И.О.)</w:t>
      </w:r>
    </w:p>
    <w:p w:rsidR="00A260E0" w:rsidRPr="003D148B" w:rsidRDefault="00A260E0" w:rsidP="00A260E0">
      <w:pPr>
        <w:rPr>
          <w:color w:val="000000"/>
        </w:rPr>
      </w:pPr>
    </w:p>
    <w:p w:rsidR="00A260E0" w:rsidRPr="003D148B" w:rsidRDefault="00A260E0" w:rsidP="00A260E0">
      <w:pPr>
        <w:jc w:val="center"/>
        <w:rPr>
          <w:color w:val="000000"/>
        </w:rPr>
      </w:pPr>
      <w:r w:rsidRPr="003D148B">
        <w:rPr>
          <w:color w:val="000000"/>
        </w:rPr>
        <w:t xml:space="preserve">                                                                </w:t>
      </w:r>
    </w:p>
    <w:p w:rsidR="00A260E0" w:rsidRPr="003D148B" w:rsidRDefault="00A260E0" w:rsidP="00A260E0">
      <w:pPr>
        <w:jc w:val="center"/>
        <w:rPr>
          <w:color w:val="000000"/>
        </w:rPr>
      </w:pPr>
    </w:p>
    <w:p w:rsidR="00A260E0" w:rsidRPr="003D148B" w:rsidRDefault="00A260E0" w:rsidP="00A260E0">
      <w:pPr>
        <w:jc w:val="center"/>
        <w:rPr>
          <w:color w:val="000000"/>
        </w:rPr>
      </w:pPr>
    </w:p>
    <w:p w:rsidR="00A260E0" w:rsidRPr="003D148B" w:rsidRDefault="00A260E0" w:rsidP="00A260E0">
      <w:pPr>
        <w:jc w:val="center"/>
        <w:rPr>
          <w:color w:val="000000"/>
        </w:rPr>
      </w:pPr>
    </w:p>
    <w:p w:rsidR="00A260E0" w:rsidRPr="003D148B" w:rsidRDefault="00A260E0" w:rsidP="00A260E0">
      <w:pPr>
        <w:jc w:val="center"/>
        <w:rPr>
          <w:color w:val="000000"/>
        </w:rPr>
      </w:pPr>
    </w:p>
    <w:p w:rsidR="00A260E0" w:rsidRPr="003D148B" w:rsidRDefault="00A260E0" w:rsidP="00A260E0">
      <w:pPr>
        <w:jc w:val="center"/>
        <w:rPr>
          <w:color w:val="000000"/>
        </w:rPr>
      </w:pPr>
    </w:p>
    <w:p w:rsidR="00A260E0" w:rsidRPr="003D148B" w:rsidRDefault="00A260E0" w:rsidP="00A260E0">
      <w:pPr>
        <w:jc w:val="center"/>
        <w:rPr>
          <w:color w:val="000000"/>
        </w:rPr>
      </w:pPr>
    </w:p>
    <w:p w:rsidR="00A260E0" w:rsidRPr="003D148B" w:rsidRDefault="00A260E0" w:rsidP="00A260E0">
      <w:pPr>
        <w:jc w:val="center"/>
        <w:rPr>
          <w:color w:val="000000"/>
        </w:rPr>
      </w:pPr>
    </w:p>
    <w:p w:rsidR="00A260E0" w:rsidRDefault="00A260E0" w:rsidP="00A260E0">
      <w:pPr>
        <w:jc w:val="center"/>
        <w:rPr>
          <w:color w:val="000000"/>
        </w:rPr>
      </w:pPr>
    </w:p>
    <w:p w:rsidR="00A260E0" w:rsidRDefault="00A260E0" w:rsidP="00A260E0">
      <w:pPr>
        <w:jc w:val="center"/>
        <w:rPr>
          <w:color w:val="000000"/>
        </w:rPr>
      </w:pPr>
    </w:p>
    <w:p w:rsidR="00A260E0" w:rsidRDefault="00A260E0" w:rsidP="00A260E0">
      <w:pPr>
        <w:jc w:val="center"/>
        <w:rPr>
          <w:color w:val="000000"/>
        </w:rPr>
      </w:pPr>
    </w:p>
    <w:p w:rsidR="00A260E0" w:rsidRDefault="00A260E0" w:rsidP="00A260E0">
      <w:pPr>
        <w:jc w:val="center"/>
        <w:rPr>
          <w:color w:val="000000"/>
        </w:rPr>
      </w:pPr>
    </w:p>
    <w:p w:rsidR="00A260E0" w:rsidRDefault="00A260E0" w:rsidP="00A260E0">
      <w:pPr>
        <w:jc w:val="center"/>
        <w:rPr>
          <w:color w:val="000000"/>
        </w:rPr>
      </w:pPr>
    </w:p>
    <w:p w:rsidR="00A260E0" w:rsidRDefault="00A260E0" w:rsidP="00A260E0">
      <w:pPr>
        <w:jc w:val="center"/>
        <w:rPr>
          <w:color w:val="000000"/>
        </w:rPr>
      </w:pPr>
    </w:p>
    <w:p w:rsidR="00A260E0" w:rsidRDefault="00A260E0" w:rsidP="00A260E0">
      <w:pPr>
        <w:jc w:val="center"/>
        <w:rPr>
          <w:color w:val="000000"/>
        </w:rPr>
      </w:pPr>
    </w:p>
    <w:p w:rsidR="00A260E0" w:rsidRDefault="00A260E0" w:rsidP="00A260E0">
      <w:pPr>
        <w:jc w:val="center"/>
        <w:rPr>
          <w:color w:val="000000"/>
        </w:rPr>
      </w:pPr>
    </w:p>
    <w:p w:rsidR="00A260E0" w:rsidRPr="003D148B" w:rsidRDefault="00A260E0" w:rsidP="00A260E0">
      <w:pPr>
        <w:jc w:val="center"/>
        <w:rPr>
          <w:color w:val="000000"/>
        </w:rPr>
      </w:pPr>
    </w:p>
    <w:p w:rsidR="00A260E0" w:rsidRPr="003D148B" w:rsidRDefault="00A260E0" w:rsidP="00A260E0">
      <w:pPr>
        <w:pStyle w:val="2-11"/>
        <w:spacing w:after="0"/>
        <w:jc w:val="right"/>
        <w:rPr>
          <w:sz w:val="20"/>
          <w:szCs w:val="20"/>
        </w:rPr>
      </w:pPr>
      <w:r w:rsidRPr="003D148B">
        <w:rPr>
          <w:sz w:val="20"/>
          <w:szCs w:val="20"/>
        </w:rPr>
        <w:lastRenderedPageBreak/>
        <w:t xml:space="preserve">Приложение № </w:t>
      </w:r>
      <w:r>
        <w:rPr>
          <w:sz w:val="20"/>
          <w:szCs w:val="20"/>
        </w:rPr>
        <w:t>2</w:t>
      </w:r>
    </w:p>
    <w:p w:rsidR="00A260E0" w:rsidRPr="003D148B" w:rsidRDefault="00A260E0" w:rsidP="00A260E0">
      <w:pPr>
        <w:pStyle w:val="2-11"/>
        <w:spacing w:after="0"/>
        <w:jc w:val="right"/>
        <w:rPr>
          <w:sz w:val="20"/>
          <w:szCs w:val="20"/>
        </w:rPr>
      </w:pPr>
      <w:r w:rsidRPr="003D148B">
        <w:rPr>
          <w:sz w:val="20"/>
          <w:szCs w:val="20"/>
        </w:rPr>
        <w:t>к конкурсной документации</w:t>
      </w:r>
    </w:p>
    <w:p w:rsidR="00A260E0" w:rsidRPr="003D148B" w:rsidRDefault="00A260E0" w:rsidP="00A260E0">
      <w:pPr>
        <w:pStyle w:val="2-11"/>
        <w:spacing w:after="0"/>
        <w:jc w:val="right"/>
        <w:rPr>
          <w:sz w:val="20"/>
          <w:szCs w:val="20"/>
        </w:rPr>
      </w:pPr>
      <w:r w:rsidRPr="003D148B">
        <w:rPr>
          <w:sz w:val="20"/>
          <w:szCs w:val="20"/>
        </w:rPr>
        <w:t>по проведению открытого конкурса</w:t>
      </w:r>
    </w:p>
    <w:p w:rsidR="00A260E0" w:rsidRPr="003D148B" w:rsidRDefault="00A260E0" w:rsidP="00A260E0">
      <w:pPr>
        <w:pStyle w:val="2-11"/>
        <w:spacing w:after="0"/>
        <w:jc w:val="right"/>
        <w:rPr>
          <w:sz w:val="20"/>
          <w:szCs w:val="20"/>
        </w:rPr>
      </w:pPr>
      <w:r w:rsidRPr="003D148B">
        <w:rPr>
          <w:sz w:val="20"/>
          <w:szCs w:val="20"/>
        </w:rPr>
        <w:t xml:space="preserve">по отбору управляющей организации </w:t>
      </w:r>
      <w:proofErr w:type="gramStart"/>
      <w:r w:rsidRPr="003D148B">
        <w:rPr>
          <w:sz w:val="20"/>
          <w:szCs w:val="20"/>
        </w:rPr>
        <w:t>для</w:t>
      </w:r>
      <w:proofErr w:type="gramEnd"/>
    </w:p>
    <w:p w:rsidR="00A260E0" w:rsidRDefault="00A260E0" w:rsidP="00A260E0">
      <w:pPr>
        <w:ind w:left="5245"/>
        <w:jc w:val="center"/>
        <w:rPr>
          <w:color w:val="000000"/>
        </w:rPr>
      </w:pPr>
      <w:r>
        <w:rPr>
          <w:sz w:val="20"/>
          <w:szCs w:val="20"/>
        </w:rPr>
        <w:t xml:space="preserve">         управления многоквартирным домом (общежитием)</w:t>
      </w:r>
      <w:r w:rsidRPr="003D148B">
        <w:rPr>
          <w:color w:val="000000"/>
        </w:rPr>
        <w:t xml:space="preserve"> </w:t>
      </w:r>
    </w:p>
    <w:p w:rsidR="00A260E0" w:rsidRDefault="00A260E0" w:rsidP="00A260E0">
      <w:pPr>
        <w:ind w:left="5245"/>
        <w:jc w:val="center"/>
        <w:rPr>
          <w:vertAlign w:val="superscript"/>
        </w:rPr>
      </w:pPr>
      <w:r w:rsidRPr="003D148B">
        <w:rPr>
          <w:color w:val="000000"/>
        </w:rPr>
        <w:t xml:space="preserve">                                                                </w:t>
      </w:r>
    </w:p>
    <w:p w:rsidR="00A260E0" w:rsidRPr="003D148B" w:rsidRDefault="00A260E0" w:rsidP="00A260E0">
      <w:pPr>
        <w:ind w:left="5245"/>
        <w:jc w:val="center"/>
        <w:rPr>
          <w:vertAlign w:val="superscript"/>
        </w:rPr>
      </w:pPr>
    </w:p>
    <w:p w:rsidR="00A260E0" w:rsidRPr="003D148B" w:rsidRDefault="00A260E0" w:rsidP="00A260E0">
      <w:pPr>
        <w:pStyle w:val="2-11"/>
        <w:spacing w:after="0"/>
        <w:jc w:val="center"/>
        <w:outlineLvl w:val="0"/>
      </w:pPr>
      <w:r w:rsidRPr="003D148B">
        <w:t>Перечень обязательных работ и услуг</w:t>
      </w:r>
    </w:p>
    <w:p w:rsidR="00A260E0" w:rsidRPr="003D148B" w:rsidRDefault="00A260E0" w:rsidP="00A260E0">
      <w:pPr>
        <w:pStyle w:val="2-11"/>
        <w:spacing w:after="0"/>
        <w:jc w:val="center"/>
      </w:pPr>
      <w:r w:rsidRPr="003D148B">
        <w:t>по содержанию и ремонту общежития, расположенного по адресу:</w:t>
      </w:r>
    </w:p>
    <w:p w:rsidR="00A260E0" w:rsidRPr="003D148B" w:rsidRDefault="00A260E0" w:rsidP="00A260E0">
      <w:pPr>
        <w:pStyle w:val="2-11"/>
        <w:spacing w:after="0"/>
        <w:jc w:val="center"/>
      </w:pPr>
      <w:r w:rsidRPr="003D148B">
        <w:t xml:space="preserve"> </w:t>
      </w:r>
      <w:r>
        <w:t xml:space="preserve">г. Хилок, ул. </w:t>
      </w:r>
      <w:proofErr w:type="gramStart"/>
      <w:r>
        <w:t>Нагорная</w:t>
      </w:r>
      <w:proofErr w:type="gramEnd"/>
      <w:r>
        <w:t>, д.34</w:t>
      </w:r>
      <w:r w:rsidRPr="003D148B">
        <w:t>,  являющегося объектом конкурса</w:t>
      </w:r>
    </w:p>
    <w:tbl>
      <w:tblPr>
        <w:tblW w:w="9925" w:type="dxa"/>
        <w:tblCellSpacing w:w="0" w:type="dxa"/>
        <w:tblInd w:w="155" w:type="dxa"/>
        <w:tblCellMar>
          <w:top w:w="15" w:type="dxa"/>
          <w:left w:w="15" w:type="dxa"/>
          <w:bottom w:w="15" w:type="dxa"/>
          <w:right w:w="15" w:type="dxa"/>
        </w:tblCellMar>
        <w:tblLook w:val="0000"/>
      </w:tblPr>
      <w:tblGrid>
        <w:gridCol w:w="6880"/>
        <w:gridCol w:w="3045"/>
      </w:tblGrid>
      <w:tr w:rsidR="00A260E0" w:rsidRPr="003D148B" w:rsidTr="00C304E5">
        <w:trPr>
          <w:tblCellSpacing w:w="0" w:type="dxa"/>
        </w:trPr>
        <w:tc>
          <w:tcPr>
            <w:tcW w:w="6880" w:type="dxa"/>
            <w:tcBorders>
              <w:bottom w:val="single" w:sz="4" w:space="0" w:color="auto"/>
            </w:tcBorders>
          </w:tcPr>
          <w:p w:rsidR="00A260E0" w:rsidRPr="003D148B" w:rsidRDefault="00A260E0" w:rsidP="00C304E5">
            <w:pPr>
              <w:pStyle w:val="2-11"/>
              <w:spacing w:after="0"/>
            </w:pPr>
            <w:r w:rsidRPr="003D148B">
              <w:t>   </w:t>
            </w:r>
          </w:p>
        </w:tc>
        <w:tc>
          <w:tcPr>
            <w:tcW w:w="3045" w:type="dxa"/>
            <w:tcBorders>
              <w:bottom w:val="single" w:sz="4" w:space="0" w:color="auto"/>
            </w:tcBorders>
          </w:tcPr>
          <w:p w:rsidR="00A260E0" w:rsidRPr="003D148B" w:rsidRDefault="00A260E0" w:rsidP="00C304E5">
            <w:pPr>
              <w:pStyle w:val="2-11"/>
              <w:spacing w:after="0"/>
            </w:pPr>
          </w:p>
        </w:tc>
      </w:tr>
      <w:tr w:rsidR="00A260E0" w:rsidRPr="003D148B" w:rsidTr="00C304E5">
        <w:trPr>
          <w:trHeight w:val="408"/>
          <w:tblCellSpacing w:w="0" w:type="dxa"/>
        </w:trPr>
        <w:tc>
          <w:tcPr>
            <w:tcW w:w="688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jc w:val="left"/>
            </w:pPr>
            <w:r w:rsidRPr="003D148B">
              <w:t>I. Санитарное содержание помещений общего пользования</w:t>
            </w:r>
          </w:p>
        </w:tc>
        <w:tc>
          <w:tcPr>
            <w:tcW w:w="3045"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jc w:val="center"/>
            </w:pPr>
            <w:r w:rsidRPr="003D148B">
              <w:t>Перио</w:t>
            </w:r>
            <w:r>
              <w:t>д</w:t>
            </w:r>
            <w:r w:rsidRPr="003D148B">
              <w:t>ичность</w:t>
            </w:r>
          </w:p>
        </w:tc>
      </w:tr>
      <w:tr w:rsidR="00A260E0" w:rsidRPr="003D148B" w:rsidTr="00C304E5">
        <w:trPr>
          <w:tblCellSpacing w:w="0" w:type="dxa"/>
        </w:trPr>
        <w:tc>
          <w:tcPr>
            <w:tcW w:w="688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rPr>
                <w:u w:val="single"/>
              </w:rPr>
            </w:pPr>
            <w:r w:rsidRPr="003D148B">
              <w:t>1.Подметание полов во всех помещениях общего пользования</w:t>
            </w:r>
          </w:p>
        </w:tc>
        <w:tc>
          <w:tcPr>
            <w:tcW w:w="3045" w:type="dxa"/>
            <w:tcBorders>
              <w:left w:val="single" w:sz="4" w:space="0" w:color="auto"/>
              <w:bottom w:val="single" w:sz="4" w:space="0" w:color="auto"/>
              <w:right w:val="single" w:sz="4" w:space="0" w:color="auto"/>
            </w:tcBorders>
          </w:tcPr>
          <w:p w:rsidR="00A260E0" w:rsidRPr="003D148B" w:rsidRDefault="00A260E0" w:rsidP="00C304E5">
            <w:pPr>
              <w:pStyle w:val="2-11"/>
              <w:ind w:left="345"/>
            </w:pPr>
            <w:r w:rsidRPr="003D148B">
              <w:t>Ежедневно</w:t>
            </w:r>
          </w:p>
        </w:tc>
      </w:tr>
      <w:tr w:rsidR="00A260E0" w:rsidRPr="003D148B" w:rsidTr="00C304E5">
        <w:trPr>
          <w:tblCellSpacing w:w="0" w:type="dxa"/>
        </w:trPr>
        <w:tc>
          <w:tcPr>
            <w:tcW w:w="6880" w:type="dxa"/>
            <w:tcBorders>
              <w:left w:val="single" w:sz="4" w:space="0" w:color="auto"/>
              <w:bottom w:val="single" w:sz="4" w:space="0" w:color="auto"/>
              <w:right w:val="single" w:sz="4" w:space="0" w:color="auto"/>
            </w:tcBorders>
          </w:tcPr>
          <w:p w:rsidR="00A260E0" w:rsidRPr="003D148B" w:rsidRDefault="00A260E0" w:rsidP="00C304E5">
            <w:pPr>
              <w:pStyle w:val="2-11"/>
            </w:pPr>
            <w:r w:rsidRPr="003D148B">
              <w:t xml:space="preserve">2. Влажное подметание лестничных площадок  </w:t>
            </w:r>
          </w:p>
        </w:tc>
        <w:tc>
          <w:tcPr>
            <w:tcW w:w="3045" w:type="dxa"/>
            <w:tcBorders>
              <w:left w:val="single" w:sz="4" w:space="0" w:color="auto"/>
              <w:bottom w:val="single" w:sz="4" w:space="0" w:color="auto"/>
              <w:right w:val="single" w:sz="4" w:space="0" w:color="auto"/>
            </w:tcBorders>
          </w:tcPr>
          <w:p w:rsidR="00A260E0" w:rsidRPr="003D148B" w:rsidRDefault="00A260E0" w:rsidP="00C304E5">
            <w:pPr>
              <w:pStyle w:val="2-11"/>
            </w:pPr>
            <w:r w:rsidRPr="003D148B">
              <w:t xml:space="preserve">     Еженедельно</w:t>
            </w:r>
          </w:p>
        </w:tc>
      </w:tr>
      <w:tr w:rsidR="00A260E0" w:rsidRPr="003D148B" w:rsidTr="00C304E5">
        <w:trPr>
          <w:tblCellSpacing w:w="0" w:type="dxa"/>
        </w:trPr>
        <w:tc>
          <w:tcPr>
            <w:tcW w:w="6880" w:type="dxa"/>
            <w:tcBorders>
              <w:left w:val="single" w:sz="4" w:space="0" w:color="auto"/>
              <w:right w:val="single" w:sz="4" w:space="0" w:color="auto"/>
            </w:tcBorders>
          </w:tcPr>
          <w:p w:rsidR="00A260E0" w:rsidRPr="003D148B" w:rsidRDefault="00A260E0" w:rsidP="00C304E5">
            <w:pPr>
              <w:pStyle w:val="2-11"/>
              <w:rPr>
                <w:u w:val="single"/>
              </w:rPr>
            </w:pPr>
            <w:r w:rsidRPr="003D148B">
              <w:t xml:space="preserve">3. Мытье лестничных площадок </w:t>
            </w:r>
          </w:p>
        </w:tc>
        <w:tc>
          <w:tcPr>
            <w:tcW w:w="3045" w:type="dxa"/>
            <w:tcBorders>
              <w:left w:val="single" w:sz="4" w:space="0" w:color="auto"/>
              <w:right w:val="single" w:sz="4" w:space="0" w:color="auto"/>
            </w:tcBorders>
          </w:tcPr>
          <w:p w:rsidR="00A260E0" w:rsidRPr="003D148B" w:rsidRDefault="00A260E0" w:rsidP="00C304E5">
            <w:pPr>
              <w:pStyle w:val="2-11"/>
              <w:ind w:left="345"/>
            </w:pPr>
            <w:r w:rsidRPr="003D148B">
              <w:t>Ежемесячно</w:t>
            </w:r>
          </w:p>
        </w:tc>
      </w:tr>
      <w:tr w:rsidR="00A260E0" w:rsidRPr="003D148B" w:rsidTr="00C304E5">
        <w:trPr>
          <w:tblCellSpacing w:w="0" w:type="dxa"/>
        </w:trPr>
        <w:tc>
          <w:tcPr>
            <w:tcW w:w="9925" w:type="dxa"/>
            <w:gridSpan w:val="2"/>
            <w:tcBorders>
              <w:top w:val="single" w:sz="4" w:space="0" w:color="auto"/>
              <w:left w:val="single" w:sz="4" w:space="0" w:color="auto"/>
              <w:bottom w:val="single" w:sz="4" w:space="0" w:color="auto"/>
              <w:right w:val="single" w:sz="4" w:space="0" w:color="auto"/>
            </w:tcBorders>
            <w:vAlign w:val="center"/>
          </w:tcPr>
          <w:p w:rsidR="00A260E0" w:rsidRPr="003D148B" w:rsidRDefault="00A260E0" w:rsidP="00C304E5">
            <w:pPr>
              <w:pStyle w:val="2-11"/>
              <w:jc w:val="left"/>
            </w:pPr>
            <w:r w:rsidRPr="003D148B">
              <w:t>II. Уборка земельного участка, входящего в состав общего имущества многоквартирного дома</w:t>
            </w:r>
          </w:p>
        </w:tc>
      </w:tr>
      <w:tr w:rsidR="00A260E0" w:rsidRPr="003D148B" w:rsidTr="00C304E5">
        <w:trPr>
          <w:tblCellSpacing w:w="0" w:type="dxa"/>
        </w:trPr>
        <w:tc>
          <w:tcPr>
            <w:tcW w:w="6880" w:type="dxa"/>
            <w:tcBorders>
              <w:top w:val="single" w:sz="4" w:space="0" w:color="auto"/>
              <w:left w:val="single" w:sz="4" w:space="0" w:color="auto"/>
              <w:right w:val="single" w:sz="4" w:space="0" w:color="auto"/>
            </w:tcBorders>
          </w:tcPr>
          <w:p w:rsidR="00A260E0" w:rsidRPr="003D148B" w:rsidRDefault="00A260E0" w:rsidP="00C304E5">
            <w:pPr>
              <w:pStyle w:val="2-11"/>
            </w:pPr>
            <w:r w:rsidRPr="003D148B">
              <w:t xml:space="preserve">4. Подметание  территории </w:t>
            </w:r>
          </w:p>
        </w:tc>
        <w:tc>
          <w:tcPr>
            <w:tcW w:w="3045" w:type="dxa"/>
            <w:tcBorders>
              <w:left w:val="single" w:sz="4" w:space="0" w:color="auto"/>
              <w:right w:val="single" w:sz="4" w:space="0" w:color="auto"/>
            </w:tcBorders>
          </w:tcPr>
          <w:p w:rsidR="00A260E0" w:rsidRPr="003D148B" w:rsidRDefault="00A260E0" w:rsidP="00C304E5">
            <w:pPr>
              <w:pStyle w:val="2-11"/>
              <w:ind w:left="165"/>
            </w:pPr>
            <w:r w:rsidRPr="003D148B">
              <w:t>постоянно</w:t>
            </w:r>
          </w:p>
        </w:tc>
      </w:tr>
      <w:tr w:rsidR="00A260E0" w:rsidRPr="003D148B" w:rsidTr="00C304E5">
        <w:trPr>
          <w:tblCellSpacing w:w="0" w:type="dxa"/>
        </w:trPr>
        <w:tc>
          <w:tcPr>
            <w:tcW w:w="6880" w:type="dxa"/>
            <w:tcBorders>
              <w:left w:val="single" w:sz="4" w:space="0" w:color="auto"/>
              <w:right w:val="single" w:sz="4" w:space="0" w:color="auto"/>
            </w:tcBorders>
          </w:tcPr>
          <w:p w:rsidR="00A260E0" w:rsidRPr="003D148B" w:rsidRDefault="00A260E0" w:rsidP="00C304E5">
            <w:pPr>
              <w:pStyle w:val="2-11"/>
            </w:pPr>
            <w:r w:rsidRPr="003D148B">
              <w:t>5. Уборка мусора с газона, очистка урн</w:t>
            </w:r>
          </w:p>
        </w:tc>
        <w:tc>
          <w:tcPr>
            <w:tcW w:w="3045" w:type="dxa"/>
            <w:tcBorders>
              <w:left w:val="single" w:sz="4" w:space="0" w:color="auto"/>
              <w:right w:val="single" w:sz="4" w:space="0" w:color="auto"/>
            </w:tcBorders>
          </w:tcPr>
          <w:p w:rsidR="00A260E0" w:rsidRPr="003D148B" w:rsidRDefault="00A260E0" w:rsidP="00C304E5">
            <w:pPr>
              <w:pStyle w:val="2-11"/>
              <w:ind w:left="165"/>
            </w:pPr>
            <w:r w:rsidRPr="003D148B">
              <w:t>постоянно</w:t>
            </w:r>
          </w:p>
        </w:tc>
      </w:tr>
      <w:tr w:rsidR="00A260E0" w:rsidRPr="003D148B" w:rsidTr="00C304E5">
        <w:trPr>
          <w:tblCellSpacing w:w="0" w:type="dxa"/>
        </w:trPr>
        <w:tc>
          <w:tcPr>
            <w:tcW w:w="6880" w:type="dxa"/>
            <w:tcBorders>
              <w:left w:val="single" w:sz="4" w:space="0" w:color="auto"/>
              <w:right w:val="single" w:sz="4" w:space="0" w:color="auto"/>
            </w:tcBorders>
          </w:tcPr>
          <w:p w:rsidR="00A260E0" w:rsidRPr="003D148B" w:rsidRDefault="00A260E0" w:rsidP="00C304E5">
            <w:pPr>
              <w:pStyle w:val="2-11"/>
            </w:pPr>
            <w:r w:rsidRPr="003D148B">
              <w:t>6. Уборка  контейнерных площадок</w:t>
            </w:r>
          </w:p>
        </w:tc>
        <w:tc>
          <w:tcPr>
            <w:tcW w:w="3045" w:type="dxa"/>
            <w:tcBorders>
              <w:left w:val="single" w:sz="4" w:space="0" w:color="auto"/>
              <w:right w:val="single" w:sz="4" w:space="0" w:color="auto"/>
            </w:tcBorders>
          </w:tcPr>
          <w:p w:rsidR="00A260E0" w:rsidRPr="003D148B" w:rsidRDefault="00A260E0" w:rsidP="00C304E5">
            <w:pPr>
              <w:pStyle w:val="2-11"/>
              <w:ind w:left="165"/>
            </w:pPr>
            <w:r w:rsidRPr="003D148B">
              <w:t>постоянно</w:t>
            </w:r>
          </w:p>
        </w:tc>
      </w:tr>
      <w:tr w:rsidR="00A260E0" w:rsidRPr="003D148B" w:rsidTr="00C304E5">
        <w:trPr>
          <w:tblCellSpacing w:w="0" w:type="dxa"/>
        </w:trPr>
        <w:tc>
          <w:tcPr>
            <w:tcW w:w="6880" w:type="dxa"/>
            <w:tcBorders>
              <w:left w:val="single" w:sz="4" w:space="0" w:color="auto"/>
              <w:bottom w:val="single" w:sz="4" w:space="0" w:color="auto"/>
              <w:right w:val="single" w:sz="4" w:space="0" w:color="auto"/>
            </w:tcBorders>
          </w:tcPr>
          <w:p w:rsidR="00A260E0" w:rsidRPr="003D148B" w:rsidRDefault="00A260E0" w:rsidP="00C304E5">
            <w:pPr>
              <w:pStyle w:val="2-11"/>
            </w:pPr>
            <w:r w:rsidRPr="003D148B">
              <w:t>7. Уборка снега с тротуаров и внутриквартальных проездов</w:t>
            </w:r>
          </w:p>
        </w:tc>
        <w:tc>
          <w:tcPr>
            <w:tcW w:w="3045" w:type="dxa"/>
            <w:tcBorders>
              <w:left w:val="single" w:sz="4" w:space="0" w:color="auto"/>
              <w:bottom w:val="single" w:sz="4" w:space="0" w:color="auto"/>
              <w:right w:val="single" w:sz="4" w:space="0" w:color="auto"/>
            </w:tcBorders>
          </w:tcPr>
          <w:p w:rsidR="00A260E0" w:rsidRPr="003D148B" w:rsidRDefault="00A260E0" w:rsidP="00C304E5">
            <w:pPr>
              <w:pStyle w:val="2-11"/>
              <w:ind w:left="165"/>
              <w:jc w:val="left"/>
            </w:pPr>
            <w:r w:rsidRPr="003D148B">
              <w:t>постоянно</w:t>
            </w:r>
          </w:p>
        </w:tc>
      </w:tr>
      <w:tr w:rsidR="00A260E0" w:rsidRPr="003D148B" w:rsidTr="00C304E5">
        <w:trPr>
          <w:tblCellSpacing w:w="0" w:type="dxa"/>
        </w:trPr>
        <w:tc>
          <w:tcPr>
            <w:tcW w:w="6880" w:type="dxa"/>
            <w:tcBorders>
              <w:left w:val="single" w:sz="4" w:space="0" w:color="auto"/>
              <w:bottom w:val="single" w:sz="4" w:space="0" w:color="auto"/>
              <w:right w:val="single" w:sz="4" w:space="0" w:color="auto"/>
            </w:tcBorders>
          </w:tcPr>
          <w:p w:rsidR="00A260E0" w:rsidRPr="003D148B" w:rsidRDefault="00A260E0" w:rsidP="00C304E5">
            <w:pPr>
              <w:pStyle w:val="2-11"/>
            </w:pPr>
            <w:r w:rsidRPr="003D148B">
              <w:t>8. Сдвижка и подметание снега при снегопаде</w:t>
            </w:r>
          </w:p>
        </w:tc>
        <w:tc>
          <w:tcPr>
            <w:tcW w:w="3045" w:type="dxa"/>
            <w:tcBorders>
              <w:left w:val="single" w:sz="4" w:space="0" w:color="auto"/>
              <w:bottom w:val="single" w:sz="4" w:space="0" w:color="auto"/>
              <w:right w:val="single" w:sz="4" w:space="0" w:color="auto"/>
            </w:tcBorders>
          </w:tcPr>
          <w:p w:rsidR="00A260E0" w:rsidRPr="003D148B" w:rsidRDefault="00A260E0" w:rsidP="00C304E5">
            <w:pPr>
              <w:pStyle w:val="2-11"/>
              <w:ind w:left="165"/>
              <w:jc w:val="left"/>
            </w:pPr>
            <w:r w:rsidRPr="003D148B">
              <w:t>Непрерывно с интервалом 6 часов после начала снегопада.</w:t>
            </w:r>
          </w:p>
        </w:tc>
      </w:tr>
      <w:tr w:rsidR="00A260E0" w:rsidRPr="003D148B" w:rsidTr="00C304E5">
        <w:trPr>
          <w:trHeight w:val="260"/>
          <w:tblCellSpacing w:w="0" w:type="dxa"/>
        </w:trPr>
        <w:tc>
          <w:tcPr>
            <w:tcW w:w="9925" w:type="dxa"/>
            <w:gridSpan w:val="2"/>
            <w:tcBorders>
              <w:left w:val="single" w:sz="4" w:space="0" w:color="auto"/>
              <w:bottom w:val="single" w:sz="4" w:space="0" w:color="auto"/>
              <w:right w:val="single" w:sz="4" w:space="0" w:color="auto"/>
            </w:tcBorders>
          </w:tcPr>
          <w:p w:rsidR="00A260E0" w:rsidRPr="003D148B" w:rsidRDefault="00A260E0" w:rsidP="00C304E5">
            <w:pPr>
              <w:pStyle w:val="2-11"/>
            </w:pPr>
            <w:r w:rsidRPr="003D148B">
              <w:rPr>
                <w:lang w:val="en-US"/>
              </w:rPr>
              <w:t>III</w:t>
            </w:r>
            <w:r w:rsidRPr="003D148B">
              <w:t>. Подготовка многоквартирного дома к  сезонной эксплуатации в весенне-летний период</w:t>
            </w:r>
          </w:p>
        </w:tc>
      </w:tr>
      <w:tr w:rsidR="00A260E0" w:rsidRPr="003D148B" w:rsidTr="00C304E5">
        <w:trPr>
          <w:trHeight w:val="65"/>
          <w:tblCellSpacing w:w="0" w:type="dxa"/>
        </w:trPr>
        <w:tc>
          <w:tcPr>
            <w:tcW w:w="6880" w:type="dxa"/>
            <w:tcBorders>
              <w:left w:val="single" w:sz="4" w:space="0" w:color="auto"/>
              <w:right w:val="single" w:sz="4" w:space="0" w:color="auto"/>
            </w:tcBorders>
          </w:tcPr>
          <w:p w:rsidR="00A260E0" w:rsidRPr="003D148B" w:rsidRDefault="00A260E0" w:rsidP="00C304E5">
            <w:pPr>
              <w:pStyle w:val="2-11"/>
            </w:pPr>
            <w:r w:rsidRPr="003D148B">
              <w:t>Укрепление водосточных труб, колен и воронок</w:t>
            </w:r>
          </w:p>
        </w:tc>
        <w:tc>
          <w:tcPr>
            <w:tcW w:w="3045" w:type="dxa"/>
            <w:tcBorders>
              <w:left w:val="single" w:sz="4" w:space="0" w:color="auto"/>
              <w:bottom w:val="nil"/>
              <w:right w:val="single" w:sz="4" w:space="0" w:color="auto"/>
            </w:tcBorders>
          </w:tcPr>
          <w:p w:rsidR="00A260E0" w:rsidRPr="003D148B" w:rsidRDefault="00A260E0" w:rsidP="00C304E5">
            <w:pPr>
              <w:pStyle w:val="2-11"/>
            </w:pPr>
            <w:r w:rsidRPr="003D148B">
              <w:t> </w:t>
            </w:r>
          </w:p>
        </w:tc>
      </w:tr>
      <w:tr w:rsidR="00A260E0" w:rsidRPr="003D148B" w:rsidTr="00C304E5">
        <w:trPr>
          <w:trHeight w:val="1064"/>
          <w:tblCellSpacing w:w="0" w:type="dxa"/>
        </w:trPr>
        <w:tc>
          <w:tcPr>
            <w:tcW w:w="6880" w:type="dxa"/>
            <w:tcBorders>
              <w:left w:val="single" w:sz="4" w:space="0" w:color="auto"/>
              <w:bottom w:val="single" w:sz="4" w:space="0" w:color="auto"/>
              <w:right w:val="single" w:sz="4" w:space="0" w:color="auto"/>
            </w:tcBorders>
          </w:tcPr>
          <w:p w:rsidR="00A260E0" w:rsidRPr="003D148B" w:rsidRDefault="00A260E0" w:rsidP="00C304E5">
            <w:pPr>
              <w:pStyle w:val="2-11"/>
            </w:pPr>
            <w:r w:rsidRPr="003D148B">
              <w:t xml:space="preserve">Расконсервирование и ремонт поливочной системы, консервация системы центрального отопления, ремонт оборудования детских и спортивных площадок, ремонт просевшей </w:t>
            </w:r>
            <w:proofErr w:type="spellStart"/>
            <w:r w:rsidRPr="003D148B">
              <w:t>отмостки</w:t>
            </w:r>
            <w:proofErr w:type="spellEnd"/>
            <w:r w:rsidRPr="003D148B">
              <w:t xml:space="preserve">,  укрепление </w:t>
            </w:r>
            <w:proofErr w:type="spellStart"/>
            <w:r w:rsidRPr="003D148B">
              <w:t>флагодержателей</w:t>
            </w:r>
            <w:proofErr w:type="spellEnd"/>
          </w:p>
        </w:tc>
        <w:tc>
          <w:tcPr>
            <w:tcW w:w="3045" w:type="dxa"/>
            <w:tcBorders>
              <w:left w:val="single" w:sz="4" w:space="0" w:color="auto"/>
              <w:right w:val="single" w:sz="4" w:space="0" w:color="auto"/>
            </w:tcBorders>
          </w:tcPr>
          <w:p w:rsidR="00A260E0" w:rsidRPr="003D148B" w:rsidRDefault="00A260E0" w:rsidP="00C304E5">
            <w:pPr>
              <w:pStyle w:val="2-11"/>
            </w:pPr>
            <w:r w:rsidRPr="003D148B">
              <w:t> </w:t>
            </w:r>
          </w:p>
        </w:tc>
      </w:tr>
      <w:tr w:rsidR="00A260E0" w:rsidRPr="003D148B" w:rsidTr="00C304E5">
        <w:trPr>
          <w:tblCellSpacing w:w="0" w:type="dxa"/>
        </w:trPr>
        <w:tc>
          <w:tcPr>
            <w:tcW w:w="9925" w:type="dxa"/>
            <w:gridSpan w:val="2"/>
            <w:tcBorders>
              <w:left w:val="single" w:sz="4" w:space="0" w:color="auto"/>
              <w:bottom w:val="single" w:sz="4" w:space="0" w:color="auto"/>
              <w:right w:val="single" w:sz="4" w:space="0" w:color="auto"/>
            </w:tcBorders>
          </w:tcPr>
          <w:p w:rsidR="00A260E0" w:rsidRPr="003D148B" w:rsidRDefault="00A260E0" w:rsidP="00C304E5">
            <w:pPr>
              <w:pStyle w:val="2-11"/>
            </w:pPr>
            <w:r w:rsidRPr="003D148B">
              <w:t>V. Подготовка многоквартирного дома  к  эксплуатации в осенне-зимний период</w:t>
            </w:r>
          </w:p>
        </w:tc>
      </w:tr>
      <w:tr w:rsidR="00A260E0" w:rsidRPr="003D148B" w:rsidTr="00C304E5">
        <w:trPr>
          <w:tblCellSpacing w:w="0" w:type="dxa"/>
        </w:trPr>
        <w:tc>
          <w:tcPr>
            <w:tcW w:w="688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proofErr w:type="gramStart"/>
            <w:r w:rsidRPr="003D148B">
              <w:t xml:space="preserve">Ремонт, регулировка, промывка, испытание, </w:t>
            </w:r>
            <w:proofErr w:type="spellStart"/>
            <w:r w:rsidRPr="003D148B">
              <w:t>расконсервация</w:t>
            </w:r>
            <w:proofErr w:type="spellEnd"/>
            <w:r w:rsidRPr="003D148B">
              <w:t xml:space="preserve">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 замена разбитых стекол, постановка доводчиков на входных дверях, ремонт и укрепление входных дверей, утепление чердачных  перекрытий </w:t>
            </w:r>
            <w:proofErr w:type="gramEnd"/>
          </w:p>
        </w:tc>
        <w:tc>
          <w:tcPr>
            <w:tcW w:w="3045" w:type="dxa"/>
            <w:tcBorders>
              <w:left w:val="single" w:sz="4" w:space="0" w:color="auto"/>
              <w:bottom w:val="single" w:sz="4" w:space="0" w:color="auto"/>
              <w:right w:val="single" w:sz="4" w:space="0" w:color="auto"/>
            </w:tcBorders>
          </w:tcPr>
          <w:p w:rsidR="00A260E0" w:rsidRPr="003D148B" w:rsidRDefault="00A260E0" w:rsidP="00C304E5">
            <w:pPr>
              <w:pStyle w:val="2-11"/>
            </w:pPr>
            <w:r w:rsidRPr="003D148B">
              <w:t> </w:t>
            </w:r>
          </w:p>
        </w:tc>
      </w:tr>
      <w:tr w:rsidR="00A260E0" w:rsidRPr="003D148B" w:rsidTr="00C304E5">
        <w:trPr>
          <w:tblCellSpacing w:w="0" w:type="dxa"/>
        </w:trPr>
        <w:tc>
          <w:tcPr>
            <w:tcW w:w="688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VI. Проведение технических осмотров и мелкий ремонт</w:t>
            </w:r>
          </w:p>
        </w:tc>
        <w:tc>
          <w:tcPr>
            <w:tcW w:w="3045"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p>
        </w:tc>
      </w:tr>
      <w:tr w:rsidR="00A260E0" w:rsidRPr="003D148B" w:rsidTr="00C304E5">
        <w:trPr>
          <w:tblCellSpacing w:w="0" w:type="dxa"/>
        </w:trPr>
        <w:tc>
          <w:tcPr>
            <w:tcW w:w="688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Вентиляционные шахты</w:t>
            </w:r>
          </w:p>
        </w:tc>
        <w:tc>
          <w:tcPr>
            <w:tcW w:w="3045"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2-11"/>
            </w:pPr>
            <w:r w:rsidRPr="003D148B">
              <w:t> 1 раз в год</w:t>
            </w:r>
          </w:p>
        </w:tc>
      </w:tr>
      <w:tr w:rsidR="00A260E0" w:rsidRPr="003D148B" w:rsidTr="00C304E5">
        <w:trPr>
          <w:tblCellSpacing w:w="0" w:type="dxa"/>
        </w:trPr>
        <w:tc>
          <w:tcPr>
            <w:tcW w:w="6880" w:type="dxa"/>
            <w:tcBorders>
              <w:left w:val="single" w:sz="4" w:space="0" w:color="auto"/>
              <w:right w:val="single" w:sz="4" w:space="0" w:color="auto"/>
            </w:tcBorders>
          </w:tcPr>
          <w:p w:rsidR="00A260E0" w:rsidRPr="003D148B" w:rsidRDefault="00A260E0" w:rsidP="00C304E5">
            <w:pPr>
              <w:pStyle w:val="2-11"/>
            </w:pPr>
            <w:r w:rsidRPr="003D148B">
              <w:t xml:space="preserve">Холодное и горячее водоснабжение, канализация </w:t>
            </w:r>
          </w:p>
        </w:tc>
        <w:tc>
          <w:tcPr>
            <w:tcW w:w="3045" w:type="dxa"/>
            <w:tcBorders>
              <w:left w:val="single" w:sz="4" w:space="0" w:color="auto"/>
              <w:right w:val="single" w:sz="4" w:space="0" w:color="auto"/>
            </w:tcBorders>
          </w:tcPr>
          <w:p w:rsidR="00A260E0" w:rsidRPr="003D148B" w:rsidRDefault="00A260E0" w:rsidP="00C304E5">
            <w:pPr>
              <w:pStyle w:val="2-11"/>
              <w:jc w:val="left"/>
            </w:pPr>
            <w:r w:rsidRPr="003D148B">
              <w:t> По мере необходимости</w:t>
            </w:r>
          </w:p>
        </w:tc>
      </w:tr>
      <w:tr w:rsidR="00A260E0" w:rsidRPr="003D148B" w:rsidTr="00C304E5">
        <w:trPr>
          <w:tblCellSpacing w:w="0" w:type="dxa"/>
        </w:trPr>
        <w:tc>
          <w:tcPr>
            <w:tcW w:w="6880" w:type="dxa"/>
            <w:tcBorders>
              <w:left w:val="single" w:sz="4" w:space="0" w:color="auto"/>
              <w:right w:val="single" w:sz="4" w:space="0" w:color="auto"/>
            </w:tcBorders>
          </w:tcPr>
          <w:p w:rsidR="00A260E0" w:rsidRPr="003D148B" w:rsidRDefault="00A260E0" w:rsidP="00C304E5">
            <w:pPr>
              <w:pStyle w:val="2-11"/>
            </w:pPr>
            <w:r w:rsidRPr="003D148B">
              <w:t>Поливочные наружные устройства</w:t>
            </w:r>
          </w:p>
        </w:tc>
        <w:tc>
          <w:tcPr>
            <w:tcW w:w="3045" w:type="dxa"/>
            <w:tcBorders>
              <w:left w:val="single" w:sz="4" w:space="0" w:color="auto"/>
              <w:right w:val="single" w:sz="4" w:space="0" w:color="auto"/>
            </w:tcBorders>
          </w:tcPr>
          <w:p w:rsidR="00A260E0" w:rsidRPr="003D148B" w:rsidRDefault="00A260E0" w:rsidP="00C304E5">
            <w:pPr>
              <w:pStyle w:val="2-11"/>
            </w:pPr>
            <w:r w:rsidRPr="003D148B">
              <w:t> 1 раз в год</w:t>
            </w:r>
          </w:p>
        </w:tc>
      </w:tr>
      <w:tr w:rsidR="00A260E0" w:rsidRPr="003D148B" w:rsidTr="00C304E5">
        <w:trPr>
          <w:tblCellSpacing w:w="0" w:type="dxa"/>
        </w:trPr>
        <w:tc>
          <w:tcPr>
            <w:tcW w:w="6880" w:type="dxa"/>
            <w:tcBorders>
              <w:left w:val="single" w:sz="4" w:space="0" w:color="auto"/>
              <w:right w:val="single" w:sz="4" w:space="0" w:color="auto"/>
            </w:tcBorders>
          </w:tcPr>
          <w:p w:rsidR="00A260E0" w:rsidRPr="003D148B" w:rsidRDefault="00A260E0" w:rsidP="00C304E5">
            <w:pPr>
              <w:pStyle w:val="2-11"/>
            </w:pPr>
            <w:r w:rsidRPr="003D148B">
              <w:t>Система  внутреннего  водоотвода</w:t>
            </w:r>
          </w:p>
        </w:tc>
        <w:tc>
          <w:tcPr>
            <w:tcW w:w="3045" w:type="dxa"/>
            <w:tcBorders>
              <w:left w:val="single" w:sz="4" w:space="0" w:color="auto"/>
              <w:right w:val="single" w:sz="4" w:space="0" w:color="auto"/>
            </w:tcBorders>
          </w:tcPr>
          <w:p w:rsidR="00A260E0" w:rsidRPr="003D148B" w:rsidRDefault="00A260E0" w:rsidP="00C304E5">
            <w:pPr>
              <w:pStyle w:val="2-11"/>
            </w:pPr>
            <w:r w:rsidRPr="003D148B">
              <w:t> 1 раз  в год</w:t>
            </w:r>
          </w:p>
        </w:tc>
      </w:tr>
      <w:tr w:rsidR="00A260E0" w:rsidRPr="003D148B" w:rsidTr="00C304E5">
        <w:trPr>
          <w:tblCellSpacing w:w="0" w:type="dxa"/>
        </w:trPr>
        <w:tc>
          <w:tcPr>
            <w:tcW w:w="6880" w:type="dxa"/>
            <w:tcBorders>
              <w:left w:val="single" w:sz="4" w:space="0" w:color="auto"/>
              <w:right w:val="single" w:sz="4" w:space="0" w:color="auto"/>
            </w:tcBorders>
          </w:tcPr>
          <w:p w:rsidR="00A260E0" w:rsidRPr="003D148B" w:rsidRDefault="00A260E0" w:rsidP="00C304E5">
            <w:pPr>
              <w:pStyle w:val="2-11"/>
            </w:pPr>
            <w:r w:rsidRPr="003D148B">
              <w:t>Центральное отопление</w:t>
            </w:r>
          </w:p>
        </w:tc>
        <w:tc>
          <w:tcPr>
            <w:tcW w:w="3045" w:type="dxa"/>
            <w:tcBorders>
              <w:left w:val="single" w:sz="4" w:space="0" w:color="auto"/>
              <w:right w:val="single" w:sz="4" w:space="0" w:color="auto"/>
            </w:tcBorders>
          </w:tcPr>
          <w:p w:rsidR="00A260E0" w:rsidRPr="003D148B" w:rsidRDefault="00A260E0" w:rsidP="00C304E5">
            <w:pPr>
              <w:pStyle w:val="2-11"/>
            </w:pPr>
            <w:r w:rsidRPr="003D148B">
              <w:t> 1 раз в год</w:t>
            </w:r>
          </w:p>
        </w:tc>
      </w:tr>
      <w:tr w:rsidR="00A260E0" w:rsidRPr="003D148B" w:rsidTr="00C304E5">
        <w:trPr>
          <w:tblCellSpacing w:w="0" w:type="dxa"/>
        </w:trPr>
        <w:tc>
          <w:tcPr>
            <w:tcW w:w="6880" w:type="dxa"/>
            <w:tcBorders>
              <w:left w:val="single" w:sz="4" w:space="0" w:color="auto"/>
              <w:right w:val="single" w:sz="4" w:space="0" w:color="auto"/>
            </w:tcBorders>
          </w:tcPr>
          <w:p w:rsidR="00A260E0" w:rsidRPr="003D148B" w:rsidRDefault="00A260E0" w:rsidP="00C304E5">
            <w:pPr>
              <w:pStyle w:val="2-11"/>
            </w:pPr>
            <w:r w:rsidRPr="003D148B">
              <w:t xml:space="preserve">Осмотр </w:t>
            </w:r>
            <w:proofErr w:type="spellStart"/>
            <w:r w:rsidRPr="003D148B">
              <w:t>общедомовых</w:t>
            </w:r>
            <w:proofErr w:type="spellEnd"/>
            <w:r w:rsidRPr="003D148B">
              <w:t xml:space="preserve"> электрических сетей, этажных  щитков, </w:t>
            </w:r>
            <w:r w:rsidRPr="003D148B">
              <w:lastRenderedPageBreak/>
              <w:t>проверка заземляющих устройств</w:t>
            </w:r>
          </w:p>
        </w:tc>
        <w:tc>
          <w:tcPr>
            <w:tcW w:w="3045" w:type="dxa"/>
            <w:tcBorders>
              <w:left w:val="single" w:sz="4" w:space="0" w:color="auto"/>
              <w:right w:val="single" w:sz="4" w:space="0" w:color="auto"/>
            </w:tcBorders>
          </w:tcPr>
          <w:p w:rsidR="00A260E0" w:rsidRPr="003D148B" w:rsidRDefault="00A260E0" w:rsidP="00C304E5">
            <w:pPr>
              <w:pStyle w:val="2-11"/>
            </w:pPr>
            <w:r w:rsidRPr="003D148B">
              <w:lastRenderedPageBreak/>
              <w:t> 1 раз в год</w:t>
            </w:r>
          </w:p>
        </w:tc>
      </w:tr>
      <w:tr w:rsidR="00A260E0" w:rsidRPr="003D148B" w:rsidTr="00C304E5">
        <w:trPr>
          <w:tblCellSpacing w:w="0" w:type="dxa"/>
        </w:trPr>
        <w:tc>
          <w:tcPr>
            <w:tcW w:w="6880" w:type="dxa"/>
            <w:tcBorders>
              <w:left w:val="single" w:sz="4" w:space="0" w:color="auto"/>
              <w:right w:val="single" w:sz="4" w:space="0" w:color="auto"/>
            </w:tcBorders>
          </w:tcPr>
          <w:p w:rsidR="00A260E0" w:rsidRPr="003D148B" w:rsidRDefault="00A260E0" w:rsidP="00C304E5">
            <w:pPr>
              <w:pStyle w:val="2-11"/>
            </w:pPr>
            <w:r w:rsidRPr="003D148B">
              <w:lastRenderedPageBreak/>
              <w:t> Осмотр светильников с заменой сгоревших светильников (стартеров)</w:t>
            </w:r>
          </w:p>
        </w:tc>
        <w:tc>
          <w:tcPr>
            <w:tcW w:w="3045" w:type="dxa"/>
            <w:tcBorders>
              <w:left w:val="single" w:sz="4" w:space="0" w:color="auto"/>
              <w:right w:val="single" w:sz="4" w:space="0" w:color="auto"/>
            </w:tcBorders>
          </w:tcPr>
          <w:p w:rsidR="00A260E0" w:rsidRPr="003D148B" w:rsidRDefault="00A260E0" w:rsidP="00C304E5">
            <w:pPr>
              <w:pStyle w:val="2-11"/>
            </w:pPr>
            <w:r w:rsidRPr="003D148B">
              <w:t>  1 раз в пять дней</w:t>
            </w:r>
          </w:p>
        </w:tc>
      </w:tr>
      <w:tr w:rsidR="00A260E0" w:rsidRPr="003D148B" w:rsidTr="00C304E5">
        <w:trPr>
          <w:tblCellSpacing w:w="0" w:type="dxa"/>
        </w:trPr>
        <w:tc>
          <w:tcPr>
            <w:tcW w:w="6880" w:type="dxa"/>
            <w:tcBorders>
              <w:left w:val="single" w:sz="4" w:space="0" w:color="auto"/>
              <w:right w:val="single" w:sz="4" w:space="0" w:color="auto"/>
            </w:tcBorders>
          </w:tcPr>
          <w:p w:rsidR="00A260E0" w:rsidRPr="003D148B" w:rsidRDefault="00A260E0" w:rsidP="00C304E5">
            <w:pPr>
              <w:pStyle w:val="2-11"/>
            </w:pPr>
            <w:r w:rsidRPr="003D148B">
              <w:t xml:space="preserve">Техническое обслуживание системы </w:t>
            </w:r>
            <w:proofErr w:type="spellStart"/>
            <w:r w:rsidRPr="003D148B">
              <w:t>дымоудаления</w:t>
            </w:r>
            <w:proofErr w:type="spellEnd"/>
            <w:r w:rsidRPr="003D148B">
              <w:t>, подпора воздуха в домах повышенной этажности</w:t>
            </w:r>
          </w:p>
        </w:tc>
        <w:tc>
          <w:tcPr>
            <w:tcW w:w="3045" w:type="dxa"/>
            <w:tcBorders>
              <w:left w:val="single" w:sz="4" w:space="0" w:color="auto"/>
              <w:right w:val="single" w:sz="4" w:space="0" w:color="auto"/>
            </w:tcBorders>
          </w:tcPr>
          <w:p w:rsidR="00A260E0" w:rsidRPr="003D148B" w:rsidRDefault="00A260E0" w:rsidP="00C304E5">
            <w:pPr>
              <w:pStyle w:val="2-11"/>
            </w:pPr>
            <w:r w:rsidRPr="003D148B">
              <w:t> 1 раз в год</w:t>
            </w:r>
          </w:p>
        </w:tc>
      </w:tr>
      <w:tr w:rsidR="00A260E0" w:rsidRPr="003D148B" w:rsidTr="00C304E5">
        <w:trPr>
          <w:tblCellSpacing w:w="0" w:type="dxa"/>
        </w:trPr>
        <w:tc>
          <w:tcPr>
            <w:tcW w:w="6880" w:type="dxa"/>
            <w:tcBorders>
              <w:left w:val="single" w:sz="4" w:space="0" w:color="auto"/>
              <w:right w:val="single" w:sz="4" w:space="0" w:color="auto"/>
            </w:tcBorders>
          </w:tcPr>
          <w:p w:rsidR="00A260E0" w:rsidRPr="003D148B" w:rsidRDefault="00A260E0" w:rsidP="00C304E5">
            <w:pPr>
              <w:pStyle w:val="2-11"/>
            </w:pPr>
            <w:r w:rsidRPr="003D148B">
              <w:t>Частичные осмотры  отопления, кровель, водоснабжения, канализации</w:t>
            </w:r>
          </w:p>
        </w:tc>
        <w:tc>
          <w:tcPr>
            <w:tcW w:w="3045" w:type="dxa"/>
            <w:tcBorders>
              <w:left w:val="single" w:sz="4" w:space="0" w:color="auto"/>
              <w:right w:val="single" w:sz="4" w:space="0" w:color="auto"/>
            </w:tcBorders>
          </w:tcPr>
          <w:p w:rsidR="00A260E0" w:rsidRPr="003D148B" w:rsidRDefault="00A260E0" w:rsidP="00C304E5">
            <w:pPr>
              <w:pStyle w:val="2-11"/>
              <w:jc w:val="left"/>
            </w:pPr>
            <w:r w:rsidRPr="003D148B">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аварий на внешних коммуникациях или при выявлении деформации конструкций и неисправности инженерного оборудования, нарушающих нормальные условия эксплуатации.</w:t>
            </w:r>
          </w:p>
        </w:tc>
      </w:tr>
      <w:tr w:rsidR="00A260E0" w:rsidRPr="003D148B" w:rsidTr="00C304E5">
        <w:trPr>
          <w:tblCellSpacing w:w="0" w:type="dxa"/>
        </w:trPr>
        <w:tc>
          <w:tcPr>
            <w:tcW w:w="6880" w:type="dxa"/>
            <w:tcBorders>
              <w:left w:val="single" w:sz="4" w:space="0" w:color="auto"/>
              <w:right w:val="single" w:sz="4" w:space="0" w:color="auto"/>
            </w:tcBorders>
          </w:tcPr>
          <w:p w:rsidR="00A260E0" w:rsidRPr="003D148B" w:rsidRDefault="00A260E0" w:rsidP="00C304E5">
            <w:pPr>
              <w:pStyle w:val="2-11"/>
            </w:pPr>
            <w:r w:rsidRPr="003D148B">
              <w:t>Аварийное обслуживание</w:t>
            </w:r>
          </w:p>
        </w:tc>
        <w:tc>
          <w:tcPr>
            <w:tcW w:w="3045" w:type="dxa"/>
            <w:tcBorders>
              <w:left w:val="single" w:sz="4" w:space="0" w:color="auto"/>
              <w:right w:val="single" w:sz="4" w:space="0" w:color="auto"/>
            </w:tcBorders>
          </w:tcPr>
          <w:p w:rsidR="00A260E0" w:rsidRPr="003D148B" w:rsidRDefault="00A260E0" w:rsidP="00C304E5">
            <w:pPr>
              <w:pStyle w:val="2-11"/>
              <w:jc w:val="left"/>
            </w:pPr>
            <w:r w:rsidRPr="003D148B">
              <w:t>Круглосуточно на системах водоснабжения, теплоснабжения, газоснабжения, канализации, энергоснабжения</w:t>
            </w:r>
          </w:p>
        </w:tc>
      </w:tr>
      <w:tr w:rsidR="00A260E0" w:rsidRPr="003D148B" w:rsidTr="00C304E5">
        <w:trPr>
          <w:tblCellSpacing w:w="0" w:type="dxa"/>
        </w:trPr>
        <w:tc>
          <w:tcPr>
            <w:tcW w:w="6880" w:type="dxa"/>
            <w:tcBorders>
              <w:left w:val="single" w:sz="4" w:space="0" w:color="auto"/>
              <w:right w:val="single" w:sz="4" w:space="0" w:color="auto"/>
            </w:tcBorders>
          </w:tcPr>
          <w:p w:rsidR="00A260E0" w:rsidRPr="003D148B" w:rsidRDefault="00A260E0" w:rsidP="00C304E5">
            <w:pPr>
              <w:pStyle w:val="2-11"/>
            </w:pPr>
            <w:r w:rsidRPr="003D148B">
              <w:t> Дератизация</w:t>
            </w:r>
          </w:p>
        </w:tc>
        <w:tc>
          <w:tcPr>
            <w:tcW w:w="3045" w:type="dxa"/>
            <w:tcBorders>
              <w:left w:val="single" w:sz="4" w:space="0" w:color="auto"/>
              <w:right w:val="single" w:sz="4" w:space="0" w:color="auto"/>
            </w:tcBorders>
          </w:tcPr>
          <w:p w:rsidR="00A260E0" w:rsidRPr="003D148B" w:rsidRDefault="00A260E0" w:rsidP="00C304E5">
            <w:pPr>
              <w:pStyle w:val="2-11"/>
            </w:pPr>
            <w:r w:rsidRPr="003D148B">
              <w:t>Ежемесячно</w:t>
            </w:r>
          </w:p>
        </w:tc>
      </w:tr>
      <w:tr w:rsidR="00A260E0" w:rsidRPr="003D148B" w:rsidTr="00C304E5">
        <w:trPr>
          <w:tblCellSpacing w:w="0" w:type="dxa"/>
        </w:trPr>
        <w:tc>
          <w:tcPr>
            <w:tcW w:w="6880" w:type="dxa"/>
            <w:tcBorders>
              <w:left w:val="single" w:sz="4" w:space="0" w:color="auto"/>
              <w:bottom w:val="single" w:sz="4" w:space="0" w:color="auto"/>
              <w:right w:val="single" w:sz="4" w:space="0" w:color="auto"/>
            </w:tcBorders>
          </w:tcPr>
          <w:p w:rsidR="00A260E0" w:rsidRPr="003D148B" w:rsidRDefault="00A260E0" w:rsidP="00C304E5">
            <w:pPr>
              <w:pStyle w:val="2-11"/>
            </w:pPr>
            <w:r w:rsidRPr="003D148B">
              <w:t> Дезинсекция</w:t>
            </w:r>
          </w:p>
        </w:tc>
        <w:tc>
          <w:tcPr>
            <w:tcW w:w="3045" w:type="dxa"/>
            <w:tcBorders>
              <w:left w:val="single" w:sz="4" w:space="0" w:color="auto"/>
              <w:bottom w:val="single" w:sz="4" w:space="0" w:color="auto"/>
              <w:right w:val="single" w:sz="4" w:space="0" w:color="auto"/>
            </w:tcBorders>
          </w:tcPr>
          <w:p w:rsidR="00A260E0" w:rsidRPr="003D148B" w:rsidRDefault="00A260E0" w:rsidP="00C304E5">
            <w:pPr>
              <w:pStyle w:val="2-11"/>
              <w:jc w:val="left"/>
            </w:pPr>
            <w:r w:rsidRPr="003D148B">
              <w:t>По мере необходимости</w:t>
            </w:r>
          </w:p>
        </w:tc>
      </w:tr>
    </w:tbl>
    <w:p w:rsidR="00A260E0" w:rsidRPr="003D148B" w:rsidRDefault="00A260E0" w:rsidP="00A260E0">
      <w:pPr>
        <w:pStyle w:val="2-11"/>
      </w:pPr>
    </w:p>
    <w:p w:rsidR="00A260E0" w:rsidRPr="003D148B" w:rsidRDefault="00A260E0" w:rsidP="00A260E0">
      <w:pPr>
        <w:pStyle w:val="2-11"/>
        <w:jc w:val="right"/>
        <w:rPr>
          <w:sz w:val="20"/>
          <w:szCs w:val="20"/>
        </w:rPr>
      </w:pPr>
    </w:p>
    <w:p w:rsidR="00A260E0" w:rsidRPr="003D148B" w:rsidRDefault="00A260E0" w:rsidP="00A260E0">
      <w:pPr>
        <w:pStyle w:val="2-11"/>
        <w:jc w:val="right"/>
        <w:rPr>
          <w:sz w:val="20"/>
          <w:szCs w:val="20"/>
        </w:rPr>
      </w:pPr>
    </w:p>
    <w:p w:rsidR="00A260E0" w:rsidRPr="003D148B" w:rsidRDefault="00A260E0" w:rsidP="00A260E0">
      <w:pPr>
        <w:pStyle w:val="2-11"/>
        <w:jc w:val="right"/>
        <w:rPr>
          <w:sz w:val="20"/>
          <w:szCs w:val="20"/>
        </w:rPr>
      </w:pPr>
    </w:p>
    <w:p w:rsidR="00A260E0" w:rsidRPr="003D148B" w:rsidRDefault="00A260E0" w:rsidP="00A260E0">
      <w:pPr>
        <w:pStyle w:val="2-11"/>
        <w:jc w:val="right"/>
        <w:rPr>
          <w:sz w:val="20"/>
          <w:szCs w:val="20"/>
        </w:rPr>
      </w:pPr>
    </w:p>
    <w:p w:rsidR="00A260E0" w:rsidRPr="003D148B" w:rsidRDefault="00A260E0" w:rsidP="00A260E0">
      <w:pPr>
        <w:pStyle w:val="2-11"/>
        <w:jc w:val="right"/>
        <w:rPr>
          <w:color w:val="000000"/>
          <w:sz w:val="20"/>
          <w:szCs w:val="20"/>
        </w:rPr>
      </w:pPr>
    </w:p>
    <w:p w:rsidR="00A260E0" w:rsidRPr="003D148B" w:rsidRDefault="00A260E0" w:rsidP="00A260E0">
      <w:pPr>
        <w:pStyle w:val="2-11"/>
        <w:jc w:val="right"/>
        <w:rPr>
          <w:sz w:val="20"/>
          <w:szCs w:val="20"/>
        </w:rPr>
      </w:pPr>
    </w:p>
    <w:p w:rsidR="00A260E0" w:rsidRPr="003D148B" w:rsidRDefault="00A260E0" w:rsidP="00A260E0">
      <w:pPr>
        <w:pStyle w:val="2-11"/>
        <w:jc w:val="right"/>
        <w:rPr>
          <w:sz w:val="20"/>
          <w:szCs w:val="20"/>
        </w:rPr>
      </w:pPr>
    </w:p>
    <w:p w:rsidR="00A260E0" w:rsidRPr="003D148B" w:rsidRDefault="00A260E0" w:rsidP="00A260E0">
      <w:pPr>
        <w:pStyle w:val="2-11"/>
        <w:jc w:val="right"/>
        <w:rPr>
          <w:sz w:val="20"/>
          <w:szCs w:val="20"/>
        </w:rPr>
      </w:pPr>
    </w:p>
    <w:p w:rsidR="00A260E0" w:rsidRPr="003D148B" w:rsidRDefault="00A260E0" w:rsidP="00A260E0">
      <w:pPr>
        <w:pStyle w:val="2-11"/>
        <w:jc w:val="right"/>
        <w:rPr>
          <w:sz w:val="20"/>
          <w:szCs w:val="20"/>
        </w:rPr>
      </w:pPr>
    </w:p>
    <w:p w:rsidR="00A260E0" w:rsidRPr="003D148B" w:rsidRDefault="00A260E0" w:rsidP="00A260E0">
      <w:pPr>
        <w:pStyle w:val="2-11"/>
        <w:jc w:val="right"/>
        <w:rPr>
          <w:sz w:val="20"/>
          <w:szCs w:val="20"/>
        </w:rPr>
      </w:pPr>
    </w:p>
    <w:p w:rsidR="00A260E0" w:rsidRDefault="00A260E0" w:rsidP="00A260E0">
      <w:pPr>
        <w:pStyle w:val="2-11"/>
        <w:jc w:val="right"/>
        <w:rPr>
          <w:sz w:val="20"/>
          <w:szCs w:val="20"/>
        </w:rPr>
      </w:pPr>
    </w:p>
    <w:p w:rsidR="00A260E0" w:rsidRDefault="00A260E0" w:rsidP="00A260E0">
      <w:pPr>
        <w:pStyle w:val="2-11"/>
        <w:jc w:val="right"/>
        <w:rPr>
          <w:sz w:val="20"/>
          <w:szCs w:val="20"/>
        </w:rPr>
      </w:pPr>
    </w:p>
    <w:p w:rsidR="00A260E0" w:rsidRPr="003D148B" w:rsidRDefault="00A260E0" w:rsidP="00A260E0">
      <w:pPr>
        <w:pStyle w:val="2-11"/>
        <w:jc w:val="right"/>
        <w:rPr>
          <w:sz w:val="20"/>
          <w:szCs w:val="20"/>
        </w:rPr>
      </w:pPr>
    </w:p>
    <w:p w:rsidR="00A260E0" w:rsidRDefault="00A260E0" w:rsidP="00A260E0">
      <w:pPr>
        <w:pStyle w:val="2-11"/>
        <w:spacing w:after="0"/>
        <w:jc w:val="right"/>
        <w:rPr>
          <w:sz w:val="20"/>
          <w:szCs w:val="20"/>
        </w:rPr>
      </w:pPr>
    </w:p>
    <w:p w:rsidR="00A260E0" w:rsidRDefault="00A260E0" w:rsidP="00A260E0">
      <w:pPr>
        <w:pStyle w:val="2-11"/>
        <w:spacing w:after="0"/>
        <w:jc w:val="right"/>
        <w:rPr>
          <w:sz w:val="20"/>
          <w:szCs w:val="20"/>
        </w:rPr>
      </w:pPr>
    </w:p>
    <w:p w:rsidR="00A260E0" w:rsidRDefault="00A260E0" w:rsidP="00A260E0">
      <w:pPr>
        <w:pStyle w:val="2-11"/>
        <w:spacing w:after="0"/>
        <w:jc w:val="right"/>
        <w:rPr>
          <w:sz w:val="20"/>
          <w:szCs w:val="20"/>
        </w:rPr>
      </w:pPr>
    </w:p>
    <w:p w:rsidR="00A260E0" w:rsidRDefault="00A260E0" w:rsidP="00A260E0">
      <w:pPr>
        <w:pStyle w:val="2-11"/>
        <w:spacing w:after="0"/>
        <w:jc w:val="right"/>
        <w:rPr>
          <w:sz w:val="20"/>
          <w:szCs w:val="20"/>
        </w:rPr>
      </w:pPr>
    </w:p>
    <w:p w:rsidR="00A260E0" w:rsidRDefault="00A260E0" w:rsidP="00A260E0">
      <w:pPr>
        <w:pStyle w:val="2-11"/>
        <w:spacing w:after="0"/>
        <w:jc w:val="right"/>
        <w:rPr>
          <w:sz w:val="20"/>
          <w:szCs w:val="20"/>
        </w:rPr>
      </w:pPr>
    </w:p>
    <w:p w:rsidR="00A260E0" w:rsidRDefault="00A260E0" w:rsidP="00A260E0">
      <w:pPr>
        <w:pStyle w:val="2-11"/>
        <w:spacing w:after="0"/>
        <w:jc w:val="right"/>
        <w:rPr>
          <w:sz w:val="20"/>
          <w:szCs w:val="20"/>
        </w:rPr>
      </w:pPr>
    </w:p>
    <w:p w:rsidR="00A260E0" w:rsidRDefault="00A260E0" w:rsidP="00A260E0">
      <w:pPr>
        <w:pStyle w:val="2-11"/>
        <w:spacing w:after="0"/>
        <w:jc w:val="right"/>
        <w:rPr>
          <w:sz w:val="20"/>
          <w:szCs w:val="20"/>
        </w:rPr>
      </w:pPr>
    </w:p>
    <w:p w:rsidR="00A260E0" w:rsidRDefault="00A260E0" w:rsidP="00A260E0">
      <w:pPr>
        <w:pStyle w:val="2-11"/>
        <w:spacing w:after="0"/>
        <w:jc w:val="right"/>
        <w:rPr>
          <w:sz w:val="20"/>
          <w:szCs w:val="20"/>
        </w:rPr>
      </w:pPr>
    </w:p>
    <w:p w:rsidR="00A260E0" w:rsidRDefault="00A260E0" w:rsidP="00A260E0">
      <w:pPr>
        <w:pStyle w:val="2-11"/>
        <w:spacing w:after="0"/>
        <w:jc w:val="right"/>
        <w:rPr>
          <w:sz w:val="20"/>
          <w:szCs w:val="20"/>
        </w:rPr>
      </w:pPr>
    </w:p>
    <w:p w:rsidR="00A260E0" w:rsidRDefault="00A260E0" w:rsidP="00A260E0">
      <w:pPr>
        <w:pStyle w:val="2-11"/>
        <w:spacing w:after="0"/>
        <w:jc w:val="right"/>
        <w:rPr>
          <w:sz w:val="20"/>
          <w:szCs w:val="20"/>
        </w:rPr>
      </w:pPr>
    </w:p>
    <w:p w:rsidR="00A260E0" w:rsidRDefault="00A260E0" w:rsidP="00A260E0">
      <w:pPr>
        <w:pStyle w:val="2-11"/>
        <w:spacing w:after="0"/>
        <w:jc w:val="right"/>
        <w:rPr>
          <w:sz w:val="20"/>
          <w:szCs w:val="20"/>
        </w:rPr>
      </w:pPr>
    </w:p>
    <w:p w:rsidR="00A260E0" w:rsidRDefault="00A260E0" w:rsidP="00A260E0">
      <w:pPr>
        <w:pStyle w:val="2-11"/>
        <w:spacing w:after="0"/>
        <w:jc w:val="right"/>
        <w:rPr>
          <w:sz w:val="20"/>
          <w:szCs w:val="20"/>
        </w:rPr>
      </w:pPr>
    </w:p>
    <w:p w:rsidR="00A260E0" w:rsidRDefault="00A260E0" w:rsidP="00A260E0">
      <w:pPr>
        <w:pStyle w:val="2-11"/>
        <w:spacing w:after="0"/>
        <w:jc w:val="right"/>
        <w:rPr>
          <w:sz w:val="20"/>
          <w:szCs w:val="20"/>
        </w:rPr>
      </w:pPr>
    </w:p>
    <w:p w:rsidR="00A260E0" w:rsidRDefault="00A260E0" w:rsidP="00A260E0">
      <w:pPr>
        <w:pStyle w:val="2-11"/>
        <w:spacing w:after="0"/>
        <w:jc w:val="right"/>
        <w:rPr>
          <w:sz w:val="20"/>
          <w:szCs w:val="20"/>
        </w:rPr>
      </w:pPr>
    </w:p>
    <w:p w:rsidR="00A260E0" w:rsidRDefault="00A260E0" w:rsidP="00A260E0">
      <w:pPr>
        <w:pStyle w:val="2-11"/>
        <w:spacing w:after="0"/>
        <w:jc w:val="right"/>
        <w:rPr>
          <w:sz w:val="20"/>
          <w:szCs w:val="20"/>
        </w:rPr>
      </w:pPr>
    </w:p>
    <w:p w:rsidR="00A260E0" w:rsidRDefault="00A260E0" w:rsidP="00A260E0">
      <w:pPr>
        <w:pStyle w:val="2-11"/>
        <w:spacing w:after="0"/>
        <w:jc w:val="right"/>
        <w:rPr>
          <w:sz w:val="20"/>
          <w:szCs w:val="20"/>
        </w:rPr>
      </w:pPr>
    </w:p>
    <w:p w:rsidR="00A260E0" w:rsidRDefault="00A260E0" w:rsidP="00A260E0">
      <w:pPr>
        <w:pStyle w:val="2-11"/>
        <w:spacing w:after="0"/>
        <w:jc w:val="right"/>
        <w:rPr>
          <w:sz w:val="20"/>
          <w:szCs w:val="20"/>
        </w:rPr>
      </w:pPr>
    </w:p>
    <w:p w:rsidR="00A260E0" w:rsidRPr="003D148B" w:rsidRDefault="00A260E0" w:rsidP="00A260E0">
      <w:pPr>
        <w:pStyle w:val="2-11"/>
        <w:spacing w:after="0"/>
        <w:jc w:val="right"/>
        <w:rPr>
          <w:sz w:val="20"/>
          <w:szCs w:val="20"/>
        </w:rPr>
      </w:pPr>
      <w:r w:rsidRPr="003D148B">
        <w:rPr>
          <w:sz w:val="20"/>
          <w:szCs w:val="20"/>
        </w:rPr>
        <w:t>Приложение № 3</w:t>
      </w:r>
    </w:p>
    <w:p w:rsidR="00A260E0" w:rsidRPr="003D148B" w:rsidRDefault="00A260E0" w:rsidP="00A260E0">
      <w:pPr>
        <w:pStyle w:val="2-11"/>
        <w:spacing w:after="0"/>
        <w:jc w:val="right"/>
        <w:rPr>
          <w:sz w:val="20"/>
          <w:szCs w:val="20"/>
        </w:rPr>
      </w:pPr>
      <w:r w:rsidRPr="003D148B">
        <w:rPr>
          <w:sz w:val="20"/>
          <w:szCs w:val="20"/>
        </w:rPr>
        <w:t>к конкурсной документации</w:t>
      </w:r>
    </w:p>
    <w:p w:rsidR="00A260E0" w:rsidRPr="003D148B" w:rsidRDefault="00A260E0" w:rsidP="00A260E0">
      <w:pPr>
        <w:pStyle w:val="2-11"/>
        <w:spacing w:after="0"/>
        <w:jc w:val="right"/>
        <w:rPr>
          <w:sz w:val="20"/>
          <w:szCs w:val="20"/>
        </w:rPr>
      </w:pPr>
      <w:r w:rsidRPr="003D148B">
        <w:rPr>
          <w:sz w:val="20"/>
          <w:szCs w:val="20"/>
        </w:rPr>
        <w:t>по проведению открытого конкурса</w:t>
      </w:r>
    </w:p>
    <w:p w:rsidR="00A260E0" w:rsidRPr="003D148B" w:rsidRDefault="00A260E0" w:rsidP="00A260E0">
      <w:pPr>
        <w:pStyle w:val="2-11"/>
        <w:spacing w:after="0"/>
        <w:jc w:val="right"/>
        <w:rPr>
          <w:sz w:val="20"/>
          <w:szCs w:val="20"/>
        </w:rPr>
      </w:pPr>
      <w:r w:rsidRPr="003D148B">
        <w:rPr>
          <w:sz w:val="20"/>
          <w:szCs w:val="20"/>
        </w:rPr>
        <w:t>по отбору управляющей организации</w:t>
      </w:r>
    </w:p>
    <w:p w:rsidR="00A260E0" w:rsidRDefault="00A260E0" w:rsidP="00A260E0">
      <w:pPr>
        <w:pStyle w:val="2-11"/>
        <w:spacing w:after="0"/>
        <w:jc w:val="right"/>
        <w:rPr>
          <w:sz w:val="20"/>
          <w:szCs w:val="20"/>
        </w:rPr>
      </w:pPr>
      <w:r w:rsidRPr="003D148B">
        <w:rPr>
          <w:sz w:val="20"/>
          <w:szCs w:val="20"/>
        </w:rPr>
        <w:t xml:space="preserve">для </w:t>
      </w:r>
      <w:r>
        <w:rPr>
          <w:sz w:val="20"/>
          <w:szCs w:val="20"/>
        </w:rPr>
        <w:t>управления многоквартирным домом (общежитием)</w:t>
      </w:r>
      <w:r w:rsidRPr="003D148B">
        <w:rPr>
          <w:sz w:val="20"/>
          <w:szCs w:val="20"/>
        </w:rPr>
        <w:t xml:space="preserve">, </w:t>
      </w:r>
    </w:p>
    <w:p w:rsidR="00A260E0" w:rsidRPr="003D148B" w:rsidRDefault="00A260E0" w:rsidP="00A260E0">
      <w:pPr>
        <w:pStyle w:val="2-11"/>
        <w:spacing w:after="0"/>
        <w:jc w:val="right"/>
        <w:rPr>
          <w:sz w:val="20"/>
          <w:szCs w:val="20"/>
        </w:rPr>
      </w:pPr>
      <w:proofErr w:type="gramStart"/>
      <w:r w:rsidRPr="003D148B">
        <w:rPr>
          <w:sz w:val="20"/>
          <w:szCs w:val="20"/>
        </w:rPr>
        <w:t>расположенным</w:t>
      </w:r>
      <w:proofErr w:type="gramEnd"/>
      <w:r w:rsidRPr="003D148B">
        <w:rPr>
          <w:sz w:val="20"/>
          <w:szCs w:val="20"/>
        </w:rPr>
        <w:t xml:space="preserve"> </w:t>
      </w:r>
      <w:r>
        <w:rPr>
          <w:sz w:val="20"/>
          <w:szCs w:val="20"/>
        </w:rPr>
        <w:t>по адресу: г. Хилок, ул. Нагорная, 34</w:t>
      </w:r>
    </w:p>
    <w:p w:rsidR="00A260E0" w:rsidRDefault="00A260E0" w:rsidP="00A260E0">
      <w:pPr>
        <w:ind w:left="5245"/>
        <w:jc w:val="center"/>
      </w:pPr>
    </w:p>
    <w:p w:rsidR="00A260E0" w:rsidRDefault="00A260E0" w:rsidP="00A260E0">
      <w:pPr>
        <w:jc w:val="center"/>
      </w:pPr>
    </w:p>
    <w:p w:rsidR="00A260E0" w:rsidRPr="003D148B" w:rsidRDefault="00A260E0" w:rsidP="00A260E0">
      <w:pPr>
        <w:jc w:val="center"/>
        <w:rPr>
          <w:b/>
        </w:rPr>
      </w:pPr>
      <w:r w:rsidRPr="003D148B">
        <w:rPr>
          <w:b/>
        </w:rPr>
        <w:t xml:space="preserve">ПЕРЕЧЕНЬ            </w:t>
      </w:r>
    </w:p>
    <w:p w:rsidR="00A260E0" w:rsidRPr="003D148B" w:rsidRDefault="00A260E0" w:rsidP="00A260E0">
      <w:pPr>
        <w:jc w:val="center"/>
      </w:pPr>
      <w:r w:rsidRPr="003D148B">
        <w:t>дополнительных работ и услуг по содержанию и ремонту общего имущества</w:t>
      </w:r>
    </w:p>
    <w:p w:rsidR="00A260E0" w:rsidRPr="003D148B" w:rsidRDefault="00A260E0" w:rsidP="00A260E0">
      <w:pPr>
        <w:jc w:val="center"/>
      </w:pPr>
      <w:r>
        <w:t>нанимателей</w:t>
      </w:r>
      <w:r w:rsidRPr="003D148B">
        <w:t xml:space="preserve"> помещений в многоквартирном доме, являющегося объектом конкурса</w:t>
      </w:r>
    </w:p>
    <w:p w:rsidR="00A260E0" w:rsidRPr="003D148B" w:rsidRDefault="00A260E0" w:rsidP="00A260E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5103"/>
      </w:tblGrid>
      <w:tr w:rsidR="00A260E0" w:rsidRPr="003D148B" w:rsidTr="00C304E5">
        <w:tc>
          <w:tcPr>
            <w:tcW w:w="5211" w:type="dxa"/>
          </w:tcPr>
          <w:p w:rsidR="00A260E0" w:rsidRPr="003D148B" w:rsidRDefault="00A260E0" w:rsidP="00C304E5">
            <w:pPr>
              <w:jc w:val="both"/>
            </w:pPr>
          </w:p>
        </w:tc>
        <w:tc>
          <w:tcPr>
            <w:tcW w:w="5103" w:type="dxa"/>
          </w:tcPr>
          <w:p w:rsidR="00A260E0" w:rsidRPr="003D148B" w:rsidRDefault="00A260E0" w:rsidP="00C304E5">
            <w:pPr>
              <w:jc w:val="center"/>
            </w:pPr>
            <w:r w:rsidRPr="003D148B">
              <w:t>Периодичность</w:t>
            </w:r>
          </w:p>
        </w:tc>
      </w:tr>
      <w:tr w:rsidR="00A260E0" w:rsidRPr="003D148B" w:rsidTr="00C304E5">
        <w:tc>
          <w:tcPr>
            <w:tcW w:w="5211" w:type="dxa"/>
          </w:tcPr>
          <w:p w:rsidR="00A260E0" w:rsidRPr="003D148B" w:rsidRDefault="00A260E0" w:rsidP="00C304E5">
            <w:r w:rsidRPr="003D148B">
              <w:t>1. Подметание полов во всех помещениях общего пользования, кабинах лифта и их влажная уборка</w:t>
            </w:r>
          </w:p>
        </w:tc>
        <w:tc>
          <w:tcPr>
            <w:tcW w:w="5103" w:type="dxa"/>
          </w:tcPr>
          <w:p w:rsidR="00A260E0" w:rsidRPr="003D148B" w:rsidRDefault="00A260E0" w:rsidP="00C304E5">
            <w:pPr>
              <w:jc w:val="center"/>
            </w:pPr>
            <w:r w:rsidRPr="003D148B">
              <w:t>Подметание – ежедневно, влажная уборка – ежедневно, влажная уборка лифта - ежедневно</w:t>
            </w:r>
          </w:p>
        </w:tc>
      </w:tr>
      <w:tr w:rsidR="00A260E0" w:rsidRPr="003D148B" w:rsidTr="00C304E5">
        <w:tc>
          <w:tcPr>
            <w:tcW w:w="5211" w:type="dxa"/>
          </w:tcPr>
          <w:p w:rsidR="00A260E0" w:rsidRPr="003D148B" w:rsidRDefault="00A260E0" w:rsidP="00C304E5">
            <w:r w:rsidRPr="003D148B">
              <w:t>2. Очистка и уборка мусорных камер</w:t>
            </w:r>
          </w:p>
        </w:tc>
        <w:tc>
          <w:tcPr>
            <w:tcW w:w="5103" w:type="dxa"/>
          </w:tcPr>
          <w:p w:rsidR="00A260E0" w:rsidRPr="003D148B" w:rsidRDefault="00A260E0" w:rsidP="00C304E5">
            <w:pPr>
              <w:jc w:val="center"/>
            </w:pPr>
            <w:r w:rsidRPr="003D148B">
              <w:t>ежедневно</w:t>
            </w:r>
          </w:p>
        </w:tc>
      </w:tr>
      <w:tr w:rsidR="00A260E0" w:rsidRPr="003D148B" w:rsidTr="00C304E5">
        <w:tc>
          <w:tcPr>
            <w:tcW w:w="5211" w:type="dxa"/>
          </w:tcPr>
          <w:p w:rsidR="00A260E0" w:rsidRPr="003D148B" w:rsidRDefault="00A260E0" w:rsidP="00C304E5">
            <w:r w:rsidRPr="003D148B">
              <w:t>3. Мытье и протирка закрывающих устройств мусоропровода</w:t>
            </w:r>
          </w:p>
        </w:tc>
        <w:tc>
          <w:tcPr>
            <w:tcW w:w="5103" w:type="dxa"/>
          </w:tcPr>
          <w:p w:rsidR="00A260E0" w:rsidRPr="003D148B" w:rsidRDefault="00A260E0" w:rsidP="00C304E5">
            <w:pPr>
              <w:jc w:val="center"/>
            </w:pPr>
            <w:r w:rsidRPr="003D148B">
              <w:t>Ежедневно</w:t>
            </w:r>
          </w:p>
        </w:tc>
      </w:tr>
      <w:tr w:rsidR="00A260E0" w:rsidRPr="003D148B" w:rsidTr="00C304E5">
        <w:tc>
          <w:tcPr>
            <w:tcW w:w="5211" w:type="dxa"/>
          </w:tcPr>
          <w:p w:rsidR="00A260E0" w:rsidRPr="003D148B" w:rsidRDefault="00A260E0" w:rsidP="00C304E5">
            <w:r w:rsidRPr="003D148B">
              <w:t>4. Протирка пыли с колпаков светильников, подоконников в помещениях общего пользования</w:t>
            </w:r>
          </w:p>
        </w:tc>
        <w:tc>
          <w:tcPr>
            <w:tcW w:w="5103" w:type="dxa"/>
          </w:tcPr>
          <w:p w:rsidR="00A260E0" w:rsidRPr="003D148B" w:rsidRDefault="00A260E0" w:rsidP="00C304E5">
            <w:pPr>
              <w:jc w:val="center"/>
            </w:pPr>
            <w:r w:rsidRPr="003D148B">
              <w:t>1 раз в неделю, протирка пыли со светильников –  1 раз в месяц</w:t>
            </w:r>
          </w:p>
        </w:tc>
      </w:tr>
      <w:tr w:rsidR="00A260E0" w:rsidRPr="003D148B" w:rsidTr="00C304E5">
        <w:tc>
          <w:tcPr>
            <w:tcW w:w="5211" w:type="dxa"/>
          </w:tcPr>
          <w:p w:rsidR="00A260E0" w:rsidRPr="003D148B" w:rsidRDefault="00A260E0" w:rsidP="00C304E5">
            <w:r w:rsidRPr="003D148B">
              <w:t>5. Мытье и протирка дверей и окон в помещениях общего пользования, включая двери мусорных камер</w:t>
            </w:r>
          </w:p>
        </w:tc>
        <w:tc>
          <w:tcPr>
            <w:tcW w:w="5103" w:type="dxa"/>
          </w:tcPr>
          <w:p w:rsidR="00A260E0" w:rsidRPr="003D148B" w:rsidRDefault="00A260E0" w:rsidP="00C304E5">
            <w:pPr>
              <w:jc w:val="center"/>
            </w:pPr>
            <w:r w:rsidRPr="003D148B">
              <w:t>1 раз в месяц</w:t>
            </w:r>
          </w:p>
        </w:tc>
      </w:tr>
      <w:tr w:rsidR="00A260E0" w:rsidRPr="003D148B" w:rsidTr="00C304E5">
        <w:tc>
          <w:tcPr>
            <w:tcW w:w="5211" w:type="dxa"/>
          </w:tcPr>
          <w:p w:rsidR="00A260E0" w:rsidRPr="003D148B" w:rsidRDefault="00A260E0" w:rsidP="00C304E5">
            <w:r w:rsidRPr="003D148B">
              <w:t>6. Уборка чердачного и подвального помещений</w:t>
            </w:r>
          </w:p>
        </w:tc>
        <w:tc>
          <w:tcPr>
            <w:tcW w:w="5103" w:type="dxa"/>
          </w:tcPr>
          <w:p w:rsidR="00A260E0" w:rsidRPr="003D148B" w:rsidRDefault="00A260E0" w:rsidP="00C304E5">
            <w:pPr>
              <w:jc w:val="center"/>
            </w:pPr>
            <w:r w:rsidRPr="003D148B">
              <w:t>По мере необходимости</w:t>
            </w:r>
          </w:p>
        </w:tc>
      </w:tr>
      <w:tr w:rsidR="00A260E0" w:rsidRPr="003D148B" w:rsidTr="00C304E5">
        <w:tc>
          <w:tcPr>
            <w:tcW w:w="5211" w:type="dxa"/>
          </w:tcPr>
          <w:p w:rsidR="00A260E0" w:rsidRPr="003D148B" w:rsidRDefault="00A260E0" w:rsidP="00C304E5">
            <w:r w:rsidRPr="003D148B">
              <w:t>7. Подготовка зданий к праздникам</w:t>
            </w:r>
          </w:p>
        </w:tc>
        <w:tc>
          <w:tcPr>
            <w:tcW w:w="5103" w:type="dxa"/>
          </w:tcPr>
          <w:p w:rsidR="00A260E0" w:rsidRPr="003D148B" w:rsidRDefault="00A260E0" w:rsidP="00C304E5">
            <w:pPr>
              <w:jc w:val="center"/>
            </w:pPr>
            <w:r w:rsidRPr="003D148B">
              <w:t>К каждому празднику</w:t>
            </w:r>
          </w:p>
        </w:tc>
      </w:tr>
      <w:tr w:rsidR="00A260E0" w:rsidRPr="003D148B" w:rsidTr="00C304E5">
        <w:tc>
          <w:tcPr>
            <w:tcW w:w="5211" w:type="dxa"/>
          </w:tcPr>
          <w:p w:rsidR="00A260E0" w:rsidRPr="003D148B" w:rsidRDefault="00A260E0" w:rsidP="00C304E5">
            <w:r w:rsidRPr="003D148B">
              <w:t>8. Очистка и помывка фасадов зданий</w:t>
            </w:r>
          </w:p>
        </w:tc>
        <w:tc>
          <w:tcPr>
            <w:tcW w:w="5103" w:type="dxa"/>
          </w:tcPr>
          <w:p w:rsidR="00A260E0" w:rsidRPr="003D148B" w:rsidRDefault="00A260E0" w:rsidP="00C304E5">
            <w:pPr>
              <w:jc w:val="center"/>
            </w:pPr>
            <w:r w:rsidRPr="003D148B">
              <w:t>2 раза в год</w:t>
            </w:r>
          </w:p>
        </w:tc>
      </w:tr>
      <w:tr w:rsidR="00A260E0" w:rsidRPr="003D148B" w:rsidTr="00C304E5">
        <w:tc>
          <w:tcPr>
            <w:tcW w:w="5211" w:type="dxa"/>
          </w:tcPr>
          <w:p w:rsidR="00A260E0" w:rsidRPr="003D148B" w:rsidRDefault="00A260E0" w:rsidP="00C304E5">
            <w:pPr>
              <w:jc w:val="both"/>
              <w:rPr>
                <w:i/>
              </w:rPr>
            </w:pPr>
            <w:r w:rsidRPr="003D148B">
              <w:rPr>
                <w:i/>
              </w:rPr>
              <w:t>Холодный период</w:t>
            </w:r>
          </w:p>
        </w:tc>
        <w:tc>
          <w:tcPr>
            <w:tcW w:w="5103" w:type="dxa"/>
          </w:tcPr>
          <w:p w:rsidR="00A260E0" w:rsidRPr="003D148B" w:rsidRDefault="00A260E0" w:rsidP="00C304E5">
            <w:pPr>
              <w:jc w:val="center"/>
            </w:pPr>
          </w:p>
        </w:tc>
      </w:tr>
      <w:tr w:rsidR="00A260E0" w:rsidRPr="003D148B" w:rsidTr="00C304E5">
        <w:tc>
          <w:tcPr>
            <w:tcW w:w="5211" w:type="dxa"/>
          </w:tcPr>
          <w:p w:rsidR="00A260E0" w:rsidRPr="003D148B" w:rsidRDefault="00A260E0" w:rsidP="00C304E5">
            <w:r w:rsidRPr="003D148B">
              <w:t>9. Уборка территории в дни без снегопада</w:t>
            </w:r>
          </w:p>
        </w:tc>
        <w:tc>
          <w:tcPr>
            <w:tcW w:w="5103" w:type="dxa"/>
          </w:tcPr>
          <w:p w:rsidR="00A260E0" w:rsidRPr="003D148B" w:rsidRDefault="00A260E0" w:rsidP="00C304E5">
            <w:pPr>
              <w:jc w:val="center"/>
            </w:pPr>
            <w:r w:rsidRPr="003D148B">
              <w:t>2 раза в сутки</w:t>
            </w:r>
          </w:p>
        </w:tc>
      </w:tr>
      <w:tr w:rsidR="00A260E0" w:rsidRPr="003D148B" w:rsidTr="00C304E5">
        <w:tc>
          <w:tcPr>
            <w:tcW w:w="5211" w:type="dxa"/>
          </w:tcPr>
          <w:p w:rsidR="00A260E0" w:rsidRPr="003D148B" w:rsidRDefault="00A260E0" w:rsidP="00C304E5">
            <w:r w:rsidRPr="003D148B">
              <w:t>10. Уборка свежевыпавшего снега в дни сильных снегопадов</w:t>
            </w:r>
          </w:p>
        </w:tc>
        <w:tc>
          <w:tcPr>
            <w:tcW w:w="5103" w:type="dxa"/>
          </w:tcPr>
          <w:p w:rsidR="00A260E0" w:rsidRPr="003D148B" w:rsidRDefault="00A260E0" w:rsidP="00C304E5">
            <w:pPr>
              <w:jc w:val="center"/>
            </w:pPr>
            <w:r w:rsidRPr="003D148B">
              <w:t>Непрерывно с интервалом 2 часа</w:t>
            </w:r>
          </w:p>
        </w:tc>
      </w:tr>
      <w:tr w:rsidR="00A260E0" w:rsidRPr="003D148B" w:rsidTr="00C304E5">
        <w:tc>
          <w:tcPr>
            <w:tcW w:w="5211" w:type="dxa"/>
          </w:tcPr>
          <w:p w:rsidR="00A260E0" w:rsidRPr="003D148B" w:rsidRDefault="00A260E0" w:rsidP="00C304E5">
            <w:r w:rsidRPr="003D148B">
              <w:t>11. Посыпка территории песком или смесью песка с хлоридами во время гололеда</w:t>
            </w:r>
          </w:p>
        </w:tc>
        <w:tc>
          <w:tcPr>
            <w:tcW w:w="5103" w:type="dxa"/>
          </w:tcPr>
          <w:p w:rsidR="00A260E0" w:rsidRPr="003D148B" w:rsidRDefault="00A260E0" w:rsidP="00C304E5">
            <w:pPr>
              <w:jc w:val="center"/>
            </w:pPr>
            <w:r w:rsidRPr="003D148B">
              <w:t>2 раза в сутки</w:t>
            </w:r>
          </w:p>
        </w:tc>
      </w:tr>
      <w:tr w:rsidR="00A260E0" w:rsidRPr="003D148B" w:rsidTr="00C304E5">
        <w:tc>
          <w:tcPr>
            <w:tcW w:w="5211" w:type="dxa"/>
          </w:tcPr>
          <w:p w:rsidR="00A260E0" w:rsidRPr="003D148B" w:rsidRDefault="00A260E0" w:rsidP="00C304E5">
            <w:r w:rsidRPr="003D148B">
              <w:t>12. Очистка территории от наледи и снега во время гололеда</w:t>
            </w:r>
          </w:p>
        </w:tc>
        <w:tc>
          <w:tcPr>
            <w:tcW w:w="5103" w:type="dxa"/>
          </w:tcPr>
          <w:p w:rsidR="00A260E0" w:rsidRPr="003D148B" w:rsidRDefault="00A260E0" w:rsidP="00C304E5">
            <w:pPr>
              <w:jc w:val="center"/>
            </w:pPr>
            <w:r w:rsidRPr="003D148B">
              <w:t>1 раз в сутки</w:t>
            </w:r>
          </w:p>
        </w:tc>
      </w:tr>
      <w:tr w:rsidR="00A260E0" w:rsidRPr="003D148B" w:rsidTr="00C304E5">
        <w:tc>
          <w:tcPr>
            <w:tcW w:w="5211" w:type="dxa"/>
          </w:tcPr>
          <w:p w:rsidR="00A260E0" w:rsidRPr="003D148B" w:rsidRDefault="00A260E0" w:rsidP="00C304E5">
            <w:r w:rsidRPr="003D148B">
              <w:t>13.  Очистка урн от мусора</w:t>
            </w:r>
          </w:p>
        </w:tc>
        <w:tc>
          <w:tcPr>
            <w:tcW w:w="5103" w:type="dxa"/>
          </w:tcPr>
          <w:p w:rsidR="00A260E0" w:rsidRPr="003D148B" w:rsidRDefault="00A260E0" w:rsidP="00C304E5">
            <w:pPr>
              <w:jc w:val="center"/>
            </w:pPr>
            <w:r w:rsidRPr="003D148B">
              <w:t>1 раз в сутки</w:t>
            </w:r>
          </w:p>
        </w:tc>
      </w:tr>
      <w:tr w:rsidR="00A260E0" w:rsidRPr="003D148B" w:rsidTr="00C304E5">
        <w:tc>
          <w:tcPr>
            <w:tcW w:w="5211" w:type="dxa"/>
          </w:tcPr>
          <w:p w:rsidR="00A260E0" w:rsidRPr="003D148B" w:rsidRDefault="00A260E0" w:rsidP="00C304E5">
            <w:r w:rsidRPr="003D148B">
              <w:lastRenderedPageBreak/>
              <w:t>14. Уборка контейнерных площадок</w:t>
            </w:r>
          </w:p>
        </w:tc>
        <w:tc>
          <w:tcPr>
            <w:tcW w:w="5103" w:type="dxa"/>
          </w:tcPr>
          <w:p w:rsidR="00A260E0" w:rsidRPr="003D148B" w:rsidRDefault="00A260E0" w:rsidP="00C304E5">
            <w:pPr>
              <w:jc w:val="center"/>
            </w:pPr>
            <w:r w:rsidRPr="003D148B">
              <w:t>2 раза в сутки</w:t>
            </w:r>
          </w:p>
        </w:tc>
      </w:tr>
      <w:tr w:rsidR="00A260E0" w:rsidRPr="003D148B" w:rsidTr="00C304E5">
        <w:tc>
          <w:tcPr>
            <w:tcW w:w="5211" w:type="dxa"/>
          </w:tcPr>
          <w:p w:rsidR="00A260E0" w:rsidRPr="003D148B" w:rsidRDefault="00A260E0" w:rsidP="00C304E5">
            <w:r w:rsidRPr="003D148B">
              <w:t>15. Очистка приямков от мусора и снега</w:t>
            </w:r>
          </w:p>
        </w:tc>
        <w:tc>
          <w:tcPr>
            <w:tcW w:w="5103" w:type="dxa"/>
          </w:tcPr>
          <w:p w:rsidR="00A260E0" w:rsidRPr="003D148B" w:rsidRDefault="00A260E0" w:rsidP="00C304E5">
            <w:pPr>
              <w:jc w:val="center"/>
            </w:pPr>
            <w:r w:rsidRPr="003D148B">
              <w:t>1 раз в неделю</w:t>
            </w:r>
          </w:p>
        </w:tc>
      </w:tr>
      <w:tr w:rsidR="00A260E0" w:rsidRPr="003D148B" w:rsidTr="00C304E5">
        <w:tc>
          <w:tcPr>
            <w:tcW w:w="5211" w:type="dxa"/>
          </w:tcPr>
          <w:p w:rsidR="00A260E0" w:rsidRPr="003D148B" w:rsidRDefault="00A260E0" w:rsidP="00C304E5">
            <w:pPr>
              <w:rPr>
                <w:i/>
              </w:rPr>
            </w:pPr>
            <w:r w:rsidRPr="003D148B">
              <w:rPr>
                <w:i/>
              </w:rPr>
              <w:t>Теплый период</w:t>
            </w:r>
          </w:p>
        </w:tc>
        <w:tc>
          <w:tcPr>
            <w:tcW w:w="5103" w:type="dxa"/>
          </w:tcPr>
          <w:p w:rsidR="00A260E0" w:rsidRPr="003D148B" w:rsidRDefault="00A260E0" w:rsidP="00C304E5">
            <w:pPr>
              <w:jc w:val="center"/>
            </w:pPr>
          </w:p>
        </w:tc>
      </w:tr>
      <w:tr w:rsidR="00A260E0" w:rsidRPr="003D148B" w:rsidTr="00C304E5">
        <w:tc>
          <w:tcPr>
            <w:tcW w:w="5211" w:type="dxa"/>
          </w:tcPr>
          <w:p w:rsidR="00A260E0" w:rsidRPr="003D148B" w:rsidRDefault="00A260E0" w:rsidP="00C304E5">
            <w:r w:rsidRPr="003D148B">
              <w:t>16. Подметание территории в дни без осадков и в дни с осадками до 2 см</w:t>
            </w:r>
          </w:p>
        </w:tc>
        <w:tc>
          <w:tcPr>
            <w:tcW w:w="5103" w:type="dxa"/>
          </w:tcPr>
          <w:p w:rsidR="00A260E0" w:rsidRPr="003D148B" w:rsidRDefault="00A260E0" w:rsidP="00C304E5">
            <w:pPr>
              <w:jc w:val="center"/>
            </w:pPr>
            <w:r w:rsidRPr="003D148B">
              <w:t>2 раза в сутки</w:t>
            </w:r>
          </w:p>
        </w:tc>
      </w:tr>
      <w:tr w:rsidR="00A260E0" w:rsidRPr="003D148B" w:rsidTr="00C304E5">
        <w:tc>
          <w:tcPr>
            <w:tcW w:w="5211" w:type="dxa"/>
          </w:tcPr>
          <w:p w:rsidR="00A260E0" w:rsidRPr="003D148B" w:rsidRDefault="00A260E0" w:rsidP="00C304E5">
            <w:r w:rsidRPr="003D148B">
              <w:t>17. Очистка урн от мусора</w:t>
            </w:r>
          </w:p>
        </w:tc>
        <w:tc>
          <w:tcPr>
            <w:tcW w:w="5103" w:type="dxa"/>
          </w:tcPr>
          <w:p w:rsidR="00A260E0" w:rsidRPr="003D148B" w:rsidRDefault="00A260E0" w:rsidP="00C304E5">
            <w:pPr>
              <w:jc w:val="center"/>
            </w:pPr>
            <w:r w:rsidRPr="003D148B">
              <w:t>1 раз в сутки</w:t>
            </w:r>
          </w:p>
        </w:tc>
      </w:tr>
      <w:tr w:rsidR="00A260E0" w:rsidRPr="003D148B" w:rsidTr="00C304E5">
        <w:tc>
          <w:tcPr>
            <w:tcW w:w="5211" w:type="dxa"/>
          </w:tcPr>
          <w:p w:rsidR="00A260E0" w:rsidRPr="003D148B" w:rsidRDefault="00A260E0" w:rsidP="00C304E5">
            <w:r w:rsidRPr="003D148B">
              <w:t>18. Промывка урн</w:t>
            </w:r>
          </w:p>
        </w:tc>
        <w:tc>
          <w:tcPr>
            <w:tcW w:w="5103" w:type="dxa"/>
          </w:tcPr>
          <w:p w:rsidR="00A260E0" w:rsidRPr="003D148B" w:rsidRDefault="00A260E0" w:rsidP="00C304E5">
            <w:pPr>
              <w:jc w:val="center"/>
            </w:pPr>
            <w:r w:rsidRPr="003D148B">
              <w:t>1 раз в неделю</w:t>
            </w:r>
          </w:p>
        </w:tc>
      </w:tr>
      <w:tr w:rsidR="00A260E0" w:rsidRPr="003D148B" w:rsidTr="00C304E5">
        <w:tc>
          <w:tcPr>
            <w:tcW w:w="5211" w:type="dxa"/>
          </w:tcPr>
          <w:p w:rsidR="00A260E0" w:rsidRPr="003D148B" w:rsidRDefault="00A260E0" w:rsidP="00C304E5">
            <w:r w:rsidRPr="003D148B">
              <w:t>19. Уборка газонов</w:t>
            </w:r>
          </w:p>
        </w:tc>
        <w:tc>
          <w:tcPr>
            <w:tcW w:w="5103" w:type="dxa"/>
          </w:tcPr>
          <w:p w:rsidR="00A260E0" w:rsidRPr="003D148B" w:rsidRDefault="00A260E0" w:rsidP="00C304E5">
            <w:pPr>
              <w:jc w:val="center"/>
            </w:pPr>
            <w:r w:rsidRPr="003D148B">
              <w:t>1 раз в сутки</w:t>
            </w:r>
          </w:p>
        </w:tc>
      </w:tr>
      <w:tr w:rsidR="00A260E0" w:rsidRPr="003D148B" w:rsidTr="00C304E5">
        <w:tc>
          <w:tcPr>
            <w:tcW w:w="5211" w:type="dxa"/>
          </w:tcPr>
          <w:p w:rsidR="00A260E0" w:rsidRPr="003D148B" w:rsidRDefault="00A260E0" w:rsidP="00C304E5">
            <w:r w:rsidRPr="003D148B">
              <w:t>20. Уборка контейнерных площадок</w:t>
            </w:r>
          </w:p>
        </w:tc>
        <w:tc>
          <w:tcPr>
            <w:tcW w:w="5103" w:type="dxa"/>
          </w:tcPr>
          <w:p w:rsidR="00A260E0" w:rsidRPr="003D148B" w:rsidRDefault="00A260E0" w:rsidP="00C304E5">
            <w:pPr>
              <w:jc w:val="center"/>
            </w:pPr>
            <w:r w:rsidRPr="003D148B">
              <w:t>2 раза в сутки</w:t>
            </w:r>
          </w:p>
        </w:tc>
      </w:tr>
      <w:tr w:rsidR="00A260E0" w:rsidRPr="003D148B" w:rsidTr="00C304E5">
        <w:tc>
          <w:tcPr>
            <w:tcW w:w="5211" w:type="dxa"/>
          </w:tcPr>
          <w:p w:rsidR="00A260E0" w:rsidRPr="003D148B" w:rsidRDefault="00A260E0" w:rsidP="00C304E5">
            <w:r w:rsidRPr="003D148B">
              <w:t>21. О</w:t>
            </w:r>
            <w:r>
              <w:t>т</w:t>
            </w:r>
            <w:r w:rsidRPr="003D148B">
              <w:t>кос трав и обрезка кустарников</w:t>
            </w:r>
          </w:p>
        </w:tc>
        <w:tc>
          <w:tcPr>
            <w:tcW w:w="5103" w:type="dxa"/>
          </w:tcPr>
          <w:p w:rsidR="00A260E0" w:rsidRPr="003D148B" w:rsidRDefault="00A260E0" w:rsidP="00C304E5">
            <w:pPr>
              <w:jc w:val="center"/>
            </w:pPr>
            <w:r w:rsidRPr="003D148B">
              <w:t>1 раз в месяц (с мая по сентябрь)</w:t>
            </w:r>
          </w:p>
        </w:tc>
      </w:tr>
      <w:tr w:rsidR="00A260E0" w:rsidRPr="003D148B" w:rsidTr="00C304E5">
        <w:tc>
          <w:tcPr>
            <w:tcW w:w="5211" w:type="dxa"/>
          </w:tcPr>
          <w:p w:rsidR="00A260E0" w:rsidRPr="003D148B" w:rsidRDefault="00A260E0" w:rsidP="00C304E5">
            <w:r w:rsidRPr="003D148B">
              <w:t>22. Очистка приямков от мусора</w:t>
            </w:r>
          </w:p>
        </w:tc>
        <w:tc>
          <w:tcPr>
            <w:tcW w:w="5103" w:type="dxa"/>
          </w:tcPr>
          <w:p w:rsidR="00A260E0" w:rsidRPr="003D148B" w:rsidRDefault="00A260E0" w:rsidP="00C304E5">
            <w:pPr>
              <w:jc w:val="center"/>
            </w:pPr>
            <w:r w:rsidRPr="003D148B">
              <w:t>1 раз в неделю</w:t>
            </w:r>
          </w:p>
        </w:tc>
      </w:tr>
      <w:tr w:rsidR="00A260E0" w:rsidRPr="003D148B" w:rsidTr="00C304E5">
        <w:tc>
          <w:tcPr>
            <w:tcW w:w="5211" w:type="dxa"/>
          </w:tcPr>
          <w:p w:rsidR="00A260E0" w:rsidRPr="003D148B" w:rsidRDefault="00A260E0" w:rsidP="00C304E5">
            <w:r w:rsidRPr="003D148B">
              <w:t xml:space="preserve">23. Вывоз твердых бытовых отходов </w:t>
            </w:r>
          </w:p>
        </w:tc>
        <w:tc>
          <w:tcPr>
            <w:tcW w:w="5103" w:type="dxa"/>
          </w:tcPr>
          <w:p w:rsidR="00A260E0" w:rsidRPr="003D148B" w:rsidRDefault="00A260E0" w:rsidP="00C304E5">
            <w:pPr>
              <w:jc w:val="center"/>
            </w:pPr>
            <w:r w:rsidRPr="003D148B">
              <w:t>ежедневно</w:t>
            </w:r>
          </w:p>
        </w:tc>
      </w:tr>
      <w:tr w:rsidR="00A260E0" w:rsidRPr="003D148B" w:rsidTr="00C304E5">
        <w:tc>
          <w:tcPr>
            <w:tcW w:w="5211" w:type="dxa"/>
          </w:tcPr>
          <w:p w:rsidR="00A260E0" w:rsidRPr="003D148B" w:rsidRDefault="00A260E0" w:rsidP="00C304E5">
            <w:r w:rsidRPr="003D148B">
              <w:t>24. Вывоз крупногабаритного мусора</w:t>
            </w:r>
          </w:p>
        </w:tc>
        <w:tc>
          <w:tcPr>
            <w:tcW w:w="5103" w:type="dxa"/>
          </w:tcPr>
          <w:p w:rsidR="00A260E0" w:rsidRPr="003D148B" w:rsidRDefault="00A260E0" w:rsidP="00C304E5">
            <w:pPr>
              <w:jc w:val="center"/>
            </w:pPr>
            <w:r w:rsidRPr="003D148B">
              <w:t>По мере необходимости</w:t>
            </w:r>
          </w:p>
        </w:tc>
      </w:tr>
      <w:tr w:rsidR="00A260E0" w:rsidRPr="003D148B" w:rsidTr="00C304E5">
        <w:tc>
          <w:tcPr>
            <w:tcW w:w="5211" w:type="dxa"/>
          </w:tcPr>
          <w:p w:rsidR="00A260E0" w:rsidRPr="003D148B" w:rsidRDefault="00A260E0" w:rsidP="00C304E5">
            <w:r w:rsidRPr="003D148B">
              <w:t>25. Содержание лифта (</w:t>
            </w:r>
            <w:proofErr w:type="spellStart"/>
            <w:r w:rsidRPr="003D148B">
              <w:t>ов</w:t>
            </w:r>
            <w:proofErr w:type="spellEnd"/>
            <w:r w:rsidRPr="003D148B">
              <w:t>)</w:t>
            </w:r>
          </w:p>
        </w:tc>
        <w:tc>
          <w:tcPr>
            <w:tcW w:w="5103" w:type="dxa"/>
          </w:tcPr>
          <w:p w:rsidR="00A260E0" w:rsidRPr="003D148B" w:rsidRDefault="00A260E0" w:rsidP="00C304E5">
            <w:pPr>
              <w:jc w:val="center"/>
            </w:pPr>
            <w:r w:rsidRPr="003D148B">
              <w:t>Режим работы – ежедневно. Подметание ежедневно. Влажная уборка ежедневно</w:t>
            </w:r>
          </w:p>
        </w:tc>
      </w:tr>
      <w:tr w:rsidR="00A260E0" w:rsidRPr="003D148B" w:rsidTr="00C304E5">
        <w:tc>
          <w:tcPr>
            <w:tcW w:w="5211" w:type="dxa"/>
          </w:tcPr>
          <w:p w:rsidR="00A260E0" w:rsidRPr="003D148B" w:rsidRDefault="00A260E0" w:rsidP="00C304E5">
            <w:r w:rsidRPr="003D148B">
              <w:t>26. Укрепление водосточных труб, колен и воронок</w:t>
            </w:r>
          </w:p>
        </w:tc>
        <w:tc>
          <w:tcPr>
            <w:tcW w:w="5103" w:type="dxa"/>
          </w:tcPr>
          <w:p w:rsidR="00A260E0" w:rsidRPr="003D148B" w:rsidRDefault="00A260E0" w:rsidP="00C304E5">
            <w:pPr>
              <w:jc w:val="center"/>
            </w:pPr>
            <w:r w:rsidRPr="003D148B">
              <w:t>2 раза в год</w:t>
            </w:r>
          </w:p>
        </w:tc>
      </w:tr>
      <w:tr w:rsidR="00A260E0" w:rsidRPr="003D148B" w:rsidTr="00C304E5">
        <w:tc>
          <w:tcPr>
            <w:tcW w:w="5211" w:type="dxa"/>
          </w:tcPr>
          <w:p w:rsidR="00A260E0" w:rsidRPr="003D148B" w:rsidRDefault="00A260E0" w:rsidP="00C304E5">
            <w:r w:rsidRPr="003D148B">
              <w:t>27. 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w:t>
            </w:r>
          </w:p>
        </w:tc>
        <w:tc>
          <w:tcPr>
            <w:tcW w:w="5103" w:type="dxa"/>
          </w:tcPr>
          <w:p w:rsidR="00A260E0" w:rsidRPr="003D148B" w:rsidRDefault="00A260E0" w:rsidP="00C304E5">
            <w:pPr>
              <w:jc w:val="center"/>
            </w:pPr>
            <w:r w:rsidRPr="003D148B">
              <w:t xml:space="preserve">Общие осмотры зданий 2 раза в год. </w:t>
            </w:r>
          </w:p>
          <w:p w:rsidR="00A260E0" w:rsidRPr="003D148B" w:rsidRDefault="00A260E0" w:rsidP="00C304E5">
            <w:pPr>
              <w:jc w:val="center"/>
            </w:pPr>
            <w:r w:rsidRPr="003D148B">
              <w:t>Ежегодные  профилактические осмотры. Осмотры открытой электропроводки и светильников во вспомогательных помещениях проводится 1 раз в неделю, осмотры скрытой электропроводки – 1 раз в  месяц. Проверка наличия тяги в дымовентиляционных каналах 2 раза в год.</w:t>
            </w:r>
          </w:p>
        </w:tc>
      </w:tr>
      <w:tr w:rsidR="00A260E0" w:rsidRPr="003D148B" w:rsidTr="00C304E5">
        <w:tc>
          <w:tcPr>
            <w:tcW w:w="5211" w:type="dxa"/>
          </w:tcPr>
          <w:p w:rsidR="00A260E0" w:rsidRPr="003D148B" w:rsidRDefault="00A260E0" w:rsidP="00C304E5">
            <w:r w:rsidRPr="003D148B">
              <w:t>28. Регулировка и наладка систем отопления</w:t>
            </w:r>
          </w:p>
        </w:tc>
        <w:tc>
          <w:tcPr>
            <w:tcW w:w="5103" w:type="dxa"/>
          </w:tcPr>
          <w:p w:rsidR="00A260E0" w:rsidRPr="003D148B" w:rsidRDefault="00A260E0" w:rsidP="00C304E5">
            <w:pPr>
              <w:jc w:val="center"/>
            </w:pPr>
            <w:r w:rsidRPr="003D148B">
              <w:t>2 раза в год</w:t>
            </w:r>
          </w:p>
        </w:tc>
      </w:tr>
      <w:tr w:rsidR="00A260E0" w:rsidRPr="003D148B" w:rsidTr="00C304E5">
        <w:tc>
          <w:tcPr>
            <w:tcW w:w="5211" w:type="dxa"/>
          </w:tcPr>
          <w:p w:rsidR="00A260E0" w:rsidRPr="003D148B" w:rsidRDefault="00A260E0" w:rsidP="00C304E5">
            <w:r w:rsidRPr="003D148B">
              <w:t>29. Проверка и ремонт коллективных приборов учета</w:t>
            </w:r>
          </w:p>
        </w:tc>
        <w:tc>
          <w:tcPr>
            <w:tcW w:w="5103" w:type="dxa"/>
          </w:tcPr>
          <w:p w:rsidR="00A260E0" w:rsidRPr="003D148B" w:rsidRDefault="00A260E0" w:rsidP="00C304E5">
            <w:pPr>
              <w:jc w:val="center"/>
            </w:pPr>
            <w:r w:rsidRPr="003D148B">
              <w:t>По необходимости</w:t>
            </w:r>
          </w:p>
        </w:tc>
      </w:tr>
      <w:tr w:rsidR="00A260E0" w:rsidRPr="003D148B" w:rsidTr="00C304E5">
        <w:tc>
          <w:tcPr>
            <w:tcW w:w="5211" w:type="dxa"/>
          </w:tcPr>
          <w:p w:rsidR="00A260E0" w:rsidRPr="003D148B" w:rsidRDefault="00A260E0" w:rsidP="00C304E5">
            <w:r w:rsidRPr="003D148B">
              <w:t>30. Устранение аварии</w:t>
            </w:r>
          </w:p>
        </w:tc>
        <w:tc>
          <w:tcPr>
            <w:tcW w:w="5103" w:type="dxa"/>
          </w:tcPr>
          <w:p w:rsidR="00A260E0" w:rsidRPr="003D148B" w:rsidRDefault="00A260E0" w:rsidP="00C304E5">
            <w:pPr>
              <w:jc w:val="center"/>
            </w:pPr>
          </w:p>
        </w:tc>
      </w:tr>
      <w:tr w:rsidR="00A260E0" w:rsidRPr="003D148B" w:rsidTr="00C304E5">
        <w:tc>
          <w:tcPr>
            <w:tcW w:w="5211" w:type="dxa"/>
          </w:tcPr>
          <w:p w:rsidR="00A260E0" w:rsidRPr="003D148B" w:rsidRDefault="00A260E0" w:rsidP="00C304E5">
            <w:r w:rsidRPr="003D148B">
              <w:t xml:space="preserve">Повреждение стояка </w:t>
            </w:r>
          </w:p>
        </w:tc>
        <w:tc>
          <w:tcPr>
            <w:tcW w:w="5103" w:type="dxa"/>
          </w:tcPr>
          <w:p w:rsidR="00A260E0" w:rsidRPr="003D148B" w:rsidRDefault="00A260E0" w:rsidP="00C304E5">
            <w:pPr>
              <w:jc w:val="center"/>
            </w:pPr>
            <w:r w:rsidRPr="003D148B">
              <w:t>2 часа</w:t>
            </w:r>
          </w:p>
        </w:tc>
      </w:tr>
      <w:tr w:rsidR="00A260E0" w:rsidRPr="003D148B" w:rsidTr="00C304E5">
        <w:tc>
          <w:tcPr>
            <w:tcW w:w="5211" w:type="dxa"/>
          </w:tcPr>
          <w:p w:rsidR="00A260E0" w:rsidRPr="003D148B" w:rsidRDefault="00A260E0" w:rsidP="00C304E5">
            <w:r w:rsidRPr="003D148B">
              <w:t>Неисправности во вводно-распределительном устройстве, связанные с заменой предохранителей, автоматических выключателей, рубильников</w:t>
            </w:r>
          </w:p>
        </w:tc>
        <w:tc>
          <w:tcPr>
            <w:tcW w:w="5103" w:type="dxa"/>
          </w:tcPr>
          <w:p w:rsidR="00A260E0" w:rsidRPr="003D148B" w:rsidRDefault="00A260E0" w:rsidP="00C304E5">
            <w:pPr>
              <w:jc w:val="center"/>
            </w:pPr>
            <w:r w:rsidRPr="003D148B">
              <w:t>1 час</w:t>
            </w:r>
          </w:p>
        </w:tc>
      </w:tr>
      <w:tr w:rsidR="00A260E0" w:rsidRPr="003D148B" w:rsidTr="00C304E5">
        <w:tc>
          <w:tcPr>
            <w:tcW w:w="5211" w:type="dxa"/>
          </w:tcPr>
          <w:p w:rsidR="00A260E0" w:rsidRPr="003D148B" w:rsidRDefault="00A260E0" w:rsidP="00C304E5">
            <w:r w:rsidRPr="003D148B">
              <w:t xml:space="preserve">Неисправности </w:t>
            </w:r>
            <w:proofErr w:type="spellStart"/>
            <w:r w:rsidRPr="003D148B">
              <w:t>расцепительных</w:t>
            </w:r>
            <w:proofErr w:type="spellEnd"/>
            <w:r w:rsidRPr="003D148B">
              <w:t xml:space="preserve"> или пакетных выключателей и их замена </w:t>
            </w:r>
          </w:p>
        </w:tc>
        <w:tc>
          <w:tcPr>
            <w:tcW w:w="5103" w:type="dxa"/>
          </w:tcPr>
          <w:p w:rsidR="00A260E0" w:rsidRPr="003D148B" w:rsidRDefault="00A260E0" w:rsidP="00C304E5">
            <w:pPr>
              <w:jc w:val="center"/>
            </w:pPr>
            <w:r w:rsidRPr="003D148B">
              <w:t>1 час</w:t>
            </w:r>
          </w:p>
        </w:tc>
      </w:tr>
      <w:tr w:rsidR="00A260E0" w:rsidRPr="003D148B" w:rsidTr="00C304E5">
        <w:tc>
          <w:tcPr>
            <w:tcW w:w="5211" w:type="dxa"/>
          </w:tcPr>
          <w:p w:rsidR="00A260E0" w:rsidRPr="003D148B" w:rsidRDefault="00A260E0" w:rsidP="00C304E5">
            <w:r w:rsidRPr="003D148B">
              <w:t>Неисправности квартирных автоматов защиты</w:t>
            </w:r>
          </w:p>
        </w:tc>
        <w:tc>
          <w:tcPr>
            <w:tcW w:w="5103" w:type="dxa"/>
          </w:tcPr>
          <w:p w:rsidR="00A260E0" w:rsidRPr="003D148B" w:rsidRDefault="00A260E0" w:rsidP="00C304E5">
            <w:pPr>
              <w:jc w:val="center"/>
            </w:pPr>
            <w:r w:rsidRPr="003D148B">
              <w:t>1 час</w:t>
            </w:r>
          </w:p>
        </w:tc>
      </w:tr>
      <w:tr w:rsidR="00A260E0" w:rsidRPr="003D148B" w:rsidTr="00C304E5">
        <w:tc>
          <w:tcPr>
            <w:tcW w:w="5211" w:type="dxa"/>
          </w:tcPr>
          <w:p w:rsidR="00A260E0" w:rsidRPr="003D148B" w:rsidRDefault="00A260E0" w:rsidP="00C304E5">
            <w:proofErr w:type="spellStart"/>
            <w:r w:rsidRPr="003D148B">
              <w:t>Отгорание</w:t>
            </w:r>
            <w:proofErr w:type="spellEnd"/>
            <w:r w:rsidRPr="003D148B">
              <w:t xml:space="preserve"> «О»  или фазного провода</w:t>
            </w:r>
          </w:p>
        </w:tc>
        <w:tc>
          <w:tcPr>
            <w:tcW w:w="5103" w:type="dxa"/>
          </w:tcPr>
          <w:p w:rsidR="00A260E0" w:rsidRPr="003D148B" w:rsidRDefault="00A260E0" w:rsidP="00C304E5">
            <w:pPr>
              <w:jc w:val="center"/>
            </w:pPr>
            <w:r w:rsidRPr="003D148B">
              <w:t>1 час</w:t>
            </w:r>
          </w:p>
        </w:tc>
      </w:tr>
      <w:tr w:rsidR="00A260E0" w:rsidRPr="003D148B" w:rsidTr="00C304E5">
        <w:tc>
          <w:tcPr>
            <w:tcW w:w="5211" w:type="dxa"/>
          </w:tcPr>
          <w:p w:rsidR="00A260E0" w:rsidRPr="003D148B" w:rsidRDefault="00A260E0" w:rsidP="00C304E5">
            <w:r w:rsidRPr="003D148B">
              <w:lastRenderedPageBreak/>
              <w:t xml:space="preserve">Замена проводов в поэтажном щитке на 1 квартиру </w:t>
            </w:r>
          </w:p>
        </w:tc>
        <w:tc>
          <w:tcPr>
            <w:tcW w:w="5103" w:type="dxa"/>
          </w:tcPr>
          <w:p w:rsidR="00A260E0" w:rsidRPr="003D148B" w:rsidRDefault="00A260E0" w:rsidP="00C304E5">
            <w:pPr>
              <w:jc w:val="center"/>
            </w:pPr>
            <w:r w:rsidRPr="003D148B">
              <w:t>1 час</w:t>
            </w:r>
          </w:p>
        </w:tc>
      </w:tr>
      <w:tr w:rsidR="00A260E0" w:rsidRPr="003D148B" w:rsidTr="00C304E5">
        <w:tc>
          <w:tcPr>
            <w:tcW w:w="5211" w:type="dxa"/>
          </w:tcPr>
          <w:p w:rsidR="00A260E0" w:rsidRPr="003D148B" w:rsidRDefault="00A260E0" w:rsidP="00C304E5">
            <w:r w:rsidRPr="003D148B">
              <w:t>Определение и устранение обрыва и короткого замыкания внутридомовой электросети</w:t>
            </w:r>
          </w:p>
        </w:tc>
        <w:tc>
          <w:tcPr>
            <w:tcW w:w="5103" w:type="dxa"/>
          </w:tcPr>
          <w:p w:rsidR="00A260E0" w:rsidRPr="003D148B" w:rsidRDefault="00A260E0" w:rsidP="00C304E5">
            <w:pPr>
              <w:jc w:val="center"/>
            </w:pPr>
            <w:r w:rsidRPr="003D148B">
              <w:t xml:space="preserve">Немедленно </w:t>
            </w:r>
          </w:p>
        </w:tc>
      </w:tr>
      <w:tr w:rsidR="00A260E0" w:rsidRPr="003D148B" w:rsidTr="00C304E5">
        <w:tc>
          <w:tcPr>
            <w:tcW w:w="5211" w:type="dxa"/>
          </w:tcPr>
          <w:p w:rsidR="00A260E0" w:rsidRPr="003D148B" w:rsidRDefault="00A260E0" w:rsidP="00C304E5">
            <w:r w:rsidRPr="003D148B">
              <w:t>Устранение неисправности внутридомовой электросети в общественных помещениях с заменой ламп накаливания, люминесцентных ламп, выключателей и конструктивных элементов светильников</w:t>
            </w:r>
          </w:p>
        </w:tc>
        <w:tc>
          <w:tcPr>
            <w:tcW w:w="5103" w:type="dxa"/>
          </w:tcPr>
          <w:p w:rsidR="00A260E0" w:rsidRPr="003D148B" w:rsidRDefault="00A260E0" w:rsidP="00C304E5">
            <w:pPr>
              <w:jc w:val="center"/>
            </w:pPr>
            <w:r w:rsidRPr="003D148B">
              <w:t>1 сутки</w:t>
            </w:r>
          </w:p>
        </w:tc>
      </w:tr>
      <w:tr w:rsidR="00A260E0" w:rsidRPr="003D148B" w:rsidTr="00C304E5">
        <w:tc>
          <w:tcPr>
            <w:tcW w:w="5211" w:type="dxa"/>
          </w:tcPr>
          <w:p w:rsidR="00A260E0" w:rsidRPr="003D148B" w:rsidRDefault="00A260E0" w:rsidP="00C304E5">
            <w:pPr>
              <w:jc w:val="both"/>
            </w:pPr>
            <w:r w:rsidRPr="003D148B">
              <w:t>Отсутствие электроосвещения</w:t>
            </w:r>
          </w:p>
        </w:tc>
        <w:tc>
          <w:tcPr>
            <w:tcW w:w="5103" w:type="dxa"/>
          </w:tcPr>
          <w:p w:rsidR="00A260E0" w:rsidRPr="003D148B" w:rsidRDefault="00A260E0" w:rsidP="00C304E5">
            <w:pPr>
              <w:jc w:val="center"/>
            </w:pPr>
            <w:r w:rsidRPr="003D148B">
              <w:t>Не более 3 часов</w:t>
            </w:r>
          </w:p>
        </w:tc>
      </w:tr>
      <w:tr w:rsidR="00A260E0" w:rsidRPr="003D148B" w:rsidTr="00C304E5">
        <w:tc>
          <w:tcPr>
            <w:tcW w:w="5211" w:type="dxa"/>
          </w:tcPr>
          <w:p w:rsidR="00A260E0" w:rsidRPr="003D148B" w:rsidRDefault="00A260E0" w:rsidP="00C304E5">
            <w:pPr>
              <w:jc w:val="both"/>
            </w:pPr>
            <w:r w:rsidRPr="003D148B">
              <w:t>31. Выполнение заявок населения</w:t>
            </w:r>
          </w:p>
        </w:tc>
        <w:tc>
          <w:tcPr>
            <w:tcW w:w="5103" w:type="dxa"/>
          </w:tcPr>
          <w:p w:rsidR="00A260E0" w:rsidRPr="003D148B" w:rsidRDefault="00A260E0" w:rsidP="00C304E5">
            <w:pPr>
              <w:jc w:val="center"/>
            </w:pPr>
          </w:p>
        </w:tc>
      </w:tr>
      <w:tr w:rsidR="00A260E0" w:rsidRPr="003D148B" w:rsidTr="00C304E5">
        <w:tc>
          <w:tcPr>
            <w:tcW w:w="5211" w:type="dxa"/>
          </w:tcPr>
          <w:p w:rsidR="00A260E0" w:rsidRPr="003D148B" w:rsidRDefault="00A260E0" w:rsidP="00C304E5">
            <w:r w:rsidRPr="003D148B">
              <w:t>Протечка в отдельных местах кровли, внутренних водостоков</w:t>
            </w:r>
          </w:p>
        </w:tc>
        <w:tc>
          <w:tcPr>
            <w:tcW w:w="5103" w:type="dxa"/>
          </w:tcPr>
          <w:p w:rsidR="00A260E0" w:rsidRPr="003D148B" w:rsidRDefault="00A260E0" w:rsidP="00C304E5">
            <w:pPr>
              <w:jc w:val="center"/>
            </w:pPr>
            <w:r w:rsidRPr="003D148B">
              <w:t>Немедленно</w:t>
            </w:r>
          </w:p>
        </w:tc>
      </w:tr>
      <w:tr w:rsidR="00A260E0" w:rsidRPr="003D148B" w:rsidTr="00C304E5">
        <w:tc>
          <w:tcPr>
            <w:tcW w:w="5211" w:type="dxa"/>
          </w:tcPr>
          <w:p w:rsidR="00A260E0" w:rsidRPr="003D148B" w:rsidRDefault="00A260E0" w:rsidP="00C304E5">
            <w:r w:rsidRPr="003D148B">
              <w:t xml:space="preserve">Повреждение системы организованного водоотвода (водосточных труб, воронок, колен, </w:t>
            </w:r>
            <w:proofErr w:type="spellStart"/>
            <w:r w:rsidRPr="003D148B">
              <w:t>отметов</w:t>
            </w:r>
            <w:proofErr w:type="spellEnd"/>
            <w:r w:rsidRPr="003D148B">
              <w:t xml:space="preserve"> и пр., расстройство их креплений)</w:t>
            </w:r>
          </w:p>
        </w:tc>
        <w:tc>
          <w:tcPr>
            <w:tcW w:w="5103" w:type="dxa"/>
          </w:tcPr>
          <w:p w:rsidR="00A260E0" w:rsidRPr="003D148B" w:rsidRDefault="00A260E0" w:rsidP="00C304E5">
            <w:pPr>
              <w:jc w:val="center"/>
            </w:pPr>
            <w:r w:rsidRPr="003D148B">
              <w:t>Немедленно</w:t>
            </w:r>
          </w:p>
        </w:tc>
      </w:tr>
      <w:tr w:rsidR="00A260E0" w:rsidRPr="003D148B" w:rsidTr="00C304E5">
        <w:tc>
          <w:tcPr>
            <w:tcW w:w="5211" w:type="dxa"/>
          </w:tcPr>
          <w:p w:rsidR="00A260E0" w:rsidRPr="003D148B" w:rsidRDefault="00A260E0" w:rsidP="00C304E5">
            <w:r w:rsidRPr="003D148B">
              <w:t>Утрата связи отдельных кирпичей с кладкой наружных стен, угрожающая их выпадением</w:t>
            </w:r>
          </w:p>
        </w:tc>
        <w:tc>
          <w:tcPr>
            <w:tcW w:w="5103" w:type="dxa"/>
          </w:tcPr>
          <w:p w:rsidR="00A260E0" w:rsidRPr="003D148B" w:rsidRDefault="00A260E0" w:rsidP="00C304E5">
            <w:pPr>
              <w:jc w:val="center"/>
            </w:pPr>
            <w:r w:rsidRPr="003D148B">
              <w:t>Немедленно</w:t>
            </w:r>
          </w:p>
          <w:p w:rsidR="00A260E0" w:rsidRPr="003D148B" w:rsidRDefault="00A260E0" w:rsidP="00C304E5">
            <w:pPr>
              <w:jc w:val="center"/>
            </w:pPr>
            <w:r w:rsidRPr="003D148B">
              <w:t xml:space="preserve"> (с ограждением опасной зоны)</w:t>
            </w:r>
          </w:p>
        </w:tc>
      </w:tr>
      <w:tr w:rsidR="00A260E0" w:rsidRPr="003D148B" w:rsidTr="00C304E5">
        <w:tc>
          <w:tcPr>
            <w:tcW w:w="5211" w:type="dxa"/>
          </w:tcPr>
          <w:p w:rsidR="00A260E0" w:rsidRPr="003D148B" w:rsidRDefault="00A260E0" w:rsidP="00C304E5">
            <w:pPr>
              <w:jc w:val="both"/>
            </w:pPr>
            <w:proofErr w:type="spellStart"/>
            <w:r w:rsidRPr="003D148B">
              <w:t>Неплотность</w:t>
            </w:r>
            <w:proofErr w:type="spellEnd"/>
            <w:r w:rsidRPr="003D148B">
              <w:t xml:space="preserve"> в дымоходах и газоходах и сопряжения их с печами</w:t>
            </w:r>
          </w:p>
        </w:tc>
        <w:tc>
          <w:tcPr>
            <w:tcW w:w="5103" w:type="dxa"/>
          </w:tcPr>
          <w:p w:rsidR="00A260E0" w:rsidRPr="003D148B" w:rsidRDefault="00A260E0" w:rsidP="00C304E5">
            <w:pPr>
              <w:jc w:val="center"/>
            </w:pPr>
            <w:r w:rsidRPr="003D148B">
              <w:t>Немедленно</w:t>
            </w:r>
          </w:p>
        </w:tc>
      </w:tr>
      <w:tr w:rsidR="00A260E0" w:rsidRPr="003D148B" w:rsidTr="00C304E5">
        <w:tc>
          <w:tcPr>
            <w:tcW w:w="5211" w:type="dxa"/>
          </w:tcPr>
          <w:p w:rsidR="00A260E0" w:rsidRPr="003D148B" w:rsidRDefault="00A260E0" w:rsidP="00C304E5">
            <w:r w:rsidRPr="003D148B">
              <w:t>Разбитые стекла и сорванные створки оконных переплетов, форточек, дверных полотен подъездов, чердаков, подвалов</w:t>
            </w:r>
          </w:p>
          <w:p w:rsidR="00A260E0" w:rsidRPr="003D148B" w:rsidRDefault="00A260E0" w:rsidP="00C304E5">
            <w:r w:rsidRPr="003D148B">
              <w:t>В зимнее время</w:t>
            </w:r>
          </w:p>
          <w:p w:rsidR="00A260E0" w:rsidRPr="003D148B" w:rsidRDefault="00A260E0" w:rsidP="00C304E5">
            <w:r w:rsidRPr="003D148B">
              <w:t>В летнее время</w:t>
            </w:r>
          </w:p>
        </w:tc>
        <w:tc>
          <w:tcPr>
            <w:tcW w:w="5103" w:type="dxa"/>
          </w:tcPr>
          <w:p w:rsidR="00A260E0" w:rsidRPr="003D148B" w:rsidRDefault="00A260E0" w:rsidP="00C304E5">
            <w:pPr>
              <w:jc w:val="center"/>
            </w:pPr>
          </w:p>
          <w:p w:rsidR="00A260E0" w:rsidRPr="003D148B" w:rsidRDefault="00A260E0" w:rsidP="00C304E5">
            <w:pPr>
              <w:jc w:val="center"/>
            </w:pPr>
          </w:p>
          <w:p w:rsidR="00A260E0" w:rsidRPr="003D148B" w:rsidRDefault="00A260E0" w:rsidP="00C304E5">
            <w:pPr>
              <w:jc w:val="center"/>
            </w:pPr>
          </w:p>
          <w:p w:rsidR="00A260E0" w:rsidRPr="003D148B" w:rsidRDefault="00A260E0" w:rsidP="00C304E5">
            <w:pPr>
              <w:jc w:val="center"/>
            </w:pPr>
            <w:r w:rsidRPr="003D148B">
              <w:t>3 часа</w:t>
            </w:r>
          </w:p>
          <w:p w:rsidR="00A260E0" w:rsidRPr="003D148B" w:rsidRDefault="00A260E0" w:rsidP="00C304E5">
            <w:pPr>
              <w:jc w:val="center"/>
            </w:pPr>
            <w:r w:rsidRPr="003D148B">
              <w:t>1 час</w:t>
            </w:r>
          </w:p>
        </w:tc>
      </w:tr>
      <w:tr w:rsidR="00A260E0" w:rsidRPr="003D148B" w:rsidTr="00C304E5">
        <w:tc>
          <w:tcPr>
            <w:tcW w:w="5211" w:type="dxa"/>
          </w:tcPr>
          <w:p w:rsidR="00A260E0" w:rsidRPr="003D148B" w:rsidRDefault="00A260E0" w:rsidP="00C304E5">
            <w:pPr>
              <w:jc w:val="both"/>
            </w:pPr>
            <w:r w:rsidRPr="003D148B">
              <w:t>Нарушение связи наружной облицовки, а также лепных изделий, установленных на фасадах, со стенами</w:t>
            </w:r>
          </w:p>
        </w:tc>
        <w:tc>
          <w:tcPr>
            <w:tcW w:w="5103" w:type="dxa"/>
          </w:tcPr>
          <w:p w:rsidR="00A260E0" w:rsidRPr="003D148B" w:rsidRDefault="00A260E0" w:rsidP="00C304E5">
            <w:pPr>
              <w:jc w:val="center"/>
            </w:pPr>
            <w:r w:rsidRPr="003D148B">
              <w:t>Немедленное принятие мер безопасности</w:t>
            </w:r>
          </w:p>
        </w:tc>
      </w:tr>
      <w:tr w:rsidR="00A260E0" w:rsidRPr="003D148B" w:rsidTr="00C304E5">
        <w:tc>
          <w:tcPr>
            <w:tcW w:w="5211" w:type="dxa"/>
          </w:tcPr>
          <w:p w:rsidR="00A260E0" w:rsidRPr="003D148B" w:rsidRDefault="00A260E0" w:rsidP="00C304E5">
            <w:pPr>
              <w:jc w:val="both"/>
            </w:pPr>
            <w:r w:rsidRPr="003D148B">
              <w:t>32. Дератизация</w:t>
            </w:r>
          </w:p>
        </w:tc>
        <w:tc>
          <w:tcPr>
            <w:tcW w:w="5103" w:type="dxa"/>
          </w:tcPr>
          <w:p w:rsidR="00A260E0" w:rsidRPr="003D148B" w:rsidRDefault="00A260E0" w:rsidP="00C304E5">
            <w:pPr>
              <w:jc w:val="center"/>
            </w:pPr>
            <w:r w:rsidRPr="003D148B">
              <w:t>Ежемесячно</w:t>
            </w:r>
          </w:p>
        </w:tc>
      </w:tr>
      <w:tr w:rsidR="00A260E0" w:rsidRPr="003D148B" w:rsidTr="00C304E5">
        <w:tc>
          <w:tcPr>
            <w:tcW w:w="5211" w:type="dxa"/>
          </w:tcPr>
          <w:p w:rsidR="00A260E0" w:rsidRPr="003D148B" w:rsidRDefault="00A260E0" w:rsidP="00C304E5">
            <w:pPr>
              <w:jc w:val="both"/>
            </w:pPr>
            <w:r w:rsidRPr="003D148B">
              <w:t>33. Дезинсекция</w:t>
            </w:r>
          </w:p>
        </w:tc>
        <w:tc>
          <w:tcPr>
            <w:tcW w:w="5103" w:type="dxa"/>
          </w:tcPr>
          <w:p w:rsidR="00A260E0" w:rsidRPr="003D148B" w:rsidRDefault="00A260E0" w:rsidP="00C304E5">
            <w:pPr>
              <w:jc w:val="center"/>
            </w:pPr>
            <w:r w:rsidRPr="003D148B">
              <w:t>Ежемесячно</w:t>
            </w:r>
          </w:p>
        </w:tc>
      </w:tr>
      <w:tr w:rsidR="00A260E0" w:rsidRPr="003D148B" w:rsidTr="00C304E5">
        <w:tc>
          <w:tcPr>
            <w:tcW w:w="5211" w:type="dxa"/>
          </w:tcPr>
          <w:p w:rsidR="00A260E0" w:rsidRPr="003D148B" w:rsidRDefault="00A260E0" w:rsidP="00C304E5">
            <w:r w:rsidRPr="003D148B">
              <w:t>34. Обслуживание сетей  радиовещания</w:t>
            </w:r>
          </w:p>
        </w:tc>
        <w:tc>
          <w:tcPr>
            <w:tcW w:w="5103" w:type="dxa"/>
          </w:tcPr>
          <w:p w:rsidR="00A260E0" w:rsidRPr="003D148B" w:rsidRDefault="00A260E0" w:rsidP="00C304E5">
            <w:pPr>
              <w:jc w:val="center"/>
            </w:pPr>
          </w:p>
        </w:tc>
      </w:tr>
      <w:tr w:rsidR="00A260E0" w:rsidRPr="003D148B" w:rsidTr="00C304E5">
        <w:tc>
          <w:tcPr>
            <w:tcW w:w="5211" w:type="dxa"/>
          </w:tcPr>
          <w:p w:rsidR="00A260E0" w:rsidRPr="003D148B" w:rsidRDefault="00A260E0" w:rsidP="00C304E5">
            <w:r w:rsidRPr="003D148B">
              <w:t xml:space="preserve">35. Обслуживание антенного хозяйства </w:t>
            </w:r>
          </w:p>
        </w:tc>
        <w:tc>
          <w:tcPr>
            <w:tcW w:w="5103" w:type="dxa"/>
          </w:tcPr>
          <w:p w:rsidR="00A260E0" w:rsidRPr="003D148B" w:rsidRDefault="00A260E0" w:rsidP="00C304E5">
            <w:pPr>
              <w:jc w:val="center"/>
            </w:pPr>
          </w:p>
        </w:tc>
      </w:tr>
      <w:tr w:rsidR="00A260E0" w:rsidRPr="003D148B" w:rsidTr="00C304E5">
        <w:tc>
          <w:tcPr>
            <w:tcW w:w="5211" w:type="dxa"/>
          </w:tcPr>
          <w:p w:rsidR="00A260E0" w:rsidRPr="003D148B" w:rsidRDefault="00A260E0" w:rsidP="00C304E5">
            <w:pPr>
              <w:jc w:val="both"/>
            </w:pPr>
            <w:r w:rsidRPr="003D148B">
              <w:t>36. Предоставление услуг телекоммуникаций</w:t>
            </w:r>
          </w:p>
        </w:tc>
        <w:tc>
          <w:tcPr>
            <w:tcW w:w="5103" w:type="dxa"/>
          </w:tcPr>
          <w:p w:rsidR="00A260E0" w:rsidRPr="003D148B" w:rsidRDefault="00A260E0" w:rsidP="00C304E5"/>
        </w:tc>
      </w:tr>
    </w:tbl>
    <w:p w:rsidR="00A260E0" w:rsidRPr="003D148B" w:rsidRDefault="00A260E0" w:rsidP="00A260E0">
      <w:pPr>
        <w:jc w:val="both"/>
      </w:pPr>
    </w:p>
    <w:p w:rsidR="00A260E0" w:rsidRPr="003D148B" w:rsidRDefault="00A260E0" w:rsidP="00A260E0">
      <w:pPr>
        <w:jc w:val="both"/>
      </w:pPr>
    </w:p>
    <w:p w:rsidR="00A260E0" w:rsidRDefault="00A260E0" w:rsidP="00A260E0">
      <w:pPr>
        <w:pStyle w:val="2-11"/>
        <w:spacing w:after="0"/>
        <w:jc w:val="right"/>
        <w:rPr>
          <w:sz w:val="20"/>
          <w:szCs w:val="20"/>
        </w:rPr>
      </w:pPr>
    </w:p>
    <w:p w:rsidR="00A260E0" w:rsidRPr="00861AA9" w:rsidRDefault="00A260E0" w:rsidP="00A260E0">
      <w:pPr>
        <w:pStyle w:val="2-11"/>
        <w:spacing w:after="0"/>
        <w:jc w:val="right"/>
        <w:rPr>
          <w:sz w:val="20"/>
          <w:szCs w:val="20"/>
        </w:rPr>
      </w:pPr>
    </w:p>
    <w:p w:rsidR="00A260E0" w:rsidRPr="003D148B" w:rsidRDefault="00A260E0" w:rsidP="00A260E0">
      <w:pPr>
        <w:pStyle w:val="2-11"/>
        <w:spacing w:after="0"/>
        <w:jc w:val="right"/>
        <w:rPr>
          <w:sz w:val="20"/>
          <w:szCs w:val="20"/>
        </w:rPr>
      </w:pPr>
      <w:r w:rsidRPr="003D148B">
        <w:rPr>
          <w:sz w:val="20"/>
          <w:szCs w:val="20"/>
        </w:rPr>
        <w:lastRenderedPageBreak/>
        <w:t>Приложение № 4</w:t>
      </w:r>
    </w:p>
    <w:p w:rsidR="00A260E0" w:rsidRPr="003D148B" w:rsidRDefault="00A260E0" w:rsidP="00A260E0">
      <w:pPr>
        <w:pStyle w:val="2-11"/>
        <w:spacing w:after="0"/>
        <w:jc w:val="right"/>
        <w:rPr>
          <w:sz w:val="20"/>
          <w:szCs w:val="20"/>
        </w:rPr>
      </w:pPr>
      <w:r w:rsidRPr="003D148B">
        <w:rPr>
          <w:sz w:val="20"/>
          <w:szCs w:val="20"/>
        </w:rPr>
        <w:t>к конкурсной документации</w:t>
      </w:r>
    </w:p>
    <w:p w:rsidR="00A260E0" w:rsidRPr="003D148B" w:rsidRDefault="00A260E0" w:rsidP="00A260E0">
      <w:pPr>
        <w:pStyle w:val="2-11"/>
        <w:spacing w:after="0"/>
        <w:jc w:val="right"/>
        <w:rPr>
          <w:sz w:val="20"/>
          <w:szCs w:val="20"/>
        </w:rPr>
      </w:pPr>
      <w:r w:rsidRPr="003D148B">
        <w:rPr>
          <w:sz w:val="20"/>
          <w:szCs w:val="20"/>
        </w:rPr>
        <w:t>по проведению открытого конкурса</w:t>
      </w:r>
    </w:p>
    <w:p w:rsidR="00A260E0" w:rsidRPr="003D148B" w:rsidRDefault="00A260E0" w:rsidP="00A260E0">
      <w:pPr>
        <w:pStyle w:val="2-11"/>
        <w:spacing w:after="0"/>
        <w:jc w:val="right"/>
        <w:rPr>
          <w:sz w:val="20"/>
          <w:szCs w:val="20"/>
        </w:rPr>
      </w:pPr>
      <w:r w:rsidRPr="003D148B">
        <w:rPr>
          <w:sz w:val="20"/>
          <w:szCs w:val="20"/>
        </w:rPr>
        <w:t>по отбору управляющей организации</w:t>
      </w:r>
    </w:p>
    <w:p w:rsidR="00A260E0" w:rsidRDefault="00A260E0" w:rsidP="00A260E0">
      <w:pPr>
        <w:pStyle w:val="2-11"/>
        <w:spacing w:after="0"/>
        <w:jc w:val="right"/>
        <w:rPr>
          <w:sz w:val="20"/>
          <w:szCs w:val="20"/>
        </w:rPr>
      </w:pPr>
      <w:r w:rsidRPr="003D148B">
        <w:rPr>
          <w:sz w:val="20"/>
          <w:szCs w:val="20"/>
        </w:rPr>
        <w:t xml:space="preserve">для </w:t>
      </w:r>
      <w:r>
        <w:rPr>
          <w:sz w:val="20"/>
          <w:szCs w:val="20"/>
        </w:rPr>
        <w:t>управления многоквартирным домом (общежитием)</w:t>
      </w:r>
      <w:r w:rsidRPr="003D148B">
        <w:rPr>
          <w:sz w:val="20"/>
          <w:szCs w:val="20"/>
        </w:rPr>
        <w:t xml:space="preserve">, </w:t>
      </w:r>
    </w:p>
    <w:p w:rsidR="00A260E0" w:rsidRPr="003D148B" w:rsidRDefault="00A260E0" w:rsidP="00A260E0">
      <w:pPr>
        <w:pStyle w:val="2-11"/>
        <w:spacing w:after="0"/>
        <w:jc w:val="right"/>
        <w:rPr>
          <w:sz w:val="20"/>
          <w:szCs w:val="20"/>
        </w:rPr>
      </w:pPr>
      <w:proofErr w:type="gramStart"/>
      <w:r w:rsidRPr="003D148B">
        <w:rPr>
          <w:sz w:val="20"/>
          <w:szCs w:val="20"/>
        </w:rPr>
        <w:t>расположенным</w:t>
      </w:r>
      <w:proofErr w:type="gramEnd"/>
      <w:r w:rsidRPr="003D148B">
        <w:rPr>
          <w:sz w:val="20"/>
          <w:szCs w:val="20"/>
        </w:rPr>
        <w:t xml:space="preserve"> </w:t>
      </w:r>
      <w:r>
        <w:rPr>
          <w:sz w:val="20"/>
          <w:szCs w:val="20"/>
        </w:rPr>
        <w:t>по адресу: г. Хилок, ул. Нагорная,  34</w:t>
      </w:r>
    </w:p>
    <w:p w:rsidR="00A260E0" w:rsidRDefault="00A260E0" w:rsidP="00A260E0">
      <w:pPr>
        <w:pStyle w:val="2-11"/>
      </w:pPr>
    </w:p>
    <w:p w:rsidR="00A260E0" w:rsidRPr="003D148B" w:rsidRDefault="00A260E0" w:rsidP="00A260E0">
      <w:pPr>
        <w:pStyle w:val="2-11"/>
      </w:pPr>
    </w:p>
    <w:p w:rsidR="00A260E0" w:rsidRPr="003D148B" w:rsidRDefault="00A260E0" w:rsidP="00A260E0">
      <w:pPr>
        <w:pStyle w:val="2-11"/>
        <w:jc w:val="center"/>
        <w:outlineLvl w:val="0"/>
      </w:pPr>
      <w:r w:rsidRPr="003D148B">
        <w:t>Форма заявки на участие в конкурсе</w:t>
      </w:r>
    </w:p>
    <w:p w:rsidR="00A260E0" w:rsidRPr="003D148B" w:rsidRDefault="00A260E0" w:rsidP="00A260E0">
      <w:pPr>
        <w:pStyle w:val="2-11"/>
        <w:jc w:val="center"/>
        <w:outlineLvl w:val="0"/>
        <w:rPr>
          <w:b/>
          <w:bCs/>
        </w:rPr>
      </w:pPr>
      <w:r w:rsidRPr="003D148B">
        <w:rPr>
          <w:b/>
          <w:bCs/>
        </w:rPr>
        <w:t>ЗАЯВКА</w:t>
      </w:r>
    </w:p>
    <w:p w:rsidR="00A260E0" w:rsidRPr="003D148B" w:rsidRDefault="00A260E0" w:rsidP="00A260E0">
      <w:pPr>
        <w:pStyle w:val="2-11"/>
        <w:jc w:val="center"/>
        <w:rPr>
          <w:b/>
          <w:bCs/>
        </w:rPr>
      </w:pPr>
      <w:r w:rsidRPr="003D148B">
        <w:rPr>
          <w:b/>
          <w:bCs/>
        </w:rPr>
        <w:t>на участие в конкурсе по отбору управляющей</w:t>
      </w:r>
      <w:r w:rsidRPr="003D148B">
        <w:rPr>
          <w:b/>
          <w:bCs/>
        </w:rPr>
        <w:br/>
        <w:t xml:space="preserve">организации для </w:t>
      </w:r>
      <w:r>
        <w:rPr>
          <w:b/>
          <w:bCs/>
        </w:rPr>
        <w:t>управления многоквартирным домом (общежитием)</w:t>
      </w:r>
    </w:p>
    <w:p w:rsidR="00A260E0" w:rsidRPr="003D148B" w:rsidRDefault="00A260E0" w:rsidP="00A260E0">
      <w:pPr>
        <w:spacing w:before="240"/>
        <w:jc w:val="center"/>
      </w:pPr>
      <w:r w:rsidRPr="003D148B">
        <w:t>1. Заявление об участии в конкурсе</w:t>
      </w:r>
    </w:p>
    <w:p w:rsidR="00A260E0" w:rsidRPr="003D148B" w:rsidRDefault="00A260E0" w:rsidP="00A260E0">
      <w:pPr>
        <w:tabs>
          <w:tab w:val="right" w:pos="10206"/>
        </w:tabs>
      </w:pPr>
      <w:r w:rsidRPr="003D148B">
        <w:tab/>
        <w:t>,</w:t>
      </w:r>
    </w:p>
    <w:p w:rsidR="00A260E0" w:rsidRPr="003D148B" w:rsidRDefault="00A260E0" w:rsidP="00A260E0">
      <w:pPr>
        <w:pBdr>
          <w:top w:val="single" w:sz="4" w:space="1" w:color="auto"/>
        </w:pBdr>
        <w:ind w:right="91"/>
        <w:jc w:val="center"/>
        <w:rPr>
          <w:sz w:val="18"/>
          <w:szCs w:val="18"/>
        </w:rPr>
      </w:pPr>
      <w:r w:rsidRPr="003D148B">
        <w:rPr>
          <w:sz w:val="18"/>
          <w:szCs w:val="18"/>
        </w:rPr>
        <w:t>(организационно-правовая форма, наименование/фирменное наименование организации</w:t>
      </w:r>
      <w:r w:rsidRPr="003D148B">
        <w:rPr>
          <w:sz w:val="18"/>
          <w:szCs w:val="18"/>
        </w:rPr>
        <w:br/>
        <w:t>или ф.и.о. физического лица, данные документа, удостоверяющего личность)</w:t>
      </w:r>
    </w:p>
    <w:p w:rsidR="00A260E0" w:rsidRPr="003D148B" w:rsidRDefault="00A260E0" w:rsidP="00A260E0">
      <w:pPr>
        <w:tabs>
          <w:tab w:val="right" w:pos="10206"/>
        </w:tabs>
      </w:pPr>
      <w:r w:rsidRPr="003D148B">
        <w:tab/>
        <w:t>,</w:t>
      </w:r>
    </w:p>
    <w:p w:rsidR="00A260E0" w:rsidRPr="003D148B" w:rsidRDefault="00A260E0" w:rsidP="00A260E0">
      <w:pPr>
        <w:pBdr>
          <w:top w:val="single" w:sz="4" w:space="1" w:color="auto"/>
        </w:pBdr>
        <w:ind w:right="91"/>
        <w:jc w:val="center"/>
        <w:rPr>
          <w:sz w:val="18"/>
          <w:szCs w:val="18"/>
        </w:rPr>
      </w:pPr>
      <w:r w:rsidRPr="003D148B">
        <w:rPr>
          <w:sz w:val="18"/>
          <w:szCs w:val="18"/>
        </w:rPr>
        <w:t>(место нахождения, почтовый адрес организации или место жительства индивидуального предпринимателя)</w:t>
      </w:r>
    </w:p>
    <w:p w:rsidR="00A260E0" w:rsidRPr="003D148B" w:rsidRDefault="00A260E0" w:rsidP="00A260E0"/>
    <w:p w:rsidR="00A260E0" w:rsidRPr="003D148B" w:rsidRDefault="00A260E0" w:rsidP="00A260E0">
      <w:pPr>
        <w:pBdr>
          <w:top w:val="single" w:sz="4" w:space="1" w:color="auto"/>
        </w:pBdr>
        <w:jc w:val="center"/>
        <w:rPr>
          <w:sz w:val="18"/>
          <w:szCs w:val="18"/>
        </w:rPr>
      </w:pPr>
      <w:r w:rsidRPr="003D148B">
        <w:rPr>
          <w:sz w:val="18"/>
          <w:szCs w:val="18"/>
        </w:rPr>
        <w:t>(номер телефона)</w:t>
      </w:r>
    </w:p>
    <w:p w:rsidR="00A260E0" w:rsidRPr="003D148B" w:rsidRDefault="00A260E0" w:rsidP="00A260E0">
      <w:pPr>
        <w:jc w:val="both"/>
      </w:pPr>
      <w:r w:rsidRPr="003D148B">
        <w:t xml:space="preserve">заявляет об участии в конкурсе по отбору управляющей организации для </w:t>
      </w:r>
      <w:r>
        <w:t>управления многоквартирным домом (общежитием)</w:t>
      </w:r>
      <w:r w:rsidRPr="003D148B">
        <w:rPr>
          <w:sz w:val="20"/>
          <w:szCs w:val="20"/>
        </w:rPr>
        <w:t xml:space="preserve">, </w:t>
      </w:r>
      <w:r>
        <w:t>расположенным по адресу: г. Хилок</w:t>
      </w:r>
      <w:r w:rsidRPr="003D148B">
        <w:t>, у</w:t>
      </w:r>
      <w:r>
        <w:t xml:space="preserve">л. </w:t>
      </w:r>
      <w:proofErr w:type="gramStart"/>
      <w:r>
        <w:t>Нагорная</w:t>
      </w:r>
      <w:proofErr w:type="gramEnd"/>
      <w:r>
        <w:t>, 34</w:t>
      </w:r>
    </w:p>
    <w:p w:rsidR="00A260E0" w:rsidRPr="003D148B" w:rsidRDefault="00A260E0" w:rsidP="00A260E0">
      <w:pPr>
        <w:jc w:val="both"/>
        <w:rPr>
          <w:sz w:val="18"/>
          <w:szCs w:val="18"/>
        </w:rPr>
      </w:pPr>
    </w:p>
    <w:p w:rsidR="00A260E0" w:rsidRPr="003D148B" w:rsidRDefault="00A260E0" w:rsidP="00A260E0">
      <w:pPr>
        <w:ind w:firstLine="567"/>
        <w:jc w:val="both"/>
      </w:pPr>
      <w:r w:rsidRPr="003D148B">
        <w:t xml:space="preserve">Средства, внесенные в качестве обеспечения заявки на участие в конкурсе, просим возвратить на счет:  </w:t>
      </w:r>
    </w:p>
    <w:p w:rsidR="00A260E0" w:rsidRPr="003D148B" w:rsidRDefault="00A260E0" w:rsidP="00A260E0">
      <w:pPr>
        <w:pBdr>
          <w:top w:val="single" w:sz="4" w:space="1" w:color="auto"/>
        </w:pBdr>
        <w:ind w:left="2098"/>
        <w:jc w:val="center"/>
        <w:rPr>
          <w:sz w:val="18"/>
          <w:szCs w:val="18"/>
        </w:rPr>
      </w:pPr>
      <w:r w:rsidRPr="003D148B">
        <w:rPr>
          <w:sz w:val="18"/>
          <w:szCs w:val="18"/>
        </w:rPr>
        <w:t>(реквизиты банковского счета)</w:t>
      </w:r>
    </w:p>
    <w:p w:rsidR="00A260E0" w:rsidRPr="003D148B" w:rsidRDefault="00A260E0" w:rsidP="00A260E0">
      <w:pPr>
        <w:tabs>
          <w:tab w:val="right" w:pos="10206"/>
        </w:tabs>
      </w:pPr>
      <w:r w:rsidRPr="003D148B">
        <w:tab/>
        <w:t>.</w:t>
      </w:r>
    </w:p>
    <w:p w:rsidR="00A260E0" w:rsidRPr="003D148B" w:rsidRDefault="00A260E0" w:rsidP="00A260E0">
      <w:pPr>
        <w:pBdr>
          <w:top w:val="single" w:sz="4" w:space="1" w:color="auto"/>
        </w:pBdr>
        <w:ind w:right="91"/>
        <w:rPr>
          <w:sz w:val="2"/>
          <w:szCs w:val="2"/>
        </w:rPr>
      </w:pPr>
    </w:p>
    <w:p w:rsidR="00A260E0" w:rsidRPr="003D148B" w:rsidRDefault="00A260E0" w:rsidP="00A260E0">
      <w:pPr>
        <w:ind w:firstLine="567"/>
      </w:pPr>
      <w:r w:rsidRPr="003D148B">
        <w:t xml:space="preserve">2. Предложения претендента по условиям </w:t>
      </w:r>
      <w:r>
        <w:t>договора управления многоквартирным домом (общежитием)</w:t>
      </w:r>
      <w:r w:rsidRPr="003D148B">
        <w:rPr>
          <w:sz w:val="20"/>
          <w:szCs w:val="20"/>
        </w:rPr>
        <w:t xml:space="preserve">, </w:t>
      </w:r>
      <w:r w:rsidRPr="003D148B">
        <w:t>расположенным по адресу: г.</w:t>
      </w:r>
      <w:r>
        <w:t xml:space="preserve"> Хилок</w:t>
      </w:r>
      <w:r w:rsidRPr="003D148B">
        <w:t>, ул</w:t>
      </w:r>
      <w:r>
        <w:t xml:space="preserve">. </w:t>
      </w:r>
      <w:proofErr w:type="gramStart"/>
      <w:r>
        <w:t>Нагорная</w:t>
      </w:r>
      <w:proofErr w:type="gramEnd"/>
      <w:r>
        <w:t>, 34</w:t>
      </w:r>
    </w:p>
    <w:p w:rsidR="00A260E0" w:rsidRPr="003D148B" w:rsidRDefault="00A260E0" w:rsidP="00A260E0">
      <w:pPr>
        <w:spacing w:before="240"/>
        <w:jc w:val="center"/>
      </w:pPr>
    </w:p>
    <w:p w:rsidR="00A260E0" w:rsidRPr="003D148B" w:rsidRDefault="00A260E0" w:rsidP="00A260E0">
      <w:pPr>
        <w:pBdr>
          <w:top w:val="single" w:sz="4" w:space="1" w:color="auto"/>
        </w:pBdr>
        <w:jc w:val="center"/>
        <w:rPr>
          <w:sz w:val="18"/>
          <w:szCs w:val="18"/>
        </w:rPr>
      </w:pPr>
      <w:proofErr w:type="gramStart"/>
      <w:r w:rsidRPr="003D148B">
        <w:rPr>
          <w:sz w:val="18"/>
          <w:szCs w:val="18"/>
        </w:rPr>
        <w:t>(описание предлагаемого претендентом в качестве условия договора</w:t>
      </w:r>
      <w:proofErr w:type="gramEnd"/>
    </w:p>
    <w:p w:rsidR="00A260E0" w:rsidRPr="003D148B" w:rsidRDefault="00A260E0" w:rsidP="00A260E0"/>
    <w:p w:rsidR="00A260E0" w:rsidRPr="003D148B" w:rsidRDefault="00A260E0" w:rsidP="00A260E0">
      <w:pPr>
        <w:pBdr>
          <w:top w:val="single" w:sz="4" w:space="1" w:color="auto"/>
        </w:pBdr>
        <w:jc w:val="center"/>
        <w:rPr>
          <w:sz w:val="18"/>
          <w:szCs w:val="18"/>
        </w:rPr>
      </w:pPr>
      <w:r w:rsidRPr="003D148B">
        <w:rPr>
          <w:sz w:val="18"/>
          <w:szCs w:val="18"/>
        </w:rPr>
        <w:t>управления многоквартирным домом способа внесения</w:t>
      </w:r>
    </w:p>
    <w:p w:rsidR="00A260E0" w:rsidRPr="003D148B" w:rsidRDefault="00A260E0" w:rsidP="00A260E0"/>
    <w:p w:rsidR="00A260E0" w:rsidRPr="003D148B" w:rsidRDefault="00A260E0" w:rsidP="00A260E0">
      <w:pPr>
        <w:pBdr>
          <w:top w:val="single" w:sz="4" w:space="1" w:color="auto"/>
        </w:pBdr>
        <w:jc w:val="center"/>
        <w:rPr>
          <w:sz w:val="18"/>
          <w:szCs w:val="18"/>
        </w:rPr>
      </w:pPr>
      <w:r>
        <w:rPr>
          <w:sz w:val="18"/>
          <w:szCs w:val="18"/>
        </w:rPr>
        <w:t>нанимателям</w:t>
      </w:r>
      <w:r w:rsidRPr="003D148B">
        <w:rPr>
          <w:sz w:val="18"/>
          <w:szCs w:val="18"/>
        </w:rPr>
        <w:t>и помещений в многоквартирном доме и нанимателями жилых помещений по договору социального</w:t>
      </w:r>
      <w:r w:rsidRPr="003D148B">
        <w:rPr>
          <w:sz w:val="18"/>
          <w:szCs w:val="18"/>
        </w:rPr>
        <w:br/>
        <w:t>найма и договору найма жилых помещений муниципального жилищного фонда платы</w:t>
      </w:r>
      <w:r w:rsidRPr="003D148B">
        <w:rPr>
          <w:sz w:val="18"/>
          <w:szCs w:val="18"/>
        </w:rPr>
        <w:br/>
        <w:t xml:space="preserve">за содержание и ремонт жилого помещения и </w:t>
      </w:r>
      <w:r>
        <w:rPr>
          <w:sz w:val="18"/>
          <w:szCs w:val="18"/>
        </w:rPr>
        <w:t>энергоснабжение</w:t>
      </w:r>
      <w:r w:rsidRPr="003D148B">
        <w:rPr>
          <w:sz w:val="18"/>
          <w:szCs w:val="18"/>
        </w:rPr>
        <w:t>)</w:t>
      </w:r>
    </w:p>
    <w:p w:rsidR="00A260E0" w:rsidRPr="003D148B" w:rsidRDefault="00A260E0" w:rsidP="00A260E0">
      <w:pPr>
        <w:ind w:firstLine="567"/>
        <w:jc w:val="both"/>
      </w:pPr>
      <w:r w:rsidRPr="003D148B">
        <w:t xml:space="preserve">Внесение </w:t>
      </w:r>
      <w:r>
        <w:t>нанимателям</w:t>
      </w:r>
      <w:r w:rsidRPr="003D148B">
        <w:t xml:space="preserve">и помещений в многоквартирном доме и нанимателями жилых помещений по договору социального найма и договору найма жилых помещений государственного </w:t>
      </w:r>
      <w:r w:rsidRPr="003D148B">
        <w:lastRenderedPageBreak/>
        <w:t xml:space="preserve">или муниципального жилищного фонда платы за содержание и ремонт жилого </w:t>
      </w:r>
      <w:proofErr w:type="gramStart"/>
      <w:r w:rsidRPr="003D148B">
        <w:t>помещения</w:t>
      </w:r>
      <w:proofErr w:type="gramEnd"/>
      <w:r w:rsidRPr="003D148B">
        <w:t xml:space="preserve"> и </w:t>
      </w:r>
      <w:r>
        <w:t>энергосбережение</w:t>
      </w:r>
      <w:r w:rsidRPr="003D148B">
        <w:t xml:space="preserve"> предлагаю осуществлять на счет  </w:t>
      </w:r>
    </w:p>
    <w:p w:rsidR="00A260E0" w:rsidRPr="003D148B" w:rsidRDefault="00A260E0" w:rsidP="00A260E0">
      <w:pPr>
        <w:pBdr>
          <w:top w:val="single" w:sz="4" w:space="1" w:color="auto"/>
        </w:pBdr>
        <w:ind w:left="8165"/>
        <w:rPr>
          <w:sz w:val="2"/>
          <w:szCs w:val="2"/>
        </w:rPr>
      </w:pPr>
    </w:p>
    <w:p w:rsidR="00A260E0" w:rsidRPr="003D148B" w:rsidRDefault="00A260E0" w:rsidP="00A260E0"/>
    <w:p w:rsidR="00A260E0" w:rsidRPr="003D148B" w:rsidRDefault="00A260E0" w:rsidP="00A260E0">
      <w:pPr>
        <w:pBdr>
          <w:top w:val="single" w:sz="4" w:space="1" w:color="auto"/>
        </w:pBdr>
        <w:jc w:val="center"/>
        <w:rPr>
          <w:sz w:val="18"/>
          <w:szCs w:val="18"/>
        </w:rPr>
      </w:pPr>
      <w:r w:rsidRPr="003D148B">
        <w:rPr>
          <w:sz w:val="18"/>
          <w:szCs w:val="18"/>
        </w:rPr>
        <w:t>(реквизиты банковского счета претендента)</w:t>
      </w:r>
    </w:p>
    <w:p w:rsidR="00A260E0" w:rsidRPr="003D148B" w:rsidRDefault="00A260E0" w:rsidP="00A260E0">
      <w:pPr>
        <w:ind w:firstLine="567"/>
      </w:pPr>
      <w:r w:rsidRPr="003D148B">
        <w:t>К заявке прилагаются следующие документы:</w:t>
      </w:r>
    </w:p>
    <w:p w:rsidR="00A260E0" w:rsidRPr="003D148B" w:rsidRDefault="00A260E0" w:rsidP="00A260E0">
      <w:pPr>
        <w:ind w:firstLine="567"/>
        <w:jc w:val="both"/>
      </w:pPr>
      <w:r w:rsidRPr="003D148B">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260E0" w:rsidRPr="006C6B95" w:rsidRDefault="00A260E0" w:rsidP="00A260E0"/>
    <w:p w:rsidR="00A260E0" w:rsidRPr="006C6B95" w:rsidRDefault="00A260E0" w:rsidP="00A260E0"/>
    <w:p w:rsidR="00A260E0" w:rsidRPr="003D148B" w:rsidRDefault="00A260E0" w:rsidP="00A260E0">
      <w:pPr>
        <w:pBdr>
          <w:top w:val="single" w:sz="4" w:space="1" w:color="auto"/>
        </w:pBdr>
        <w:jc w:val="center"/>
        <w:rPr>
          <w:sz w:val="18"/>
          <w:szCs w:val="18"/>
        </w:rPr>
      </w:pPr>
      <w:r w:rsidRPr="003D148B">
        <w:rPr>
          <w:sz w:val="18"/>
          <w:szCs w:val="18"/>
        </w:rPr>
        <w:t>(наименование и реквизиты документов, количество листов)</w:t>
      </w:r>
    </w:p>
    <w:p w:rsidR="00A260E0" w:rsidRPr="003D148B" w:rsidRDefault="00A260E0" w:rsidP="00A260E0">
      <w:pPr>
        <w:tabs>
          <w:tab w:val="right" w:pos="10206"/>
        </w:tabs>
      </w:pPr>
      <w:r w:rsidRPr="003D148B">
        <w:tab/>
        <w:t>;</w:t>
      </w:r>
    </w:p>
    <w:p w:rsidR="00A260E0" w:rsidRPr="003D148B" w:rsidRDefault="00A260E0" w:rsidP="00A260E0">
      <w:pPr>
        <w:pBdr>
          <w:top w:val="single" w:sz="4" w:space="1" w:color="auto"/>
        </w:pBdr>
        <w:ind w:right="91"/>
        <w:rPr>
          <w:sz w:val="2"/>
          <w:szCs w:val="2"/>
        </w:rPr>
      </w:pPr>
    </w:p>
    <w:p w:rsidR="00A260E0" w:rsidRPr="003D148B" w:rsidRDefault="00A260E0" w:rsidP="00A260E0">
      <w:pPr>
        <w:ind w:firstLine="567"/>
        <w:jc w:val="both"/>
      </w:pPr>
      <w:r w:rsidRPr="003D148B">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260E0" w:rsidRPr="003D148B" w:rsidRDefault="00A260E0" w:rsidP="00A260E0"/>
    <w:p w:rsidR="00A260E0" w:rsidRPr="003D148B" w:rsidRDefault="00A260E0" w:rsidP="00A260E0">
      <w:pPr>
        <w:pBdr>
          <w:top w:val="single" w:sz="4" w:space="1" w:color="auto"/>
        </w:pBdr>
        <w:jc w:val="center"/>
        <w:rPr>
          <w:sz w:val="18"/>
          <w:szCs w:val="18"/>
        </w:rPr>
      </w:pPr>
      <w:r w:rsidRPr="003D148B">
        <w:rPr>
          <w:sz w:val="18"/>
          <w:szCs w:val="18"/>
        </w:rPr>
        <w:t>(наименование и реквизиты документов, количество листов)</w:t>
      </w:r>
    </w:p>
    <w:p w:rsidR="00A260E0" w:rsidRPr="003D148B" w:rsidRDefault="00A260E0" w:rsidP="00A260E0">
      <w:pPr>
        <w:tabs>
          <w:tab w:val="right" w:pos="10206"/>
        </w:tabs>
      </w:pPr>
      <w:r w:rsidRPr="003D148B">
        <w:tab/>
        <w:t>;</w:t>
      </w:r>
    </w:p>
    <w:p w:rsidR="00A260E0" w:rsidRPr="003D148B" w:rsidRDefault="00A260E0" w:rsidP="00A260E0">
      <w:pPr>
        <w:pBdr>
          <w:top w:val="single" w:sz="4" w:space="1" w:color="auto"/>
        </w:pBdr>
        <w:ind w:right="91"/>
        <w:rPr>
          <w:sz w:val="2"/>
          <w:szCs w:val="2"/>
        </w:rPr>
      </w:pPr>
    </w:p>
    <w:p w:rsidR="00A260E0" w:rsidRPr="003D148B" w:rsidRDefault="00A260E0" w:rsidP="00A260E0">
      <w:pPr>
        <w:ind w:firstLine="567"/>
        <w:jc w:val="both"/>
      </w:pPr>
      <w:r w:rsidRPr="003D148B">
        <w:t>3) документы, подтверждающие внесение денежных сре</w:t>
      </w:r>
      <w:proofErr w:type="gramStart"/>
      <w:r w:rsidRPr="003D148B">
        <w:t>дств в к</w:t>
      </w:r>
      <w:proofErr w:type="gramEnd"/>
      <w:r w:rsidRPr="003D148B">
        <w:t>ачестве обеспечения заявки на участие в конкурсе:</w:t>
      </w:r>
    </w:p>
    <w:p w:rsidR="00A260E0" w:rsidRPr="003D148B" w:rsidRDefault="00A260E0" w:rsidP="00A260E0"/>
    <w:p w:rsidR="00A260E0" w:rsidRPr="003D148B" w:rsidRDefault="00A260E0" w:rsidP="00A260E0">
      <w:pPr>
        <w:pBdr>
          <w:top w:val="single" w:sz="4" w:space="1" w:color="auto"/>
        </w:pBdr>
        <w:jc w:val="center"/>
        <w:rPr>
          <w:sz w:val="18"/>
          <w:szCs w:val="18"/>
        </w:rPr>
      </w:pPr>
      <w:r w:rsidRPr="003D148B">
        <w:rPr>
          <w:sz w:val="18"/>
          <w:szCs w:val="18"/>
        </w:rPr>
        <w:t>(наименование и реквизиты документов, количество листов)</w:t>
      </w:r>
    </w:p>
    <w:p w:rsidR="00A260E0" w:rsidRPr="003D148B" w:rsidRDefault="00A260E0" w:rsidP="00A260E0">
      <w:pPr>
        <w:tabs>
          <w:tab w:val="right" w:pos="10206"/>
        </w:tabs>
      </w:pPr>
      <w:r w:rsidRPr="003D148B">
        <w:tab/>
        <w:t>;</w:t>
      </w:r>
    </w:p>
    <w:p w:rsidR="00A260E0" w:rsidRPr="003D148B" w:rsidRDefault="00A260E0" w:rsidP="00A260E0">
      <w:pPr>
        <w:pBdr>
          <w:top w:val="single" w:sz="4" w:space="1" w:color="auto"/>
        </w:pBdr>
        <w:ind w:right="91"/>
        <w:rPr>
          <w:sz w:val="2"/>
          <w:szCs w:val="2"/>
        </w:rPr>
      </w:pPr>
    </w:p>
    <w:p w:rsidR="00A260E0" w:rsidRPr="003D148B" w:rsidRDefault="00A260E0" w:rsidP="00A260E0">
      <w:pPr>
        <w:ind w:firstLine="567"/>
        <w:jc w:val="both"/>
      </w:pPr>
      <w:r w:rsidRPr="003D148B">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260E0" w:rsidRPr="003D148B" w:rsidRDefault="00A260E0" w:rsidP="00A260E0"/>
    <w:p w:rsidR="00A260E0" w:rsidRPr="003D148B" w:rsidRDefault="00A260E0" w:rsidP="00A260E0">
      <w:pPr>
        <w:pBdr>
          <w:top w:val="single" w:sz="4" w:space="1" w:color="auto"/>
        </w:pBdr>
        <w:jc w:val="center"/>
        <w:rPr>
          <w:sz w:val="18"/>
          <w:szCs w:val="18"/>
        </w:rPr>
      </w:pPr>
      <w:r w:rsidRPr="003D148B">
        <w:rPr>
          <w:sz w:val="18"/>
          <w:szCs w:val="18"/>
        </w:rPr>
        <w:t>(наименование и реквизиты документов, количество листов)</w:t>
      </w:r>
    </w:p>
    <w:p w:rsidR="00A260E0" w:rsidRPr="003D148B" w:rsidRDefault="00A260E0" w:rsidP="00A260E0">
      <w:pPr>
        <w:tabs>
          <w:tab w:val="right" w:pos="10206"/>
        </w:tabs>
      </w:pPr>
      <w:r w:rsidRPr="003D148B">
        <w:tab/>
        <w:t>;</w:t>
      </w:r>
    </w:p>
    <w:p w:rsidR="00A260E0" w:rsidRPr="003D148B" w:rsidRDefault="00A260E0" w:rsidP="00A260E0">
      <w:pPr>
        <w:pBdr>
          <w:top w:val="single" w:sz="4" w:space="1" w:color="auto"/>
        </w:pBdr>
        <w:ind w:right="91"/>
        <w:rPr>
          <w:sz w:val="2"/>
          <w:szCs w:val="2"/>
        </w:rPr>
      </w:pPr>
    </w:p>
    <w:p w:rsidR="00A260E0" w:rsidRPr="003D148B" w:rsidRDefault="00A260E0" w:rsidP="00A260E0">
      <w:pPr>
        <w:ind w:firstLine="567"/>
      </w:pPr>
      <w:r w:rsidRPr="003D148B">
        <w:t>5) утвержденный бухгалтерский баланс за последний год:</w:t>
      </w:r>
    </w:p>
    <w:p w:rsidR="00A260E0" w:rsidRPr="003D148B" w:rsidRDefault="00A260E0" w:rsidP="00A260E0"/>
    <w:p w:rsidR="00A260E0" w:rsidRPr="003D148B" w:rsidRDefault="00A260E0" w:rsidP="00A260E0">
      <w:pPr>
        <w:pBdr>
          <w:top w:val="single" w:sz="4" w:space="1" w:color="auto"/>
        </w:pBdr>
        <w:jc w:val="center"/>
        <w:rPr>
          <w:sz w:val="18"/>
          <w:szCs w:val="18"/>
        </w:rPr>
      </w:pPr>
      <w:r w:rsidRPr="003D148B">
        <w:rPr>
          <w:sz w:val="18"/>
          <w:szCs w:val="18"/>
        </w:rPr>
        <w:t>(наименование и реквизиты документов, количество листов)</w:t>
      </w:r>
    </w:p>
    <w:p w:rsidR="00A260E0" w:rsidRPr="003D148B" w:rsidRDefault="00A260E0" w:rsidP="00A260E0">
      <w:pPr>
        <w:tabs>
          <w:tab w:val="right" w:pos="10206"/>
        </w:tabs>
      </w:pPr>
      <w:r w:rsidRPr="003D148B">
        <w:tab/>
        <w:t>.</w:t>
      </w:r>
    </w:p>
    <w:p w:rsidR="00A260E0" w:rsidRPr="003D148B" w:rsidRDefault="00A260E0" w:rsidP="00A260E0">
      <w:pPr>
        <w:pBdr>
          <w:top w:val="single" w:sz="4" w:space="1" w:color="auto"/>
        </w:pBdr>
        <w:ind w:right="91"/>
        <w:rPr>
          <w:sz w:val="2"/>
          <w:szCs w:val="2"/>
        </w:rPr>
      </w:pPr>
    </w:p>
    <w:p w:rsidR="00A260E0" w:rsidRPr="003D148B" w:rsidRDefault="00A260E0" w:rsidP="00A260E0">
      <w:pPr>
        <w:spacing w:before="240"/>
      </w:pPr>
    </w:p>
    <w:p w:rsidR="00A260E0" w:rsidRPr="003D148B" w:rsidRDefault="00A260E0" w:rsidP="00A260E0">
      <w:pPr>
        <w:pBdr>
          <w:top w:val="single" w:sz="4" w:space="1" w:color="auto"/>
        </w:pBdr>
        <w:spacing w:after="120"/>
        <w:jc w:val="center"/>
        <w:rPr>
          <w:sz w:val="18"/>
          <w:szCs w:val="18"/>
        </w:rPr>
      </w:pPr>
      <w:r w:rsidRPr="003D148B">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A260E0" w:rsidRPr="003D148B" w:rsidTr="00C304E5">
        <w:tblPrEx>
          <w:tblCellMar>
            <w:top w:w="0" w:type="dxa"/>
            <w:bottom w:w="0" w:type="dxa"/>
          </w:tblCellMar>
        </w:tblPrEx>
        <w:tc>
          <w:tcPr>
            <w:tcW w:w="2580" w:type="dxa"/>
            <w:tcBorders>
              <w:top w:val="nil"/>
              <w:left w:val="nil"/>
              <w:bottom w:val="single" w:sz="4" w:space="0" w:color="auto"/>
              <w:right w:val="nil"/>
            </w:tcBorders>
            <w:vAlign w:val="bottom"/>
          </w:tcPr>
          <w:p w:rsidR="00A260E0" w:rsidRPr="003D148B" w:rsidRDefault="00A260E0" w:rsidP="00C304E5">
            <w:pPr>
              <w:jc w:val="center"/>
            </w:pPr>
          </w:p>
        </w:tc>
        <w:tc>
          <w:tcPr>
            <w:tcW w:w="283" w:type="dxa"/>
            <w:tcBorders>
              <w:top w:val="nil"/>
              <w:left w:val="nil"/>
              <w:bottom w:val="nil"/>
              <w:right w:val="nil"/>
            </w:tcBorders>
            <w:vAlign w:val="bottom"/>
          </w:tcPr>
          <w:p w:rsidR="00A260E0" w:rsidRPr="003D148B" w:rsidRDefault="00A260E0" w:rsidP="00C304E5"/>
        </w:tc>
        <w:tc>
          <w:tcPr>
            <w:tcW w:w="3402" w:type="dxa"/>
            <w:tcBorders>
              <w:top w:val="nil"/>
              <w:left w:val="nil"/>
              <w:bottom w:val="single" w:sz="4" w:space="0" w:color="auto"/>
              <w:right w:val="nil"/>
            </w:tcBorders>
            <w:vAlign w:val="bottom"/>
          </w:tcPr>
          <w:p w:rsidR="00A260E0" w:rsidRPr="003D148B" w:rsidRDefault="00A260E0" w:rsidP="00C304E5">
            <w:pPr>
              <w:jc w:val="center"/>
            </w:pPr>
          </w:p>
          <w:p w:rsidR="00A260E0" w:rsidRPr="003D148B" w:rsidRDefault="00A260E0" w:rsidP="00C304E5">
            <w:pPr>
              <w:jc w:val="center"/>
            </w:pPr>
          </w:p>
          <w:p w:rsidR="00A260E0" w:rsidRPr="003D148B" w:rsidRDefault="00A260E0" w:rsidP="00C304E5">
            <w:pPr>
              <w:jc w:val="center"/>
            </w:pPr>
          </w:p>
        </w:tc>
      </w:tr>
      <w:tr w:rsidR="00A260E0" w:rsidRPr="003D148B" w:rsidTr="00C304E5">
        <w:tblPrEx>
          <w:tblCellMar>
            <w:top w:w="0" w:type="dxa"/>
            <w:bottom w:w="0" w:type="dxa"/>
          </w:tblCellMar>
        </w:tblPrEx>
        <w:tc>
          <w:tcPr>
            <w:tcW w:w="2580" w:type="dxa"/>
            <w:tcBorders>
              <w:top w:val="nil"/>
              <w:left w:val="nil"/>
              <w:bottom w:val="nil"/>
              <w:right w:val="nil"/>
            </w:tcBorders>
          </w:tcPr>
          <w:p w:rsidR="00A260E0" w:rsidRPr="003D148B" w:rsidRDefault="00A260E0" w:rsidP="00C304E5">
            <w:pPr>
              <w:jc w:val="center"/>
              <w:rPr>
                <w:sz w:val="18"/>
                <w:szCs w:val="18"/>
              </w:rPr>
            </w:pPr>
            <w:r w:rsidRPr="003D148B">
              <w:rPr>
                <w:sz w:val="18"/>
                <w:szCs w:val="18"/>
              </w:rPr>
              <w:t>(подпись)</w:t>
            </w:r>
          </w:p>
        </w:tc>
        <w:tc>
          <w:tcPr>
            <w:tcW w:w="283" w:type="dxa"/>
            <w:tcBorders>
              <w:top w:val="nil"/>
              <w:left w:val="nil"/>
              <w:bottom w:val="nil"/>
              <w:right w:val="nil"/>
            </w:tcBorders>
          </w:tcPr>
          <w:p w:rsidR="00A260E0" w:rsidRPr="003D148B" w:rsidRDefault="00A260E0" w:rsidP="00C304E5">
            <w:pPr>
              <w:rPr>
                <w:sz w:val="18"/>
                <w:szCs w:val="18"/>
              </w:rPr>
            </w:pPr>
          </w:p>
        </w:tc>
        <w:tc>
          <w:tcPr>
            <w:tcW w:w="3402" w:type="dxa"/>
            <w:tcBorders>
              <w:top w:val="nil"/>
              <w:left w:val="nil"/>
              <w:bottom w:val="nil"/>
              <w:right w:val="nil"/>
            </w:tcBorders>
          </w:tcPr>
          <w:p w:rsidR="00A260E0" w:rsidRPr="003D148B" w:rsidRDefault="00A260E0" w:rsidP="00C304E5">
            <w:pPr>
              <w:jc w:val="center"/>
              <w:rPr>
                <w:sz w:val="18"/>
                <w:szCs w:val="18"/>
              </w:rPr>
            </w:pPr>
            <w:r w:rsidRPr="003D148B">
              <w:rPr>
                <w:sz w:val="18"/>
                <w:szCs w:val="18"/>
              </w:rPr>
              <w:t>(ф.и.о.)</w:t>
            </w:r>
          </w:p>
        </w:tc>
      </w:tr>
    </w:tbl>
    <w:p w:rsidR="00A260E0" w:rsidRPr="003D148B" w:rsidRDefault="00A260E0" w:rsidP="00A260E0"/>
    <w:p w:rsidR="00A260E0" w:rsidRPr="003D148B" w:rsidRDefault="00A260E0" w:rsidP="00A260E0"/>
    <w:p w:rsidR="00A260E0" w:rsidRPr="003D148B" w:rsidRDefault="00A260E0" w:rsidP="00A260E0"/>
    <w:tbl>
      <w:tblPr>
        <w:tblW w:w="0" w:type="auto"/>
        <w:tblLayout w:type="fixed"/>
        <w:tblCellMar>
          <w:left w:w="28" w:type="dxa"/>
          <w:right w:w="28" w:type="dxa"/>
        </w:tblCellMar>
        <w:tblLook w:val="0000"/>
      </w:tblPr>
      <w:tblGrid>
        <w:gridCol w:w="187"/>
        <w:gridCol w:w="425"/>
        <w:gridCol w:w="255"/>
        <w:gridCol w:w="1531"/>
        <w:gridCol w:w="616"/>
        <w:gridCol w:w="76"/>
        <w:gridCol w:w="255"/>
      </w:tblGrid>
      <w:tr w:rsidR="00A260E0" w:rsidRPr="003D148B" w:rsidTr="00C304E5">
        <w:tblPrEx>
          <w:tblCellMar>
            <w:top w:w="0" w:type="dxa"/>
            <w:bottom w:w="0" w:type="dxa"/>
          </w:tblCellMar>
        </w:tblPrEx>
        <w:tc>
          <w:tcPr>
            <w:tcW w:w="187" w:type="dxa"/>
            <w:tcBorders>
              <w:top w:val="nil"/>
              <w:left w:val="nil"/>
              <w:bottom w:val="nil"/>
              <w:right w:val="nil"/>
            </w:tcBorders>
            <w:vAlign w:val="bottom"/>
          </w:tcPr>
          <w:p w:rsidR="00A260E0" w:rsidRPr="003D148B" w:rsidRDefault="00A260E0" w:rsidP="00C304E5">
            <w:r w:rsidRPr="003D148B">
              <w:t>“</w:t>
            </w:r>
          </w:p>
        </w:tc>
        <w:tc>
          <w:tcPr>
            <w:tcW w:w="425" w:type="dxa"/>
            <w:tcBorders>
              <w:top w:val="nil"/>
              <w:left w:val="nil"/>
              <w:bottom w:val="single" w:sz="4" w:space="0" w:color="auto"/>
              <w:right w:val="nil"/>
            </w:tcBorders>
            <w:vAlign w:val="bottom"/>
          </w:tcPr>
          <w:p w:rsidR="00A260E0" w:rsidRPr="003D148B" w:rsidRDefault="00A260E0" w:rsidP="00C304E5">
            <w:pPr>
              <w:jc w:val="center"/>
            </w:pPr>
          </w:p>
        </w:tc>
        <w:tc>
          <w:tcPr>
            <w:tcW w:w="255" w:type="dxa"/>
            <w:tcBorders>
              <w:top w:val="nil"/>
              <w:left w:val="nil"/>
              <w:bottom w:val="nil"/>
              <w:right w:val="nil"/>
            </w:tcBorders>
            <w:vAlign w:val="bottom"/>
          </w:tcPr>
          <w:p w:rsidR="00A260E0" w:rsidRPr="003D148B" w:rsidRDefault="00A260E0" w:rsidP="00C304E5">
            <w:r w:rsidRPr="003D148B">
              <w:t>”</w:t>
            </w:r>
          </w:p>
        </w:tc>
        <w:tc>
          <w:tcPr>
            <w:tcW w:w="1531" w:type="dxa"/>
            <w:tcBorders>
              <w:top w:val="nil"/>
              <w:left w:val="nil"/>
              <w:bottom w:val="single" w:sz="4" w:space="0" w:color="auto"/>
              <w:right w:val="nil"/>
            </w:tcBorders>
            <w:vAlign w:val="bottom"/>
          </w:tcPr>
          <w:p w:rsidR="00A260E0" w:rsidRPr="003D148B" w:rsidRDefault="00A260E0" w:rsidP="00C304E5">
            <w:pPr>
              <w:jc w:val="center"/>
            </w:pPr>
          </w:p>
        </w:tc>
        <w:tc>
          <w:tcPr>
            <w:tcW w:w="616" w:type="dxa"/>
            <w:tcBorders>
              <w:top w:val="nil"/>
              <w:left w:val="nil"/>
              <w:bottom w:val="nil"/>
              <w:right w:val="nil"/>
            </w:tcBorders>
            <w:vAlign w:val="bottom"/>
          </w:tcPr>
          <w:p w:rsidR="00A260E0" w:rsidRPr="003D148B" w:rsidRDefault="00A260E0" w:rsidP="00C304E5">
            <w:pPr>
              <w:jc w:val="right"/>
            </w:pPr>
            <w:r>
              <w:t>202_</w:t>
            </w:r>
          </w:p>
        </w:tc>
        <w:tc>
          <w:tcPr>
            <w:tcW w:w="76" w:type="dxa"/>
            <w:tcBorders>
              <w:top w:val="nil"/>
              <w:left w:val="nil"/>
              <w:bottom w:val="single" w:sz="4" w:space="0" w:color="auto"/>
              <w:right w:val="nil"/>
            </w:tcBorders>
            <w:vAlign w:val="bottom"/>
          </w:tcPr>
          <w:p w:rsidR="00A260E0" w:rsidRPr="003D148B" w:rsidRDefault="00A260E0" w:rsidP="00C304E5"/>
        </w:tc>
        <w:tc>
          <w:tcPr>
            <w:tcW w:w="255" w:type="dxa"/>
            <w:tcBorders>
              <w:top w:val="nil"/>
              <w:left w:val="nil"/>
              <w:bottom w:val="nil"/>
              <w:right w:val="nil"/>
            </w:tcBorders>
            <w:vAlign w:val="bottom"/>
          </w:tcPr>
          <w:p w:rsidR="00A260E0" w:rsidRPr="003D148B" w:rsidRDefault="00A260E0" w:rsidP="00C304E5">
            <w:proofErr w:type="gramStart"/>
            <w:r w:rsidRPr="003D148B">
              <w:t>г</w:t>
            </w:r>
            <w:proofErr w:type="gramEnd"/>
            <w:r w:rsidRPr="003D148B">
              <w:t>.</w:t>
            </w:r>
          </w:p>
        </w:tc>
      </w:tr>
    </w:tbl>
    <w:p w:rsidR="00A260E0" w:rsidRPr="003D148B" w:rsidRDefault="00A260E0" w:rsidP="00A260E0">
      <w:pPr>
        <w:jc w:val="center"/>
      </w:pPr>
    </w:p>
    <w:p w:rsidR="00A260E0" w:rsidRPr="003D148B" w:rsidRDefault="00A260E0" w:rsidP="00A260E0">
      <w:pPr>
        <w:jc w:val="center"/>
      </w:pPr>
      <w:r w:rsidRPr="003D148B">
        <w:t>М.П.</w:t>
      </w:r>
    </w:p>
    <w:p w:rsidR="00A260E0" w:rsidRPr="003D148B" w:rsidRDefault="00A260E0" w:rsidP="00A260E0">
      <w:pPr>
        <w:jc w:val="center"/>
      </w:pPr>
    </w:p>
    <w:p w:rsidR="00A260E0" w:rsidRPr="003D148B" w:rsidRDefault="00A260E0" w:rsidP="00A260E0">
      <w:pPr>
        <w:jc w:val="center"/>
      </w:pPr>
    </w:p>
    <w:p w:rsidR="00A260E0" w:rsidRPr="003D148B" w:rsidRDefault="00A260E0" w:rsidP="00A260E0">
      <w:pPr>
        <w:jc w:val="center"/>
      </w:pPr>
    </w:p>
    <w:p w:rsidR="00A260E0" w:rsidRPr="003D148B" w:rsidRDefault="00A260E0" w:rsidP="00A260E0">
      <w:pPr>
        <w:jc w:val="center"/>
      </w:pPr>
    </w:p>
    <w:p w:rsidR="00A260E0" w:rsidRPr="003D148B" w:rsidRDefault="00A260E0" w:rsidP="00A260E0">
      <w:pPr>
        <w:jc w:val="center"/>
      </w:pPr>
    </w:p>
    <w:p w:rsidR="00A260E0" w:rsidRPr="003D148B" w:rsidRDefault="00A260E0" w:rsidP="00A260E0">
      <w:pPr>
        <w:jc w:val="center"/>
      </w:pPr>
    </w:p>
    <w:p w:rsidR="00A260E0" w:rsidRPr="003D148B" w:rsidRDefault="00A260E0" w:rsidP="00A260E0">
      <w:pPr>
        <w:jc w:val="center"/>
      </w:pPr>
    </w:p>
    <w:p w:rsidR="00A260E0" w:rsidRPr="003D148B" w:rsidRDefault="00A260E0" w:rsidP="00A260E0">
      <w:pPr>
        <w:jc w:val="center"/>
      </w:pPr>
    </w:p>
    <w:p w:rsidR="00A260E0" w:rsidRPr="003D148B" w:rsidRDefault="00A260E0" w:rsidP="00A260E0">
      <w:pPr>
        <w:jc w:val="center"/>
      </w:pPr>
    </w:p>
    <w:p w:rsidR="00A260E0" w:rsidRPr="003D148B" w:rsidRDefault="00A260E0" w:rsidP="00A260E0">
      <w:pPr>
        <w:jc w:val="center"/>
      </w:pPr>
    </w:p>
    <w:p w:rsidR="00A260E0" w:rsidRPr="003D148B" w:rsidRDefault="00A260E0" w:rsidP="00A260E0">
      <w:pPr>
        <w:jc w:val="center"/>
      </w:pPr>
    </w:p>
    <w:p w:rsidR="00A260E0" w:rsidRPr="003D148B" w:rsidRDefault="00A260E0" w:rsidP="00A260E0">
      <w:pPr>
        <w:jc w:val="center"/>
      </w:pPr>
    </w:p>
    <w:p w:rsidR="00A260E0" w:rsidRPr="003D148B" w:rsidRDefault="00A260E0" w:rsidP="00A260E0">
      <w:pPr>
        <w:jc w:val="center"/>
      </w:pPr>
    </w:p>
    <w:p w:rsidR="00A260E0" w:rsidRDefault="00A260E0" w:rsidP="00A260E0">
      <w:pPr>
        <w:jc w:val="center"/>
      </w:pPr>
    </w:p>
    <w:p w:rsidR="00A260E0" w:rsidRDefault="00A260E0" w:rsidP="00A260E0">
      <w:pPr>
        <w:jc w:val="center"/>
      </w:pPr>
    </w:p>
    <w:p w:rsidR="00A260E0" w:rsidRDefault="00A260E0" w:rsidP="00A260E0">
      <w:pPr>
        <w:pStyle w:val="2-11"/>
        <w:jc w:val="right"/>
        <w:rPr>
          <w:sz w:val="20"/>
          <w:szCs w:val="20"/>
        </w:rPr>
      </w:pPr>
    </w:p>
    <w:p w:rsidR="00A260E0" w:rsidRDefault="00A260E0" w:rsidP="00A260E0">
      <w:pPr>
        <w:pStyle w:val="2-11"/>
        <w:jc w:val="right"/>
        <w:rPr>
          <w:sz w:val="20"/>
          <w:szCs w:val="20"/>
        </w:rPr>
      </w:pPr>
    </w:p>
    <w:p w:rsidR="00A260E0" w:rsidRPr="003D148B" w:rsidRDefault="00A260E0" w:rsidP="00A260E0">
      <w:pPr>
        <w:pStyle w:val="2-11"/>
        <w:spacing w:after="0"/>
        <w:jc w:val="right"/>
        <w:rPr>
          <w:sz w:val="20"/>
          <w:szCs w:val="20"/>
        </w:rPr>
      </w:pPr>
      <w:r w:rsidRPr="003D148B">
        <w:rPr>
          <w:sz w:val="20"/>
          <w:szCs w:val="20"/>
        </w:rPr>
        <w:t>Приложение № 4.1</w:t>
      </w:r>
    </w:p>
    <w:p w:rsidR="00A260E0" w:rsidRPr="003D148B" w:rsidRDefault="00A260E0" w:rsidP="00A260E0">
      <w:pPr>
        <w:pStyle w:val="2-11"/>
        <w:spacing w:after="0"/>
        <w:jc w:val="right"/>
        <w:rPr>
          <w:sz w:val="20"/>
          <w:szCs w:val="20"/>
        </w:rPr>
      </w:pPr>
      <w:r w:rsidRPr="003D148B">
        <w:rPr>
          <w:sz w:val="20"/>
          <w:szCs w:val="20"/>
        </w:rPr>
        <w:t>к конкурсной документации</w:t>
      </w:r>
    </w:p>
    <w:p w:rsidR="00A260E0" w:rsidRPr="003D148B" w:rsidRDefault="00A260E0" w:rsidP="00A260E0">
      <w:pPr>
        <w:pStyle w:val="2-11"/>
        <w:spacing w:after="0"/>
        <w:jc w:val="right"/>
        <w:rPr>
          <w:sz w:val="20"/>
          <w:szCs w:val="20"/>
        </w:rPr>
      </w:pPr>
      <w:r w:rsidRPr="003D148B">
        <w:rPr>
          <w:sz w:val="20"/>
          <w:szCs w:val="20"/>
        </w:rPr>
        <w:t>по проведению открытого конкурса</w:t>
      </w:r>
    </w:p>
    <w:p w:rsidR="00A260E0" w:rsidRPr="003D148B" w:rsidRDefault="00A260E0" w:rsidP="00A260E0">
      <w:pPr>
        <w:pStyle w:val="2-11"/>
        <w:spacing w:after="0"/>
        <w:jc w:val="right"/>
        <w:rPr>
          <w:sz w:val="20"/>
          <w:szCs w:val="20"/>
        </w:rPr>
      </w:pPr>
      <w:r w:rsidRPr="003D148B">
        <w:rPr>
          <w:sz w:val="20"/>
          <w:szCs w:val="20"/>
        </w:rPr>
        <w:t>по отбору управляющей организации</w:t>
      </w:r>
    </w:p>
    <w:p w:rsidR="00A260E0" w:rsidRDefault="00A260E0" w:rsidP="00A260E0">
      <w:pPr>
        <w:pStyle w:val="2-11"/>
        <w:spacing w:after="0"/>
        <w:jc w:val="right"/>
        <w:rPr>
          <w:sz w:val="20"/>
          <w:szCs w:val="20"/>
        </w:rPr>
      </w:pPr>
      <w:r w:rsidRPr="003D148B">
        <w:rPr>
          <w:sz w:val="20"/>
          <w:szCs w:val="20"/>
        </w:rPr>
        <w:t xml:space="preserve">для </w:t>
      </w:r>
      <w:r>
        <w:rPr>
          <w:sz w:val="20"/>
          <w:szCs w:val="20"/>
        </w:rPr>
        <w:t>управления многоквартирным домом (общежитием)</w:t>
      </w:r>
      <w:r w:rsidRPr="003D148B">
        <w:rPr>
          <w:sz w:val="20"/>
          <w:szCs w:val="20"/>
        </w:rPr>
        <w:t xml:space="preserve">, </w:t>
      </w:r>
    </w:p>
    <w:p w:rsidR="00A260E0" w:rsidRDefault="00A260E0" w:rsidP="00A260E0">
      <w:pPr>
        <w:pStyle w:val="2-11"/>
        <w:spacing w:after="0"/>
        <w:jc w:val="right"/>
        <w:rPr>
          <w:sz w:val="20"/>
          <w:szCs w:val="20"/>
        </w:rPr>
      </w:pPr>
      <w:proofErr w:type="gramStart"/>
      <w:r w:rsidRPr="003D148B">
        <w:rPr>
          <w:sz w:val="20"/>
          <w:szCs w:val="20"/>
        </w:rPr>
        <w:t>расположенным</w:t>
      </w:r>
      <w:proofErr w:type="gramEnd"/>
      <w:r w:rsidRPr="003D148B">
        <w:rPr>
          <w:sz w:val="20"/>
          <w:szCs w:val="20"/>
        </w:rPr>
        <w:t xml:space="preserve"> </w:t>
      </w:r>
      <w:r>
        <w:rPr>
          <w:sz w:val="20"/>
          <w:szCs w:val="20"/>
        </w:rPr>
        <w:t>по адресу: г</w:t>
      </w:r>
      <w:r w:rsidRPr="003D148B">
        <w:rPr>
          <w:sz w:val="20"/>
          <w:szCs w:val="20"/>
        </w:rPr>
        <w:t>.</w:t>
      </w:r>
      <w:r>
        <w:rPr>
          <w:sz w:val="20"/>
          <w:szCs w:val="20"/>
        </w:rPr>
        <w:t xml:space="preserve"> Хилок</w:t>
      </w:r>
      <w:r w:rsidRPr="003D148B">
        <w:rPr>
          <w:sz w:val="20"/>
          <w:szCs w:val="20"/>
        </w:rPr>
        <w:t>, ул</w:t>
      </w:r>
      <w:r>
        <w:rPr>
          <w:sz w:val="20"/>
          <w:szCs w:val="20"/>
        </w:rPr>
        <w:t>. Нагорная, 34</w:t>
      </w:r>
    </w:p>
    <w:p w:rsidR="00A260E0" w:rsidRPr="003D148B" w:rsidRDefault="00A260E0" w:rsidP="00A260E0">
      <w:pPr>
        <w:pStyle w:val="2-11"/>
        <w:spacing w:after="0"/>
        <w:jc w:val="right"/>
        <w:rPr>
          <w:sz w:val="20"/>
          <w:szCs w:val="20"/>
        </w:rPr>
      </w:pPr>
    </w:p>
    <w:p w:rsidR="00A260E0" w:rsidRPr="003D148B" w:rsidRDefault="00A260E0" w:rsidP="00A260E0">
      <w:pPr>
        <w:jc w:val="center"/>
        <w:outlineLvl w:val="0"/>
        <w:rPr>
          <w:b/>
          <w:bCs/>
        </w:rPr>
      </w:pPr>
      <w:r w:rsidRPr="003D148B">
        <w:rPr>
          <w:b/>
          <w:bCs/>
        </w:rPr>
        <w:t>Инструкция по заполнению заявки на участие в конкурсе</w:t>
      </w:r>
    </w:p>
    <w:p w:rsidR="00A260E0" w:rsidRPr="003D148B" w:rsidRDefault="00A260E0" w:rsidP="00A260E0">
      <w:pPr>
        <w:jc w:val="center"/>
      </w:pPr>
    </w:p>
    <w:p w:rsidR="00A260E0" w:rsidRPr="003D148B" w:rsidRDefault="00A260E0" w:rsidP="00A260E0">
      <w:pPr>
        <w:pStyle w:val="ConsPlusNormal"/>
        <w:widowControl/>
        <w:numPr>
          <w:ilvl w:val="0"/>
          <w:numId w:val="14"/>
        </w:numPr>
        <w:adjustRightInd w:val="0"/>
        <w:ind w:left="0" w:firstLine="900"/>
        <w:jc w:val="both"/>
        <w:rPr>
          <w:szCs w:val="24"/>
        </w:rPr>
      </w:pPr>
      <w:r w:rsidRPr="003D148B">
        <w:rPr>
          <w:szCs w:val="24"/>
        </w:rPr>
        <w:t xml:space="preserve"> Общие положения.</w:t>
      </w:r>
    </w:p>
    <w:p w:rsidR="00A260E0" w:rsidRPr="003D148B" w:rsidRDefault="00A260E0" w:rsidP="00A260E0">
      <w:pPr>
        <w:pStyle w:val="ConsPlusNormal"/>
        <w:widowControl/>
        <w:numPr>
          <w:ilvl w:val="1"/>
          <w:numId w:val="14"/>
        </w:numPr>
        <w:adjustRightInd w:val="0"/>
        <w:ind w:firstLine="900"/>
        <w:jc w:val="both"/>
        <w:rPr>
          <w:szCs w:val="24"/>
        </w:rPr>
      </w:pPr>
      <w:r w:rsidRPr="003D148B">
        <w:rPr>
          <w:szCs w:val="24"/>
        </w:rPr>
        <w:t>Заявку на участие в конкурсе может подать любое физическое или юридическое лицо, готовое выполнять работы по управлению многоквартирным домом (домами), выставляемыми на конкурс.</w:t>
      </w:r>
    </w:p>
    <w:p w:rsidR="00A260E0" w:rsidRPr="003D148B" w:rsidRDefault="00A260E0" w:rsidP="00A260E0">
      <w:pPr>
        <w:pStyle w:val="ConsPlusNormal"/>
        <w:widowControl/>
        <w:numPr>
          <w:ilvl w:val="1"/>
          <w:numId w:val="14"/>
        </w:numPr>
        <w:adjustRightInd w:val="0"/>
        <w:ind w:firstLine="900"/>
        <w:jc w:val="both"/>
        <w:rPr>
          <w:szCs w:val="24"/>
        </w:rPr>
      </w:pPr>
      <w:r w:rsidRPr="003D148B">
        <w:rPr>
          <w:szCs w:val="24"/>
        </w:rPr>
        <w:t>Заявка на участие в конкурсе представляется организатору конкурса в закрытом виде (в запечатанном конверте) в двух экземплярах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rsidR="00A260E0" w:rsidRPr="003D148B" w:rsidRDefault="00A260E0" w:rsidP="00A260E0">
      <w:pPr>
        <w:pStyle w:val="ConsPlusNormal"/>
        <w:ind w:firstLine="900"/>
        <w:jc w:val="both"/>
        <w:rPr>
          <w:szCs w:val="24"/>
        </w:rPr>
      </w:pPr>
      <w:r w:rsidRPr="003D148B">
        <w:rPr>
          <w:szCs w:val="24"/>
        </w:rPr>
        <w:t>По истечении установленного срока прием заявок прекращается.</w:t>
      </w:r>
    </w:p>
    <w:p w:rsidR="00A260E0" w:rsidRPr="003D148B" w:rsidRDefault="00A260E0" w:rsidP="00A260E0">
      <w:pPr>
        <w:pStyle w:val="ConsPlusNormal"/>
        <w:ind w:firstLine="900"/>
        <w:jc w:val="both"/>
        <w:rPr>
          <w:szCs w:val="24"/>
        </w:rPr>
      </w:pPr>
      <w:r w:rsidRPr="003D148B">
        <w:rPr>
          <w:szCs w:val="24"/>
        </w:rPr>
        <w:t>Все документы, входящие в состав заявки, должны быть заполнены разборчиво.</w:t>
      </w:r>
    </w:p>
    <w:p w:rsidR="00A260E0" w:rsidRPr="003D148B" w:rsidRDefault="00A260E0" w:rsidP="00A260E0">
      <w:pPr>
        <w:pStyle w:val="ConsPlusNormal"/>
        <w:widowControl/>
        <w:numPr>
          <w:ilvl w:val="1"/>
          <w:numId w:val="14"/>
        </w:numPr>
        <w:adjustRightInd w:val="0"/>
        <w:ind w:firstLine="900"/>
        <w:jc w:val="both"/>
        <w:rPr>
          <w:szCs w:val="24"/>
        </w:rPr>
      </w:pPr>
      <w:r w:rsidRPr="003D148B">
        <w:rPr>
          <w:szCs w:val="24"/>
        </w:rPr>
        <w:t>Заявка на участие в конкурсе принимается и регистрируется организатором конкурса, до начала конкурса хранится в запечатанном конверте.</w:t>
      </w:r>
    </w:p>
    <w:p w:rsidR="00A260E0" w:rsidRPr="003D148B" w:rsidRDefault="00A260E0" w:rsidP="00A260E0">
      <w:pPr>
        <w:pStyle w:val="ConsPlusNormal"/>
        <w:widowControl/>
        <w:numPr>
          <w:ilvl w:val="0"/>
          <w:numId w:val="14"/>
        </w:numPr>
        <w:adjustRightInd w:val="0"/>
        <w:ind w:left="0" w:firstLine="900"/>
        <w:jc w:val="both"/>
        <w:rPr>
          <w:szCs w:val="24"/>
        </w:rPr>
      </w:pPr>
      <w:r w:rsidRPr="003D148B">
        <w:rPr>
          <w:szCs w:val="24"/>
        </w:rPr>
        <w:t xml:space="preserve"> Подаваемая на конкурс заявка должна содержать следующую информацию:</w:t>
      </w:r>
    </w:p>
    <w:p w:rsidR="00A260E0" w:rsidRPr="003D148B" w:rsidRDefault="00A260E0" w:rsidP="00A260E0">
      <w:pPr>
        <w:pStyle w:val="ConsPlusNormal"/>
        <w:widowControl/>
        <w:numPr>
          <w:ilvl w:val="1"/>
          <w:numId w:val="14"/>
        </w:numPr>
        <w:tabs>
          <w:tab w:val="num" w:pos="0"/>
        </w:tabs>
        <w:adjustRightInd w:val="0"/>
        <w:ind w:firstLine="900"/>
        <w:jc w:val="both"/>
        <w:rPr>
          <w:szCs w:val="24"/>
        </w:rPr>
      </w:pPr>
      <w:r w:rsidRPr="003D148B">
        <w:rPr>
          <w:szCs w:val="24"/>
        </w:rPr>
        <w:t>Заявление на участие в конкурсе.</w:t>
      </w:r>
    </w:p>
    <w:p w:rsidR="00A260E0" w:rsidRPr="003D148B" w:rsidRDefault="00A260E0" w:rsidP="00A260E0">
      <w:pPr>
        <w:pStyle w:val="ConsPlusNormal"/>
        <w:widowControl/>
        <w:numPr>
          <w:ilvl w:val="1"/>
          <w:numId w:val="14"/>
        </w:numPr>
        <w:tabs>
          <w:tab w:val="num" w:pos="0"/>
        </w:tabs>
        <w:adjustRightInd w:val="0"/>
        <w:ind w:firstLine="900"/>
        <w:jc w:val="both"/>
        <w:rPr>
          <w:szCs w:val="24"/>
        </w:rPr>
      </w:pPr>
      <w:r w:rsidRPr="003D148B">
        <w:rPr>
          <w:szCs w:val="24"/>
        </w:rPr>
        <w:t>Сведения и документы о претенденте:</w:t>
      </w:r>
    </w:p>
    <w:p w:rsidR="00A260E0" w:rsidRPr="003D148B" w:rsidRDefault="00A260E0" w:rsidP="00A260E0">
      <w:pPr>
        <w:pStyle w:val="ConsPlusNormal"/>
        <w:ind w:firstLine="900"/>
        <w:jc w:val="both"/>
        <w:rPr>
          <w:szCs w:val="24"/>
        </w:rPr>
      </w:pPr>
      <w:r w:rsidRPr="003D148B">
        <w:rPr>
          <w:szCs w:val="24"/>
        </w:rPr>
        <w:t>наименование, организационно-правовую форму, место нахождения, почтовый адрес - для юридического лица;</w:t>
      </w:r>
    </w:p>
    <w:p w:rsidR="00A260E0" w:rsidRPr="003D148B" w:rsidRDefault="00A260E0" w:rsidP="00A260E0">
      <w:pPr>
        <w:pStyle w:val="ConsPlusNormal"/>
        <w:ind w:firstLine="900"/>
        <w:jc w:val="both"/>
        <w:rPr>
          <w:szCs w:val="24"/>
        </w:rPr>
      </w:pPr>
      <w:r w:rsidRPr="003D148B">
        <w:rPr>
          <w:szCs w:val="24"/>
        </w:rPr>
        <w:t>фамилию, имя, отчество, данные документа, удостоверяющего личность, место жительства - для индивидуального предпринимателя;</w:t>
      </w:r>
    </w:p>
    <w:p w:rsidR="00A260E0" w:rsidRPr="003D148B" w:rsidRDefault="00A260E0" w:rsidP="00A260E0">
      <w:pPr>
        <w:pStyle w:val="ConsPlusNormal"/>
        <w:ind w:firstLine="900"/>
        <w:jc w:val="both"/>
        <w:rPr>
          <w:szCs w:val="24"/>
        </w:rPr>
      </w:pPr>
      <w:r w:rsidRPr="003D148B">
        <w:rPr>
          <w:szCs w:val="24"/>
        </w:rPr>
        <w:t>номер телефона;</w:t>
      </w:r>
    </w:p>
    <w:p w:rsidR="00A260E0" w:rsidRPr="003D148B" w:rsidRDefault="00A260E0" w:rsidP="00A260E0">
      <w:pPr>
        <w:pStyle w:val="ConsPlusNormal"/>
        <w:ind w:firstLine="900"/>
        <w:jc w:val="both"/>
        <w:rPr>
          <w:szCs w:val="24"/>
        </w:rPr>
      </w:pPr>
      <w:r w:rsidRPr="003D148B">
        <w:rPr>
          <w:szCs w:val="24"/>
        </w:rPr>
        <w:t>выписку из Единого государственного реестра юридических лиц - для юридического лица;</w:t>
      </w:r>
    </w:p>
    <w:p w:rsidR="00A260E0" w:rsidRPr="003D148B" w:rsidRDefault="00A260E0" w:rsidP="00A260E0">
      <w:pPr>
        <w:pStyle w:val="ConsPlusNormal"/>
        <w:ind w:firstLine="900"/>
        <w:jc w:val="both"/>
        <w:rPr>
          <w:szCs w:val="24"/>
        </w:rPr>
      </w:pPr>
      <w:r w:rsidRPr="003D148B">
        <w:rPr>
          <w:szCs w:val="24"/>
        </w:rPr>
        <w:t>выписку из Единого государственного реестра индивидуальных предпринимателей - для индивидуального предпринимателя;</w:t>
      </w:r>
    </w:p>
    <w:p w:rsidR="00A260E0" w:rsidRPr="003D148B" w:rsidRDefault="00A260E0" w:rsidP="00A260E0">
      <w:pPr>
        <w:pStyle w:val="ConsPlusNormal"/>
        <w:ind w:firstLine="900"/>
        <w:jc w:val="both"/>
        <w:rPr>
          <w:szCs w:val="24"/>
        </w:rPr>
      </w:pPr>
      <w:r w:rsidRPr="003D148B">
        <w:rPr>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260E0" w:rsidRPr="003D148B" w:rsidRDefault="00A260E0" w:rsidP="00A260E0">
      <w:pPr>
        <w:pStyle w:val="ConsPlusNormal"/>
        <w:ind w:firstLine="900"/>
        <w:jc w:val="both"/>
        <w:rPr>
          <w:szCs w:val="24"/>
        </w:rPr>
      </w:pPr>
      <w:r w:rsidRPr="003D148B">
        <w:rPr>
          <w:szCs w:val="24"/>
        </w:rPr>
        <w:t>реквизиты банковского счета для возврата средств, внесенных в качестве обеспечения заявки на участие в конкурсе;</w:t>
      </w:r>
    </w:p>
    <w:p w:rsidR="00A260E0" w:rsidRPr="003D148B" w:rsidRDefault="00A260E0" w:rsidP="00A260E0">
      <w:pPr>
        <w:pStyle w:val="ConsPlusNormal"/>
        <w:widowControl/>
        <w:numPr>
          <w:ilvl w:val="1"/>
          <w:numId w:val="14"/>
        </w:numPr>
        <w:tabs>
          <w:tab w:val="num" w:pos="0"/>
        </w:tabs>
        <w:adjustRightInd w:val="0"/>
        <w:ind w:firstLine="900"/>
        <w:jc w:val="both"/>
        <w:rPr>
          <w:szCs w:val="24"/>
        </w:rPr>
      </w:pPr>
      <w:r w:rsidRPr="003D148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260E0" w:rsidRPr="003D148B" w:rsidRDefault="00A260E0" w:rsidP="00A260E0">
      <w:pPr>
        <w:pStyle w:val="ConsPlusNormal"/>
        <w:ind w:firstLine="900"/>
        <w:jc w:val="both"/>
        <w:rPr>
          <w:szCs w:val="24"/>
        </w:rPr>
      </w:pPr>
      <w:r w:rsidRPr="003D148B">
        <w:rPr>
          <w:szCs w:val="24"/>
        </w:rPr>
        <w:t>документы, подтверждающие внесение сре</w:t>
      </w:r>
      <w:proofErr w:type="gramStart"/>
      <w:r w:rsidRPr="003D148B">
        <w:rPr>
          <w:szCs w:val="24"/>
        </w:rPr>
        <w:t>дств в к</w:t>
      </w:r>
      <w:proofErr w:type="gramEnd"/>
      <w:r w:rsidRPr="003D148B">
        <w:rPr>
          <w:szCs w:val="24"/>
        </w:rPr>
        <w:t>ачестве обеспечения заявки на участие в конкурсе;</w:t>
      </w:r>
    </w:p>
    <w:p w:rsidR="00A260E0" w:rsidRPr="003D148B" w:rsidRDefault="00A260E0" w:rsidP="00A260E0">
      <w:pPr>
        <w:pStyle w:val="ConsPlusNormal"/>
        <w:ind w:firstLine="900"/>
        <w:jc w:val="both"/>
        <w:rPr>
          <w:szCs w:val="24"/>
        </w:rPr>
      </w:pPr>
      <w:r w:rsidRPr="003D148B">
        <w:rPr>
          <w:szCs w:val="24"/>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260E0" w:rsidRPr="003D148B" w:rsidRDefault="00A260E0" w:rsidP="00A260E0">
      <w:pPr>
        <w:pStyle w:val="ConsPlusNormal"/>
        <w:ind w:firstLine="900"/>
        <w:jc w:val="both"/>
        <w:rPr>
          <w:szCs w:val="24"/>
        </w:rPr>
      </w:pPr>
      <w:r w:rsidRPr="003D148B">
        <w:rPr>
          <w:szCs w:val="24"/>
        </w:rPr>
        <w:t>копии утвержденного бухгалтерского баланса за последний отчетный период;</w:t>
      </w:r>
    </w:p>
    <w:p w:rsidR="00A260E0" w:rsidRPr="00A26BC4" w:rsidRDefault="00A260E0" w:rsidP="00A260E0">
      <w:pPr>
        <w:pStyle w:val="ConsPlusNormal"/>
        <w:widowControl/>
        <w:numPr>
          <w:ilvl w:val="1"/>
          <w:numId w:val="14"/>
        </w:numPr>
        <w:tabs>
          <w:tab w:val="num" w:pos="0"/>
        </w:tabs>
        <w:adjustRightInd w:val="0"/>
        <w:ind w:firstLine="900"/>
        <w:jc w:val="both"/>
        <w:rPr>
          <w:szCs w:val="24"/>
        </w:rPr>
      </w:pPr>
      <w:r w:rsidRPr="003D148B">
        <w:rPr>
          <w:szCs w:val="24"/>
        </w:rPr>
        <w:t xml:space="preserve">Реквизиты банковского счета для внесения </w:t>
      </w:r>
      <w:r>
        <w:rPr>
          <w:szCs w:val="24"/>
        </w:rPr>
        <w:t>нанимателям</w:t>
      </w:r>
      <w:r w:rsidRPr="003D148B">
        <w:rPr>
          <w:szCs w:val="24"/>
        </w:rPr>
        <w:t xml:space="preserve">и помещений в многоквартирном доме и нанимателями жилых помещений по договору социального найма и договору найма жилых помещений муниципального </w:t>
      </w:r>
      <w:r w:rsidRPr="00A26BC4">
        <w:rPr>
          <w:szCs w:val="24"/>
        </w:rPr>
        <w:t>жилищного фонда платы за содержание и ремонт жилого помещения и платы за коммунальные услуги.</w:t>
      </w:r>
    </w:p>
    <w:p w:rsidR="00A260E0" w:rsidRPr="003D148B" w:rsidRDefault="00A260E0" w:rsidP="00A260E0">
      <w:pPr>
        <w:pStyle w:val="ConsPlusNormal"/>
        <w:widowControl/>
        <w:numPr>
          <w:ilvl w:val="0"/>
          <w:numId w:val="14"/>
        </w:numPr>
        <w:adjustRightInd w:val="0"/>
        <w:ind w:left="0" w:firstLine="900"/>
        <w:jc w:val="both"/>
        <w:rPr>
          <w:szCs w:val="24"/>
        </w:rPr>
      </w:pPr>
      <w:r w:rsidRPr="003D148B">
        <w:rPr>
          <w:szCs w:val="24"/>
        </w:rPr>
        <w:t>Подаваемая на конкурс заявка может дополнительно содержать следующую информацию:</w:t>
      </w:r>
    </w:p>
    <w:p w:rsidR="00A260E0" w:rsidRPr="003D148B" w:rsidRDefault="00A260E0" w:rsidP="00A260E0">
      <w:pPr>
        <w:pStyle w:val="ConsPlusNormal"/>
        <w:widowControl/>
        <w:numPr>
          <w:ilvl w:val="1"/>
          <w:numId w:val="14"/>
        </w:numPr>
        <w:tabs>
          <w:tab w:val="num" w:pos="0"/>
        </w:tabs>
        <w:adjustRightInd w:val="0"/>
        <w:ind w:firstLine="900"/>
        <w:jc w:val="both"/>
        <w:rPr>
          <w:szCs w:val="24"/>
        </w:rPr>
      </w:pPr>
      <w:r w:rsidRPr="003D148B">
        <w:rPr>
          <w:szCs w:val="24"/>
        </w:rPr>
        <w:lastRenderedPageBreak/>
        <w:t>Опыт работы в сфере управления многоквартирными домами:</w:t>
      </w:r>
    </w:p>
    <w:p w:rsidR="00A260E0" w:rsidRPr="003D148B" w:rsidRDefault="00A260E0" w:rsidP="00A260E0">
      <w:pPr>
        <w:pStyle w:val="ConsPlusNormal"/>
        <w:ind w:firstLine="900"/>
        <w:jc w:val="both"/>
        <w:rPr>
          <w:szCs w:val="24"/>
        </w:rPr>
      </w:pPr>
      <w:r w:rsidRPr="003D148B">
        <w:rPr>
          <w:szCs w:val="24"/>
        </w:rPr>
        <w:t>- сведения о предшествующей деятельности;</w:t>
      </w:r>
    </w:p>
    <w:p w:rsidR="00A260E0" w:rsidRPr="003D148B" w:rsidRDefault="00A260E0" w:rsidP="00A260E0">
      <w:pPr>
        <w:pStyle w:val="ConsPlusNormal"/>
        <w:ind w:firstLine="900"/>
        <w:jc w:val="both"/>
        <w:rPr>
          <w:szCs w:val="24"/>
        </w:rPr>
      </w:pPr>
      <w:r w:rsidRPr="003D148B">
        <w:rPr>
          <w:szCs w:val="24"/>
        </w:rPr>
        <w:t>- перечень организаций и предприятий, которым ранее были предоставлены жилищно-коммунальные услуги (с указанием телефонов);</w:t>
      </w:r>
    </w:p>
    <w:p w:rsidR="00A260E0" w:rsidRPr="003D148B" w:rsidRDefault="00A260E0" w:rsidP="00A260E0">
      <w:pPr>
        <w:pStyle w:val="ConsPlusNormal"/>
        <w:ind w:firstLine="900"/>
        <w:jc w:val="both"/>
        <w:rPr>
          <w:szCs w:val="24"/>
        </w:rPr>
      </w:pPr>
      <w:r w:rsidRPr="003D148B">
        <w:rPr>
          <w:szCs w:val="24"/>
        </w:rPr>
        <w:t>-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A260E0" w:rsidRPr="003D148B" w:rsidRDefault="00A260E0" w:rsidP="00A260E0">
      <w:pPr>
        <w:pStyle w:val="ConsPlusNormal"/>
        <w:widowControl/>
        <w:numPr>
          <w:ilvl w:val="1"/>
          <w:numId w:val="14"/>
        </w:numPr>
        <w:tabs>
          <w:tab w:val="num" w:pos="0"/>
        </w:tabs>
        <w:adjustRightInd w:val="0"/>
        <w:ind w:firstLine="900"/>
        <w:jc w:val="both"/>
        <w:rPr>
          <w:szCs w:val="24"/>
        </w:rPr>
      </w:pPr>
      <w:r w:rsidRPr="003D148B">
        <w:rPr>
          <w:szCs w:val="24"/>
        </w:rPr>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A260E0" w:rsidRPr="003D148B" w:rsidRDefault="00A260E0" w:rsidP="00A260E0">
      <w:pPr>
        <w:pStyle w:val="ConsPlusNormal"/>
        <w:widowControl/>
        <w:numPr>
          <w:ilvl w:val="1"/>
          <w:numId w:val="14"/>
        </w:numPr>
        <w:tabs>
          <w:tab w:val="num" w:pos="0"/>
        </w:tabs>
        <w:adjustRightInd w:val="0"/>
        <w:ind w:firstLine="900"/>
        <w:jc w:val="both"/>
        <w:rPr>
          <w:szCs w:val="24"/>
        </w:rPr>
      </w:pPr>
      <w:r w:rsidRPr="003D148B">
        <w:rPr>
          <w:szCs w:val="24"/>
        </w:rPr>
        <w:t>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A260E0" w:rsidRPr="003D148B" w:rsidRDefault="00A260E0" w:rsidP="00A260E0">
      <w:pPr>
        <w:pStyle w:val="ConsPlusNormal"/>
        <w:widowControl/>
        <w:numPr>
          <w:ilvl w:val="1"/>
          <w:numId w:val="14"/>
        </w:numPr>
        <w:tabs>
          <w:tab w:val="num" w:pos="0"/>
        </w:tabs>
        <w:adjustRightInd w:val="0"/>
        <w:ind w:firstLine="900"/>
        <w:jc w:val="both"/>
        <w:rPr>
          <w:sz w:val="28"/>
          <w:szCs w:val="28"/>
        </w:rPr>
      </w:pPr>
      <w:r w:rsidRPr="003D148B">
        <w:rPr>
          <w:szCs w:val="24"/>
        </w:rPr>
        <w:t>Предлагаемые методы и формы организации работы с органом местного самоуправления, подрядчиками, населением</w:t>
      </w:r>
      <w:r w:rsidRPr="003D148B">
        <w:rPr>
          <w:sz w:val="28"/>
          <w:szCs w:val="28"/>
        </w:rPr>
        <w:t>.</w:t>
      </w:r>
    </w:p>
    <w:p w:rsidR="00A260E0" w:rsidRPr="003D148B" w:rsidRDefault="00A260E0" w:rsidP="00A260E0">
      <w:pPr>
        <w:pStyle w:val="ConsPlusNormal"/>
        <w:ind w:firstLine="900"/>
        <w:jc w:val="both"/>
        <w:rPr>
          <w:sz w:val="28"/>
          <w:szCs w:val="28"/>
        </w:rPr>
      </w:pPr>
    </w:p>
    <w:p w:rsidR="00A260E0" w:rsidRPr="003D148B" w:rsidRDefault="00A260E0" w:rsidP="00A260E0">
      <w:pPr>
        <w:jc w:val="center"/>
      </w:pPr>
    </w:p>
    <w:p w:rsidR="00A260E0" w:rsidRPr="003D148B" w:rsidRDefault="00A260E0" w:rsidP="00A260E0">
      <w:pPr>
        <w:pStyle w:val="2-11"/>
        <w:jc w:val="center"/>
        <w:rPr>
          <w:b/>
          <w:bCs/>
        </w:rPr>
      </w:pPr>
    </w:p>
    <w:p w:rsidR="00A260E0" w:rsidRPr="003D148B"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Default="00A260E0" w:rsidP="00A260E0">
      <w:pPr>
        <w:pStyle w:val="2-11"/>
        <w:jc w:val="center"/>
        <w:rPr>
          <w:b/>
          <w:bCs/>
        </w:rPr>
      </w:pPr>
    </w:p>
    <w:p w:rsidR="00A260E0" w:rsidRPr="003D148B" w:rsidRDefault="00A260E0" w:rsidP="00A260E0">
      <w:pPr>
        <w:pStyle w:val="2-11"/>
        <w:jc w:val="center"/>
        <w:rPr>
          <w:b/>
          <w:bCs/>
        </w:rPr>
      </w:pPr>
    </w:p>
    <w:p w:rsidR="00A260E0" w:rsidRPr="003D148B" w:rsidRDefault="00A260E0" w:rsidP="00A260E0">
      <w:pPr>
        <w:pStyle w:val="2-11"/>
        <w:jc w:val="center"/>
        <w:rPr>
          <w:b/>
          <w:bCs/>
        </w:rPr>
      </w:pPr>
    </w:p>
    <w:p w:rsidR="00A260E0" w:rsidRPr="003D148B" w:rsidRDefault="00A260E0" w:rsidP="00A260E0">
      <w:pPr>
        <w:pStyle w:val="2-11"/>
        <w:jc w:val="center"/>
        <w:rPr>
          <w:b/>
          <w:bCs/>
        </w:rPr>
      </w:pPr>
    </w:p>
    <w:p w:rsidR="00A260E0" w:rsidRDefault="00A260E0" w:rsidP="00A260E0">
      <w:pPr>
        <w:pStyle w:val="2-11"/>
        <w:spacing w:after="0"/>
        <w:jc w:val="right"/>
        <w:rPr>
          <w:sz w:val="20"/>
          <w:szCs w:val="20"/>
        </w:rPr>
      </w:pPr>
    </w:p>
    <w:p w:rsidR="00A260E0" w:rsidRPr="003D148B" w:rsidRDefault="00A260E0" w:rsidP="00A260E0">
      <w:pPr>
        <w:pStyle w:val="2-11"/>
        <w:spacing w:after="0"/>
        <w:jc w:val="right"/>
        <w:rPr>
          <w:sz w:val="20"/>
          <w:szCs w:val="20"/>
        </w:rPr>
      </w:pPr>
      <w:r w:rsidRPr="003D148B">
        <w:rPr>
          <w:sz w:val="20"/>
          <w:szCs w:val="20"/>
        </w:rPr>
        <w:t>Приложение № 5</w:t>
      </w:r>
    </w:p>
    <w:p w:rsidR="00A260E0" w:rsidRPr="003D148B" w:rsidRDefault="00A260E0" w:rsidP="00A260E0">
      <w:pPr>
        <w:pStyle w:val="2-11"/>
        <w:spacing w:after="0"/>
        <w:jc w:val="right"/>
        <w:rPr>
          <w:sz w:val="20"/>
          <w:szCs w:val="20"/>
        </w:rPr>
      </w:pPr>
      <w:r w:rsidRPr="003D148B">
        <w:rPr>
          <w:sz w:val="20"/>
          <w:szCs w:val="20"/>
        </w:rPr>
        <w:t>к конкурсной документации</w:t>
      </w:r>
    </w:p>
    <w:p w:rsidR="00A260E0" w:rsidRPr="003D148B" w:rsidRDefault="00A260E0" w:rsidP="00A260E0">
      <w:pPr>
        <w:pStyle w:val="2-11"/>
        <w:spacing w:after="0"/>
        <w:jc w:val="right"/>
        <w:rPr>
          <w:sz w:val="20"/>
          <w:szCs w:val="20"/>
        </w:rPr>
      </w:pPr>
      <w:r w:rsidRPr="003D148B">
        <w:rPr>
          <w:sz w:val="20"/>
          <w:szCs w:val="20"/>
        </w:rPr>
        <w:t>по проведению открытого конкурса</w:t>
      </w:r>
    </w:p>
    <w:p w:rsidR="00A260E0" w:rsidRPr="003D148B" w:rsidRDefault="00A260E0" w:rsidP="00A260E0">
      <w:pPr>
        <w:pStyle w:val="2-11"/>
        <w:spacing w:after="0"/>
        <w:jc w:val="right"/>
        <w:rPr>
          <w:sz w:val="20"/>
          <w:szCs w:val="20"/>
        </w:rPr>
      </w:pPr>
      <w:r w:rsidRPr="003D148B">
        <w:rPr>
          <w:sz w:val="20"/>
          <w:szCs w:val="20"/>
        </w:rPr>
        <w:t>по отбору управляющей организации</w:t>
      </w:r>
    </w:p>
    <w:p w:rsidR="00A260E0" w:rsidRDefault="00A260E0" w:rsidP="00A260E0">
      <w:pPr>
        <w:pStyle w:val="2-11"/>
        <w:spacing w:after="0"/>
        <w:jc w:val="right"/>
        <w:rPr>
          <w:sz w:val="20"/>
          <w:szCs w:val="20"/>
        </w:rPr>
      </w:pPr>
      <w:r w:rsidRPr="003D148B">
        <w:rPr>
          <w:sz w:val="20"/>
          <w:szCs w:val="20"/>
        </w:rPr>
        <w:t xml:space="preserve">для </w:t>
      </w:r>
      <w:r>
        <w:rPr>
          <w:sz w:val="20"/>
          <w:szCs w:val="20"/>
        </w:rPr>
        <w:t>управления многоквартирным домом (общежитием)</w:t>
      </w:r>
      <w:r w:rsidRPr="003D148B">
        <w:rPr>
          <w:sz w:val="20"/>
          <w:szCs w:val="20"/>
        </w:rPr>
        <w:t xml:space="preserve">, </w:t>
      </w:r>
    </w:p>
    <w:p w:rsidR="00A260E0" w:rsidRDefault="00A260E0" w:rsidP="00A260E0">
      <w:pPr>
        <w:pStyle w:val="2-11"/>
        <w:spacing w:after="0"/>
        <w:jc w:val="right"/>
        <w:rPr>
          <w:sz w:val="20"/>
          <w:szCs w:val="20"/>
        </w:rPr>
      </w:pPr>
      <w:proofErr w:type="gramStart"/>
      <w:r w:rsidRPr="003D148B">
        <w:rPr>
          <w:sz w:val="20"/>
          <w:szCs w:val="20"/>
        </w:rPr>
        <w:t>расположенным</w:t>
      </w:r>
      <w:proofErr w:type="gramEnd"/>
      <w:r w:rsidRPr="003D148B">
        <w:rPr>
          <w:sz w:val="20"/>
          <w:szCs w:val="20"/>
        </w:rPr>
        <w:t xml:space="preserve"> </w:t>
      </w:r>
      <w:r>
        <w:rPr>
          <w:sz w:val="20"/>
          <w:szCs w:val="20"/>
        </w:rPr>
        <w:t>по адресу: г. Хилок, ул. Нагорная</w:t>
      </w:r>
      <w:r w:rsidRPr="003D148B">
        <w:rPr>
          <w:sz w:val="20"/>
          <w:szCs w:val="20"/>
        </w:rPr>
        <w:t>,</w:t>
      </w:r>
      <w:r>
        <w:rPr>
          <w:sz w:val="20"/>
          <w:szCs w:val="20"/>
        </w:rPr>
        <w:t xml:space="preserve"> 34</w:t>
      </w:r>
    </w:p>
    <w:p w:rsidR="00A260E0" w:rsidRDefault="00A260E0" w:rsidP="00A260E0">
      <w:pPr>
        <w:pStyle w:val="2-11"/>
        <w:spacing w:after="0"/>
        <w:jc w:val="right"/>
        <w:rPr>
          <w:sz w:val="20"/>
          <w:szCs w:val="20"/>
        </w:rPr>
      </w:pPr>
    </w:p>
    <w:p w:rsidR="00A260E0" w:rsidRPr="003D148B" w:rsidRDefault="00A260E0" w:rsidP="00A260E0">
      <w:pPr>
        <w:pStyle w:val="2-11"/>
        <w:spacing w:after="0"/>
        <w:jc w:val="right"/>
        <w:rPr>
          <w:sz w:val="20"/>
          <w:szCs w:val="20"/>
        </w:rPr>
      </w:pPr>
    </w:p>
    <w:p w:rsidR="00A260E0" w:rsidRPr="003D148B" w:rsidRDefault="00A260E0" w:rsidP="00A260E0">
      <w:pPr>
        <w:pStyle w:val="2-11"/>
        <w:tabs>
          <w:tab w:val="left" w:pos="4575"/>
        </w:tabs>
        <w:jc w:val="left"/>
      </w:pPr>
      <w:r>
        <w:rPr>
          <w:sz w:val="20"/>
          <w:szCs w:val="20"/>
        </w:rPr>
        <w:tab/>
      </w:r>
      <w:r w:rsidRPr="003D148B">
        <w:t>РАСПИСКА</w:t>
      </w:r>
    </w:p>
    <w:p w:rsidR="00A260E0" w:rsidRPr="003D148B" w:rsidRDefault="00A260E0" w:rsidP="00A260E0">
      <w:pPr>
        <w:pStyle w:val="2-11"/>
        <w:spacing w:after="0"/>
        <w:jc w:val="center"/>
      </w:pPr>
      <w:proofErr w:type="gramStart"/>
      <w:r w:rsidRPr="003D148B">
        <w:t>о получении заявки на участие в конкурсе по отбору управляющей</w:t>
      </w:r>
      <w:r w:rsidRPr="003D148B">
        <w:br/>
        <w:t xml:space="preserve">организации для </w:t>
      </w:r>
      <w:r>
        <w:t>управления</w:t>
      </w:r>
      <w:proofErr w:type="gramEnd"/>
      <w:r>
        <w:t xml:space="preserve"> многоквартирным домом (общежитием)</w:t>
      </w:r>
      <w:r w:rsidRPr="003D148B">
        <w:t>,</w:t>
      </w:r>
    </w:p>
    <w:p w:rsidR="00A260E0" w:rsidRPr="003D148B" w:rsidRDefault="00A260E0" w:rsidP="00A260E0">
      <w:pPr>
        <w:pStyle w:val="2-11"/>
        <w:spacing w:after="0"/>
        <w:jc w:val="center"/>
      </w:pPr>
      <w:proofErr w:type="gramStart"/>
      <w:r w:rsidRPr="003D148B">
        <w:t>расположенным</w:t>
      </w:r>
      <w:proofErr w:type="gramEnd"/>
      <w:r w:rsidRPr="003D148B">
        <w:t xml:space="preserve"> по адресу: г.</w:t>
      </w:r>
      <w:r>
        <w:t xml:space="preserve"> Хилок, ул. Нагорная, 34</w:t>
      </w:r>
    </w:p>
    <w:p w:rsidR="00A260E0" w:rsidRPr="003D148B" w:rsidRDefault="00A260E0" w:rsidP="00A260E0">
      <w:pPr>
        <w:pStyle w:val="2-11"/>
        <w:jc w:val="center"/>
      </w:pPr>
    </w:p>
    <w:p w:rsidR="00A260E0" w:rsidRPr="003D148B" w:rsidRDefault="00A260E0" w:rsidP="00A260E0">
      <w:pPr>
        <w:pStyle w:val="2-11"/>
        <w:spacing w:after="0"/>
        <w:jc w:val="left"/>
        <w:outlineLvl w:val="0"/>
      </w:pPr>
      <w:r w:rsidRPr="003D148B">
        <w:t>Настоящая расписка выдана претенденту ________________________________________</w:t>
      </w:r>
    </w:p>
    <w:p w:rsidR="00A260E0" w:rsidRPr="003D148B" w:rsidRDefault="00A260E0" w:rsidP="00A260E0">
      <w:pPr>
        <w:pStyle w:val="2-11"/>
        <w:spacing w:after="0"/>
        <w:jc w:val="left"/>
      </w:pPr>
      <w:r w:rsidRPr="003D148B">
        <w:t>____________________________________________________________________________</w:t>
      </w:r>
    </w:p>
    <w:p w:rsidR="00A260E0" w:rsidRPr="003D148B" w:rsidRDefault="00A260E0" w:rsidP="00A260E0">
      <w:pPr>
        <w:pStyle w:val="2-11"/>
        <w:spacing w:after="0"/>
        <w:jc w:val="center"/>
      </w:pPr>
      <w:r w:rsidRPr="003D148B">
        <w:t>(</w:t>
      </w:r>
      <w:r w:rsidRPr="003D148B">
        <w:rPr>
          <w:sz w:val="16"/>
          <w:szCs w:val="16"/>
        </w:rPr>
        <w:t>наименование организации или ф.и.о. индивидуального предпринимателя)</w:t>
      </w:r>
    </w:p>
    <w:p w:rsidR="00A260E0" w:rsidRPr="003D148B" w:rsidRDefault="00A260E0" w:rsidP="00A260E0">
      <w:pPr>
        <w:pStyle w:val="2-11"/>
        <w:spacing w:after="0"/>
      </w:pPr>
      <w:proofErr w:type="gramStart"/>
      <w:r w:rsidRPr="003D148B">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3D148B">
        <w:br/>
        <w:t xml:space="preserve">№ 75, </w:t>
      </w:r>
      <w:r>
        <w:t>Администрация муниципального района «Хилокский район»</w:t>
      </w:r>
      <w:r w:rsidRPr="003D148B">
        <w:t xml:space="preserve">  </w:t>
      </w:r>
      <w:r w:rsidRPr="003D148B">
        <w:tab/>
        <w:t>принял</w:t>
      </w:r>
      <w:r>
        <w:t xml:space="preserve"> </w:t>
      </w:r>
      <w:r w:rsidRPr="003D148B">
        <w:t xml:space="preserve">(а) от него (нее) запечатанный конверт с заявкой для участия в открытом конкурсе по отбору управляющей организации для </w:t>
      </w:r>
      <w:r>
        <w:t>управления многоквартирным домом (общежитием)</w:t>
      </w:r>
      <w:r w:rsidRPr="003D148B">
        <w:t>,</w:t>
      </w:r>
      <w:proofErr w:type="gramEnd"/>
    </w:p>
    <w:p w:rsidR="00A260E0" w:rsidRPr="003D148B" w:rsidRDefault="00A260E0" w:rsidP="00A260E0">
      <w:pPr>
        <w:pStyle w:val="2-11"/>
        <w:spacing w:after="0"/>
      </w:pPr>
      <w:proofErr w:type="gramStart"/>
      <w:r w:rsidRPr="003D148B">
        <w:t>расположенным</w:t>
      </w:r>
      <w:proofErr w:type="gramEnd"/>
      <w:r w:rsidRPr="003D148B">
        <w:t xml:space="preserve"> по адресу: </w:t>
      </w:r>
      <w:r w:rsidRPr="00A26BC4">
        <w:rPr>
          <w:u w:val="single"/>
        </w:rPr>
        <w:t>г. Хилок, ул. Нагорная, 34</w:t>
      </w:r>
    </w:p>
    <w:p w:rsidR="00A260E0" w:rsidRPr="003D148B" w:rsidRDefault="00A260E0" w:rsidP="00A260E0">
      <w:pPr>
        <w:pStyle w:val="2-11"/>
        <w:spacing w:after="0"/>
        <w:jc w:val="center"/>
        <w:rPr>
          <w:sz w:val="16"/>
          <w:szCs w:val="16"/>
        </w:rPr>
      </w:pPr>
      <w:r w:rsidRPr="003D148B">
        <w:t xml:space="preserve">  </w:t>
      </w:r>
    </w:p>
    <w:tbl>
      <w:tblPr>
        <w:tblW w:w="10144" w:type="dxa"/>
        <w:tblLayout w:type="fixed"/>
        <w:tblCellMar>
          <w:left w:w="28" w:type="dxa"/>
          <w:right w:w="28" w:type="dxa"/>
        </w:tblCellMar>
        <w:tblLook w:val="0000"/>
      </w:tblPr>
      <w:tblGrid>
        <w:gridCol w:w="2796"/>
        <w:gridCol w:w="425"/>
        <w:gridCol w:w="255"/>
        <w:gridCol w:w="1531"/>
        <w:gridCol w:w="601"/>
        <w:gridCol w:w="567"/>
        <w:gridCol w:w="3969"/>
      </w:tblGrid>
      <w:tr w:rsidR="00A260E0" w:rsidRPr="003D148B" w:rsidTr="00C304E5">
        <w:tblPrEx>
          <w:tblCellMar>
            <w:top w:w="0" w:type="dxa"/>
            <w:bottom w:w="0" w:type="dxa"/>
          </w:tblCellMar>
        </w:tblPrEx>
        <w:tc>
          <w:tcPr>
            <w:tcW w:w="2796" w:type="dxa"/>
            <w:tcBorders>
              <w:top w:val="nil"/>
              <w:left w:val="nil"/>
              <w:bottom w:val="nil"/>
              <w:right w:val="nil"/>
            </w:tcBorders>
            <w:vAlign w:val="bottom"/>
          </w:tcPr>
          <w:p w:rsidR="00A260E0" w:rsidRPr="003D148B" w:rsidRDefault="00A260E0" w:rsidP="00C304E5">
            <w:pPr>
              <w:pStyle w:val="2-11"/>
              <w:spacing w:after="0"/>
            </w:pPr>
            <w:r w:rsidRPr="003D148B">
              <w:t>Заявка зарегистрирована “</w:t>
            </w:r>
          </w:p>
        </w:tc>
        <w:tc>
          <w:tcPr>
            <w:tcW w:w="425" w:type="dxa"/>
            <w:tcBorders>
              <w:top w:val="nil"/>
              <w:left w:val="nil"/>
              <w:bottom w:val="single" w:sz="4" w:space="0" w:color="auto"/>
              <w:right w:val="nil"/>
            </w:tcBorders>
            <w:vAlign w:val="bottom"/>
          </w:tcPr>
          <w:p w:rsidR="00A260E0" w:rsidRPr="003D148B" w:rsidRDefault="00A260E0" w:rsidP="00C304E5">
            <w:pPr>
              <w:pStyle w:val="2-11"/>
              <w:spacing w:after="0"/>
            </w:pPr>
          </w:p>
        </w:tc>
        <w:tc>
          <w:tcPr>
            <w:tcW w:w="255" w:type="dxa"/>
            <w:tcBorders>
              <w:top w:val="nil"/>
              <w:left w:val="nil"/>
              <w:bottom w:val="nil"/>
              <w:right w:val="nil"/>
            </w:tcBorders>
            <w:vAlign w:val="bottom"/>
          </w:tcPr>
          <w:p w:rsidR="00A260E0" w:rsidRPr="003D148B" w:rsidRDefault="00A260E0" w:rsidP="00C304E5">
            <w:pPr>
              <w:pStyle w:val="2-11"/>
              <w:spacing w:after="0"/>
            </w:pPr>
            <w:r w:rsidRPr="003D148B">
              <w:t>”</w:t>
            </w:r>
          </w:p>
        </w:tc>
        <w:tc>
          <w:tcPr>
            <w:tcW w:w="1531" w:type="dxa"/>
            <w:tcBorders>
              <w:top w:val="nil"/>
              <w:left w:val="nil"/>
              <w:bottom w:val="single" w:sz="4" w:space="0" w:color="auto"/>
              <w:right w:val="nil"/>
            </w:tcBorders>
            <w:vAlign w:val="bottom"/>
          </w:tcPr>
          <w:p w:rsidR="00A260E0" w:rsidRPr="003D148B" w:rsidRDefault="00A260E0" w:rsidP="00C304E5">
            <w:pPr>
              <w:pStyle w:val="2-11"/>
              <w:spacing w:after="0"/>
            </w:pPr>
          </w:p>
        </w:tc>
        <w:tc>
          <w:tcPr>
            <w:tcW w:w="601" w:type="dxa"/>
            <w:tcBorders>
              <w:top w:val="nil"/>
              <w:left w:val="nil"/>
              <w:bottom w:val="nil"/>
              <w:right w:val="nil"/>
            </w:tcBorders>
            <w:vAlign w:val="bottom"/>
          </w:tcPr>
          <w:p w:rsidR="00A260E0" w:rsidRPr="003D148B" w:rsidRDefault="00A260E0" w:rsidP="00C304E5">
            <w:pPr>
              <w:pStyle w:val="2-11"/>
              <w:spacing w:after="0"/>
            </w:pPr>
            <w:r w:rsidRPr="003D148B">
              <w:t>20</w:t>
            </w:r>
            <w:r>
              <w:t>2</w:t>
            </w:r>
            <w:r w:rsidRPr="00922F88">
              <w:rPr>
                <w:u w:val="single"/>
              </w:rPr>
              <w:t>_</w:t>
            </w:r>
          </w:p>
        </w:tc>
        <w:tc>
          <w:tcPr>
            <w:tcW w:w="567" w:type="dxa"/>
            <w:tcBorders>
              <w:top w:val="nil"/>
              <w:left w:val="nil"/>
              <w:bottom w:val="nil"/>
              <w:right w:val="nil"/>
            </w:tcBorders>
            <w:vAlign w:val="bottom"/>
          </w:tcPr>
          <w:p w:rsidR="00A260E0" w:rsidRPr="003D148B" w:rsidRDefault="00A260E0" w:rsidP="00C304E5">
            <w:pPr>
              <w:pStyle w:val="2-11"/>
              <w:spacing w:after="0"/>
            </w:pPr>
            <w:r w:rsidRPr="003D148B">
              <w:t>г. в</w:t>
            </w:r>
          </w:p>
        </w:tc>
        <w:tc>
          <w:tcPr>
            <w:tcW w:w="3969" w:type="dxa"/>
            <w:tcBorders>
              <w:top w:val="nil"/>
              <w:left w:val="nil"/>
              <w:bottom w:val="single" w:sz="4" w:space="0" w:color="auto"/>
              <w:right w:val="nil"/>
            </w:tcBorders>
            <w:vAlign w:val="bottom"/>
          </w:tcPr>
          <w:p w:rsidR="00A260E0" w:rsidRPr="003D148B" w:rsidRDefault="00A260E0" w:rsidP="00C304E5">
            <w:pPr>
              <w:pStyle w:val="2-11"/>
              <w:spacing w:after="0"/>
            </w:pPr>
          </w:p>
        </w:tc>
      </w:tr>
    </w:tbl>
    <w:p w:rsidR="00A260E0" w:rsidRPr="003D148B" w:rsidRDefault="00A260E0" w:rsidP="00A260E0">
      <w:pPr>
        <w:pStyle w:val="2-11"/>
        <w:spacing w:after="0"/>
      </w:pPr>
      <w:r w:rsidRPr="003D148B">
        <w:t>____________________________________________________________________________</w:t>
      </w:r>
    </w:p>
    <w:p w:rsidR="00A260E0" w:rsidRPr="003D148B" w:rsidRDefault="00A260E0" w:rsidP="00A260E0">
      <w:pPr>
        <w:pStyle w:val="2-11"/>
        <w:spacing w:after="0"/>
        <w:jc w:val="center"/>
        <w:rPr>
          <w:sz w:val="16"/>
          <w:szCs w:val="16"/>
        </w:rPr>
      </w:pPr>
      <w:r w:rsidRPr="003D148B">
        <w:rPr>
          <w:sz w:val="16"/>
          <w:szCs w:val="16"/>
        </w:rPr>
        <w:t>(наименование документа, в котором регистрируется заявка)</w:t>
      </w:r>
    </w:p>
    <w:p w:rsidR="00A260E0" w:rsidRPr="003D148B" w:rsidRDefault="00A260E0" w:rsidP="00A260E0">
      <w:pPr>
        <w:pStyle w:val="2-11"/>
        <w:spacing w:after="0"/>
      </w:pPr>
      <w:r w:rsidRPr="003D148B">
        <w:t xml:space="preserve">под номером  </w:t>
      </w:r>
      <w:r w:rsidRPr="003D148B">
        <w:tab/>
        <w:t>____________________________________________________________</w:t>
      </w:r>
    </w:p>
    <w:p w:rsidR="00A260E0" w:rsidRPr="003D148B" w:rsidRDefault="00A260E0" w:rsidP="00A260E0">
      <w:pPr>
        <w:pStyle w:val="2-11"/>
        <w:spacing w:after="0"/>
      </w:pPr>
    </w:p>
    <w:p w:rsidR="00A260E0" w:rsidRPr="003D148B" w:rsidRDefault="00A260E0" w:rsidP="00A260E0">
      <w:pPr>
        <w:pStyle w:val="2-11"/>
        <w:spacing w:after="0"/>
        <w:outlineLvl w:val="0"/>
      </w:pPr>
      <w:r w:rsidRPr="003D148B">
        <w:t>Лицо, уполномоченное организатором конкурса принимать заявки на участие в конкурсе</w:t>
      </w:r>
    </w:p>
    <w:p w:rsidR="00A260E0" w:rsidRPr="003D148B" w:rsidRDefault="00A260E0" w:rsidP="00A260E0">
      <w:pPr>
        <w:pStyle w:val="2-11"/>
        <w:spacing w:after="0"/>
      </w:pPr>
      <w:r w:rsidRPr="003D148B">
        <w:t>___________________________________________________________________________</w:t>
      </w:r>
    </w:p>
    <w:p w:rsidR="00A260E0" w:rsidRPr="003D148B" w:rsidRDefault="00A260E0" w:rsidP="00A260E0">
      <w:pPr>
        <w:pStyle w:val="2-11"/>
        <w:spacing w:after="0"/>
        <w:jc w:val="center"/>
        <w:rPr>
          <w:sz w:val="16"/>
          <w:szCs w:val="16"/>
        </w:rPr>
      </w:pPr>
      <w:r w:rsidRPr="003D148B">
        <w:rPr>
          <w:sz w:val="16"/>
          <w:szCs w:val="16"/>
        </w:rPr>
        <w:t>(должность)</w:t>
      </w:r>
    </w:p>
    <w:tbl>
      <w:tblPr>
        <w:tblW w:w="0" w:type="auto"/>
        <w:tblLayout w:type="fixed"/>
        <w:tblCellMar>
          <w:left w:w="28" w:type="dxa"/>
          <w:right w:w="28" w:type="dxa"/>
        </w:tblCellMar>
        <w:tblLook w:val="0000"/>
      </w:tblPr>
      <w:tblGrid>
        <w:gridCol w:w="2580"/>
        <w:gridCol w:w="283"/>
        <w:gridCol w:w="3402"/>
      </w:tblGrid>
      <w:tr w:rsidR="00A260E0" w:rsidRPr="003D148B" w:rsidTr="00C304E5">
        <w:tblPrEx>
          <w:tblCellMar>
            <w:top w:w="0" w:type="dxa"/>
            <w:bottom w:w="0" w:type="dxa"/>
          </w:tblCellMar>
        </w:tblPrEx>
        <w:tc>
          <w:tcPr>
            <w:tcW w:w="2580" w:type="dxa"/>
            <w:tcBorders>
              <w:top w:val="nil"/>
              <w:left w:val="nil"/>
              <w:bottom w:val="single" w:sz="4" w:space="0" w:color="auto"/>
              <w:right w:val="nil"/>
            </w:tcBorders>
            <w:vAlign w:val="bottom"/>
          </w:tcPr>
          <w:p w:rsidR="00A260E0" w:rsidRPr="003D148B" w:rsidRDefault="00A260E0" w:rsidP="00C304E5">
            <w:pPr>
              <w:pStyle w:val="2-11"/>
              <w:spacing w:after="0"/>
            </w:pPr>
          </w:p>
        </w:tc>
        <w:tc>
          <w:tcPr>
            <w:tcW w:w="283" w:type="dxa"/>
            <w:tcBorders>
              <w:top w:val="nil"/>
              <w:left w:val="nil"/>
              <w:bottom w:val="nil"/>
              <w:right w:val="nil"/>
            </w:tcBorders>
            <w:vAlign w:val="bottom"/>
          </w:tcPr>
          <w:p w:rsidR="00A260E0" w:rsidRPr="003D148B" w:rsidRDefault="00A260E0" w:rsidP="00C304E5">
            <w:pPr>
              <w:pStyle w:val="2-11"/>
              <w:spacing w:after="0"/>
            </w:pPr>
          </w:p>
        </w:tc>
        <w:tc>
          <w:tcPr>
            <w:tcW w:w="3402" w:type="dxa"/>
            <w:tcBorders>
              <w:top w:val="nil"/>
              <w:left w:val="nil"/>
              <w:bottom w:val="single" w:sz="4" w:space="0" w:color="auto"/>
              <w:right w:val="nil"/>
            </w:tcBorders>
            <w:vAlign w:val="bottom"/>
          </w:tcPr>
          <w:p w:rsidR="00A260E0" w:rsidRPr="003D148B" w:rsidRDefault="00A260E0" w:rsidP="00C304E5">
            <w:pPr>
              <w:pStyle w:val="2-11"/>
              <w:spacing w:after="0"/>
            </w:pPr>
          </w:p>
        </w:tc>
      </w:tr>
      <w:tr w:rsidR="00A260E0" w:rsidRPr="003D148B" w:rsidTr="00C304E5">
        <w:tblPrEx>
          <w:tblCellMar>
            <w:top w:w="0" w:type="dxa"/>
            <w:bottom w:w="0" w:type="dxa"/>
          </w:tblCellMar>
        </w:tblPrEx>
        <w:tc>
          <w:tcPr>
            <w:tcW w:w="2580" w:type="dxa"/>
            <w:tcBorders>
              <w:top w:val="nil"/>
              <w:left w:val="nil"/>
              <w:bottom w:val="nil"/>
              <w:right w:val="nil"/>
            </w:tcBorders>
          </w:tcPr>
          <w:p w:rsidR="00A260E0" w:rsidRPr="003D148B" w:rsidRDefault="00A260E0" w:rsidP="00C304E5">
            <w:pPr>
              <w:pStyle w:val="2-11"/>
              <w:spacing w:after="0"/>
              <w:rPr>
                <w:sz w:val="16"/>
                <w:szCs w:val="16"/>
              </w:rPr>
            </w:pPr>
            <w:r>
              <w:rPr>
                <w:sz w:val="16"/>
                <w:szCs w:val="16"/>
              </w:rPr>
              <w:t xml:space="preserve">         </w:t>
            </w:r>
            <w:r w:rsidRPr="003D148B">
              <w:rPr>
                <w:sz w:val="16"/>
                <w:szCs w:val="16"/>
              </w:rPr>
              <w:t>(подпись)</w:t>
            </w:r>
          </w:p>
        </w:tc>
        <w:tc>
          <w:tcPr>
            <w:tcW w:w="283" w:type="dxa"/>
            <w:tcBorders>
              <w:top w:val="nil"/>
              <w:left w:val="nil"/>
              <w:bottom w:val="nil"/>
              <w:right w:val="nil"/>
            </w:tcBorders>
          </w:tcPr>
          <w:p w:rsidR="00A260E0" w:rsidRPr="003D148B" w:rsidRDefault="00A260E0" w:rsidP="00C304E5">
            <w:pPr>
              <w:pStyle w:val="2-11"/>
              <w:spacing w:after="0"/>
            </w:pPr>
          </w:p>
        </w:tc>
        <w:tc>
          <w:tcPr>
            <w:tcW w:w="3402" w:type="dxa"/>
            <w:tcBorders>
              <w:top w:val="nil"/>
              <w:left w:val="nil"/>
              <w:bottom w:val="nil"/>
              <w:right w:val="nil"/>
            </w:tcBorders>
          </w:tcPr>
          <w:p w:rsidR="00A260E0" w:rsidRPr="003D148B" w:rsidRDefault="00A260E0" w:rsidP="00C304E5">
            <w:pPr>
              <w:pStyle w:val="2-11"/>
              <w:spacing w:after="0"/>
              <w:rPr>
                <w:sz w:val="16"/>
                <w:szCs w:val="16"/>
              </w:rPr>
            </w:pPr>
            <w:r w:rsidRPr="003D148B">
              <w:rPr>
                <w:sz w:val="16"/>
                <w:szCs w:val="16"/>
              </w:rPr>
              <w:t>(ф.и.о.)</w:t>
            </w:r>
          </w:p>
        </w:tc>
      </w:tr>
    </w:tbl>
    <w:p w:rsidR="00A260E0" w:rsidRPr="003D148B" w:rsidRDefault="00A260E0" w:rsidP="00A260E0">
      <w:pPr>
        <w:pStyle w:val="2-11"/>
        <w:spacing w:after="0"/>
      </w:pPr>
    </w:p>
    <w:p w:rsidR="00A260E0" w:rsidRPr="003D148B" w:rsidRDefault="00A260E0" w:rsidP="00A260E0">
      <w:pPr>
        <w:pStyle w:val="2-11"/>
        <w:spacing w:after="0"/>
      </w:pPr>
      <w:r w:rsidRPr="003D148B">
        <w:t>«___» ___________ 20</w:t>
      </w:r>
      <w:r>
        <w:t>2_</w:t>
      </w:r>
      <w:r w:rsidRPr="003D148B">
        <w:t xml:space="preserve"> год</w:t>
      </w:r>
    </w:p>
    <w:p w:rsidR="00A260E0" w:rsidRPr="003D148B" w:rsidRDefault="00A260E0" w:rsidP="00A260E0">
      <w:pPr>
        <w:pStyle w:val="2-11"/>
        <w:spacing w:after="0"/>
      </w:pPr>
    </w:p>
    <w:p w:rsidR="00A260E0" w:rsidRPr="003D148B" w:rsidRDefault="00A260E0" w:rsidP="00A260E0">
      <w:pPr>
        <w:pStyle w:val="2-11"/>
        <w:spacing w:after="0"/>
        <w:outlineLvl w:val="0"/>
      </w:pPr>
      <w:r w:rsidRPr="003D148B">
        <w:t>М.П.</w:t>
      </w:r>
    </w:p>
    <w:p w:rsidR="00A260E0" w:rsidRDefault="00A260E0" w:rsidP="00A260E0">
      <w:pPr>
        <w:pStyle w:val="2-11"/>
        <w:spacing w:after="0"/>
        <w:jc w:val="right"/>
        <w:outlineLvl w:val="0"/>
      </w:pPr>
    </w:p>
    <w:p w:rsidR="00A260E0" w:rsidRDefault="00A260E0" w:rsidP="00A260E0">
      <w:pPr>
        <w:pStyle w:val="2-11"/>
        <w:spacing w:after="0"/>
        <w:jc w:val="right"/>
        <w:outlineLvl w:val="0"/>
      </w:pPr>
    </w:p>
    <w:p w:rsidR="00A260E0" w:rsidRDefault="00A260E0" w:rsidP="00A260E0">
      <w:pPr>
        <w:pStyle w:val="2-11"/>
        <w:spacing w:after="0"/>
        <w:jc w:val="right"/>
        <w:outlineLvl w:val="0"/>
      </w:pPr>
    </w:p>
    <w:p w:rsidR="00A260E0" w:rsidRDefault="00A260E0" w:rsidP="00A260E0">
      <w:pPr>
        <w:pStyle w:val="2-11"/>
        <w:spacing w:after="0"/>
        <w:jc w:val="right"/>
        <w:outlineLvl w:val="0"/>
      </w:pPr>
    </w:p>
    <w:p w:rsidR="00A260E0" w:rsidRDefault="00A260E0" w:rsidP="00A260E0">
      <w:pPr>
        <w:pStyle w:val="2-11"/>
        <w:spacing w:after="0"/>
        <w:jc w:val="right"/>
        <w:outlineLvl w:val="0"/>
      </w:pPr>
    </w:p>
    <w:p w:rsidR="00A260E0" w:rsidRDefault="00A260E0" w:rsidP="00A260E0">
      <w:pPr>
        <w:pStyle w:val="2-11"/>
        <w:spacing w:after="0"/>
        <w:jc w:val="right"/>
        <w:outlineLvl w:val="0"/>
      </w:pPr>
    </w:p>
    <w:p w:rsidR="00A260E0" w:rsidRDefault="00A260E0" w:rsidP="00A260E0">
      <w:pPr>
        <w:pStyle w:val="2-11"/>
        <w:spacing w:after="0"/>
        <w:jc w:val="right"/>
        <w:outlineLvl w:val="0"/>
      </w:pPr>
    </w:p>
    <w:p w:rsidR="00A260E0" w:rsidRDefault="00A260E0" w:rsidP="00A260E0">
      <w:pPr>
        <w:pStyle w:val="2-11"/>
        <w:spacing w:after="0"/>
        <w:jc w:val="right"/>
        <w:outlineLvl w:val="0"/>
      </w:pPr>
    </w:p>
    <w:p w:rsidR="00A260E0" w:rsidRDefault="00A260E0" w:rsidP="00A260E0">
      <w:pPr>
        <w:pStyle w:val="2-11"/>
        <w:spacing w:after="0"/>
        <w:jc w:val="right"/>
        <w:outlineLvl w:val="0"/>
      </w:pPr>
    </w:p>
    <w:p w:rsidR="00A260E0" w:rsidRDefault="00A260E0" w:rsidP="00A260E0">
      <w:pPr>
        <w:pStyle w:val="2-11"/>
        <w:spacing w:after="0"/>
        <w:jc w:val="right"/>
        <w:outlineLvl w:val="0"/>
      </w:pPr>
    </w:p>
    <w:p w:rsidR="00A260E0" w:rsidRDefault="00A260E0" w:rsidP="00A260E0">
      <w:pPr>
        <w:pStyle w:val="2-11"/>
        <w:spacing w:after="0"/>
        <w:jc w:val="right"/>
        <w:outlineLvl w:val="0"/>
      </w:pPr>
    </w:p>
    <w:p w:rsidR="00A260E0" w:rsidRDefault="00A260E0" w:rsidP="00A260E0">
      <w:pPr>
        <w:pStyle w:val="2-11"/>
        <w:spacing w:after="0"/>
        <w:jc w:val="right"/>
        <w:outlineLvl w:val="0"/>
      </w:pPr>
    </w:p>
    <w:p w:rsidR="00A260E0" w:rsidRDefault="00A260E0" w:rsidP="00A260E0">
      <w:pPr>
        <w:pStyle w:val="2-11"/>
        <w:spacing w:after="0"/>
        <w:jc w:val="right"/>
        <w:outlineLvl w:val="0"/>
      </w:pPr>
    </w:p>
    <w:p w:rsidR="00A260E0" w:rsidRDefault="00A260E0" w:rsidP="00A260E0">
      <w:pPr>
        <w:pStyle w:val="2-11"/>
        <w:spacing w:after="0"/>
        <w:jc w:val="right"/>
        <w:outlineLvl w:val="0"/>
      </w:pPr>
    </w:p>
    <w:p w:rsidR="00A260E0" w:rsidRDefault="00A260E0" w:rsidP="00A260E0">
      <w:pPr>
        <w:pStyle w:val="2-11"/>
        <w:spacing w:after="0"/>
        <w:jc w:val="right"/>
        <w:outlineLvl w:val="0"/>
      </w:pPr>
    </w:p>
    <w:p w:rsidR="00A260E0" w:rsidRDefault="00A260E0" w:rsidP="00A260E0">
      <w:pPr>
        <w:pStyle w:val="2-11"/>
        <w:spacing w:after="0"/>
        <w:jc w:val="right"/>
        <w:outlineLvl w:val="0"/>
      </w:pPr>
    </w:p>
    <w:p w:rsidR="00A260E0" w:rsidRDefault="00A260E0" w:rsidP="00A260E0">
      <w:pPr>
        <w:pStyle w:val="2-11"/>
        <w:spacing w:after="0"/>
        <w:jc w:val="right"/>
        <w:outlineLvl w:val="0"/>
      </w:pPr>
    </w:p>
    <w:p w:rsidR="00A260E0" w:rsidRDefault="00A260E0" w:rsidP="00A260E0">
      <w:pPr>
        <w:pStyle w:val="2-11"/>
        <w:spacing w:after="0"/>
        <w:jc w:val="right"/>
        <w:outlineLvl w:val="0"/>
      </w:pPr>
    </w:p>
    <w:p w:rsidR="00A260E0" w:rsidRDefault="00A260E0" w:rsidP="00A260E0">
      <w:pPr>
        <w:pStyle w:val="2-11"/>
        <w:spacing w:after="0"/>
        <w:jc w:val="right"/>
        <w:outlineLvl w:val="0"/>
        <w:rPr>
          <w:sz w:val="20"/>
          <w:szCs w:val="20"/>
        </w:rPr>
      </w:pPr>
    </w:p>
    <w:p w:rsidR="00A260E0" w:rsidRPr="003D148B" w:rsidRDefault="00A260E0" w:rsidP="00A260E0">
      <w:pPr>
        <w:pStyle w:val="2-11"/>
        <w:spacing w:after="0"/>
        <w:jc w:val="right"/>
        <w:outlineLvl w:val="0"/>
        <w:rPr>
          <w:sz w:val="20"/>
          <w:szCs w:val="20"/>
        </w:rPr>
      </w:pPr>
      <w:r w:rsidRPr="003D148B">
        <w:rPr>
          <w:sz w:val="20"/>
          <w:szCs w:val="20"/>
        </w:rPr>
        <w:t>Приложение № 6</w:t>
      </w:r>
    </w:p>
    <w:p w:rsidR="00A260E0" w:rsidRPr="003D148B" w:rsidRDefault="00A260E0" w:rsidP="00A260E0">
      <w:pPr>
        <w:pStyle w:val="2-11"/>
        <w:spacing w:after="0"/>
        <w:jc w:val="right"/>
        <w:rPr>
          <w:sz w:val="20"/>
          <w:szCs w:val="20"/>
        </w:rPr>
      </w:pPr>
      <w:r w:rsidRPr="003D148B">
        <w:rPr>
          <w:sz w:val="20"/>
          <w:szCs w:val="20"/>
        </w:rPr>
        <w:t>к конкурсной документации</w:t>
      </w:r>
    </w:p>
    <w:p w:rsidR="00A260E0" w:rsidRPr="003D148B" w:rsidRDefault="00A260E0" w:rsidP="00A260E0">
      <w:pPr>
        <w:pStyle w:val="2-11"/>
        <w:spacing w:after="0"/>
        <w:jc w:val="right"/>
        <w:rPr>
          <w:sz w:val="20"/>
          <w:szCs w:val="20"/>
        </w:rPr>
      </w:pPr>
      <w:r w:rsidRPr="003D148B">
        <w:rPr>
          <w:sz w:val="20"/>
          <w:szCs w:val="20"/>
        </w:rPr>
        <w:t>по проведению открытого конкурса</w:t>
      </w:r>
    </w:p>
    <w:p w:rsidR="00A260E0" w:rsidRPr="003D148B" w:rsidRDefault="00A260E0" w:rsidP="00A260E0">
      <w:pPr>
        <w:pStyle w:val="2-11"/>
        <w:spacing w:after="0"/>
        <w:jc w:val="right"/>
        <w:rPr>
          <w:sz w:val="20"/>
          <w:szCs w:val="20"/>
        </w:rPr>
      </w:pPr>
      <w:r w:rsidRPr="003D148B">
        <w:rPr>
          <w:sz w:val="20"/>
          <w:szCs w:val="20"/>
        </w:rPr>
        <w:t>по отбору управляющей организации</w:t>
      </w:r>
    </w:p>
    <w:p w:rsidR="00A260E0" w:rsidRDefault="00A260E0" w:rsidP="00A260E0">
      <w:pPr>
        <w:pStyle w:val="2-11"/>
        <w:spacing w:after="0"/>
        <w:jc w:val="right"/>
        <w:rPr>
          <w:sz w:val="20"/>
          <w:szCs w:val="20"/>
        </w:rPr>
      </w:pPr>
      <w:r w:rsidRPr="003D148B">
        <w:rPr>
          <w:sz w:val="20"/>
          <w:szCs w:val="20"/>
        </w:rPr>
        <w:t xml:space="preserve">для  </w:t>
      </w:r>
      <w:r>
        <w:rPr>
          <w:sz w:val="20"/>
          <w:szCs w:val="20"/>
        </w:rPr>
        <w:t>управления многоквартирным домом (общежитием)</w:t>
      </w:r>
      <w:r w:rsidRPr="003D148B">
        <w:rPr>
          <w:sz w:val="20"/>
          <w:szCs w:val="20"/>
        </w:rPr>
        <w:t xml:space="preserve">, </w:t>
      </w:r>
    </w:p>
    <w:p w:rsidR="00A260E0" w:rsidRPr="003D148B" w:rsidRDefault="00A260E0" w:rsidP="00A260E0">
      <w:pPr>
        <w:pStyle w:val="2-11"/>
        <w:spacing w:after="0"/>
        <w:jc w:val="right"/>
        <w:rPr>
          <w:sz w:val="20"/>
          <w:szCs w:val="20"/>
        </w:rPr>
      </w:pPr>
      <w:proofErr w:type="gramStart"/>
      <w:r w:rsidRPr="003D148B">
        <w:rPr>
          <w:sz w:val="20"/>
          <w:szCs w:val="20"/>
        </w:rPr>
        <w:t>расположенным</w:t>
      </w:r>
      <w:proofErr w:type="gramEnd"/>
      <w:r w:rsidRPr="003D148B">
        <w:rPr>
          <w:sz w:val="20"/>
          <w:szCs w:val="20"/>
        </w:rPr>
        <w:t xml:space="preserve"> по адресу: г.</w:t>
      </w:r>
      <w:r>
        <w:rPr>
          <w:sz w:val="20"/>
          <w:szCs w:val="20"/>
        </w:rPr>
        <w:t xml:space="preserve"> Хилок, ул. Нагорная, 34</w:t>
      </w:r>
    </w:p>
    <w:p w:rsidR="00A260E0" w:rsidRDefault="00A260E0" w:rsidP="00A260E0">
      <w:pPr>
        <w:pStyle w:val="2-11"/>
      </w:pPr>
    </w:p>
    <w:p w:rsidR="00A260E0" w:rsidRPr="003D148B" w:rsidRDefault="00A260E0" w:rsidP="00A260E0">
      <w:pPr>
        <w:pStyle w:val="2-11"/>
      </w:pPr>
    </w:p>
    <w:p w:rsidR="00A260E0" w:rsidRPr="003D148B" w:rsidRDefault="00A260E0" w:rsidP="00A260E0">
      <w:pPr>
        <w:pStyle w:val="2-11"/>
        <w:spacing w:after="0"/>
        <w:jc w:val="center"/>
        <w:outlineLvl w:val="0"/>
      </w:pPr>
      <w:r w:rsidRPr="003D148B">
        <w:t>ПРОТОКОЛ</w:t>
      </w:r>
    </w:p>
    <w:p w:rsidR="00A260E0" w:rsidRPr="003D148B" w:rsidRDefault="00A260E0" w:rsidP="00A260E0">
      <w:pPr>
        <w:pStyle w:val="2-11"/>
        <w:spacing w:after="0"/>
        <w:jc w:val="center"/>
      </w:pPr>
      <w:r w:rsidRPr="003D148B">
        <w:t>вскрытия конвертов с заявками на участие в конкурсе</w:t>
      </w:r>
    </w:p>
    <w:p w:rsidR="00A260E0" w:rsidRPr="003D148B" w:rsidRDefault="00A260E0" w:rsidP="00A260E0">
      <w:pPr>
        <w:pStyle w:val="2-11"/>
        <w:spacing w:after="0"/>
        <w:jc w:val="center"/>
      </w:pPr>
      <w:r w:rsidRPr="003D148B">
        <w:t xml:space="preserve">по отбору управляющей организации для </w:t>
      </w:r>
      <w:r>
        <w:t>управления многоквартирным домом (общежитием)</w:t>
      </w:r>
      <w:r w:rsidRPr="003D148B">
        <w:t>,</w:t>
      </w:r>
    </w:p>
    <w:p w:rsidR="00A260E0" w:rsidRPr="003D148B" w:rsidRDefault="00A260E0" w:rsidP="00A260E0">
      <w:pPr>
        <w:pStyle w:val="2-11"/>
        <w:spacing w:after="0"/>
        <w:jc w:val="center"/>
      </w:pPr>
      <w:proofErr w:type="gramStart"/>
      <w:r w:rsidRPr="003D148B">
        <w:t>расположенным</w:t>
      </w:r>
      <w:proofErr w:type="gramEnd"/>
      <w:r w:rsidRPr="003D148B">
        <w:t xml:space="preserve"> по адресу: г.</w:t>
      </w:r>
      <w:r>
        <w:t xml:space="preserve"> Хилок, ул. Нагорная, 34</w:t>
      </w:r>
    </w:p>
    <w:p w:rsidR="00A260E0" w:rsidRPr="003D148B" w:rsidRDefault="00A260E0" w:rsidP="00A260E0">
      <w:pPr>
        <w:pStyle w:val="2-11"/>
        <w:jc w:val="center"/>
      </w:pPr>
    </w:p>
    <w:p w:rsidR="00A260E0" w:rsidRPr="003D148B" w:rsidRDefault="00A260E0" w:rsidP="00A260E0">
      <w:pPr>
        <w:pStyle w:val="2-11"/>
        <w:spacing w:after="0"/>
      </w:pPr>
      <w:r w:rsidRPr="003D148B">
        <w:t xml:space="preserve">Мы, члены конкурсной комиссии по проведению открытого конкурса по  отбору  управляющей организации для </w:t>
      </w:r>
      <w:r>
        <w:t>управления многоквартирным домом (общежитием)</w:t>
      </w:r>
      <w:r w:rsidRPr="003D148B">
        <w:t>, расположенным по адресу: г.</w:t>
      </w:r>
      <w:r>
        <w:t xml:space="preserve"> Хилок, ул. </w:t>
      </w:r>
      <w:proofErr w:type="gramStart"/>
      <w:r>
        <w:t>Нагорная</w:t>
      </w:r>
      <w:proofErr w:type="gramEnd"/>
      <w:r>
        <w:t>, 34</w:t>
      </w:r>
    </w:p>
    <w:p w:rsidR="00A260E0" w:rsidRPr="003D148B" w:rsidRDefault="00A260E0" w:rsidP="00A260E0">
      <w:pPr>
        <w:pStyle w:val="2-11"/>
        <w:spacing w:after="0"/>
      </w:pPr>
      <w:r w:rsidRPr="003D148B">
        <w:t>председатель комиссии: _______________________________________________________</w:t>
      </w:r>
    </w:p>
    <w:p w:rsidR="00A260E0" w:rsidRPr="003D148B" w:rsidRDefault="00A260E0" w:rsidP="00A260E0">
      <w:pPr>
        <w:pStyle w:val="2-11"/>
        <w:spacing w:after="0"/>
      </w:pPr>
      <w:r w:rsidRPr="003D148B">
        <w:t>члены комиссии: _____________________________________________________________</w:t>
      </w:r>
    </w:p>
    <w:p w:rsidR="00A260E0" w:rsidRPr="003D148B" w:rsidRDefault="00A260E0" w:rsidP="00A260E0">
      <w:pPr>
        <w:pStyle w:val="2-11"/>
        <w:spacing w:after="0"/>
      </w:pPr>
      <w:r w:rsidRPr="003D148B">
        <w:t>________________________________________________________________________________________________________________________________________________________</w:t>
      </w:r>
    </w:p>
    <w:p w:rsidR="00A260E0" w:rsidRPr="003D148B" w:rsidRDefault="00A260E0" w:rsidP="00A260E0">
      <w:pPr>
        <w:pStyle w:val="2-11"/>
        <w:spacing w:after="0"/>
        <w:jc w:val="center"/>
        <w:rPr>
          <w:sz w:val="16"/>
          <w:szCs w:val="16"/>
        </w:rPr>
      </w:pPr>
      <w:r w:rsidRPr="003D148B">
        <w:rPr>
          <w:sz w:val="16"/>
          <w:szCs w:val="16"/>
        </w:rPr>
        <w:t>(ф.и.о. членов комиссии)</w:t>
      </w:r>
    </w:p>
    <w:p w:rsidR="00A260E0" w:rsidRPr="003D148B" w:rsidRDefault="00A260E0" w:rsidP="00A260E0">
      <w:pPr>
        <w:pStyle w:val="2-11"/>
        <w:spacing w:after="0"/>
      </w:pPr>
      <w:r w:rsidRPr="003D148B">
        <w:t>в присутствии претендентов:</w:t>
      </w:r>
    </w:p>
    <w:p w:rsidR="00A260E0" w:rsidRPr="003D148B" w:rsidRDefault="00A260E0" w:rsidP="00A260E0">
      <w:pPr>
        <w:pStyle w:val="2-11"/>
        <w:spacing w:after="0"/>
      </w:pPr>
      <w:r w:rsidRPr="003D148B">
        <w:t>________________________________________________________________________________________________________________________________________________________</w:t>
      </w:r>
    </w:p>
    <w:p w:rsidR="00A260E0" w:rsidRPr="003D148B" w:rsidRDefault="00A260E0" w:rsidP="00A260E0">
      <w:pPr>
        <w:pStyle w:val="2-11"/>
        <w:spacing w:after="0"/>
      </w:pPr>
      <w:r w:rsidRPr="003D148B">
        <w:t>________________________________________________________________________________________________________________________________________________________</w:t>
      </w:r>
    </w:p>
    <w:p w:rsidR="00A260E0" w:rsidRPr="003D148B" w:rsidRDefault="00A260E0" w:rsidP="00A260E0">
      <w:pPr>
        <w:pStyle w:val="2-11"/>
        <w:spacing w:after="0"/>
        <w:jc w:val="center"/>
        <w:rPr>
          <w:sz w:val="16"/>
          <w:szCs w:val="16"/>
        </w:rPr>
      </w:pPr>
      <w:r w:rsidRPr="003D148B">
        <w:rPr>
          <w:sz w:val="16"/>
          <w:szCs w:val="16"/>
        </w:rPr>
        <w:t>(наименование организаций, должность, ф.и.о. их представителей или ф.и.о. индивидуальных предпринимателей)</w:t>
      </w:r>
    </w:p>
    <w:p w:rsidR="00A260E0" w:rsidRPr="003D148B" w:rsidRDefault="00A260E0" w:rsidP="00A260E0">
      <w:pPr>
        <w:pStyle w:val="2-11"/>
        <w:spacing w:after="0"/>
      </w:pPr>
    </w:p>
    <w:p w:rsidR="00A260E0" w:rsidRPr="003D148B" w:rsidRDefault="00A260E0" w:rsidP="00A260E0">
      <w:pPr>
        <w:pStyle w:val="2-11"/>
        <w:spacing w:after="0"/>
      </w:pPr>
      <w:r w:rsidRPr="003D148B">
        <w:t>составили   настоящий   протокол   о   том, что на момент вскрытия конвертов  с  заявками  на  участие в конкурсе поступили следующие заявки:    1.__________________________________________________________________________  2.__________________________________________________________________________  3.__________________________________________________________________________</w:t>
      </w:r>
    </w:p>
    <w:p w:rsidR="00A260E0" w:rsidRPr="003D148B" w:rsidRDefault="00A260E0" w:rsidP="00A260E0">
      <w:pPr>
        <w:pStyle w:val="2-11"/>
        <w:spacing w:after="0"/>
        <w:jc w:val="center"/>
        <w:rPr>
          <w:sz w:val="16"/>
          <w:szCs w:val="16"/>
        </w:rPr>
      </w:pPr>
      <w:r w:rsidRPr="003D148B">
        <w:rPr>
          <w:sz w:val="16"/>
          <w:szCs w:val="16"/>
        </w:rPr>
        <w:t>(наименование претендентов, количество страниц в заявке)</w:t>
      </w:r>
    </w:p>
    <w:p w:rsidR="00A260E0" w:rsidRPr="003D148B" w:rsidRDefault="00A260E0" w:rsidP="00A260E0">
      <w:pPr>
        <w:pStyle w:val="2-11"/>
        <w:spacing w:after="0"/>
      </w:pPr>
      <w:r w:rsidRPr="003D148B">
        <w:t>Разъяснение     сведений,     содержащихся    в    документах, представленных претендентами: ____________________________________________________________________________</w:t>
      </w:r>
    </w:p>
    <w:p w:rsidR="00A260E0" w:rsidRPr="003D148B" w:rsidRDefault="00A260E0" w:rsidP="00A260E0">
      <w:pPr>
        <w:pStyle w:val="2-11"/>
        <w:spacing w:after="0"/>
      </w:pPr>
      <w:r w:rsidRPr="003D148B">
        <w:t>____________________________________________________________________________</w:t>
      </w:r>
    </w:p>
    <w:p w:rsidR="00A260E0" w:rsidRPr="003D148B" w:rsidRDefault="00A260E0" w:rsidP="00A260E0">
      <w:pPr>
        <w:pStyle w:val="2-11"/>
        <w:spacing w:after="0"/>
      </w:pPr>
      <w:r w:rsidRPr="003D148B">
        <w:t>____________________________________________________________________________</w:t>
      </w:r>
    </w:p>
    <w:p w:rsidR="00A260E0" w:rsidRPr="003D148B" w:rsidRDefault="00A260E0" w:rsidP="00A260E0">
      <w:pPr>
        <w:pStyle w:val="2-11"/>
        <w:spacing w:after="0"/>
      </w:pPr>
      <w:r w:rsidRPr="003D148B">
        <w:t>Настоящий протокол составлен в двух экземплярах на ______ листах.</w:t>
      </w:r>
    </w:p>
    <w:p w:rsidR="00A260E0" w:rsidRPr="003D148B" w:rsidRDefault="00A260E0" w:rsidP="00A260E0">
      <w:pPr>
        <w:pStyle w:val="2-11"/>
        <w:spacing w:after="0"/>
      </w:pPr>
      <w:r w:rsidRPr="003D148B">
        <w:t>Председатель комиссии: _______________________________________________________________</w:t>
      </w:r>
    </w:p>
    <w:p w:rsidR="00A260E0" w:rsidRPr="003D148B" w:rsidRDefault="00A260E0" w:rsidP="00A260E0">
      <w:pPr>
        <w:pStyle w:val="2-11"/>
        <w:spacing w:after="0"/>
      </w:pPr>
      <w:r w:rsidRPr="003D148B">
        <w:t>(ф.и.о., подпись)</w:t>
      </w:r>
    </w:p>
    <w:p w:rsidR="00A260E0" w:rsidRPr="003D148B" w:rsidRDefault="00A260E0" w:rsidP="00A260E0">
      <w:pPr>
        <w:pStyle w:val="2-11"/>
        <w:spacing w:after="0"/>
      </w:pPr>
      <w:r w:rsidRPr="003D148B">
        <w:t>Члены комиссии: ____________________________________________________________________________</w:t>
      </w:r>
    </w:p>
    <w:p w:rsidR="00A260E0" w:rsidRPr="003D148B" w:rsidRDefault="00A260E0" w:rsidP="00A260E0">
      <w:pPr>
        <w:pStyle w:val="2-11"/>
        <w:spacing w:after="0"/>
      </w:pPr>
      <w:r w:rsidRPr="003D148B">
        <w:t xml:space="preserve"> ___________________________________________________________________________</w:t>
      </w:r>
    </w:p>
    <w:p w:rsidR="00A260E0" w:rsidRPr="003D148B" w:rsidRDefault="00A260E0" w:rsidP="00A260E0">
      <w:pPr>
        <w:pStyle w:val="2-11"/>
        <w:spacing w:after="0"/>
      </w:pPr>
      <w:r w:rsidRPr="003D148B">
        <w:t>____________________________________________________________________________</w:t>
      </w:r>
    </w:p>
    <w:p w:rsidR="00A260E0" w:rsidRPr="003D148B" w:rsidRDefault="00A260E0" w:rsidP="00A260E0">
      <w:pPr>
        <w:pStyle w:val="2-11"/>
        <w:spacing w:after="0"/>
        <w:jc w:val="center"/>
        <w:rPr>
          <w:sz w:val="16"/>
          <w:szCs w:val="16"/>
        </w:rPr>
      </w:pPr>
      <w:r w:rsidRPr="003D148B">
        <w:rPr>
          <w:sz w:val="16"/>
          <w:szCs w:val="16"/>
        </w:rPr>
        <w:t>(ф.и.о., подписи)</w:t>
      </w:r>
    </w:p>
    <w:p w:rsidR="00A260E0" w:rsidRPr="003D148B" w:rsidRDefault="00A260E0" w:rsidP="00A260E0">
      <w:pPr>
        <w:pStyle w:val="2-11"/>
        <w:spacing w:after="0"/>
      </w:pPr>
      <w:r w:rsidRPr="003D148B">
        <w:t xml:space="preserve">"__" ______________ </w:t>
      </w:r>
      <w:r>
        <w:t>202_</w:t>
      </w:r>
      <w:r w:rsidRPr="003D148B">
        <w:t xml:space="preserve"> г.   М.П.</w:t>
      </w:r>
    </w:p>
    <w:p w:rsidR="00A260E0" w:rsidRDefault="00A260E0" w:rsidP="00A260E0">
      <w:pPr>
        <w:pStyle w:val="2-11"/>
        <w:spacing w:after="0"/>
        <w:jc w:val="right"/>
        <w:outlineLvl w:val="0"/>
      </w:pPr>
      <w:r w:rsidRPr="003D148B">
        <w:br w:type="page"/>
      </w:r>
    </w:p>
    <w:p w:rsidR="00A260E0" w:rsidRPr="003D148B" w:rsidRDefault="00A260E0" w:rsidP="00A260E0">
      <w:pPr>
        <w:pStyle w:val="2-11"/>
        <w:spacing w:after="0"/>
        <w:jc w:val="right"/>
        <w:outlineLvl w:val="0"/>
        <w:rPr>
          <w:sz w:val="20"/>
          <w:szCs w:val="20"/>
        </w:rPr>
      </w:pPr>
      <w:r w:rsidRPr="003D148B">
        <w:rPr>
          <w:sz w:val="20"/>
          <w:szCs w:val="20"/>
        </w:rPr>
        <w:lastRenderedPageBreak/>
        <w:t>Приложение № 7</w:t>
      </w:r>
    </w:p>
    <w:p w:rsidR="00A260E0" w:rsidRPr="003D148B" w:rsidRDefault="00A260E0" w:rsidP="00A260E0">
      <w:pPr>
        <w:pStyle w:val="2-11"/>
        <w:spacing w:after="0"/>
        <w:jc w:val="right"/>
        <w:rPr>
          <w:sz w:val="20"/>
          <w:szCs w:val="20"/>
        </w:rPr>
      </w:pPr>
      <w:r w:rsidRPr="003D148B">
        <w:rPr>
          <w:sz w:val="20"/>
          <w:szCs w:val="20"/>
        </w:rPr>
        <w:t>к конкурсной документации</w:t>
      </w:r>
    </w:p>
    <w:p w:rsidR="00A260E0" w:rsidRPr="003D148B" w:rsidRDefault="00A260E0" w:rsidP="00A260E0">
      <w:pPr>
        <w:pStyle w:val="2-11"/>
        <w:spacing w:after="0"/>
        <w:jc w:val="right"/>
        <w:rPr>
          <w:sz w:val="20"/>
          <w:szCs w:val="20"/>
        </w:rPr>
      </w:pPr>
      <w:r w:rsidRPr="003D148B">
        <w:rPr>
          <w:sz w:val="20"/>
          <w:szCs w:val="20"/>
        </w:rPr>
        <w:t>по проведению открытого конкурса</w:t>
      </w:r>
    </w:p>
    <w:p w:rsidR="00A260E0" w:rsidRPr="003D148B" w:rsidRDefault="00A260E0" w:rsidP="00A260E0">
      <w:pPr>
        <w:pStyle w:val="2-11"/>
        <w:spacing w:after="0"/>
        <w:jc w:val="right"/>
        <w:rPr>
          <w:sz w:val="20"/>
          <w:szCs w:val="20"/>
        </w:rPr>
      </w:pPr>
      <w:r w:rsidRPr="003D148B">
        <w:rPr>
          <w:sz w:val="20"/>
          <w:szCs w:val="20"/>
        </w:rPr>
        <w:t>по отбору управляющей организации</w:t>
      </w:r>
    </w:p>
    <w:p w:rsidR="00A260E0" w:rsidRDefault="00A260E0" w:rsidP="00A260E0">
      <w:pPr>
        <w:pStyle w:val="2-11"/>
        <w:spacing w:after="0"/>
        <w:jc w:val="right"/>
        <w:rPr>
          <w:sz w:val="20"/>
          <w:szCs w:val="20"/>
        </w:rPr>
      </w:pPr>
      <w:r w:rsidRPr="003D148B">
        <w:rPr>
          <w:sz w:val="20"/>
          <w:szCs w:val="20"/>
        </w:rPr>
        <w:t xml:space="preserve">                                                                                                                                для </w:t>
      </w:r>
      <w:r>
        <w:rPr>
          <w:sz w:val="20"/>
          <w:szCs w:val="20"/>
        </w:rPr>
        <w:t>управления многоквартирным домом (общежитием)</w:t>
      </w:r>
      <w:r w:rsidRPr="003D148B">
        <w:rPr>
          <w:sz w:val="20"/>
          <w:szCs w:val="20"/>
        </w:rPr>
        <w:t>,</w:t>
      </w:r>
      <w:r>
        <w:rPr>
          <w:sz w:val="20"/>
          <w:szCs w:val="20"/>
        </w:rPr>
        <w:t xml:space="preserve"> </w:t>
      </w:r>
      <w:r w:rsidRPr="003D148B">
        <w:rPr>
          <w:sz w:val="20"/>
          <w:szCs w:val="20"/>
        </w:rPr>
        <w:t>расположенн</w:t>
      </w:r>
      <w:r>
        <w:rPr>
          <w:sz w:val="20"/>
          <w:szCs w:val="20"/>
        </w:rPr>
        <w:t xml:space="preserve">ым по адресу: </w:t>
      </w:r>
    </w:p>
    <w:p w:rsidR="00A260E0" w:rsidRPr="003D148B" w:rsidRDefault="00A260E0" w:rsidP="00A260E0">
      <w:pPr>
        <w:pStyle w:val="2-11"/>
        <w:spacing w:after="0"/>
        <w:jc w:val="right"/>
        <w:rPr>
          <w:sz w:val="20"/>
          <w:szCs w:val="20"/>
        </w:rPr>
      </w:pPr>
      <w:r>
        <w:rPr>
          <w:sz w:val="20"/>
          <w:szCs w:val="20"/>
        </w:rPr>
        <w:t xml:space="preserve">г. Хилок, ул. </w:t>
      </w:r>
      <w:proofErr w:type="gramStart"/>
      <w:r>
        <w:rPr>
          <w:sz w:val="20"/>
          <w:szCs w:val="20"/>
        </w:rPr>
        <w:t>Нагорная</w:t>
      </w:r>
      <w:proofErr w:type="gramEnd"/>
      <w:r w:rsidRPr="003D148B">
        <w:rPr>
          <w:sz w:val="20"/>
          <w:szCs w:val="20"/>
        </w:rPr>
        <w:t xml:space="preserve">, </w:t>
      </w:r>
      <w:r>
        <w:rPr>
          <w:sz w:val="20"/>
          <w:szCs w:val="20"/>
        </w:rPr>
        <w:t>34</w:t>
      </w:r>
    </w:p>
    <w:p w:rsidR="00A260E0" w:rsidRPr="003D148B" w:rsidRDefault="00A260E0" w:rsidP="00A260E0">
      <w:pPr>
        <w:pStyle w:val="2-11"/>
        <w:spacing w:after="0"/>
        <w:jc w:val="right"/>
        <w:rPr>
          <w:sz w:val="20"/>
          <w:szCs w:val="20"/>
        </w:rPr>
      </w:pPr>
    </w:p>
    <w:p w:rsidR="00A260E0" w:rsidRPr="003D148B" w:rsidRDefault="00A260E0" w:rsidP="00A260E0">
      <w:pPr>
        <w:pStyle w:val="2-11"/>
        <w:spacing w:after="0"/>
        <w:jc w:val="center"/>
        <w:outlineLvl w:val="0"/>
      </w:pPr>
      <w:r w:rsidRPr="003D148B">
        <w:t>ПРОТОКОЛ</w:t>
      </w:r>
    </w:p>
    <w:p w:rsidR="00A260E0" w:rsidRPr="003D148B" w:rsidRDefault="00A260E0" w:rsidP="00A260E0">
      <w:pPr>
        <w:pStyle w:val="2-11"/>
        <w:spacing w:after="0"/>
        <w:jc w:val="center"/>
      </w:pPr>
      <w:r w:rsidRPr="003D148B">
        <w:t>рассмотрения заявок на участие в конкурсе по отбору</w:t>
      </w:r>
    </w:p>
    <w:p w:rsidR="00A260E0" w:rsidRPr="003D148B" w:rsidRDefault="00A260E0" w:rsidP="00A260E0">
      <w:pPr>
        <w:pStyle w:val="2-11"/>
        <w:spacing w:after="0"/>
        <w:jc w:val="center"/>
      </w:pPr>
      <w:r w:rsidRPr="003D148B">
        <w:t xml:space="preserve">управляющей организации для </w:t>
      </w:r>
      <w:r>
        <w:t>управления многоквартирным домом (общежитием)</w:t>
      </w:r>
      <w:r w:rsidRPr="003D148B">
        <w:t>,</w:t>
      </w:r>
    </w:p>
    <w:p w:rsidR="00A260E0" w:rsidRPr="003D148B" w:rsidRDefault="00A260E0" w:rsidP="00A260E0">
      <w:pPr>
        <w:pStyle w:val="2-11"/>
        <w:spacing w:after="0"/>
        <w:jc w:val="center"/>
      </w:pPr>
      <w:proofErr w:type="gramStart"/>
      <w:r>
        <w:t>расположенным</w:t>
      </w:r>
      <w:proofErr w:type="gramEnd"/>
      <w:r>
        <w:t xml:space="preserve"> по адресу: г. Хилок, ул. Нагорная, 34</w:t>
      </w:r>
    </w:p>
    <w:p w:rsidR="00A260E0" w:rsidRPr="003D148B" w:rsidRDefault="00A260E0" w:rsidP="00A260E0">
      <w:pPr>
        <w:pStyle w:val="2-11"/>
        <w:jc w:val="center"/>
      </w:pPr>
    </w:p>
    <w:p w:rsidR="00A260E0" w:rsidRPr="003D148B" w:rsidRDefault="00A260E0" w:rsidP="00A260E0">
      <w:pPr>
        <w:pStyle w:val="2-11"/>
        <w:spacing w:after="0"/>
      </w:pPr>
      <w:r w:rsidRPr="003D148B">
        <w:t xml:space="preserve">Мы, члены конкурсной комиссии по проведению открытого конкурса по  отбору  управляющей организации для </w:t>
      </w:r>
      <w:r>
        <w:t>управления многоквартирным домом (общежитием)</w:t>
      </w:r>
      <w:r w:rsidRPr="003D148B">
        <w:t>, расположенным по адресу: г.</w:t>
      </w:r>
      <w:r>
        <w:t xml:space="preserve"> Хилок, ул. </w:t>
      </w:r>
      <w:proofErr w:type="gramStart"/>
      <w:r>
        <w:t>Нагорная</w:t>
      </w:r>
      <w:proofErr w:type="gramEnd"/>
      <w:r>
        <w:t>, 34</w:t>
      </w:r>
    </w:p>
    <w:p w:rsidR="00A260E0" w:rsidRPr="003D148B" w:rsidRDefault="00A260E0" w:rsidP="00A260E0">
      <w:pPr>
        <w:pStyle w:val="2-11"/>
        <w:spacing w:after="0"/>
      </w:pPr>
      <w:r w:rsidRPr="003D148B">
        <w:t>председатель комиссии: ______________________________________________________</w:t>
      </w:r>
    </w:p>
    <w:p w:rsidR="00A260E0" w:rsidRPr="003D148B" w:rsidRDefault="00A260E0" w:rsidP="00A260E0">
      <w:pPr>
        <w:pStyle w:val="2-11"/>
        <w:spacing w:after="0"/>
        <w:outlineLvl w:val="0"/>
      </w:pPr>
      <w:r w:rsidRPr="003D148B">
        <w:t>(ф.и.о.) члены комиссии: ______________________________________________________</w:t>
      </w:r>
    </w:p>
    <w:p w:rsidR="00A260E0" w:rsidRPr="003D148B" w:rsidRDefault="00A260E0" w:rsidP="00A260E0">
      <w:pPr>
        <w:pStyle w:val="2-11"/>
        <w:spacing w:after="0"/>
      </w:pPr>
      <w:r w:rsidRPr="003D148B">
        <w:t>____________________________________________________________________________________________________________________________________________________________________________________________________________________________________</w:t>
      </w:r>
    </w:p>
    <w:p w:rsidR="00A260E0" w:rsidRPr="003D148B" w:rsidRDefault="00A260E0" w:rsidP="00A260E0">
      <w:pPr>
        <w:pStyle w:val="2-11"/>
        <w:spacing w:after="0"/>
        <w:jc w:val="center"/>
        <w:rPr>
          <w:sz w:val="16"/>
          <w:szCs w:val="16"/>
        </w:rPr>
      </w:pPr>
      <w:r w:rsidRPr="003D148B">
        <w:rPr>
          <w:sz w:val="16"/>
          <w:szCs w:val="16"/>
        </w:rPr>
        <w:t>(ф.и.о. членов комиссии)</w:t>
      </w:r>
    </w:p>
    <w:p w:rsidR="00A260E0" w:rsidRPr="003D148B" w:rsidRDefault="00A260E0" w:rsidP="00A260E0">
      <w:pPr>
        <w:pStyle w:val="2-11"/>
        <w:spacing w:after="0"/>
      </w:pPr>
      <w:r w:rsidRPr="003D148B">
        <w:t>в присутствии претендентов:</w:t>
      </w:r>
    </w:p>
    <w:p w:rsidR="00A260E0" w:rsidRPr="003D148B" w:rsidRDefault="00A260E0" w:rsidP="00A260E0">
      <w:pPr>
        <w:pStyle w:val="2-11"/>
        <w:spacing w:after="0"/>
      </w:pPr>
      <w:r w:rsidRPr="003D148B">
        <w:t>____________________________________________________________________________________________________________________________________________________________________________________________________________________________________</w:t>
      </w:r>
    </w:p>
    <w:p w:rsidR="00A260E0" w:rsidRPr="003D148B" w:rsidRDefault="00A260E0" w:rsidP="00A260E0">
      <w:pPr>
        <w:pStyle w:val="2-11"/>
        <w:spacing w:after="0"/>
        <w:jc w:val="center"/>
        <w:rPr>
          <w:sz w:val="16"/>
          <w:szCs w:val="16"/>
        </w:rPr>
      </w:pPr>
      <w:r w:rsidRPr="003D148B">
        <w:rPr>
          <w:sz w:val="16"/>
          <w:szCs w:val="16"/>
        </w:rPr>
        <w:t>(наименование организаций, должность, ф.и.о. их представителей или ф.и.о. индивидуальных предпринимателей)</w:t>
      </w:r>
    </w:p>
    <w:p w:rsidR="00A260E0" w:rsidRPr="003D148B" w:rsidRDefault="00A260E0" w:rsidP="00A260E0">
      <w:pPr>
        <w:pStyle w:val="2-11"/>
        <w:spacing w:after="0"/>
      </w:pPr>
    </w:p>
    <w:p w:rsidR="00A260E0" w:rsidRPr="003D148B" w:rsidRDefault="00A260E0" w:rsidP="00A260E0">
      <w:pPr>
        <w:pStyle w:val="2-11"/>
        <w:spacing w:after="0"/>
      </w:pPr>
      <w:r w:rsidRPr="003D148B">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A260E0" w:rsidRPr="003D148B" w:rsidRDefault="00A260E0" w:rsidP="00A260E0">
      <w:pPr>
        <w:pStyle w:val="2-11"/>
        <w:spacing w:after="0"/>
      </w:pPr>
      <w:r w:rsidRPr="003D148B">
        <w:t>1.__________________________________________________________________________</w:t>
      </w:r>
    </w:p>
    <w:p w:rsidR="00A260E0" w:rsidRPr="003D148B" w:rsidRDefault="00A260E0" w:rsidP="00A260E0">
      <w:pPr>
        <w:pStyle w:val="2-11"/>
        <w:spacing w:after="0"/>
      </w:pPr>
      <w:r w:rsidRPr="003D148B">
        <w:t>2.__________________________________________________________________________</w:t>
      </w:r>
    </w:p>
    <w:p w:rsidR="00A260E0" w:rsidRPr="003D148B" w:rsidRDefault="00A260E0" w:rsidP="00A260E0">
      <w:pPr>
        <w:pStyle w:val="2-11"/>
        <w:spacing w:after="0"/>
        <w:jc w:val="center"/>
        <w:rPr>
          <w:sz w:val="16"/>
          <w:szCs w:val="16"/>
        </w:rPr>
      </w:pPr>
      <w:r w:rsidRPr="003D148B">
        <w:rPr>
          <w:sz w:val="16"/>
          <w:szCs w:val="16"/>
        </w:rPr>
        <w:t>(наименование претендентов, количество страниц в заявке)</w:t>
      </w:r>
    </w:p>
    <w:p w:rsidR="00A260E0" w:rsidRPr="003D148B" w:rsidRDefault="00A260E0" w:rsidP="00A260E0">
      <w:pPr>
        <w:pStyle w:val="2-11"/>
        <w:spacing w:after="0"/>
      </w:pPr>
      <w:r w:rsidRPr="003D148B">
        <w:t>На  основании решения конкурсной комиссии признаны участниками конкурса следующие претенденты:   1.__________________________________________________________________________ 2.__________________________________________________________________________</w:t>
      </w:r>
    </w:p>
    <w:p w:rsidR="00A260E0" w:rsidRPr="003D148B" w:rsidRDefault="00A260E0" w:rsidP="00A260E0">
      <w:pPr>
        <w:pStyle w:val="2-11"/>
        <w:spacing w:after="0"/>
        <w:jc w:val="center"/>
        <w:rPr>
          <w:sz w:val="16"/>
          <w:szCs w:val="16"/>
        </w:rPr>
      </w:pPr>
      <w:r w:rsidRPr="003D148B">
        <w:rPr>
          <w:sz w:val="16"/>
          <w:szCs w:val="16"/>
        </w:rPr>
        <w:t>(наименование организаций или ф.и.о. индивидуальных предпринимателей, обоснование принятого решения)</w:t>
      </w:r>
    </w:p>
    <w:p w:rsidR="00A260E0" w:rsidRPr="003D148B" w:rsidRDefault="00A260E0" w:rsidP="00A260E0">
      <w:pPr>
        <w:pStyle w:val="2-11"/>
        <w:spacing w:after="0"/>
      </w:pPr>
      <w:r w:rsidRPr="003D148B">
        <w:t>На основании решения конкурсной комиссии не допущены к участию в конкурсе следующие претенденты:   1.__________________________________________________________________________</w:t>
      </w:r>
    </w:p>
    <w:p w:rsidR="00A260E0" w:rsidRPr="003D148B" w:rsidRDefault="00A260E0" w:rsidP="00A260E0">
      <w:pPr>
        <w:pStyle w:val="2-11"/>
        <w:spacing w:after="0"/>
        <w:jc w:val="center"/>
        <w:rPr>
          <w:sz w:val="16"/>
          <w:szCs w:val="16"/>
        </w:rPr>
      </w:pPr>
      <w:r w:rsidRPr="003D148B">
        <w:rPr>
          <w:sz w:val="16"/>
          <w:szCs w:val="16"/>
        </w:rPr>
        <w:t>(наименование организаций или ф.и.о. индивидуального предпринимателя)</w:t>
      </w:r>
    </w:p>
    <w:p w:rsidR="00A260E0" w:rsidRPr="003D148B" w:rsidRDefault="00A260E0" w:rsidP="00A260E0">
      <w:pPr>
        <w:pStyle w:val="2-11"/>
        <w:spacing w:after="0"/>
      </w:pPr>
      <w:r w:rsidRPr="003D148B">
        <w:t xml:space="preserve">в связи </w:t>
      </w:r>
      <w:proofErr w:type="gramStart"/>
      <w:r w:rsidRPr="003D148B">
        <w:t>с</w:t>
      </w:r>
      <w:proofErr w:type="gramEnd"/>
      <w:r w:rsidRPr="003D148B">
        <w:t xml:space="preserve"> __________________________________________________________________</w:t>
      </w:r>
    </w:p>
    <w:p w:rsidR="00A260E0" w:rsidRPr="003D148B" w:rsidRDefault="00A260E0" w:rsidP="00A260E0">
      <w:pPr>
        <w:pStyle w:val="2-11"/>
        <w:spacing w:after="0"/>
        <w:jc w:val="center"/>
        <w:rPr>
          <w:sz w:val="16"/>
          <w:szCs w:val="16"/>
        </w:rPr>
      </w:pPr>
      <w:r w:rsidRPr="003D148B">
        <w:rPr>
          <w:sz w:val="16"/>
          <w:szCs w:val="16"/>
        </w:rPr>
        <w:t>(причина отказа)</w:t>
      </w:r>
    </w:p>
    <w:p w:rsidR="00A260E0" w:rsidRPr="003D148B" w:rsidRDefault="00A260E0" w:rsidP="00A260E0">
      <w:pPr>
        <w:pStyle w:val="2-11"/>
        <w:spacing w:after="0"/>
      </w:pPr>
      <w:r w:rsidRPr="003D148B">
        <w:t xml:space="preserve"> 2.__________________________________________________________________________</w:t>
      </w:r>
    </w:p>
    <w:p w:rsidR="00A260E0" w:rsidRPr="003D148B" w:rsidRDefault="00A260E0" w:rsidP="00A260E0">
      <w:pPr>
        <w:pStyle w:val="2-11"/>
        <w:spacing w:after="0"/>
        <w:jc w:val="center"/>
        <w:rPr>
          <w:sz w:val="16"/>
          <w:szCs w:val="16"/>
        </w:rPr>
      </w:pPr>
      <w:r w:rsidRPr="003D148B">
        <w:rPr>
          <w:sz w:val="16"/>
          <w:szCs w:val="16"/>
        </w:rPr>
        <w:t>(наименование организаций или ф.и.о. индивидуальных предпринимателей)</w:t>
      </w:r>
    </w:p>
    <w:p w:rsidR="00A260E0" w:rsidRPr="003D148B" w:rsidRDefault="00A260E0" w:rsidP="00A260E0">
      <w:pPr>
        <w:pStyle w:val="2-11"/>
        <w:spacing w:after="0"/>
      </w:pPr>
      <w:r w:rsidRPr="003D148B">
        <w:t xml:space="preserve">в связи </w:t>
      </w:r>
      <w:proofErr w:type="gramStart"/>
      <w:r w:rsidRPr="003D148B">
        <w:t>с</w:t>
      </w:r>
      <w:proofErr w:type="gramEnd"/>
      <w:r w:rsidRPr="003D148B">
        <w:t xml:space="preserve"> ____________________________________________________________________</w:t>
      </w:r>
    </w:p>
    <w:p w:rsidR="00A260E0" w:rsidRPr="003D148B" w:rsidRDefault="00A260E0" w:rsidP="00A260E0">
      <w:pPr>
        <w:pStyle w:val="2-11"/>
        <w:spacing w:after="0"/>
        <w:jc w:val="center"/>
        <w:rPr>
          <w:sz w:val="16"/>
          <w:szCs w:val="16"/>
        </w:rPr>
      </w:pPr>
      <w:r w:rsidRPr="003D148B">
        <w:rPr>
          <w:sz w:val="16"/>
          <w:szCs w:val="16"/>
        </w:rPr>
        <w:t>(причина отказа)</w:t>
      </w:r>
    </w:p>
    <w:p w:rsidR="00A260E0" w:rsidRPr="003D148B" w:rsidRDefault="00A260E0" w:rsidP="00A260E0">
      <w:pPr>
        <w:pStyle w:val="2-11"/>
        <w:spacing w:after="0"/>
      </w:pPr>
      <w:r w:rsidRPr="003D148B">
        <w:t>Настоящий протокол составлен в двух экземплярах на _____ листах.</w:t>
      </w:r>
    </w:p>
    <w:p w:rsidR="00A260E0" w:rsidRPr="006C6B95" w:rsidRDefault="00A260E0" w:rsidP="00A260E0">
      <w:pPr>
        <w:pStyle w:val="2-11"/>
        <w:spacing w:after="0"/>
        <w:outlineLvl w:val="0"/>
      </w:pPr>
    </w:p>
    <w:p w:rsidR="00A260E0" w:rsidRPr="003D148B" w:rsidRDefault="00A260E0" w:rsidP="00A260E0">
      <w:pPr>
        <w:pStyle w:val="2-11"/>
        <w:spacing w:after="0"/>
        <w:outlineLvl w:val="0"/>
      </w:pPr>
      <w:r w:rsidRPr="003D148B">
        <w:t>Председатель комиссии: _______________________________________________________</w:t>
      </w:r>
    </w:p>
    <w:p w:rsidR="00A260E0" w:rsidRPr="003D148B" w:rsidRDefault="00A260E0" w:rsidP="00A260E0">
      <w:pPr>
        <w:pStyle w:val="2-11"/>
        <w:spacing w:after="0"/>
        <w:jc w:val="center"/>
        <w:rPr>
          <w:sz w:val="16"/>
          <w:szCs w:val="16"/>
        </w:rPr>
      </w:pPr>
      <w:r w:rsidRPr="003D148B">
        <w:rPr>
          <w:sz w:val="16"/>
          <w:szCs w:val="16"/>
        </w:rPr>
        <w:t>(ф.и.о., подпись)</w:t>
      </w:r>
    </w:p>
    <w:p w:rsidR="00A260E0" w:rsidRPr="003D148B" w:rsidRDefault="00A260E0" w:rsidP="00A260E0">
      <w:pPr>
        <w:pStyle w:val="2-11"/>
        <w:spacing w:after="0"/>
        <w:outlineLvl w:val="0"/>
      </w:pPr>
      <w:r w:rsidRPr="003D148B">
        <w:t>Члены комиссии: _____________________________________________________________</w:t>
      </w:r>
    </w:p>
    <w:p w:rsidR="00A260E0" w:rsidRPr="003D148B" w:rsidRDefault="00A260E0" w:rsidP="00A260E0">
      <w:pPr>
        <w:pStyle w:val="2-11"/>
        <w:spacing w:after="0"/>
      </w:pPr>
      <w:r w:rsidRPr="003D148B">
        <w:t>____________________________________________________________________________________________________________________________________________________________________________________________________________________________________</w:t>
      </w:r>
    </w:p>
    <w:p w:rsidR="00A260E0" w:rsidRPr="003D148B" w:rsidRDefault="00A260E0" w:rsidP="00A260E0">
      <w:pPr>
        <w:pStyle w:val="2-11"/>
        <w:spacing w:after="0"/>
        <w:jc w:val="center"/>
        <w:rPr>
          <w:sz w:val="16"/>
          <w:szCs w:val="16"/>
        </w:rPr>
      </w:pPr>
      <w:r w:rsidRPr="003D148B">
        <w:rPr>
          <w:sz w:val="16"/>
          <w:szCs w:val="16"/>
        </w:rPr>
        <w:t>(ф.и.о., подписи)</w:t>
      </w:r>
    </w:p>
    <w:p w:rsidR="00A260E0" w:rsidRPr="003D148B" w:rsidRDefault="00A260E0" w:rsidP="00A260E0">
      <w:pPr>
        <w:pStyle w:val="2-11"/>
        <w:spacing w:after="0"/>
      </w:pPr>
    </w:p>
    <w:p w:rsidR="00A260E0" w:rsidRPr="003D148B" w:rsidRDefault="00A260E0" w:rsidP="00A260E0">
      <w:pPr>
        <w:pStyle w:val="2-11"/>
        <w:spacing w:after="0"/>
        <w:outlineLvl w:val="0"/>
      </w:pPr>
      <w:r>
        <w:t xml:space="preserve">«____»  </w:t>
      </w:r>
      <w:r w:rsidRPr="003D148B">
        <w:t xml:space="preserve">______________ </w:t>
      </w:r>
      <w:r>
        <w:t>202_</w:t>
      </w:r>
      <w:r w:rsidRPr="003D148B">
        <w:t>г.</w:t>
      </w:r>
      <w:r>
        <w:t xml:space="preserve">                                                                     </w:t>
      </w:r>
      <w:r w:rsidRPr="003D148B">
        <w:t>М.П.</w:t>
      </w:r>
    </w:p>
    <w:p w:rsidR="00A260E0" w:rsidRDefault="00A260E0" w:rsidP="00A260E0">
      <w:pPr>
        <w:pStyle w:val="2-11"/>
        <w:spacing w:after="0"/>
        <w:outlineLvl w:val="0"/>
        <w:rPr>
          <w:sz w:val="20"/>
          <w:szCs w:val="20"/>
        </w:rPr>
      </w:pPr>
    </w:p>
    <w:p w:rsidR="00A260E0" w:rsidRDefault="00A260E0" w:rsidP="00A260E0">
      <w:pPr>
        <w:pStyle w:val="2-11"/>
        <w:spacing w:after="0"/>
        <w:jc w:val="right"/>
        <w:outlineLvl w:val="0"/>
        <w:rPr>
          <w:sz w:val="20"/>
          <w:szCs w:val="20"/>
        </w:rPr>
      </w:pPr>
    </w:p>
    <w:p w:rsidR="00A260E0" w:rsidRDefault="00A260E0" w:rsidP="00A260E0">
      <w:pPr>
        <w:pStyle w:val="2-11"/>
        <w:spacing w:after="0"/>
        <w:jc w:val="right"/>
        <w:outlineLvl w:val="0"/>
        <w:rPr>
          <w:sz w:val="20"/>
          <w:szCs w:val="20"/>
        </w:rPr>
      </w:pPr>
    </w:p>
    <w:p w:rsidR="00A260E0" w:rsidRPr="003D148B" w:rsidRDefault="00A260E0" w:rsidP="00A260E0">
      <w:pPr>
        <w:pStyle w:val="2-11"/>
        <w:spacing w:after="0"/>
        <w:jc w:val="right"/>
        <w:outlineLvl w:val="0"/>
        <w:rPr>
          <w:sz w:val="20"/>
          <w:szCs w:val="20"/>
        </w:rPr>
      </w:pPr>
      <w:r w:rsidRPr="003D148B">
        <w:rPr>
          <w:sz w:val="20"/>
          <w:szCs w:val="20"/>
        </w:rPr>
        <w:t>Приложение № 8</w:t>
      </w:r>
    </w:p>
    <w:p w:rsidR="00A260E0" w:rsidRPr="003D148B" w:rsidRDefault="00A260E0" w:rsidP="00A260E0">
      <w:pPr>
        <w:pStyle w:val="2-11"/>
        <w:spacing w:after="0"/>
        <w:jc w:val="right"/>
        <w:rPr>
          <w:sz w:val="20"/>
          <w:szCs w:val="20"/>
        </w:rPr>
      </w:pPr>
      <w:r w:rsidRPr="003D148B">
        <w:rPr>
          <w:sz w:val="20"/>
          <w:szCs w:val="20"/>
        </w:rPr>
        <w:t>к конкурсной документации</w:t>
      </w:r>
    </w:p>
    <w:p w:rsidR="00A260E0" w:rsidRPr="003D148B" w:rsidRDefault="00A260E0" w:rsidP="00A260E0">
      <w:pPr>
        <w:pStyle w:val="2-11"/>
        <w:spacing w:after="0"/>
        <w:jc w:val="right"/>
        <w:rPr>
          <w:sz w:val="20"/>
          <w:szCs w:val="20"/>
        </w:rPr>
      </w:pPr>
      <w:r w:rsidRPr="003D148B">
        <w:rPr>
          <w:sz w:val="20"/>
          <w:szCs w:val="20"/>
        </w:rPr>
        <w:t>по проведению открытого конкурса</w:t>
      </w:r>
    </w:p>
    <w:p w:rsidR="00A260E0" w:rsidRPr="003D148B" w:rsidRDefault="00A260E0" w:rsidP="00A260E0">
      <w:pPr>
        <w:pStyle w:val="2-11"/>
        <w:spacing w:after="0"/>
        <w:jc w:val="right"/>
        <w:rPr>
          <w:sz w:val="20"/>
          <w:szCs w:val="20"/>
        </w:rPr>
      </w:pPr>
      <w:r w:rsidRPr="003D148B">
        <w:rPr>
          <w:sz w:val="20"/>
          <w:szCs w:val="20"/>
        </w:rPr>
        <w:t>по отбору управляющей организации</w:t>
      </w:r>
    </w:p>
    <w:p w:rsidR="00A260E0" w:rsidRDefault="00A260E0" w:rsidP="00A260E0">
      <w:pPr>
        <w:pStyle w:val="2-11"/>
        <w:spacing w:after="0"/>
        <w:jc w:val="right"/>
        <w:rPr>
          <w:sz w:val="20"/>
          <w:szCs w:val="20"/>
        </w:rPr>
      </w:pPr>
      <w:r w:rsidRPr="003D148B">
        <w:rPr>
          <w:sz w:val="20"/>
          <w:szCs w:val="20"/>
        </w:rPr>
        <w:t xml:space="preserve">                                                                                                                                для </w:t>
      </w:r>
      <w:r>
        <w:rPr>
          <w:sz w:val="20"/>
          <w:szCs w:val="20"/>
        </w:rPr>
        <w:t>управления многоквартирным домом (общежитием)</w:t>
      </w:r>
      <w:r w:rsidRPr="003D148B">
        <w:rPr>
          <w:sz w:val="20"/>
          <w:szCs w:val="20"/>
        </w:rPr>
        <w:t>,</w:t>
      </w:r>
      <w:r>
        <w:rPr>
          <w:sz w:val="20"/>
          <w:szCs w:val="20"/>
        </w:rPr>
        <w:t xml:space="preserve"> </w:t>
      </w:r>
      <w:r w:rsidRPr="003D148B">
        <w:rPr>
          <w:sz w:val="20"/>
          <w:szCs w:val="20"/>
        </w:rPr>
        <w:t xml:space="preserve">расположенным по адресу: </w:t>
      </w:r>
    </w:p>
    <w:p w:rsidR="00A260E0" w:rsidRPr="003D148B" w:rsidRDefault="00A260E0" w:rsidP="00A260E0">
      <w:pPr>
        <w:pStyle w:val="2-11"/>
        <w:spacing w:after="0"/>
        <w:jc w:val="right"/>
        <w:rPr>
          <w:sz w:val="20"/>
          <w:szCs w:val="20"/>
        </w:rPr>
      </w:pPr>
      <w:r w:rsidRPr="003D148B">
        <w:rPr>
          <w:sz w:val="20"/>
          <w:szCs w:val="20"/>
        </w:rPr>
        <w:t>г.</w:t>
      </w:r>
      <w:r>
        <w:rPr>
          <w:sz w:val="20"/>
          <w:szCs w:val="20"/>
        </w:rPr>
        <w:t xml:space="preserve"> Хилок, ул</w:t>
      </w:r>
      <w:proofErr w:type="gramStart"/>
      <w:r>
        <w:rPr>
          <w:sz w:val="20"/>
          <w:szCs w:val="20"/>
        </w:rPr>
        <w:t>.Н</w:t>
      </w:r>
      <w:proofErr w:type="gramEnd"/>
      <w:r>
        <w:rPr>
          <w:sz w:val="20"/>
          <w:szCs w:val="20"/>
        </w:rPr>
        <w:t>агорная, 34</w:t>
      </w:r>
    </w:p>
    <w:p w:rsidR="00A260E0" w:rsidRPr="003D148B" w:rsidRDefault="00A260E0" w:rsidP="00A260E0">
      <w:pPr>
        <w:pStyle w:val="2-11"/>
        <w:spacing w:after="0"/>
        <w:jc w:val="right"/>
        <w:rPr>
          <w:sz w:val="20"/>
          <w:szCs w:val="20"/>
        </w:rPr>
      </w:pPr>
    </w:p>
    <w:p w:rsidR="00A260E0" w:rsidRPr="003D148B" w:rsidRDefault="00A260E0" w:rsidP="00A260E0">
      <w:pPr>
        <w:jc w:val="both"/>
      </w:pPr>
    </w:p>
    <w:p w:rsidR="00A260E0" w:rsidRPr="003D148B" w:rsidRDefault="00A260E0" w:rsidP="00A260E0">
      <w:pPr>
        <w:pStyle w:val="ConsPlusNonformat"/>
        <w:jc w:val="center"/>
        <w:rPr>
          <w:rFonts w:ascii="Times New Roman" w:hAnsi="Times New Roman" w:cs="Times New Roman"/>
          <w:sz w:val="24"/>
          <w:szCs w:val="24"/>
        </w:rPr>
      </w:pPr>
      <w:r w:rsidRPr="003D148B">
        <w:rPr>
          <w:rFonts w:ascii="Times New Roman" w:hAnsi="Times New Roman" w:cs="Times New Roman"/>
          <w:sz w:val="24"/>
          <w:szCs w:val="24"/>
        </w:rPr>
        <w:t>ПРОТОКОЛ</w:t>
      </w:r>
    </w:p>
    <w:p w:rsidR="00A260E0" w:rsidRPr="003D148B" w:rsidRDefault="00A260E0" w:rsidP="00A260E0">
      <w:pPr>
        <w:pStyle w:val="ConsPlusNonformat"/>
        <w:jc w:val="center"/>
        <w:rPr>
          <w:rFonts w:ascii="Times New Roman" w:hAnsi="Times New Roman" w:cs="Times New Roman"/>
          <w:sz w:val="24"/>
          <w:szCs w:val="24"/>
        </w:rPr>
      </w:pPr>
      <w:r w:rsidRPr="003D148B">
        <w:rPr>
          <w:rFonts w:ascii="Times New Roman" w:hAnsi="Times New Roman" w:cs="Times New Roman"/>
          <w:sz w:val="24"/>
          <w:szCs w:val="24"/>
        </w:rPr>
        <w:t>конкурса по отбору управляющей организации</w:t>
      </w:r>
    </w:p>
    <w:p w:rsidR="00A260E0" w:rsidRPr="003D148B" w:rsidRDefault="00A260E0" w:rsidP="00A260E0">
      <w:pPr>
        <w:pStyle w:val="2-11"/>
        <w:spacing w:after="0"/>
        <w:jc w:val="center"/>
      </w:pPr>
      <w:r w:rsidRPr="003D148B">
        <w:t xml:space="preserve">для </w:t>
      </w:r>
      <w:r>
        <w:t>управления многоквартирным домом (общежитием)</w:t>
      </w:r>
      <w:r w:rsidRPr="003D148B">
        <w:t>,</w:t>
      </w:r>
    </w:p>
    <w:p w:rsidR="00A260E0" w:rsidRPr="003D148B" w:rsidRDefault="00A260E0" w:rsidP="00A260E0">
      <w:pPr>
        <w:pStyle w:val="2-11"/>
        <w:spacing w:after="0"/>
        <w:jc w:val="center"/>
      </w:pPr>
      <w:proofErr w:type="gramStart"/>
      <w:r w:rsidRPr="003D148B">
        <w:t>расположенным</w:t>
      </w:r>
      <w:proofErr w:type="gramEnd"/>
      <w:r w:rsidRPr="003D148B">
        <w:t xml:space="preserve"> по адресу: г.</w:t>
      </w:r>
      <w:r>
        <w:t xml:space="preserve"> Хилок, ул. Нагорная, 34</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1. Место проведения конкурса 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2. Дата проведения конкурса ___________________________________________________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3. Время проведения конкурса __________________________________________________</w:t>
      </w:r>
    </w:p>
    <w:p w:rsidR="00A260E0" w:rsidRPr="003D148B" w:rsidRDefault="00A260E0" w:rsidP="00A260E0">
      <w:pPr>
        <w:pStyle w:val="2-11"/>
        <w:spacing w:after="0"/>
      </w:pPr>
      <w:r w:rsidRPr="003D148B">
        <w:t>4. Адрес</w:t>
      </w:r>
      <w:proofErr w:type="gramStart"/>
      <w:r w:rsidRPr="003D148B">
        <w:t xml:space="preserve"> :</w:t>
      </w:r>
      <w:proofErr w:type="gramEnd"/>
      <w:r w:rsidRPr="003D148B">
        <w:t xml:space="preserve"> г.</w:t>
      </w:r>
      <w:r>
        <w:t xml:space="preserve"> Хилок, ул. Нагорная, 34</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5. Члены конкурсной комиссии</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______________________________________, _____________________________________</w:t>
      </w:r>
    </w:p>
    <w:p w:rsidR="00A260E0" w:rsidRPr="003D148B" w:rsidRDefault="00A260E0" w:rsidP="00A260E0">
      <w:pPr>
        <w:pStyle w:val="ConsPlusNonformat"/>
        <w:rPr>
          <w:rFonts w:ascii="Times New Roman" w:hAnsi="Times New Roman" w:cs="Times New Roman"/>
          <w:sz w:val="18"/>
          <w:szCs w:val="18"/>
        </w:rPr>
      </w:pPr>
      <w:r w:rsidRPr="003D148B">
        <w:rPr>
          <w:rFonts w:ascii="Times New Roman" w:hAnsi="Times New Roman" w:cs="Times New Roman"/>
        </w:rPr>
        <w:t xml:space="preserve">                                  </w:t>
      </w:r>
      <w:r w:rsidRPr="003D148B">
        <w:rPr>
          <w:rFonts w:ascii="Times New Roman" w:hAnsi="Times New Roman" w:cs="Times New Roman"/>
          <w:sz w:val="18"/>
          <w:szCs w:val="18"/>
        </w:rPr>
        <w:t>(ф.и.о.)                                                                 (ф.и.о</w:t>
      </w:r>
      <w:proofErr w:type="gramStart"/>
      <w:r w:rsidRPr="003D148B">
        <w:rPr>
          <w:rFonts w:ascii="Times New Roman" w:hAnsi="Times New Roman" w:cs="Times New Roman"/>
          <w:sz w:val="18"/>
          <w:szCs w:val="18"/>
        </w:rPr>
        <w:t>.)</w:t>
      </w:r>
      <w:proofErr w:type="gramEnd"/>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______________________________________, 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______________________________________, 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6. Лица, признанные участниками конкурса:</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 xml:space="preserve">    1) ________________________________________________________________________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 xml:space="preserve">    2) ________________________________________________________________________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 xml:space="preserve">    3) ________________________________________________________________________</w:t>
      </w:r>
    </w:p>
    <w:p w:rsidR="00A260E0" w:rsidRPr="003D148B" w:rsidRDefault="00A260E0" w:rsidP="00A260E0">
      <w:pPr>
        <w:pStyle w:val="ConsPlusNonformat"/>
        <w:rPr>
          <w:rFonts w:ascii="Times New Roman" w:hAnsi="Times New Roman" w:cs="Times New Roman"/>
          <w:sz w:val="18"/>
          <w:szCs w:val="18"/>
        </w:rPr>
      </w:pPr>
      <w:r w:rsidRPr="003D148B">
        <w:rPr>
          <w:rFonts w:ascii="Times New Roman" w:hAnsi="Times New Roman" w:cs="Times New Roman"/>
          <w:sz w:val="24"/>
          <w:szCs w:val="24"/>
        </w:rPr>
        <w:t xml:space="preserve">                           </w:t>
      </w:r>
      <w:r w:rsidRPr="003D148B">
        <w:rPr>
          <w:rFonts w:ascii="Times New Roman" w:hAnsi="Times New Roman" w:cs="Times New Roman"/>
          <w:sz w:val="18"/>
          <w:szCs w:val="18"/>
        </w:rPr>
        <w:t>(наименование организаций или ф.и.о. индивидуальных предпринимателей)</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 xml:space="preserve">    7.   Участники   конкурса,   присутствовавшие  при  проведении конкурса:</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 xml:space="preserve">    1) ________________________________________________________________________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 xml:space="preserve">    2) ________________________________________________________________________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 xml:space="preserve">    3) ________________________________________________________________________</w:t>
      </w:r>
    </w:p>
    <w:p w:rsidR="00A260E0" w:rsidRPr="003D148B" w:rsidRDefault="00A260E0" w:rsidP="00A260E0">
      <w:pPr>
        <w:pStyle w:val="ConsPlusNonformat"/>
        <w:rPr>
          <w:rFonts w:ascii="Times New Roman" w:hAnsi="Times New Roman" w:cs="Times New Roman"/>
          <w:sz w:val="18"/>
          <w:szCs w:val="18"/>
        </w:rPr>
      </w:pPr>
      <w:r w:rsidRPr="003D148B">
        <w:rPr>
          <w:rFonts w:ascii="Times New Roman" w:hAnsi="Times New Roman" w:cs="Times New Roman"/>
          <w:sz w:val="16"/>
          <w:szCs w:val="16"/>
        </w:rPr>
        <w:t xml:space="preserve">                                          </w:t>
      </w:r>
      <w:r w:rsidRPr="003D148B">
        <w:rPr>
          <w:rFonts w:ascii="Times New Roman" w:hAnsi="Times New Roman" w:cs="Times New Roman"/>
          <w:sz w:val="18"/>
          <w:szCs w:val="18"/>
        </w:rPr>
        <w:t>(наименования организаций или ф.и.о. индивидуальных предпринимателей)</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 xml:space="preserve">    8.  Размер  платы  за  содержание  и ремонт жилого помещения в многоквартирном доме: _______________________________________________________________________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_____________________________________________________________________ рублей.</w:t>
      </w:r>
    </w:p>
    <w:p w:rsidR="00A260E0" w:rsidRPr="003D148B" w:rsidRDefault="00A260E0" w:rsidP="00A260E0">
      <w:pPr>
        <w:pStyle w:val="ConsPlusNonformat"/>
        <w:rPr>
          <w:rFonts w:ascii="Times New Roman" w:hAnsi="Times New Roman" w:cs="Times New Roman"/>
          <w:sz w:val="18"/>
          <w:szCs w:val="18"/>
        </w:rPr>
      </w:pPr>
      <w:r w:rsidRPr="003D148B">
        <w:rPr>
          <w:rFonts w:ascii="Times New Roman" w:hAnsi="Times New Roman" w:cs="Times New Roman"/>
          <w:sz w:val="16"/>
          <w:szCs w:val="16"/>
        </w:rPr>
        <w:t xml:space="preserve">                                                                                         </w:t>
      </w:r>
      <w:r w:rsidRPr="003D148B">
        <w:rPr>
          <w:rFonts w:ascii="Times New Roman" w:hAnsi="Times New Roman" w:cs="Times New Roman"/>
          <w:sz w:val="18"/>
          <w:szCs w:val="18"/>
        </w:rPr>
        <w:t>(цифрами и прописью)</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 xml:space="preserve">    9. Победителем     конкурса    признан    участник    конкурса</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____________________________________________________________________________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____________________________________________________________________________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____________________________________________________________________________</w:t>
      </w:r>
    </w:p>
    <w:p w:rsidR="00A260E0" w:rsidRPr="003D148B" w:rsidRDefault="00A260E0" w:rsidP="00A260E0">
      <w:pPr>
        <w:pStyle w:val="ConsPlusNonformat"/>
        <w:rPr>
          <w:rFonts w:ascii="Times New Roman" w:hAnsi="Times New Roman" w:cs="Times New Roman"/>
          <w:sz w:val="18"/>
          <w:szCs w:val="18"/>
        </w:rPr>
      </w:pPr>
      <w:r w:rsidRPr="003D148B">
        <w:rPr>
          <w:rFonts w:ascii="Times New Roman" w:hAnsi="Times New Roman" w:cs="Times New Roman"/>
          <w:sz w:val="24"/>
          <w:szCs w:val="24"/>
        </w:rPr>
        <w:t xml:space="preserve">                              </w:t>
      </w:r>
      <w:r w:rsidRPr="003D148B">
        <w:rPr>
          <w:rFonts w:ascii="Times New Roman" w:hAnsi="Times New Roman" w:cs="Times New Roman"/>
          <w:sz w:val="18"/>
          <w:szCs w:val="18"/>
        </w:rPr>
        <w:t>(наименование организации или ф.и.о. индивидуального предпринимателя)</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 xml:space="preserve">    10.  Последнее предложение наибольшей стоимости дополнительных работ и услуг, сделанное участником конкурса, указанным в пункте 9 настоящего протокола: ____________________________________________________________________________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_____________________________________________________________________ рублей.</w:t>
      </w:r>
    </w:p>
    <w:p w:rsidR="00A260E0" w:rsidRPr="003D148B" w:rsidRDefault="00A260E0" w:rsidP="00A260E0">
      <w:pPr>
        <w:pStyle w:val="ConsPlusNonformat"/>
        <w:rPr>
          <w:rFonts w:ascii="Times New Roman" w:hAnsi="Times New Roman" w:cs="Times New Roman"/>
          <w:sz w:val="18"/>
          <w:szCs w:val="18"/>
        </w:rPr>
      </w:pPr>
      <w:r w:rsidRPr="003D148B">
        <w:rPr>
          <w:rFonts w:ascii="Times New Roman" w:hAnsi="Times New Roman" w:cs="Times New Roman"/>
          <w:sz w:val="16"/>
          <w:szCs w:val="16"/>
        </w:rPr>
        <w:t xml:space="preserve">                                                                                          </w:t>
      </w:r>
      <w:r w:rsidRPr="003D148B">
        <w:rPr>
          <w:rFonts w:ascii="Times New Roman" w:hAnsi="Times New Roman" w:cs="Times New Roman"/>
          <w:sz w:val="18"/>
          <w:szCs w:val="18"/>
        </w:rPr>
        <w:t>(</w:t>
      </w:r>
      <w:proofErr w:type="gramStart"/>
      <w:r w:rsidRPr="003D148B">
        <w:rPr>
          <w:rFonts w:ascii="Times New Roman" w:hAnsi="Times New Roman" w:cs="Times New Roman"/>
          <w:sz w:val="18"/>
          <w:szCs w:val="18"/>
        </w:rPr>
        <w:t>ц</w:t>
      </w:r>
      <w:proofErr w:type="gramEnd"/>
      <w:r w:rsidRPr="003D148B">
        <w:rPr>
          <w:rFonts w:ascii="Times New Roman" w:hAnsi="Times New Roman" w:cs="Times New Roman"/>
          <w:sz w:val="18"/>
          <w:szCs w:val="18"/>
        </w:rPr>
        <w:t>ифрами и прописью)</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 xml:space="preserve"> </w:t>
      </w:r>
      <w:r w:rsidRPr="006C6B95">
        <w:rPr>
          <w:rFonts w:ascii="Times New Roman" w:hAnsi="Times New Roman" w:cs="Times New Roman"/>
          <w:sz w:val="24"/>
          <w:szCs w:val="24"/>
        </w:rPr>
        <w:t xml:space="preserve">  </w:t>
      </w:r>
      <w:r w:rsidRPr="003D148B">
        <w:rPr>
          <w:rFonts w:ascii="Times New Roman" w:hAnsi="Times New Roman" w:cs="Times New Roman"/>
          <w:sz w:val="24"/>
          <w:szCs w:val="24"/>
        </w:rPr>
        <w:t xml:space="preserve"> 11.   Перечень  дополнительных  работ  и  услуг,  предложенный победителем конкурса:</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____________________________________________________________________________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____________________________________________________________________________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____________________________________________________________________________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 xml:space="preserve">    12.  Участником  конкурса,  сделавшим  предыдущее  предложение наибольшей   стоимости   дополнительных  работ  и  услуг,  признан участник конкурса</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____________________________________________________________________________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____________________________________________________________________________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____________________________________________________________________________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____________________________________________________________________________</w:t>
      </w:r>
    </w:p>
    <w:p w:rsidR="00A260E0" w:rsidRPr="003D148B" w:rsidRDefault="00A260E0" w:rsidP="00A260E0">
      <w:pPr>
        <w:pStyle w:val="ConsPlusNonformat"/>
        <w:rPr>
          <w:rFonts w:ascii="Times New Roman" w:hAnsi="Times New Roman" w:cs="Times New Roman"/>
          <w:sz w:val="18"/>
          <w:szCs w:val="18"/>
        </w:rPr>
      </w:pPr>
      <w:r w:rsidRPr="003D148B">
        <w:rPr>
          <w:rFonts w:ascii="Times New Roman" w:hAnsi="Times New Roman" w:cs="Times New Roman"/>
        </w:rPr>
        <w:t xml:space="preserve">               </w:t>
      </w:r>
      <w:r w:rsidRPr="003D148B">
        <w:rPr>
          <w:rFonts w:ascii="Times New Roman" w:hAnsi="Times New Roman" w:cs="Times New Roman"/>
          <w:sz w:val="18"/>
          <w:szCs w:val="18"/>
        </w:rPr>
        <w:t>(наименование организации или ф.и.о. индивидуального предпринимателя)</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lastRenderedPageBreak/>
        <w:t xml:space="preserve">    13. Предыдущее предложение наибольшей стоимости дополнительных работ  и  услуг, сделанное участником конкурса, указанным в пункте 12 настоящего протокола: ____________________________________________________________________________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____________________________________________________________________________</w:t>
      </w: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_____________________________________________________________________ рублей.</w:t>
      </w:r>
    </w:p>
    <w:p w:rsidR="00A260E0" w:rsidRPr="003D148B" w:rsidRDefault="00A260E0" w:rsidP="00A260E0">
      <w:pPr>
        <w:pStyle w:val="ConsPlusNonformat"/>
        <w:rPr>
          <w:rFonts w:ascii="Times New Roman" w:hAnsi="Times New Roman" w:cs="Times New Roman"/>
          <w:sz w:val="18"/>
          <w:szCs w:val="18"/>
        </w:rPr>
      </w:pPr>
      <w:r w:rsidRPr="003D148B">
        <w:rPr>
          <w:rFonts w:ascii="Times New Roman" w:hAnsi="Times New Roman" w:cs="Times New Roman"/>
          <w:sz w:val="24"/>
          <w:szCs w:val="24"/>
        </w:rPr>
        <w:t xml:space="preserve">                                                             </w:t>
      </w:r>
      <w:r w:rsidRPr="003D148B">
        <w:rPr>
          <w:rFonts w:ascii="Times New Roman" w:hAnsi="Times New Roman" w:cs="Times New Roman"/>
          <w:sz w:val="18"/>
          <w:szCs w:val="18"/>
        </w:rPr>
        <w:t>(</w:t>
      </w:r>
      <w:proofErr w:type="gramStart"/>
      <w:r w:rsidRPr="003D148B">
        <w:rPr>
          <w:rFonts w:ascii="Times New Roman" w:hAnsi="Times New Roman" w:cs="Times New Roman"/>
          <w:sz w:val="18"/>
          <w:szCs w:val="18"/>
        </w:rPr>
        <w:t>ц</w:t>
      </w:r>
      <w:proofErr w:type="gramEnd"/>
      <w:r w:rsidRPr="003D148B">
        <w:rPr>
          <w:rFonts w:ascii="Times New Roman" w:hAnsi="Times New Roman" w:cs="Times New Roman"/>
          <w:sz w:val="18"/>
          <w:szCs w:val="18"/>
        </w:rPr>
        <w:t>ифрами и прописью)</w:t>
      </w:r>
    </w:p>
    <w:p w:rsidR="00A260E0" w:rsidRPr="003D148B" w:rsidRDefault="00A260E0" w:rsidP="00A260E0">
      <w:pPr>
        <w:pStyle w:val="ConsPlusNonformat"/>
        <w:rPr>
          <w:rFonts w:ascii="Times New Roman" w:hAnsi="Times New Roman" w:cs="Times New Roman"/>
          <w:sz w:val="24"/>
          <w:szCs w:val="24"/>
        </w:rPr>
      </w:pPr>
    </w:p>
    <w:p w:rsidR="00A260E0" w:rsidRPr="003D148B" w:rsidRDefault="00A260E0" w:rsidP="00A260E0">
      <w:pPr>
        <w:pStyle w:val="ConsPlusNonformat"/>
        <w:rPr>
          <w:rFonts w:ascii="Times New Roman" w:hAnsi="Times New Roman" w:cs="Times New Roman"/>
          <w:sz w:val="24"/>
          <w:szCs w:val="24"/>
        </w:rPr>
      </w:pPr>
      <w:r w:rsidRPr="003D148B">
        <w:rPr>
          <w:rFonts w:ascii="Times New Roman" w:hAnsi="Times New Roman" w:cs="Times New Roman"/>
          <w:sz w:val="24"/>
          <w:szCs w:val="24"/>
        </w:rPr>
        <w:t xml:space="preserve">    Настоящий протокол составлен в трех экземплярах на ___ листах.</w:t>
      </w:r>
    </w:p>
    <w:p w:rsidR="00A260E0" w:rsidRPr="003D148B" w:rsidRDefault="00A260E0" w:rsidP="00A260E0">
      <w:pPr>
        <w:pStyle w:val="ConsPlusNonformat"/>
        <w:rPr>
          <w:rFonts w:ascii="Times New Roman" w:hAnsi="Times New Roman" w:cs="Times New Roman"/>
          <w:sz w:val="24"/>
          <w:szCs w:val="24"/>
        </w:rPr>
      </w:pP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    Председатель конкурсной комиссии:</w:t>
      </w:r>
    </w:p>
    <w:p w:rsidR="00A260E0" w:rsidRPr="005B5400" w:rsidRDefault="00A260E0" w:rsidP="00A260E0">
      <w:pPr>
        <w:pStyle w:val="ConsPlusNonformat"/>
        <w:rPr>
          <w:rFonts w:ascii="Times New Roman" w:hAnsi="Times New Roman" w:cs="Times New Roman"/>
          <w:sz w:val="24"/>
          <w:szCs w:val="24"/>
        </w:rPr>
      </w:pP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    ___________________  ______________________________________________________</w:t>
      </w: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                        (подпись)                                                                                 (ф.и.о.)</w:t>
      </w:r>
    </w:p>
    <w:p w:rsidR="00A260E0" w:rsidRPr="005B5400" w:rsidRDefault="00A260E0" w:rsidP="00A260E0">
      <w:pPr>
        <w:pStyle w:val="ConsPlusNonformat"/>
        <w:rPr>
          <w:rFonts w:ascii="Times New Roman" w:hAnsi="Times New Roman" w:cs="Times New Roman"/>
          <w:sz w:val="24"/>
          <w:szCs w:val="24"/>
        </w:rPr>
      </w:pP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    Члены комиссии:</w:t>
      </w: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    ____________________  _____________________________________________________</w:t>
      </w:r>
    </w:p>
    <w:p w:rsidR="00A260E0" w:rsidRPr="005B5400" w:rsidRDefault="00A260E0" w:rsidP="00A260E0">
      <w:pPr>
        <w:pStyle w:val="ConsPlusNonformat"/>
        <w:rPr>
          <w:rFonts w:ascii="Times New Roman" w:hAnsi="Times New Roman" w:cs="Times New Roman"/>
          <w:sz w:val="24"/>
          <w:szCs w:val="24"/>
        </w:rPr>
      </w:pP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    ____________________  _____________________________________________________</w:t>
      </w:r>
    </w:p>
    <w:p w:rsidR="00A260E0" w:rsidRPr="005B5400" w:rsidRDefault="00A260E0" w:rsidP="00A260E0">
      <w:pPr>
        <w:pStyle w:val="ConsPlusNonformat"/>
        <w:rPr>
          <w:rFonts w:ascii="Times New Roman" w:hAnsi="Times New Roman" w:cs="Times New Roman"/>
          <w:sz w:val="24"/>
          <w:szCs w:val="24"/>
        </w:rPr>
      </w:pP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    ____________________  _____________________________________________________</w:t>
      </w:r>
    </w:p>
    <w:p w:rsidR="00A260E0" w:rsidRPr="005B5400" w:rsidRDefault="00A260E0" w:rsidP="00A260E0">
      <w:pPr>
        <w:pStyle w:val="ConsPlusNonformat"/>
        <w:rPr>
          <w:rFonts w:ascii="Times New Roman" w:hAnsi="Times New Roman" w:cs="Times New Roman"/>
          <w:sz w:val="24"/>
          <w:szCs w:val="24"/>
        </w:rPr>
      </w:pP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    ____________________  _____________________________________________________</w:t>
      </w: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                    (подпись)                                                                                     (ф.и.о.)</w:t>
      </w:r>
    </w:p>
    <w:p w:rsidR="00A260E0" w:rsidRPr="005B5400" w:rsidRDefault="00A260E0" w:rsidP="00A260E0">
      <w:pPr>
        <w:pStyle w:val="ConsPlusNonformat"/>
        <w:rPr>
          <w:rFonts w:ascii="Times New Roman" w:hAnsi="Times New Roman" w:cs="Times New Roman"/>
          <w:sz w:val="24"/>
          <w:szCs w:val="24"/>
        </w:rPr>
      </w:pP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"__" _____________ </w:t>
      </w:r>
      <w:r>
        <w:rPr>
          <w:rFonts w:ascii="Times New Roman" w:hAnsi="Times New Roman" w:cs="Times New Roman"/>
          <w:sz w:val="24"/>
          <w:szCs w:val="24"/>
        </w:rPr>
        <w:t>202_</w:t>
      </w:r>
      <w:r w:rsidRPr="005B5400">
        <w:rPr>
          <w:rFonts w:ascii="Times New Roman" w:hAnsi="Times New Roman" w:cs="Times New Roman"/>
          <w:sz w:val="24"/>
          <w:szCs w:val="24"/>
        </w:rPr>
        <w:t xml:space="preserve"> г.</w:t>
      </w:r>
    </w:p>
    <w:p w:rsidR="00A260E0" w:rsidRPr="005B5400" w:rsidRDefault="00A260E0" w:rsidP="00A260E0">
      <w:pPr>
        <w:pStyle w:val="ConsPlusNonformat"/>
        <w:rPr>
          <w:rFonts w:ascii="Times New Roman" w:hAnsi="Times New Roman" w:cs="Times New Roman"/>
          <w:sz w:val="24"/>
          <w:szCs w:val="24"/>
        </w:rPr>
      </w:pP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М.П.</w:t>
      </w:r>
    </w:p>
    <w:p w:rsidR="00A260E0" w:rsidRPr="005B5400" w:rsidRDefault="00A260E0" w:rsidP="00A260E0">
      <w:pPr>
        <w:pStyle w:val="ConsPlusNonformat"/>
        <w:rPr>
          <w:rFonts w:ascii="Times New Roman" w:hAnsi="Times New Roman" w:cs="Times New Roman"/>
          <w:sz w:val="24"/>
          <w:szCs w:val="24"/>
        </w:rPr>
      </w:pP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    Победитель конкурса:</w:t>
      </w: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____________________________________________________________________________</w:t>
      </w: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                       (должность, ф.и</w:t>
      </w:r>
      <w:proofErr w:type="gramStart"/>
      <w:r w:rsidRPr="005B5400">
        <w:rPr>
          <w:rFonts w:ascii="Times New Roman" w:hAnsi="Times New Roman" w:cs="Times New Roman"/>
          <w:sz w:val="24"/>
          <w:szCs w:val="24"/>
        </w:rPr>
        <w:t>.о</w:t>
      </w:r>
      <w:proofErr w:type="gramEnd"/>
      <w:r w:rsidRPr="005B5400">
        <w:rPr>
          <w:rFonts w:ascii="Times New Roman" w:hAnsi="Times New Roman" w:cs="Times New Roman"/>
          <w:sz w:val="24"/>
          <w:szCs w:val="24"/>
        </w:rPr>
        <w:t xml:space="preserve"> руководителя организации  или ф.и.о. индивидуального предпринимателя)</w:t>
      </w:r>
    </w:p>
    <w:p w:rsidR="00A260E0" w:rsidRPr="005B5400" w:rsidRDefault="00A260E0" w:rsidP="00A260E0">
      <w:pPr>
        <w:pStyle w:val="ConsPlusNonformat"/>
        <w:rPr>
          <w:rFonts w:ascii="Times New Roman" w:hAnsi="Times New Roman" w:cs="Times New Roman"/>
          <w:sz w:val="24"/>
          <w:szCs w:val="24"/>
        </w:rPr>
      </w:pP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    ____________________  _____________________________________________________</w:t>
      </w: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                          (подпись)                                                                                      (ф.и.о.)</w:t>
      </w:r>
    </w:p>
    <w:p w:rsidR="00A260E0" w:rsidRPr="005B5400" w:rsidRDefault="00A260E0" w:rsidP="00A260E0">
      <w:pPr>
        <w:pStyle w:val="ConsPlusNonformat"/>
        <w:rPr>
          <w:rFonts w:ascii="Times New Roman" w:hAnsi="Times New Roman" w:cs="Times New Roman"/>
          <w:sz w:val="24"/>
          <w:szCs w:val="24"/>
        </w:rPr>
      </w:pP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    Участник конкурса, сделавший предыдущее предложение наибольшей стоимости дополнительных работ и услуг:</w:t>
      </w: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____________________________________________________________________________</w:t>
      </w: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          (должность, ф.и</w:t>
      </w:r>
      <w:proofErr w:type="gramStart"/>
      <w:r w:rsidRPr="005B5400">
        <w:rPr>
          <w:rFonts w:ascii="Times New Roman" w:hAnsi="Times New Roman" w:cs="Times New Roman"/>
          <w:sz w:val="24"/>
          <w:szCs w:val="24"/>
        </w:rPr>
        <w:t>.о</w:t>
      </w:r>
      <w:proofErr w:type="gramEnd"/>
      <w:r w:rsidRPr="005B5400">
        <w:rPr>
          <w:rFonts w:ascii="Times New Roman" w:hAnsi="Times New Roman" w:cs="Times New Roman"/>
          <w:sz w:val="24"/>
          <w:szCs w:val="24"/>
        </w:rPr>
        <w:t xml:space="preserve"> руководителя организации или ф.и.о. индивидуального предпринимателя)</w:t>
      </w:r>
    </w:p>
    <w:p w:rsidR="00A260E0" w:rsidRPr="005B5400" w:rsidRDefault="00A260E0" w:rsidP="00A260E0">
      <w:pPr>
        <w:pStyle w:val="ConsPlusNonformat"/>
        <w:rPr>
          <w:rFonts w:ascii="Times New Roman" w:hAnsi="Times New Roman" w:cs="Times New Roman"/>
          <w:sz w:val="24"/>
          <w:szCs w:val="24"/>
        </w:rPr>
      </w:pP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    ____________________  _____________________________________________________</w:t>
      </w: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                        (подпись)                                                                                     (ф.и.о.)</w:t>
      </w:r>
    </w:p>
    <w:p w:rsidR="00A260E0" w:rsidRPr="005B5400" w:rsidRDefault="00A260E0" w:rsidP="00A260E0">
      <w:pPr>
        <w:pStyle w:val="ConsPlusNonformat"/>
        <w:rPr>
          <w:rFonts w:ascii="Times New Roman" w:hAnsi="Times New Roman" w:cs="Times New Roman"/>
          <w:sz w:val="24"/>
          <w:szCs w:val="24"/>
        </w:rPr>
      </w:pPr>
    </w:p>
    <w:p w:rsidR="00A260E0" w:rsidRPr="005B5400"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 xml:space="preserve">"__" _____________ </w:t>
      </w:r>
      <w:r>
        <w:rPr>
          <w:rFonts w:ascii="Times New Roman" w:hAnsi="Times New Roman" w:cs="Times New Roman"/>
          <w:sz w:val="24"/>
          <w:szCs w:val="24"/>
        </w:rPr>
        <w:t>202_</w:t>
      </w:r>
      <w:r w:rsidRPr="005B5400">
        <w:rPr>
          <w:rFonts w:ascii="Times New Roman" w:hAnsi="Times New Roman" w:cs="Times New Roman"/>
          <w:sz w:val="24"/>
          <w:szCs w:val="24"/>
        </w:rPr>
        <w:t xml:space="preserve"> г.</w:t>
      </w:r>
    </w:p>
    <w:p w:rsidR="00A260E0" w:rsidRPr="005B5400" w:rsidRDefault="00A260E0" w:rsidP="00A260E0">
      <w:pPr>
        <w:pStyle w:val="ConsPlusNonformat"/>
        <w:rPr>
          <w:rFonts w:ascii="Times New Roman" w:hAnsi="Times New Roman" w:cs="Times New Roman"/>
          <w:sz w:val="24"/>
          <w:szCs w:val="24"/>
        </w:rPr>
      </w:pPr>
    </w:p>
    <w:p w:rsidR="00A260E0" w:rsidRPr="006C6B95" w:rsidRDefault="00A260E0" w:rsidP="00A260E0">
      <w:pPr>
        <w:pStyle w:val="ConsPlusNonformat"/>
        <w:rPr>
          <w:rFonts w:ascii="Times New Roman" w:hAnsi="Times New Roman" w:cs="Times New Roman"/>
          <w:sz w:val="24"/>
          <w:szCs w:val="24"/>
        </w:rPr>
      </w:pPr>
      <w:r w:rsidRPr="005B5400">
        <w:rPr>
          <w:rFonts w:ascii="Times New Roman" w:hAnsi="Times New Roman" w:cs="Times New Roman"/>
          <w:sz w:val="24"/>
          <w:szCs w:val="24"/>
        </w:rPr>
        <w:t>М.П.</w:t>
      </w:r>
    </w:p>
    <w:p w:rsidR="00A260E0" w:rsidRDefault="00A260E0" w:rsidP="00A260E0">
      <w:pPr>
        <w:pStyle w:val="ConsPlusNonformat"/>
        <w:rPr>
          <w:rFonts w:ascii="Times New Roman" w:hAnsi="Times New Roman" w:cs="Times New Roman"/>
          <w:sz w:val="24"/>
          <w:szCs w:val="24"/>
        </w:rPr>
      </w:pPr>
    </w:p>
    <w:p w:rsidR="00A260E0" w:rsidRDefault="00A260E0" w:rsidP="00A260E0">
      <w:pPr>
        <w:pStyle w:val="ConsPlusNonformat"/>
        <w:rPr>
          <w:rFonts w:ascii="Times New Roman" w:hAnsi="Times New Roman" w:cs="Times New Roman"/>
          <w:sz w:val="24"/>
          <w:szCs w:val="24"/>
        </w:rPr>
      </w:pPr>
    </w:p>
    <w:p w:rsidR="00A260E0" w:rsidRDefault="00A260E0" w:rsidP="00A260E0">
      <w:pPr>
        <w:pStyle w:val="ConsPlusNonformat"/>
        <w:rPr>
          <w:rFonts w:ascii="Times New Roman" w:hAnsi="Times New Roman" w:cs="Times New Roman"/>
          <w:sz w:val="24"/>
          <w:szCs w:val="24"/>
        </w:rPr>
      </w:pPr>
    </w:p>
    <w:p w:rsidR="00A260E0" w:rsidRDefault="00A260E0" w:rsidP="00A260E0">
      <w:pPr>
        <w:pStyle w:val="ConsPlusNonformat"/>
        <w:rPr>
          <w:rFonts w:ascii="Times New Roman" w:hAnsi="Times New Roman" w:cs="Times New Roman"/>
          <w:sz w:val="24"/>
          <w:szCs w:val="24"/>
        </w:rPr>
      </w:pPr>
    </w:p>
    <w:p w:rsidR="00A260E0" w:rsidRDefault="00A260E0" w:rsidP="00A260E0">
      <w:pPr>
        <w:pStyle w:val="ConsPlusNonformat"/>
        <w:rPr>
          <w:rFonts w:ascii="Times New Roman" w:hAnsi="Times New Roman" w:cs="Times New Roman"/>
          <w:sz w:val="24"/>
          <w:szCs w:val="24"/>
        </w:rPr>
      </w:pPr>
    </w:p>
    <w:p w:rsidR="00A260E0" w:rsidRPr="004A0DC0" w:rsidRDefault="00A260E0" w:rsidP="00A260E0">
      <w:pPr>
        <w:pStyle w:val="ConsPlusNonformat"/>
        <w:rPr>
          <w:rFonts w:ascii="Times New Roman" w:hAnsi="Times New Roman" w:cs="Times New Roman"/>
          <w:sz w:val="24"/>
          <w:szCs w:val="24"/>
        </w:rPr>
      </w:pPr>
    </w:p>
    <w:p w:rsidR="00A260E0" w:rsidRDefault="00A260E0" w:rsidP="00A260E0">
      <w:pPr>
        <w:pStyle w:val="2-11"/>
        <w:jc w:val="center"/>
        <w:rPr>
          <w:sz w:val="20"/>
          <w:szCs w:val="20"/>
        </w:rPr>
      </w:pPr>
      <w:r w:rsidRPr="003D148B">
        <w:rPr>
          <w:sz w:val="20"/>
          <w:szCs w:val="20"/>
        </w:rPr>
        <w:t xml:space="preserve">                                                                   </w:t>
      </w:r>
      <w:r>
        <w:rPr>
          <w:sz w:val="20"/>
          <w:szCs w:val="20"/>
        </w:rPr>
        <w:t xml:space="preserve"> </w:t>
      </w:r>
    </w:p>
    <w:p w:rsidR="00A260E0" w:rsidRPr="00E82B9F" w:rsidRDefault="00A260E0" w:rsidP="00A260E0">
      <w:pPr>
        <w:pStyle w:val="2-11"/>
        <w:jc w:val="left"/>
        <w:rPr>
          <w:sz w:val="20"/>
          <w:szCs w:val="20"/>
        </w:rPr>
        <w:sectPr w:rsidR="00A260E0" w:rsidRPr="00E82B9F" w:rsidSect="006C6B95">
          <w:footerReference w:type="default" r:id="rId14"/>
          <w:footerReference w:type="first" r:id="rId15"/>
          <w:pgSz w:w="11907" w:h="16840" w:code="9"/>
          <w:pgMar w:top="284" w:right="850" w:bottom="680" w:left="1560" w:header="340" w:footer="340" w:gutter="0"/>
          <w:cols w:space="720"/>
          <w:rtlGutter/>
          <w:docGrid w:linePitch="381"/>
        </w:sectPr>
      </w:pPr>
    </w:p>
    <w:p w:rsidR="00A260E0" w:rsidRPr="003D148B" w:rsidRDefault="00A260E0" w:rsidP="00A260E0">
      <w:pPr>
        <w:pStyle w:val="2-11"/>
        <w:spacing w:after="0"/>
        <w:jc w:val="right"/>
        <w:rPr>
          <w:sz w:val="20"/>
          <w:szCs w:val="20"/>
        </w:rPr>
      </w:pPr>
      <w:r w:rsidRPr="003D148B">
        <w:rPr>
          <w:sz w:val="20"/>
          <w:szCs w:val="20"/>
        </w:rPr>
        <w:lastRenderedPageBreak/>
        <w:t xml:space="preserve">                                                                                                                                                       Приложение № </w:t>
      </w:r>
      <w:r>
        <w:rPr>
          <w:sz w:val="20"/>
          <w:szCs w:val="20"/>
        </w:rPr>
        <w:t>9</w:t>
      </w:r>
    </w:p>
    <w:p w:rsidR="00A260E0" w:rsidRPr="003D148B" w:rsidRDefault="00A260E0" w:rsidP="00A260E0">
      <w:pPr>
        <w:pStyle w:val="2-11"/>
        <w:spacing w:after="0"/>
        <w:jc w:val="right"/>
        <w:rPr>
          <w:sz w:val="20"/>
          <w:szCs w:val="20"/>
        </w:rPr>
      </w:pPr>
      <w:r w:rsidRPr="003D148B">
        <w:rPr>
          <w:sz w:val="20"/>
          <w:szCs w:val="20"/>
        </w:rPr>
        <w:t>к конкурсной документации</w:t>
      </w:r>
    </w:p>
    <w:p w:rsidR="00A260E0" w:rsidRPr="003D148B" w:rsidRDefault="00A260E0" w:rsidP="00A260E0">
      <w:pPr>
        <w:pStyle w:val="2-11"/>
        <w:spacing w:after="0"/>
        <w:jc w:val="right"/>
        <w:rPr>
          <w:sz w:val="20"/>
          <w:szCs w:val="20"/>
        </w:rPr>
      </w:pPr>
      <w:r w:rsidRPr="003D148B">
        <w:rPr>
          <w:sz w:val="20"/>
          <w:szCs w:val="20"/>
        </w:rPr>
        <w:t>по проведению открытого конкурса</w:t>
      </w:r>
    </w:p>
    <w:p w:rsidR="00A260E0" w:rsidRPr="003D148B" w:rsidRDefault="00A260E0" w:rsidP="00A260E0">
      <w:pPr>
        <w:pStyle w:val="2-11"/>
        <w:spacing w:after="0"/>
        <w:jc w:val="right"/>
        <w:rPr>
          <w:sz w:val="20"/>
          <w:szCs w:val="20"/>
        </w:rPr>
      </w:pPr>
      <w:r w:rsidRPr="003D148B">
        <w:rPr>
          <w:sz w:val="20"/>
          <w:szCs w:val="20"/>
        </w:rPr>
        <w:t>по отбору управляющей организации</w:t>
      </w:r>
    </w:p>
    <w:p w:rsidR="00A260E0" w:rsidRPr="003D148B" w:rsidRDefault="00A260E0" w:rsidP="00A260E0">
      <w:pPr>
        <w:pStyle w:val="2-11"/>
        <w:spacing w:after="0"/>
        <w:ind w:left="6372" w:firstLine="708"/>
        <w:jc w:val="right"/>
        <w:rPr>
          <w:sz w:val="20"/>
          <w:szCs w:val="20"/>
        </w:rPr>
      </w:pPr>
      <w:r w:rsidRPr="003D148B">
        <w:rPr>
          <w:sz w:val="20"/>
          <w:szCs w:val="20"/>
        </w:rPr>
        <w:t xml:space="preserve">для </w:t>
      </w:r>
      <w:r>
        <w:rPr>
          <w:sz w:val="20"/>
          <w:szCs w:val="20"/>
        </w:rPr>
        <w:t>управления многоквартирным домом (общежитием)</w:t>
      </w:r>
      <w:r w:rsidRPr="003D148B">
        <w:rPr>
          <w:sz w:val="20"/>
          <w:szCs w:val="20"/>
        </w:rPr>
        <w:t>,</w:t>
      </w:r>
      <w:r>
        <w:rPr>
          <w:sz w:val="20"/>
          <w:szCs w:val="20"/>
        </w:rPr>
        <w:t xml:space="preserve"> </w:t>
      </w:r>
      <w:r w:rsidRPr="003D148B">
        <w:rPr>
          <w:sz w:val="20"/>
          <w:szCs w:val="20"/>
        </w:rPr>
        <w:t>расположенн</w:t>
      </w:r>
      <w:r>
        <w:rPr>
          <w:sz w:val="20"/>
          <w:szCs w:val="20"/>
        </w:rPr>
        <w:t>ым по адресу: г. Хилок, ул</w:t>
      </w:r>
      <w:proofErr w:type="gramStart"/>
      <w:r>
        <w:rPr>
          <w:sz w:val="20"/>
          <w:szCs w:val="20"/>
        </w:rPr>
        <w:t>.Н</w:t>
      </w:r>
      <w:proofErr w:type="gramEnd"/>
      <w:r>
        <w:rPr>
          <w:sz w:val="20"/>
          <w:szCs w:val="20"/>
        </w:rPr>
        <w:t>агорная, 34</w:t>
      </w:r>
    </w:p>
    <w:p w:rsidR="00A260E0" w:rsidRPr="003D148B" w:rsidRDefault="00A260E0" w:rsidP="00A260E0">
      <w:pPr>
        <w:pStyle w:val="2-11"/>
        <w:spacing w:after="0"/>
        <w:ind w:left="2124" w:firstLine="708"/>
        <w:jc w:val="right"/>
      </w:pPr>
    </w:p>
    <w:p w:rsidR="00A260E0" w:rsidRDefault="00A260E0" w:rsidP="00A260E0">
      <w:pPr>
        <w:outlineLvl w:val="3"/>
        <w:rPr>
          <w:b/>
          <w:bCs/>
          <w:sz w:val="26"/>
          <w:szCs w:val="26"/>
        </w:rPr>
      </w:pPr>
      <w:r w:rsidRPr="003D148B">
        <w:rPr>
          <w:sz w:val="20"/>
          <w:szCs w:val="20"/>
        </w:rPr>
        <w:t xml:space="preserve">                     </w:t>
      </w:r>
      <w:r>
        <w:rPr>
          <w:sz w:val="20"/>
          <w:szCs w:val="20"/>
        </w:rPr>
        <w:t xml:space="preserve">     </w:t>
      </w:r>
      <w:r w:rsidRPr="003D148B">
        <w:rPr>
          <w:sz w:val="20"/>
          <w:szCs w:val="20"/>
        </w:rPr>
        <w:t xml:space="preserve"> </w:t>
      </w:r>
      <w:r w:rsidRPr="003D148B">
        <w:rPr>
          <w:b/>
          <w:bCs/>
          <w:sz w:val="26"/>
          <w:szCs w:val="26"/>
        </w:rPr>
        <w:t xml:space="preserve">Договор </w:t>
      </w:r>
      <w:r>
        <w:rPr>
          <w:b/>
          <w:bCs/>
          <w:sz w:val="26"/>
          <w:szCs w:val="26"/>
        </w:rPr>
        <w:t>управления многоквартирным домом (общежитием)</w:t>
      </w:r>
      <w:r w:rsidRPr="003D148B">
        <w:rPr>
          <w:b/>
          <w:bCs/>
          <w:sz w:val="26"/>
          <w:szCs w:val="26"/>
        </w:rPr>
        <w:t xml:space="preserve">, </w:t>
      </w:r>
    </w:p>
    <w:p w:rsidR="00A260E0" w:rsidRDefault="00A260E0" w:rsidP="00A260E0">
      <w:pPr>
        <w:jc w:val="center"/>
        <w:outlineLvl w:val="3"/>
        <w:rPr>
          <w:b/>
          <w:bCs/>
          <w:sz w:val="26"/>
          <w:szCs w:val="26"/>
        </w:rPr>
      </w:pPr>
      <w:proofErr w:type="gramStart"/>
      <w:r>
        <w:rPr>
          <w:b/>
          <w:bCs/>
          <w:sz w:val="26"/>
          <w:szCs w:val="26"/>
        </w:rPr>
        <w:t>находящимся</w:t>
      </w:r>
      <w:proofErr w:type="gramEnd"/>
      <w:r>
        <w:rPr>
          <w:b/>
          <w:bCs/>
          <w:sz w:val="26"/>
          <w:szCs w:val="26"/>
        </w:rPr>
        <w:t xml:space="preserve"> по адресу – г. Хилок, ул. Нагорная, д.34</w:t>
      </w:r>
    </w:p>
    <w:p w:rsidR="00A260E0" w:rsidRPr="003D148B" w:rsidRDefault="00A260E0" w:rsidP="00A260E0">
      <w:pPr>
        <w:ind w:firstLine="709"/>
        <w:jc w:val="center"/>
        <w:outlineLvl w:val="3"/>
        <w:rPr>
          <w:b/>
          <w:bCs/>
          <w:sz w:val="26"/>
          <w:szCs w:val="26"/>
        </w:rPr>
      </w:pP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Pr>
          <w:color w:val="000000"/>
          <w:sz w:val="26"/>
          <w:szCs w:val="26"/>
        </w:rPr>
        <w:t xml:space="preserve">г. Хилок </w:t>
      </w:r>
      <w:r w:rsidRPr="003D148B">
        <w:rPr>
          <w:color w:val="000000"/>
          <w:sz w:val="26"/>
          <w:szCs w:val="26"/>
        </w:rPr>
        <w:t xml:space="preserve">                                     </w:t>
      </w:r>
      <w:r w:rsidRPr="003D148B">
        <w:rPr>
          <w:color w:val="000000"/>
          <w:sz w:val="26"/>
          <w:szCs w:val="26"/>
        </w:rPr>
        <w:tab/>
      </w:r>
      <w:r w:rsidRPr="003D148B">
        <w:rPr>
          <w:color w:val="000000"/>
          <w:sz w:val="26"/>
          <w:szCs w:val="26"/>
        </w:rPr>
        <w:tab/>
      </w:r>
      <w:r w:rsidRPr="003D148B">
        <w:rPr>
          <w:color w:val="000000"/>
          <w:sz w:val="26"/>
          <w:szCs w:val="26"/>
        </w:rPr>
        <w:tab/>
      </w:r>
      <w:r>
        <w:rPr>
          <w:color w:val="000000"/>
          <w:sz w:val="26"/>
          <w:szCs w:val="26"/>
        </w:rPr>
        <w:t xml:space="preserve">      </w:t>
      </w:r>
      <w:r w:rsidRPr="003D148B">
        <w:rPr>
          <w:color w:val="000000"/>
          <w:sz w:val="26"/>
          <w:szCs w:val="26"/>
        </w:rPr>
        <w:t>"_</w:t>
      </w:r>
      <w:r>
        <w:rPr>
          <w:color w:val="000000"/>
          <w:sz w:val="26"/>
          <w:szCs w:val="26"/>
        </w:rPr>
        <w:t>_</w:t>
      </w:r>
      <w:r w:rsidRPr="003D148B">
        <w:rPr>
          <w:color w:val="000000"/>
          <w:sz w:val="26"/>
          <w:szCs w:val="26"/>
        </w:rPr>
        <w:t>_" ___________ 20</w:t>
      </w:r>
      <w:r>
        <w:rPr>
          <w:color w:val="000000"/>
          <w:sz w:val="26"/>
          <w:szCs w:val="26"/>
        </w:rPr>
        <w:t>2__</w:t>
      </w:r>
      <w:r w:rsidRPr="003D148B">
        <w:rPr>
          <w:color w:val="000000"/>
          <w:sz w:val="26"/>
          <w:szCs w:val="26"/>
        </w:rPr>
        <w:t xml:space="preserve"> года</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Pr>
          <w:color w:val="000000"/>
          <w:sz w:val="26"/>
          <w:szCs w:val="26"/>
        </w:rPr>
        <w:t xml:space="preserve">     Администрация муниципального района «Хилокский район</w:t>
      </w:r>
      <w:r w:rsidRPr="003D148B">
        <w:rPr>
          <w:color w:val="000000"/>
          <w:sz w:val="26"/>
          <w:szCs w:val="26"/>
        </w:rPr>
        <w:t>», именуемая  в  дальнейшем  "Собстве</w:t>
      </w:r>
      <w:r>
        <w:rPr>
          <w:color w:val="000000"/>
          <w:sz w:val="26"/>
          <w:szCs w:val="26"/>
        </w:rPr>
        <w:t>нник",  в  лице  Главы муниципального района</w:t>
      </w:r>
      <w:r w:rsidRPr="003D148B">
        <w:rPr>
          <w:color w:val="000000"/>
          <w:sz w:val="26"/>
          <w:szCs w:val="26"/>
        </w:rPr>
        <w:t xml:space="preserve"> «</w:t>
      </w:r>
      <w:r>
        <w:rPr>
          <w:color w:val="000000"/>
          <w:sz w:val="26"/>
          <w:szCs w:val="26"/>
        </w:rPr>
        <w:t>Хилокский район</w:t>
      </w:r>
      <w:r w:rsidRPr="003D148B">
        <w:rPr>
          <w:color w:val="000000"/>
          <w:sz w:val="26"/>
          <w:szCs w:val="26"/>
        </w:rPr>
        <w:t>»</w:t>
      </w:r>
      <w:r>
        <w:rPr>
          <w:color w:val="000000"/>
          <w:sz w:val="26"/>
          <w:szCs w:val="26"/>
        </w:rPr>
        <w:t xml:space="preserve"> Шишмарёва Юрия Романовича</w:t>
      </w:r>
      <w:r w:rsidRPr="003D148B">
        <w:rPr>
          <w:color w:val="000000"/>
          <w:sz w:val="26"/>
          <w:szCs w:val="26"/>
        </w:rPr>
        <w:t xml:space="preserve">, действующего на  основании  Устава </w:t>
      </w:r>
      <w:r>
        <w:rPr>
          <w:color w:val="000000"/>
          <w:sz w:val="26"/>
          <w:szCs w:val="26"/>
        </w:rPr>
        <w:t xml:space="preserve">муниципального района </w:t>
      </w:r>
      <w:r w:rsidRPr="003D148B">
        <w:rPr>
          <w:color w:val="000000"/>
          <w:sz w:val="26"/>
          <w:szCs w:val="26"/>
        </w:rPr>
        <w:t>«</w:t>
      </w:r>
      <w:r>
        <w:rPr>
          <w:color w:val="000000"/>
          <w:sz w:val="26"/>
          <w:szCs w:val="26"/>
        </w:rPr>
        <w:t>Хилокский район</w:t>
      </w:r>
      <w:r w:rsidRPr="003D148B">
        <w:rPr>
          <w:color w:val="000000"/>
          <w:sz w:val="26"/>
          <w:szCs w:val="26"/>
        </w:rPr>
        <w:t>» с одной стороны», и ________________________________________ именуемое в дальнейшем «Управляющая организация», в лице _______________________________, действующего на основании Устава, с  другой   стороны, заключили настоящий Договор о нижеследующем.</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6"/>
          <w:szCs w:val="26"/>
        </w:rPr>
      </w:pPr>
      <w:r w:rsidRPr="003D148B">
        <w:rPr>
          <w:b/>
          <w:color w:val="000000"/>
          <w:sz w:val="26"/>
          <w:szCs w:val="26"/>
        </w:rPr>
        <w:t>1. Общие положения</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1.1. Настоящий Договор заключен на основании Протокола Оценки  и сопоставления заявок  № </w:t>
      </w:r>
      <w:r>
        <w:rPr>
          <w:sz w:val="26"/>
          <w:szCs w:val="26"/>
        </w:rPr>
        <w:t>__</w:t>
      </w:r>
      <w:r w:rsidRPr="003D148B">
        <w:rPr>
          <w:color w:val="000000"/>
          <w:sz w:val="26"/>
          <w:szCs w:val="26"/>
        </w:rPr>
        <w:t xml:space="preserve">  от «_</w:t>
      </w:r>
      <w:r>
        <w:rPr>
          <w:color w:val="000000"/>
          <w:sz w:val="26"/>
          <w:szCs w:val="26"/>
        </w:rPr>
        <w:t>____» ______ 202_</w:t>
      </w:r>
      <w:r w:rsidRPr="003D148B">
        <w:rPr>
          <w:color w:val="000000"/>
          <w:sz w:val="26"/>
          <w:szCs w:val="26"/>
        </w:rPr>
        <w:t xml:space="preserve"> года </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1.2. Условия настоящего Договора являются одинаковыми для всех  лиц,</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roofErr w:type="gramStart"/>
      <w:r w:rsidRPr="003D148B">
        <w:rPr>
          <w:color w:val="000000"/>
          <w:sz w:val="26"/>
          <w:szCs w:val="26"/>
        </w:rPr>
        <w:t>зарегистрированных</w:t>
      </w:r>
      <w:proofErr w:type="gramEnd"/>
      <w:r w:rsidRPr="003D148B">
        <w:rPr>
          <w:color w:val="000000"/>
          <w:sz w:val="26"/>
          <w:szCs w:val="26"/>
        </w:rPr>
        <w:t xml:space="preserve"> и проживающих общежитии..</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(общежитии), утвержденными  Правительством  Российской  Федерации,  иными  положениями гражданского  законодательства  Российской  Федерации.</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6"/>
          <w:szCs w:val="26"/>
        </w:rPr>
      </w:pPr>
      <w:r w:rsidRPr="003D148B">
        <w:rPr>
          <w:b/>
          <w:color w:val="000000"/>
          <w:sz w:val="26"/>
          <w:szCs w:val="26"/>
        </w:rPr>
        <w:t>2. Предмет Договора</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2.1. Собственник передает Управляющей  организации  в   управление и эксплуатацию общежитие, а  Управляющая организация обязуется осуществлять указанные функции.</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2.2.  Цель  настоящего  Договора  -  обеспечение     благоприятных и безопасных условий  проживания  граждан,  надлежащего  содержания  общего имущества в </w:t>
      </w:r>
      <w:r w:rsidRPr="003D148B">
        <w:rPr>
          <w:color w:val="000000"/>
          <w:sz w:val="26"/>
          <w:szCs w:val="26"/>
        </w:rPr>
        <w:lastRenderedPageBreak/>
        <w:t>общежитии,  а  также  предоставления коммунальных  услуг  гражданам,  проживающим  в общежитии.</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2.3.  Балансовая  стоимость  общежития </w:t>
      </w:r>
      <w:r>
        <w:rPr>
          <w:color w:val="000000"/>
          <w:sz w:val="26"/>
          <w:szCs w:val="26"/>
        </w:rPr>
        <w:t xml:space="preserve">по состоянию на "01" января 2021 г. составляет </w:t>
      </w:r>
      <w:r w:rsidRPr="000E24D6">
        <w:rPr>
          <w:color w:val="000000"/>
          <w:sz w:val="26"/>
          <w:szCs w:val="26"/>
          <w:u w:val="single"/>
        </w:rPr>
        <w:t>3498,3</w:t>
      </w:r>
      <w:r>
        <w:rPr>
          <w:color w:val="000000"/>
          <w:sz w:val="26"/>
          <w:szCs w:val="26"/>
          <w:u w:val="single"/>
        </w:rPr>
        <w:t xml:space="preserve">  </w:t>
      </w:r>
      <w:r w:rsidRPr="003D148B">
        <w:rPr>
          <w:color w:val="000000"/>
          <w:sz w:val="26"/>
          <w:szCs w:val="26"/>
        </w:rPr>
        <w:t xml:space="preserve"> тыс. руб., о</w:t>
      </w:r>
      <w:r>
        <w:rPr>
          <w:color w:val="000000"/>
          <w:sz w:val="26"/>
          <w:szCs w:val="26"/>
        </w:rPr>
        <w:t>бщая площадь составляет _</w:t>
      </w:r>
      <w:r w:rsidRPr="00710A39">
        <w:rPr>
          <w:color w:val="000000"/>
          <w:sz w:val="26"/>
          <w:szCs w:val="26"/>
          <w:u w:val="single"/>
        </w:rPr>
        <w:t>1529,8</w:t>
      </w:r>
      <w:r w:rsidRPr="003D148B">
        <w:rPr>
          <w:color w:val="000000"/>
          <w:sz w:val="26"/>
          <w:szCs w:val="26"/>
        </w:rPr>
        <w:t>_  кв.м.</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2.4. В отношении передаваемого  в  управление  общежития Управляющая организация приобретает права и обязанности по его управлению, обслуживанию, содержанию и эксплуатации.</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2.5.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общежития, предоставлять коммунальные услуги нанимателям, членам  их семей, осуществлять иную  направленную  на  достижение  целей  </w:t>
      </w:r>
      <w:r>
        <w:rPr>
          <w:color w:val="000000"/>
          <w:sz w:val="26"/>
          <w:szCs w:val="26"/>
        </w:rPr>
        <w:t>управления многоквартирным домом (общежитием)</w:t>
      </w:r>
      <w:r w:rsidRPr="003D148B">
        <w:rPr>
          <w:color w:val="000000"/>
          <w:sz w:val="26"/>
          <w:szCs w:val="26"/>
        </w:rPr>
        <w:t xml:space="preserve"> деятельность.</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2.6. </w:t>
      </w:r>
      <w:proofErr w:type="gramStart"/>
      <w:r w:rsidRPr="003D148B">
        <w:rPr>
          <w:color w:val="000000"/>
          <w:sz w:val="26"/>
          <w:szCs w:val="26"/>
        </w:rPr>
        <w:t xml:space="preserve">Предметом договора является общежитие, принадлежащее  Собственнику, на праве собственности (Свидетельство о государственной регистрации права собственности </w:t>
      </w:r>
      <w:r>
        <w:rPr>
          <w:color w:val="000000"/>
          <w:sz w:val="26"/>
          <w:szCs w:val="26"/>
        </w:rPr>
        <w:t>от «18» ноября 2015</w:t>
      </w:r>
      <w:r w:rsidRPr="003D148B">
        <w:rPr>
          <w:color w:val="000000"/>
          <w:sz w:val="26"/>
          <w:szCs w:val="26"/>
        </w:rPr>
        <w:t xml:space="preserve"> года</w:t>
      </w:r>
      <w:r>
        <w:rPr>
          <w:color w:val="000000"/>
          <w:sz w:val="26"/>
          <w:szCs w:val="26"/>
        </w:rPr>
        <w:t>, номер регистрации № 75-75/024-75/024/019/2015-621/2</w:t>
      </w:r>
      <w:r w:rsidRPr="003D148B">
        <w:rPr>
          <w:color w:val="000000"/>
          <w:sz w:val="26"/>
          <w:szCs w:val="26"/>
        </w:rPr>
        <w:t>) предназначенное для обслуживания более одного помещения  в  данном общежитии,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w:t>
      </w:r>
      <w:proofErr w:type="gramEnd"/>
      <w:r w:rsidRPr="003D148B">
        <w:rPr>
          <w:color w:val="000000"/>
          <w:sz w:val="26"/>
          <w:szCs w:val="26"/>
        </w:rPr>
        <w:t xml:space="preserve"> </w:t>
      </w:r>
      <w:proofErr w:type="gramStart"/>
      <w:r w:rsidRPr="003D148B">
        <w:rPr>
          <w:color w:val="000000"/>
          <w:sz w:val="26"/>
          <w:szCs w:val="26"/>
        </w:rPr>
        <w:t>данном  общежитии оборудование  (технические   подвалы),   а     также крыши, ограждающие несущие и ненесущие конструкции,  механическое, электрическое, санитарно-техническое и иное оборудование,  находящееся  в указанных домах за пределами или внутри помещений и  обслуживающее  более одного помещения, земельный участок, на котором расположено общежитие, с элементами озеленения и  благоустройства  и  иные   предназначенные для обслуживания,  эксплуатации  и  благоустройства  данного общежития, расположенные на указанном земельном участке.</w:t>
      </w:r>
      <w:proofErr w:type="gramEnd"/>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2.7. 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2.8.  Передача   прав   на   управление     общежитием не влечет перехода права собственности на него к Управляющей организации.</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2.9. Управляющая  организация  представляет  Собственнику   отчет о своей деятельности в сроки и в порядке, предусмотренные договором.</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6"/>
          <w:szCs w:val="26"/>
        </w:rPr>
      </w:pPr>
      <w:r w:rsidRPr="003D148B">
        <w:rPr>
          <w:b/>
          <w:color w:val="000000"/>
          <w:sz w:val="26"/>
          <w:szCs w:val="26"/>
        </w:rPr>
        <w:t>3. Права и обязанности Сторон</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 Управляющая организация обязана:</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lastRenderedPageBreak/>
        <w:t xml:space="preserve">     3.1.1. Осуществлять управление общежитием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3.1.2. Оказывать услуги по содержанию и выполнять работы по  ремонту общежитием.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3.1.3. Предоставлять коммунальные услуги  нанимателям  и   членам их семей в общежитии в соответствии с  Правилами  предоставления коммунальных услуг  гражданам,  утвержденными  Правительством  Российской Федерации, в том числе:</w:t>
      </w:r>
    </w:p>
    <w:p w:rsidR="00A260E0" w:rsidRPr="005D356E"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а) </w:t>
      </w:r>
      <w:r>
        <w:rPr>
          <w:color w:val="000000"/>
          <w:sz w:val="26"/>
          <w:szCs w:val="26"/>
        </w:rPr>
        <w:t>электроснабжение.</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3.1.4.  Информировать  нанимателей  Собственника  в  общежитии о порядке оплаты коммунальных услуг.</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3.1.5. Вести балансовый и статистический учет общежитием по формам и в  порядке,  установленным  действующим   законодательством и соответствующими органами.</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3.1.6. Обеспечивать выполнение условий использования общежития по всем видам договоров, заключенных с  юридическими  и физическими лицами:</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 создавать необходимые условия для проживания граждан;</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 обеспечивать  сбор  платы  за  наем  жилых  помещений,  занимаемых нанимателями по договорам найма специализированного  жилого   помещения в общежитиях,  а  также  платы  за  услуги  по  содержанию  и  эксплуатации общежития,  их  инженерных  сетей  и  придомовой территории,  нанимателей  осуществлять   диспетчерское     обслуживание и проведение мероприятий по ГО;</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 заключать договоры с  нанимателями  жилых  помещений  на  оказание услуг по техническому обслуживанию;</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   осуществлять   другие   действия,   связанные   с   управлением, обслуживанием и эксплуатацией общежития.</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3.1.7. Вместе с Собственником предоставлять  гражданам по их запросам информацию об установленных ценах и тарифах  на   услуги и работы по содержанию и ремонту общежития и  жилых помещений в них, о размерах  оплаты  в  соответствии  с  этими   ценами и тарифами, об объеме, перечне и качестве оказываемых услуг  и  выполняемых работ.</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lastRenderedPageBreak/>
        <w:t xml:space="preserve">     3.1.8.  В  необходимых   случаях   осуществлять     взаимодействие с  Собственником по  жилищным  и  другим социальным вопросам,  связанным  с  управлением  общежитием.</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3.1.9. В  случае  предоставления  потребителям  коммунальных  услуг ненадлежащего качества и (или) с перерывами, превышающими  установленную продолжительность по вине Управляющей организации, произвести  перерасчет платы за коммунальные услуги.</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3.1.10.   </w:t>
      </w:r>
      <w:proofErr w:type="gramStart"/>
      <w:r w:rsidRPr="003D148B">
        <w:rPr>
          <w:color w:val="000000"/>
          <w:sz w:val="26"/>
          <w:szCs w:val="26"/>
        </w:rPr>
        <w:t>Информировать   проживающих   в общежитии об  изменении  размера     платы за помещение и коммунальные услуги не позднее, чем за 10 рабочих дней со дня опубликования новых тарифов на коммунальные услуги  и  изменения  размера платы за помещение, но не позже даты выставления платежных документов, о причинах и предполагаемой  продолжительности   перерывов в предоставлении  коммунальных  услуг,  предоставлении  коммунальных  услуг качеством ниже, чем предусмотрено настоящим Договором</w:t>
      </w:r>
      <w:proofErr w:type="gramEnd"/>
      <w:r w:rsidRPr="003D148B">
        <w:rPr>
          <w:color w:val="000000"/>
          <w:sz w:val="26"/>
          <w:szCs w:val="26"/>
        </w:rPr>
        <w:t>,  путем  размещения соответствующей информации на информационных стендах и на первом этаже общежития</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3.1.11.  По   требованию   проживающих   в общежитии производить сверку платы за содержание и коммунальные услуги и выдавать документы, подтверждающие  правильность  начисления   платы, а также  правильность  начисления  установленных  федеральным   законом или настоящим Договором неустоек (штрафов, пени).</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3.1.12.  По   требованию   проживающих   в  общежитии и иных лиц, действующих по их распоряжению, выдавать в  день обращения справки установленного образца, выписки из финансового лицевого счета и (или) </w:t>
      </w:r>
      <w:proofErr w:type="gramStart"/>
      <w:r w:rsidRPr="003D148B">
        <w:rPr>
          <w:color w:val="000000"/>
          <w:sz w:val="26"/>
          <w:szCs w:val="26"/>
        </w:rPr>
        <w:t>из</w:t>
      </w:r>
      <w:proofErr w:type="gramEnd"/>
      <w:r w:rsidRPr="003D148B">
        <w:rPr>
          <w:color w:val="000000"/>
          <w:sz w:val="26"/>
          <w:szCs w:val="26"/>
        </w:rPr>
        <w:t xml:space="preserve"> </w:t>
      </w:r>
      <w:proofErr w:type="gramStart"/>
      <w:r w:rsidRPr="003D148B">
        <w:rPr>
          <w:color w:val="000000"/>
          <w:sz w:val="26"/>
          <w:szCs w:val="26"/>
        </w:rPr>
        <w:t>домовой</w:t>
      </w:r>
      <w:proofErr w:type="gramEnd"/>
      <w:r w:rsidRPr="003D148B">
        <w:rPr>
          <w:color w:val="000000"/>
          <w:sz w:val="26"/>
          <w:szCs w:val="26"/>
        </w:rPr>
        <w:t xml:space="preserve"> книги и иные  предусмотренные  законодательством документы.</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3.1.13. Направлять  Собственнику  при  необходимости   предложения о проведении капитального ремонта общежития.</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3.1.14. Принимать участие в  установке  индивидуальных  (квартирных) приборов  учета  коммунальных  услуг  и  их  приемке  в    эксплуатацию с составлением  соответствующего  акта  и  фиксацией  начальных   показаний приборов.</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3.1.15.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3.1.16. Не распространять конфиденциальную информацию, принадлежащую Собственнику  (передавать  ее  иным  лицам,  в  т.ч.  организациям) без письменного разрешения Собственника помещения.</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lastRenderedPageBreak/>
        <w:t xml:space="preserve">     3.1.17. Предоставлять Собственнику или уполномоченным им лицам по их запросам документацию, информацию и сведения, касающиеся </w:t>
      </w:r>
      <w:r>
        <w:rPr>
          <w:color w:val="000000"/>
          <w:sz w:val="26"/>
          <w:szCs w:val="26"/>
        </w:rPr>
        <w:t>управления многоквартирным домом (общежитием)</w:t>
      </w:r>
      <w:r w:rsidRPr="003D148B">
        <w:rPr>
          <w:color w:val="000000"/>
          <w:sz w:val="26"/>
          <w:szCs w:val="26"/>
        </w:rPr>
        <w:t>, их содержания и ремонта.</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3.1.18. Обеспечить  проживающих  в общежитии информацией о телефонах аварийных служб путем их  указания  на  первом этаже.</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3.1.19.    Организовать    круглосуточное     аварийно-диспетчерское обслуживание общежития, устранять аварии, а также выполнять заявки проживающих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3.1.20. Организовать работы по устранению причин аварийных ситуаций,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3.1.21.  На  основании   заявки   проживающего направлять своего сотрудника для составления акта нанесения ущерба.</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3.1.22. За 10 дней до окончания срока действия  настоящего Договора представить  Собственнику  общежития отчет о выполнении  условий  договора,  передать  техническую     документацию на общежитие и иные, связанные с  управлением документы, вновь выбранной управляющей организации, а  также  перечислить полученные и неизрасходованные по договору средства,  на  расчетный  счет вновь выбранной управляющей организации.</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3.1.23. Не допускать использование жилищного  и  нежилого   фондов в целях, </w:t>
      </w:r>
      <w:r>
        <w:rPr>
          <w:color w:val="000000"/>
          <w:sz w:val="26"/>
          <w:szCs w:val="26"/>
        </w:rPr>
        <w:t>могущих привести к их ухудшению.</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3.1.24.    Выявлять    жилые    помещения, освободившиеся  в  связи  с  выбытием   граждан, и своевременно принимать меры к их заселению путем направления документов в соответствующие органы.</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3.1.25. </w:t>
      </w:r>
      <w:r>
        <w:rPr>
          <w:color w:val="000000"/>
          <w:sz w:val="26"/>
          <w:szCs w:val="26"/>
        </w:rPr>
        <w:t>Ежеквартально, до 10 числа следующего за отчетным периодом, п</w:t>
      </w:r>
      <w:r w:rsidRPr="003D148B">
        <w:rPr>
          <w:color w:val="000000"/>
          <w:sz w:val="26"/>
          <w:szCs w:val="26"/>
        </w:rPr>
        <w:t>редоставить с</w:t>
      </w:r>
      <w:r>
        <w:rPr>
          <w:color w:val="000000"/>
          <w:sz w:val="26"/>
          <w:szCs w:val="26"/>
        </w:rPr>
        <w:t xml:space="preserve">обственнику </w:t>
      </w:r>
      <w:r w:rsidRPr="003D148B">
        <w:rPr>
          <w:color w:val="000000"/>
          <w:sz w:val="26"/>
          <w:szCs w:val="26"/>
        </w:rPr>
        <w:t>следующую информацию:</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о наличии свободных жилых помещений;</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о количестве проживающих граждан, состоящих на жилищном учете;</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о количестве граждан, </w:t>
      </w:r>
      <w:r>
        <w:rPr>
          <w:color w:val="000000"/>
          <w:sz w:val="26"/>
          <w:szCs w:val="26"/>
        </w:rPr>
        <w:t>проживающих</w:t>
      </w:r>
      <w:r w:rsidRPr="003D148B">
        <w:rPr>
          <w:color w:val="000000"/>
          <w:sz w:val="26"/>
          <w:szCs w:val="26"/>
        </w:rPr>
        <w:t xml:space="preserve"> </w:t>
      </w:r>
      <w:r>
        <w:rPr>
          <w:color w:val="000000"/>
          <w:sz w:val="26"/>
          <w:szCs w:val="26"/>
        </w:rPr>
        <w:t xml:space="preserve">по договору найма </w:t>
      </w:r>
      <w:r w:rsidRPr="003D148B">
        <w:rPr>
          <w:color w:val="000000"/>
          <w:sz w:val="26"/>
          <w:szCs w:val="26"/>
        </w:rPr>
        <w:t>по месту  жительства  и  по месту пребывания;</w:t>
      </w:r>
    </w:p>
    <w:p w:rsidR="00A260E0"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о количестве граждан, фактически не  проживающих  в   общежитиях, но зарегистрированных в них;</w:t>
      </w:r>
    </w:p>
    <w:p w:rsidR="00A260E0"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color w:val="000000"/>
          <w:sz w:val="26"/>
          <w:szCs w:val="26"/>
        </w:rPr>
      </w:pPr>
      <w:r>
        <w:rPr>
          <w:color w:val="000000"/>
          <w:sz w:val="26"/>
          <w:szCs w:val="26"/>
        </w:rPr>
        <w:lastRenderedPageBreak/>
        <w:t>3.1.26. В первую очередь предоставлять жилые помещения согласно отношению Главы МР «Хилокский район»:</w:t>
      </w:r>
    </w:p>
    <w:p w:rsidR="00A260E0"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color w:val="000000"/>
          <w:sz w:val="26"/>
          <w:szCs w:val="26"/>
        </w:rPr>
      </w:pPr>
      <w:r>
        <w:rPr>
          <w:color w:val="000000"/>
          <w:sz w:val="26"/>
          <w:szCs w:val="26"/>
        </w:rPr>
        <w:t>- врачам;</w:t>
      </w:r>
    </w:p>
    <w:p w:rsidR="00A260E0"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color w:val="000000"/>
          <w:sz w:val="26"/>
          <w:szCs w:val="26"/>
        </w:rPr>
      </w:pPr>
      <w:r>
        <w:rPr>
          <w:color w:val="000000"/>
          <w:sz w:val="26"/>
          <w:szCs w:val="26"/>
        </w:rPr>
        <w:t>- учителям;</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color w:val="000000"/>
          <w:sz w:val="26"/>
          <w:szCs w:val="26"/>
        </w:rPr>
      </w:pPr>
      <w:r>
        <w:rPr>
          <w:color w:val="000000"/>
          <w:sz w:val="26"/>
          <w:szCs w:val="26"/>
        </w:rPr>
        <w:t>- государственным и муниципальным служащим.</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3.2. Управляющая организация вправе:</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3.2.1. Самостоятельно определять порядок и способ  выполнения  своих обязательств по настоящему Договору.</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3.2.2. От своего имени заключать все необходимые договоры, связанные с  управлением,  эксплуатацией  и   содержанием общежития.</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3.2.3. Принимать необходимые меры  к  устранению  всякого  нарушения прав и законных интересов Собственника общежития, в том числе предъявлять иски от своего имени об  истребовании  Имущества, переданного Управляющей организации в управление, из  чужого  незаконного владения, а также требовать устранения всех нарушений  ее  прав  от  всех лиц. Представлять интересы Собственника общежития по всем судебным искам,  связанным  с  управляемым  имуществом,  а  также предъявлять   любые    судебные    иски,    вытекающие    из    жилищного законодательства, связанные с защитой своих прав и прав Собственника,</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В случае несоответствия данных, имеющихся у Управляющей  организации с  данными,  предоставленными  проживающими   в общежитии, проводить перерасчет размера платы за  коммунальные  услуги по  фактическому  количеству.</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3.2.5.  В  порядке,  установленном  действующим   законодательством, взыскивать с виновных задолженность  по  платежам  и  ущерб,  причиненный несвоевременной и (или) неполной оплатой.</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3.2.6.   В   целях   планомерного    осуществления    управленческой деятельности разрабатывать финансово-хозяйственный план (смету расходов и доходов)  на  предстоящий  год  по  управлению,  содержанию     и ремонту многоквартирных домов (общежитий).</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3.2.7. Представлять интересы Собственника, связанные с содержанием и ремонтом многоквартирных  домов  (общежитий),  в  отношениях  с  третьими лицами.</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3.2.8.  Использовать  вспомогательные  помещения   исключительно для размещения административных и технических служб по управлению, содержанию и эксплуатации многоквартирных домов (общежитий).</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3.3. Собственник обязан:</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lastRenderedPageBreak/>
        <w:t xml:space="preserve">     3.3.1.  Передать  Управляющей   организации общежитие,  в срок не позднее 3-х дней со дня заключения настоящего договора.</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3.3.2.  Не  вмешиваться   в   финансово-хозяйственную   деятельность Управляющей  организации,  кроме  случаев,  предусмотренных   действующим законодательством и условиями настоящего договора, не совершать действий, влекущих   за   собой   ухудшение   финансово-хозяйственного    состояния Управляющей организации.</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3.3.3.  В  необходимых  случаях  выдавать  Управляющей   организации соответствующие  доверенности  или  непосредственно  решать    вопросы по возникающим проблемам  при  исполнении  настоящего  договора  Управляющей организацией.</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3.4. Собственник вправе:</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3.4.1.   Проверять   исполнение   условий    договора    Управляющей организацией.</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3.4.2. Получать все сведения и  отчеты  о  деятельности  Управляющей организации в соответствии с условиями настоящего договора и действующего законодательства.</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3.4.3. Осуществлять </w:t>
      </w:r>
      <w:proofErr w:type="gramStart"/>
      <w:r w:rsidRPr="003D148B">
        <w:rPr>
          <w:color w:val="000000"/>
          <w:sz w:val="26"/>
          <w:szCs w:val="26"/>
        </w:rPr>
        <w:t>контроль за</w:t>
      </w:r>
      <w:proofErr w:type="gramEnd"/>
      <w:r w:rsidRPr="003D148B">
        <w:rPr>
          <w:color w:val="000000"/>
          <w:sz w:val="26"/>
          <w:szCs w:val="26"/>
        </w:rPr>
        <w:t xml:space="preserve"> соблюдением Управляющей организацией установленных норм и правил содержания помещений в общежитии и придомовой территории.</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6"/>
          <w:szCs w:val="26"/>
        </w:rPr>
      </w:pPr>
      <w:r w:rsidRPr="003D148B">
        <w:rPr>
          <w:b/>
          <w:color w:val="000000"/>
          <w:sz w:val="26"/>
          <w:szCs w:val="26"/>
        </w:rPr>
        <w:t>4. Порядок определения размера платы за помещение и коммунальные услуги, порядок ее внесения</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4.1. Размер платы за коммунальные услуги, потребляемые в помещениях исходя из  нормативов  потребления  коммунальных  услуг, устанавливается за один месяц на уровне:</w:t>
      </w:r>
    </w:p>
    <w:p w:rsidR="00A260E0" w:rsidRPr="00F878F7"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 w:val="26"/>
          <w:szCs w:val="26"/>
        </w:rPr>
      </w:pPr>
      <w:r w:rsidRPr="003D148B">
        <w:rPr>
          <w:color w:val="000000"/>
          <w:sz w:val="26"/>
          <w:szCs w:val="26"/>
        </w:rPr>
        <w:t>1</w:t>
      </w:r>
      <w:r w:rsidRPr="00596153">
        <w:rPr>
          <w:sz w:val="26"/>
          <w:szCs w:val="26"/>
        </w:rPr>
        <w:t xml:space="preserve">. </w:t>
      </w:r>
      <w:r w:rsidRPr="00F878F7">
        <w:rPr>
          <w:sz w:val="26"/>
          <w:szCs w:val="26"/>
        </w:rPr>
        <w:t>Плата за текущее содержание и текущий ремонт –</w:t>
      </w:r>
      <w:r>
        <w:rPr>
          <w:sz w:val="26"/>
          <w:szCs w:val="26"/>
        </w:rPr>
        <w:t xml:space="preserve"> 129,53руб./м</w:t>
      </w:r>
      <w:proofErr w:type="gramStart"/>
      <w:r>
        <w:rPr>
          <w:sz w:val="26"/>
          <w:szCs w:val="26"/>
        </w:rPr>
        <w:t>2</w:t>
      </w:r>
      <w:proofErr w:type="gramEnd"/>
    </w:p>
    <w:p w:rsidR="00A260E0" w:rsidRPr="00596153"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 w:val="26"/>
          <w:szCs w:val="26"/>
        </w:rPr>
      </w:pPr>
      <w:r w:rsidRPr="00F878F7">
        <w:rPr>
          <w:sz w:val="26"/>
          <w:szCs w:val="26"/>
        </w:rPr>
        <w:t xml:space="preserve">2. Плата за социальный наем – </w:t>
      </w:r>
      <w:r>
        <w:rPr>
          <w:sz w:val="26"/>
          <w:szCs w:val="26"/>
        </w:rPr>
        <w:t>3,35 руб./м</w:t>
      </w:r>
      <w:proofErr w:type="gramStart"/>
      <w:r>
        <w:rPr>
          <w:sz w:val="26"/>
          <w:szCs w:val="26"/>
        </w:rPr>
        <w:t>2</w:t>
      </w:r>
      <w:proofErr w:type="gramEnd"/>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4.2. Плата за содержание и ремонт общего имущества в </w:t>
      </w:r>
      <w:proofErr w:type="gramStart"/>
      <w:r w:rsidRPr="003D148B">
        <w:rPr>
          <w:color w:val="000000"/>
          <w:sz w:val="26"/>
          <w:szCs w:val="26"/>
        </w:rPr>
        <w:t>общежитии</w:t>
      </w:r>
      <w:proofErr w:type="gramEnd"/>
      <w:r w:rsidRPr="003D148B">
        <w:rPr>
          <w:color w:val="000000"/>
          <w:sz w:val="26"/>
          <w:szCs w:val="26"/>
        </w:rPr>
        <w:t xml:space="preserve"> и коммунальные услуги вносится  ежемесячно  до  десятого числа месяца, следующего за истекшим месяцем.</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4.3. Неиспользование помещения проживающими в общежитии не является основанием невнесения платы за  помещение  и  за отопление.</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4.4. При временном отсутствии проживающих в жилых помещениях граждан внесение  платы  за  холодное   водоснабжение, электроснабжение и водоотведение при  отсутствии  в  жилом помещении  индивидуальных  приборов  учета   по     </w:t>
      </w:r>
      <w:r w:rsidRPr="003D148B">
        <w:rPr>
          <w:color w:val="000000"/>
          <w:sz w:val="26"/>
          <w:szCs w:val="26"/>
        </w:rPr>
        <w:lastRenderedPageBreak/>
        <w:t>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4.5. При предоставлении коммунальных  услуг  ненадлежащего  качества и/или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4.6.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местного</w:t>
      </w:r>
      <w:r>
        <w:rPr>
          <w:color w:val="000000"/>
          <w:sz w:val="26"/>
          <w:szCs w:val="26"/>
        </w:rPr>
        <w:t xml:space="preserve"> самоуправления (Решение Совета</w:t>
      </w:r>
      <w:r w:rsidRPr="003D148B">
        <w:rPr>
          <w:color w:val="000000"/>
          <w:sz w:val="26"/>
          <w:szCs w:val="26"/>
        </w:rPr>
        <w:t>).</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6"/>
          <w:szCs w:val="26"/>
        </w:rPr>
      </w:pPr>
      <w:r w:rsidRPr="003D148B">
        <w:rPr>
          <w:b/>
          <w:color w:val="000000"/>
          <w:sz w:val="26"/>
          <w:szCs w:val="26"/>
        </w:rPr>
        <w:t>5. Ответственность Сторон</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5.1.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6"/>
          <w:szCs w:val="26"/>
        </w:rPr>
      </w:pPr>
      <w:r w:rsidRPr="003D148B">
        <w:rPr>
          <w:b/>
          <w:color w:val="000000"/>
          <w:sz w:val="26"/>
          <w:szCs w:val="26"/>
        </w:rPr>
        <w:t>6. Порядок изменения и расторжения договора</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6.1.   Изменение   и   (или)   расторжение       настоящего Договора</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осуществляется в порядке, предусмотренном гражданским законодательством.</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6.2. Настоящий договор может быть расторгнут:</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6.2.1.  по  инициативе  Управляющей  организации   при   наступлении обстоятельств  изложенных в статье 8 настоящего контракта.</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6.2.2. </w:t>
      </w:r>
      <w:r>
        <w:rPr>
          <w:color w:val="000000"/>
          <w:sz w:val="26"/>
          <w:szCs w:val="26"/>
        </w:rPr>
        <w:t>п</w:t>
      </w:r>
      <w:r w:rsidRPr="003D148B">
        <w:rPr>
          <w:color w:val="000000"/>
          <w:sz w:val="26"/>
          <w:szCs w:val="26"/>
        </w:rPr>
        <w:t>о соглашению Сторон.</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6.2.3. </w:t>
      </w:r>
      <w:r>
        <w:rPr>
          <w:color w:val="000000"/>
          <w:sz w:val="26"/>
          <w:szCs w:val="26"/>
        </w:rPr>
        <w:t>в</w:t>
      </w:r>
      <w:r w:rsidRPr="003D148B">
        <w:rPr>
          <w:color w:val="000000"/>
          <w:sz w:val="26"/>
          <w:szCs w:val="26"/>
        </w:rPr>
        <w:t xml:space="preserve"> судебном порядке  в  соответствии  с  нормами  гражданского законодательства.</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6.2.4. </w:t>
      </w:r>
      <w:r>
        <w:rPr>
          <w:color w:val="000000"/>
          <w:sz w:val="26"/>
          <w:szCs w:val="26"/>
        </w:rPr>
        <w:t>в</w:t>
      </w:r>
      <w:r w:rsidRPr="003D148B">
        <w:rPr>
          <w:color w:val="000000"/>
          <w:sz w:val="26"/>
          <w:szCs w:val="26"/>
        </w:rPr>
        <w:t xml:space="preserve"> случае ликвидации Управляющей организации.</w:t>
      </w:r>
    </w:p>
    <w:p w:rsidR="00A260E0"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6.2.5. </w:t>
      </w:r>
      <w:r>
        <w:rPr>
          <w:color w:val="000000"/>
          <w:sz w:val="26"/>
          <w:szCs w:val="26"/>
        </w:rPr>
        <w:t>в</w:t>
      </w:r>
      <w:r w:rsidRPr="003D148B">
        <w:rPr>
          <w:color w:val="000000"/>
          <w:sz w:val="26"/>
          <w:szCs w:val="26"/>
        </w:rPr>
        <w:t xml:space="preserve"> связи с окончанием  срока  действия  Договора  и  заявления одной из  Сторон  другой  Стороне  до  окончания  срока  его   действия о прекращении настоящего Договора.</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color w:val="000000"/>
          <w:sz w:val="26"/>
          <w:szCs w:val="26"/>
        </w:rPr>
      </w:pPr>
      <w:r>
        <w:rPr>
          <w:color w:val="000000"/>
          <w:sz w:val="26"/>
          <w:szCs w:val="26"/>
        </w:rPr>
        <w:t xml:space="preserve">6.2.6. </w:t>
      </w:r>
      <w:r>
        <w:rPr>
          <w:sz w:val="26"/>
          <w:szCs w:val="26"/>
        </w:rPr>
        <w:t>е</w:t>
      </w:r>
      <w:r w:rsidRPr="00393583">
        <w:rPr>
          <w:sz w:val="26"/>
          <w:szCs w:val="26"/>
        </w:rPr>
        <w:t>сли управляющая организация умышленно или по неосторожности ухудшает состояние имущества, либо не выполняет обязанности, предусмотренные Договором.</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6"/>
          <w:szCs w:val="26"/>
        </w:rPr>
      </w:pPr>
      <w:r w:rsidRPr="003D148B">
        <w:rPr>
          <w:b/>
          <w:color w:val="000000"/>
          <w:sz w:val="26"/>
          <w:szCs w:val="26"/>
        </w:rPr>
        <w:lastRenderedPageBreak/>
        <w:t>7. Особые условия</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7.1. Все споры, возникшие из Договора или в связи с ним, разрешаются Сторонами путем переговоров. В случае</w:t>
      </w:r>
      <w:proofErr w:type="gramStart"/>
      <w:r w:rsidRPr="003D148B">
        <w:rPr>
          <w:color w:val="000000"/>
          <w:sz w:val="26"/>
          <w:szCs w:val="26"/>
        </w:rPr>
        <w:t>,</w:t>
      </w:r>
      <w:proofErr w:type="gramEnd"/>
      <w:r w:rsidRPr="003D148B">
        <w:rPr>
          <w:color w:val="000000"/>
          <w:sz w:val="26"/>
          <w:szCs w:val="26"/>
        </w:rPr>
        <w:t xml:space="preserve">  если  Стороны  не  могут  достичь взаимного</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3D148B">
        <w:rPr>
          <w:color w:val="000000"/>
          <w:sz w:val="26"/>
          <w:szCs w:val="26"/>
        </w:rPr>
        <w:t>соглашения, споры и разногласия разрешаются в судебном  порядке по заявлению одной из Сторон.</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6"/>
          <w:szCs w:val="26"/>
        </w:rPr>
      </w:pPr>
      <w:r w:rsidRPr="003D148B">
        <w:rPr>
          <w:b/>
          <w:color w:val="000000"/>
          <w:sz w:val="26"/>
          <w:szCs w:val="26"/>
        </w:rPr>
        <w:t>8. Форс-мажор</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 </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8.2. Если обстоятельства  непреодолимой  силы  действуют  в  течение более одного месяца,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6"/>
          <w:szCs w:val="26"/>
        </w:rPr>
      </w:pPr>
      <w:r w:rsidRPr="003D148B">
        <w:rPr>
          <w:b/>
          <w:color w:val="000000"/>
          <w:sz w:val="26"/>
          <w:szCs w:val="26"/>
        </w:rPr>
        <w:t>9. Срок действия Договора</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9.1. Договор вступает в силу с момента его подписания, распространяется на правоотношения, возникшие с  __  _______ 20</w:t>
      </w:r>
      <w:r>
        <w:rPr>
          <w:color w:val="000000"/>
          <w:sz w:val="26"/>
          <w:szCs w:val="26"/>
        </w:rPr>
        <w:t>2_</w:t>
      </w:r>
      <w:r w:rsidRPr="003D148B">
        <w:rPr>
          <w:color w:val="000000"/>
          <w:sz w:val="26"/>
          <w:szCs w:val="26"/>
        </w:rPr>
        <w:t>г.</w:t>
      </w:r>
      <w:r>
        <w:rPr>
          <w:color w:val="000000"/>
          <w:sz w:val="26"/>
          <w:szCs w:val="26"/>
        </w:rPr>
        <w:t>, срок действия договора 3 (три) года.</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9.2. Все дополнительные соглашения к настоящему  договору  являются его неотъемлемой частью.</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D148B">
        <w:rPr>
          <w:color w:val="000000"/>
          <w:sz w:val="26"/>
          <w:szCs w:val="26"/>
        </w:rPr>
        <w:t xml:space="preserve">     9.3.  Настоящий  Договор  составлен  в  двух  экземплярах,  имеющих одинаковую юридическую силу  -  по  одному  для  каждой  из   Сторон. </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6"/>
          <w:szCs w:val="26"/>
        </w:rPr>
      </w:pPr>
      <w:r w:rsidRPr="003D148B">
        <w:rPr>
          <w:b/>
          <w:color w:val="000000"/>
          <w:sz w:val="26"/>
          <w:szCs w:val="26"/>
        </w:rPr>
        <w:t>10. Реквизиты сторон</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sidRPr="003D148B">
        <w:rPr>
          <w:color w:val="000000"/>
          <w:sz w:val="26"/>
          <w:szCs w:val="26"/>
        </w:rPr>
        <w:t>Собственник</w:t>
      </w:r>
      <w:r w:rsidRPr="003D148B">
        <w:rPr>
          <w:color w:val="000000"/>
          <w:sz w:val="26"/>
          <w:szCs w:val="26"/>
        </w:rPr>
        <w:tab/>
      </w:r>
      <w:r w:rsidRPr="003D148B">
        <w:rPr>
          <w:color w:val="000000"/>
          <w:sz w:val="26"/>
          <w:szCs w:val="26"/>
        </w:rPr>
        <w:tab/>
      </w:r>
      <w:r w:rsidRPr="003D148B">
        <w:rPr>
          <w:color w:val="000000"/>
          <w:sz w:val="26"/>
          <w:szCs w:val="26"/>
        </w:rPr>
        <w:tab/>
        <w:t xml:space="preserve">         </w:t>
      </w:r>
      <w:r w:rsidRPr="003D148B">
        <w:rPr>
          <w:color w:val="000000"/>
          <w:sz w:val="26"/>
          <w:szCs w:val="26"/>
        </w:rPr>
        <w:tab/>
        <w:t xml:space="preserve">                             Управляющая органи</w:t>
      </w:r>
      <w:r>
        <w:rPr>
          <w:color w:val="000000"/>
          <w:sz w:val="26"/>
          <w:szCs w:val="26"/>
        </w:rPr>
        <w:t>за</w:t>
      </w:r>
      <w:r w:rsidRPr="003D148B">
        <w:rPr>
          <w:color w:val="000000"/>
          <w:sz w:val="26"/>
          <w:szCs w:val="26"/>
        </w:rPr>
        <w:t>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678"/>
      </w:tblGrid>
      <w:tr w:rsidR="00A260E0" w:rsidRPr="003D148B" w:rsidTr="00C304E5">
        <w:trPr>
          <w:trHeight w:val="605"/>
        </w:trPr>
        <w:tc>
          <w:tcPr>
            <w:tcW w:w="5495" w:type="dxa"/>
            <w:tcBorders>
              <w:top w:val="single" w:sz="4" w:space="0" w:color="auto"/>
              <w:left w:val="single" w:sz="4" w:space="0" w:color="auto"/>
              <w:right w:val="single" w:sz="4" w:space="0" w:color="auto"/>
            </w:tcBorders>
          </w:tcPr>
          <w:p w:rsidR="00A260E0" w:rsidRPr="003D148B" w:rsidRDefault="00A260E0" w:rsidP="00C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lastRenderedPageBreak/>
              <w:t xml:space="preserve">673200,  Забайкальский край, </w:t>
            </w:r>
            <w:proofErr w:type="gramStart"/>
            <w:r>
              <w:rPr>
                <w:color w:val="000000"/>
              </w:rPr>
              <w:t>г</w:t>
            </w:r>
            <w:proofErr w:type="gramEnd"/>
            <w:r>
              <w:rPr>
                <w:color w:val="000000"/>
              </w:rPr>
              <w:t>. Хилок, ул. Ленина, 9</w:t>
            </w:r>
          </w:p>
        </w:tc>
        <w:tc>
          <w:tcPr>
            <w:tcW w:w="4678" w:type="dxa"/>
            <w:tcBorders>
              <w:top w:val="single" w:sz="4" w:space="0" w:color="auto"/>
              <w:left w:val="single" w:sz="4" w:space="0" w:color="auto"/>
              <w:right w:val="single" w:sz="4" w:space="0" w:color="auto"/>
            </w:tcBorders>
          </w:tcPr>
          <w:p w:rsidR="00A260E0" w:rsidRPr="003D148B" w:rsidRDefault="00A260E0" w:rsidP="00C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A260E0" w:rsidRPr="003D148B" w:rsidTr="00C304E5">
        <w:trPr>
          <w:trHeight w:val="608"/>
        </w:trPr>
        <w:tc>
          <w:tcPr>
            <w:tcW w:w="5495" w:type="dxa"/>
            <w:tcBorders>
              <w:top w:val="single" w:sz="4" w:space="0" w:color="auto"/>
              <w:left w:val="single" w:sz="4" w:space="0" w:color="auto"/>
              <w:right w:val="single" w:sz="4" w:space="0" w:color="auto"/>
            </w:tcBorders>
          </w:tcPr>
          <w:p w:rsidR="00A260E0" w:rsidRPr="003D148B" w:rsidRDefault="00A260E0" w:rsidP="00C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D148B">
              <w:rPr>
                <w:color w:val="000000"/>
              </w:rPr>
              <w:t xml:space="preserve">Администрация  </w:t>
            </w:r>
            <w:r>
              <w:rPr>
                <w:color w:val="000000"/>
              </w:rPr>
              <w:t>муниципального района</w:t>
            </w:r>
            <w:r w:rsidRPr="003D148B">
              <w:rPr>
                <w:color w:val="000000"/>
              </w:rPr>
              <w:t xml:space="preserve"> «</w:t>
            </w:r>
            <w:r>
              <w:rPr>
                <w:color w:val="000000"/>
              </w:rPr>
              <w:t>Хилокский район</w:t>
            </w:r>
            <w:r w:rsidRPr="003D148B">
              <w:rPr>
                <w:color w:val="000000"/>
              </w:rPr>
              <w:t>»</w:t>
            </w:r>
          </w:p>
        </w:tc>
        <w:tc>
          <w:tcPr>
            <w:tcW w:w="4678" w:type="dxa"/>
            <w:tcBorders>
              <w:top w:val="single" w:sz="4" w:space="0" w:color="auto"/>
              <w:left w:val="single" w:sz="4" w:space="0" w:color="auto"/>
              <w:right w:val="single" w:sz="4" w:space="0" w:color="auto"/>
            </w:tcBorders>
          </w:tcPr>
          <w:p w:rsidR="00A260E0" w:rsidRPr="003D148B" w:rsidRDefault="00A260E0" w:rsidP="00C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A260E0" w:rsidRPr="003D148B" w:rsidTr="00C304E5">
        <w:trPr>
          <w:trHeight w:val="295"/>
        </w:trPr>
        <w:tc>
          <w:tcPr>
            <w:tcW w:w="5495" w:type="dxa"/>
            <w:tcBorders>
              <w:top w:val="single" w:sz="4" w:space="0" w:color="auto"/>
              <w:left w:val="single" w:sz="4" w:space="0" w:color="auto"/>
              <w:right w:val="single" w:sz="4" w:space="0" w:color="auto"/>
            </w:tcBorders>
          </w:tcPr>
          <w:p w:rsidR="00A260E0" w:rsidRPr="003D148B" w:rsidRDefault="00A260E0" w:rsidP="00C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D148B">
              <w:rPr>
                <w:color w:val="000000"/>
              </w:rPr>
              <w:t xml:space="preserve">ИНН/КПП </w:t>
            </w:r>
            <w:r>
              <w:rPr>
                <w:color w:val="000000"/>
              </w:rPr>
              <w:t>7523002911/752301001</w:t>
            </w:r>
          </w:p>
        </w:tc>
        <w:tc>
          <w:tcPr>
            <w:tcW w:w="4678" w:type="dxa"/>
            <w:tcBorders>
              <w:top w:val="single" w:sz="4" w:space="0" w:color="auto"/>
              <w:left w:val="single" w:sz="4" w:space="0" w:color="auto"/>
              <w:right w:val="single" w:sz="4" w:space="0" w:color="auto"/>
            </w:tcBorders>
          </w:tcPr>
          <w:p w:rsidR="00A260E0" w:rsidRPr="003D148B" w:rsidRDefault="00A260E0" w:rsidP="00C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A260E0" w:rsidRPr="003D148B" w:rsidTr="00C304E5">
        <w:tc>
          <w:tcPr>
            <w:tcW w:w="5495"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D148B">
              <w:rPr>
                <w:color w:val="000000"/>
              </w:rPr>
              <w:t xml:space="preserve">БИК </w:t>
            </w:r>
            <w:r>
              <w:rPr>
                <w:color w:val="000000"/>
              </w:rPr>
              <w:t>047601001</w:t>
            </w:r>
          </w:p>
        </w:tc>
        <w:tc>
          <w:tcPr>
            <w:tcW w:w="467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A260E0" w:rsidRPr="003D148B" w:rsidTr="00C304E5">
        <w:trPr>
          <w:trHeight w:val="1346"/>
        </w:trPr>
        <w:tc>
          <w:tcPr>
            <w:tcW w:w="5495" w:type="dxa"/>
            <w:tcBorders>
              <w:top w:val="single" w:sz="4" w:space="0" w:color="auto"/>
              <w:left w:val="single" w:sz="4" w:space="0" w:color="auto"/>
              <w:right w:val="single" w:sz="4" w:space="0" w:color="auto"/>
            </w:tcBorders>
          </w:tcPr>
          <w:p w:rsidR="00A260E0" w:rsidRPr="003D148B" w:rsidRDefault="00A260E0" w:rsidP="00C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D148B">
              <w:rPr>
                <w:color w:val="000000"/>
              </w:rPr>
              <w:t xml:space="preserve">УФК по Забайкальскому краю (Администрация  </w:t>
            </w:r>
            <w:r>
              <w:rPr>
                <w:color w:val="000000"/>
              </w:rPr>
              <w:t>муниципального</w:t>
            </w:r>
            <w:r w:rsidRPr="003D148B">
              <w:rPr>
                <w:color w:val="000000"/>
              </w:rPr>
              <w:t xml:space="preserve"> района «</w:t>
            </w:r>
            <w:r>
              <w:rPr>
                <w:color w:val="000000"/>
              </w:rPr>
              <w:t xml:space="preserve">Хилокский </w:t>
            </w:r>
            <w:r w:rsidRPr="003D148B">
              <w:rPr>
                <w:color w:val="000000"/>
              </w:rPr>
              <w:t>район» Забайкальского края)</w:t>
            </w:r>
          </w:p>
          <w:p w:rsidR="00A260E0" w:rsidRPr="003D148B" w:rsidRDefault="00A260E0" w:rsidP="00C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Отделение Чита</w:t>
            </w:r>
            <w:r w:rsidRPr="003D148B">
              <w:rPr>
                <w:color w:val="000000"/>
              </w:rPr>
              <w:t xml:space="preserve"> г</w:t>
            </w:r>
            <w:proofErr w:type="gramStart"/>
            <w:r w:rsidRPr="003D148B">
              <w:rPr>
                <w:color w:val="000000"/>
              </w:rPr>
              <w:t>.Ч</w:t>
            </w:r>
            <w:proofErr w:type="gramEnd"/>
            <w:r w:rsidRPr="003D148B">
              <w:rPr>
                <w:color w:val="000000"/>
              </w:rPr>
              <w:t>ита</w:t>
            </w:r>
          </w:p>
          <w:p w:rsidR="00A260E0" w:rsidRPr="003D148B" w:rsidRDefault="00A260E0" w:rsidP="00C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spellStart"/>
            <w:proofErr w:type="gramStart"/>
            <w:r w:rsidRPr="003D148B">
              <w:rPr>
                <w:color w:val="000000"/>
              </w:rPr>
              <w:t>р</w:t>
            </w:r>
            <w:proofErr w:type="spellEnd"/>
            <w:proofErr w:type="gramEnd"/>
            <w:r w:rsidRPr="003D148B">
              <w:rPr>
                <w:color w:val="000000"/>
              </w:rPr>
              <w:t>/</w:t>
            </w:r>
            <w:r w:rsidRPr="00310169">
              <w:rPr>
                <w:color w:val="000000"/>
              </w:rPr>
              <w:t>с 40101810750042010001</w:t>
            </w:r>
          </w:p>
        </w:tc>
        <w:tc>
          <w:tcPr>
            <w:tcW w:w="4678" w:type="dxa"/>
            <w:tcBorders>
              <w:top w:val="single" w:sz="4" w:space="0" w:color="auto"/>
              <w:left w:val="single" w:sz="4" w:space="0" w:color="auto"/>
              <w:right w:val="single" w:sz="4" w:space="0" w:color="auto"/>
            </w:tcBorders>
          </w:tcPr>
          <w:p w:rsidR="00A260E0" w:rsidRPr="003D148B" w:rsidRDefault="00A260E0" w:rsidP="00C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A260E0" w:rsidRPr="003D148B" w:rsidTr="00C304E5">
        <w:tc>
          <w:tcPr>
            <w:tcW w:w="5495"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Глава</w:t>
            </w:r>
            <w:r w:rsidRPr="003D148B">
              <w:rPr>
                <w:color w:val="000000"/>
              </w:rPr>
              <w:t xml:space="preserve"> администрации </w:t>
            </w:r>
            <w:r>
              <w:rPr>
                <w:color w:val="000000"/>
              </w:rPr>
              <w:t xml:space="preserve">муниципального района </w:t>
            </w:r>
            <w:r w:rsidRPr="003D148B">
              <w:rPr>
                <w:color w:val="000000"/>
              </w:rPr>
              <w:t>«</w:t>
            </w:r>
            <w:r>
              <w:rPr>
                <w:color w:val="000000"/>
              </w:rPr>
              <w:t>Хилокский район</w:t>
            </w:r>
            <w:r w:rsidRPr="003D148B">
              <w:rPr>
                <w:color w:val="000000"/>
              </w:rPr>
              <w:t>»</w:t>
            </w:r>
          </w:p>
        </w:tc>
        <w:tc>
          <w:tcPr>
            <w:tcW w:w="467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bl>
    <w:p w:rsidR="00A260E0"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6"/>
          <w:szCs w:val="26"/>
        </w:rPr>
      </w:pP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6"/>
          <w:szCs w:val="26"/>
        </w:rPr>
      </w:pPr>
      <w:r>
        <w:rPr>
          <w:b/>
          <w:color w:val="000000"/>
          <w:sz w:val="26"/>
          <w:szCs w:val="26"/>
        </w:rPr>
        <w:t>_____________ Ю.Р. Шишмарёв</w:t>
      </w:r>
      <w:r w:rsidRPr="003D148B">
        <w:rPr>
          <w:b/>
          <w:color w:val="000000"/>
          <w:sz w:val="26"/>
          <w:szCs w:val="26"/>
        </w:rPr>
        <w:t xml:space="preserve">   </w:t>
      </w:r>
      <w:r w:rsidRPr="003D148B">
        <w:rPr>
          <w:b/>
          <w:color w:val="000000"/>
          <w:sz w:val="26"/>
          <w:szCs w:val="26"/>
        </w:rPr>
        <w:tab/>
        <w:t xml:space="preserve">        </w:t>
      </w:r>
      <w:r w:rsidRPr="003D148B">
        <w:rPr>
          <w:b/>
          <w:color w:val="000000"/>
          <w:sz w:val="26"/>
          <w:szCs w:val="26"/>
        </w:rPr>
        <w:tab/>
        <w:t xml:space="preserve">  </w:t>
      </w:r>
      <w:r>
        <w:rPr>
          <w:b/>
          <w:color w:val="000000"/>
          <w:sz w:val="26"/>
          <w:szCs w:val="26"/>
        </w:rPr>
        <w:t xml:space="preserve">         </w:t>
      </w:r>
      <w:r w:rsidRPr="003D148B">
        <w:rPr>
          <w:b/>
          <w:color w:val="000000"/>
          <w:sz w:val="26"/>
          <w:szCs w:val="26"/>
        </w:rPr>
        <w:t xml:space="preserve">   _______________ </w:t>
      </w:r>
    </w:p>
    <w:p w:rsidR="00A260E0" w:rsidRPr="003D148B" w:rsidRDefault="00A260E0" w:rsidP="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6"/>
          <w:szCs w:val="26"/>
        </w:rPr>
      </w:pPr>
      <w:r w:rsidRPr="003D148B">
        <w:rPr>
          <w:b/>
          <w:color w:val="000000"/>
          <w:sz w:val="26"/>
          <w:szCs w:val="26"/>
        </w:rPr>
        <w:t xml:space="preserve">МП                                                     </w:t>
      </w:r>
      <w:r w:rsidRPr="003D148B">
        <w:rPr>
          <w:b/>
          <w:color w:val="000000"/>
          <w:sz w:val="26"/>
          <w:szCs w:val="26"/>
        </w:rPr>
        <w:tab/>
        <w:t xml:space="preserve">         </w:t>
      </w:r>
      <w:r w:rsidRPr="003D148B">
        <w:rPr>
          <w:b/>
          <w:color w:val="000000"/>
          <w:sz w:val="26"/>
          <w:szCs w:val="26"/>
        </w:rPr>
        <w:tab/>
      </w:r>
      <w:r>
        <w:rPr>
          <w:b/>
          <w:color w:val="000000"/>
          <w:sz w:val="26"/>
          <w:szCs w:val="26"/>
        </w:rPr>
        <w:t xml:space="preserve">         </w:t>
      </w:r>
      <w:r w:rsidRPr="003D148B">
        <w:rPr>
          <w:b/>
          <w:color w:val="000000"/>
          <w:sz w:val="26"/>
          <w:szCs w:val="26"/>
        </w:rPr>
        <w:t xml:space="preserve">    </w:t>
      </w:r>
      <w:proofErr w:type="gramStart"/>
      <w:r w:rsidRPr="003D148B">
        <w:rPr>
          <w:b/>
          <w:color w:val="000000"/>
          <w:sz w:val="26"/>
          <w:szCs w:val="26"/>
        </w:rPr>
        <w:t>МП</w:t>
      </w:r>
      <w:proofErr w:type="gramEnd"/>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D148B">
        <w:rPr>
          <w:sz w:val="20"/>
          <w:szCs w:val="20"/>
        </w:rPr>
        <w:t xml:space="preserve">                                                                                                                              </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sz w:val="20"/>
          <w:szCs w:val="20"/>
        </w:rPr>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sz w:val="20"/>
          <w:szCs w:val="20"/>
        </w:rPr>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sz w:val="20"/>
          <w:szCs w:val="20"/>
        </w:rPr>
      </w:pP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sz w:val="20"/>
          <w:szCs w:val="20"/>
        </w:rPr>
      </w:pP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sz w:val="20"/>
          <w:szCs w:val="20"/>
        </w:rPr>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sz w:val="20"/>
          <w:szCs w:val="20"/>
        </w:rPr>
      </w:pP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sz w:val="20"/>
          <w:szCs w:val="20"/>
        </w:rPr>
      </w:pP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sz w:val="20"/>
          <w:szCs w:val="20"/>
        </w:rPr>
      </w:pP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sz w:val="20"/>
          <w:szCs w:val="20"/>
        </w:rPr>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sz w:val="20"/>
          <w:szCs w:val="20"/>
        </w:rPr>
      </w:pPr>
      <w:r w:rsidRPr="003D148B">
        <w:rPr>
          <w:sz w:val="20"/>
          <w:szCs w:val="20"/>
        </w:rPr>
        <w:lastRenderedPageBreak/>
        <w:t xml:space="preserve"> Приложение  </w:t>
      </w:r>
      <w:r>
        <w:rPr>
          <w:sz w:val="20"/>
          <w:szCs w:val="20"/>
        </w:rPr>
        <w:t>9</w:t>
      </w:r>
      <w:r w:rsidRPr="003D148B">
        <w:rPr>
          <w:sz w:val="20"/>
          <w:szCs w:val="20"/>
        </w:rPr>
        <w:t>.1</w:t>
      </w:r>
    </w:p>
    <w:p w:rsidR="00A260E0" w:rsidRPr="003D148B"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sz w:val="20"/>
          <w:szCs w:val="20"/>
        </w:rPr>
      </w:pPr>
      <w:r w:rsidRPr="003D148B">
        <w:rPr>
          <w:color w:val="auto"/>
          <w:sz w:val="20"/>
          <w:szCs w:val="20"/>
        </w:rPr>
        <w:t xml:space="preserve">к проекту договора управления </w:t>
      </w:r>
    </w:p>
    <w:p w:rsidR="00A260E0" w:rsidRDefault="00A260E0" w:rsidP="00A260E0">
      <w:pPr>
        <w:pStyle w:val="2-11"/>
        <w:spacing w:after="0"/>
        <w:jc w:val="right"/>
        <w:rPr>
          <w:sz w:val="20"/>
          <w:szCs w:val="20"/>
        </w:rPr>
      </w:pPr>
      <w:r w:rsidRPr="003D148B">
        <w:rPr>
          <w:sz w:val="20"/>
          <w:szCs w:val="20"/>
        </w:rPr>
        <w:t xml:space="preserve">для </w:t>
      </w:r>
      <w:r>
        <w:rPr>
          <w:sz w:val="20"/>
          <w:szCs w:val="20"/>
        </w:rPr>
        <w:t>управления многоквартирным домом (общежитием)</w:t>
      </w:r>
      <w:r w:rsidRPr="003D148B">
        <w:rPr>
          <w:sz w:val="20"/>
          <w:szCs w:val="20"/>
        </w:rPr>
        <w:t xml:space="preserve">, </w:t>
      </w:r>
    </w:p>
    <w:p w:rsidR="00A260E0" w:rsidRPr="00E52151" w:rsidRDefault="00A260E0" w:rsidP="00A260E0">
      <w:pPr>
        <w:pStyle w:val="2-11"/>
        <w:spacing w:after="0"/>
        <w:jc w:val="right"/>
        <w:rPr>
          <w:sz w:val="20"/>
          <w:szCs w:val="20"/>
        </w:rPr>
      </w:pPr>
      <w:proofErr w:type="gramStart"/>
      <w:r w:rsidRPr="003D148B">
        <w:rPr>
          <w:sz w:val="20"/>
          <w:szCs w:val="20"/>
        </w:rPr>
        <w:t>расположенным</w:t>
      </w:r>
      <w:proofErr w:type="gramEnd"/>
      <w:r w:rsidRPr="003D148B">
        <w:rPr>
          <w:sz w:val="20"/>
          <w:szCs w:val="20"/>
        </w:rPr>
        <w:t xml:space="preserve"> </w:t>
      </w:r>
      <w:r>
        <w:rPr>
          <w:sz w:val="20"/>
          <w:szCs w:val="20"/>
        </w:rPr>
        <w:t xml:space="preserve"> по адресу: г</w:t>
      </w:r>
      <w:r w:rsidRPr="003D148B">
        <w:rPr>
          <w:sz w:val="20"/>
          <w:szCs w:val="20"/>
        </w:rPr>
        <w:t>.</w:t>
      </w:r>
      <w:r>
        <w:rPr>
          <w:sz w:val="20"/>
          <w:szCs w:val="20"/>
        </w:rPr>
        <w:t xml:space="preserve"> Хилок</w:t>
      </w:r>
      <w:r w:rsidRPr="003D148B">
        <w:rPr>
          <w:sz w:val="20"/>
          <w:szCs w:val="20"/>
        </w:rPr>
        <w:t>, ул.</w:t>
      </w:r>
      <w:r>
        <w:rPr>
          <w:sz w:val="20"/>
          <w:szCs w:val="20"/>
        </w:rPr>
        <w:t xml:space="preserve"> Нагорная, 34</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right"/>
        <w:rPr>
          <w:b/>
          <w:bCs/>
        </w:rPr>
      </w:pPr>
    </w:p>
    <w:p w:rsidR="00A260E0" w:rsidRPr="0009184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outlineLvl w:val="0"/>
        <w:rPr>
          <w:b/>
          <w:bCs/>
        </w:rPr>
      </w:pPr>
      <w:r>
        <w:rPr>
          <w:b/>
          <w:bCs/>
        </w:rPr>
        <w:t xml:space="preserve">Состав </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b/>
          <w:bCs/>
        </w:rPr>
      </w:pPr>
      <w:r w:rsidRPr="003D148B">
        <w:rPr>
          <w:b/>
          <w:bCs/>
        </w:rPr>
        <w:t xml:space="preserve">и состояние общего имущества в общежитии по адресу: </w:t>
      </w: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b/>
          <w:bCs/>
        </w:rPr>
      </w:pPr>
      <w:r>
        <w:rPr>
          <w:b/>
          <w:bCs/>
        </w:rPr>
        <w:t xml:space="preserve">г. Хилок, ул. </w:t>
      </w:r>
      <w:proofErr w:type="gramStart"/>
      <w:r>
        <w:rPr>
          <w:b/>
          <w:bCs/>
        </w:rPr>
        <w:t>Нагорная</w:t>
      </w:r>
      <w:proofErr w:type="gramEnd"/>
      <w:r>
        <w:rPr>
          <w:b/>
          <w:bCs/>
        </w:rPr>
        <w:t>, 34</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b/>
          <w:bCs/>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835"/>
        <w:gridCol w:w="5041"/>
      </w:tblGrid>
      <w:tr w:rsidR="00A260E0" w:rsidRPr="003D148B" w:rsidTr="00C304E5">
        <w:tc>
          <w:tcPr>
            <w:tcW w:w="2552" w:type="dxa"/>
            <w:tcBorders>
              <w:top w:val="single" w:sz="4" w:space="0" w:color="auto"/>
              <w:left w:val="single" w:sz="4" w:space="0" w:color="auto"/>
              <w:bottom w:val="single" w:sz="4" w:space="0" w:color="auto"/>
              <w:right w:val="single" w:sz="4" w:space="0" w:color="auto"/>
            </w:tcBorders>
            <w:vAlign w:val="center"/>
          </w:tcPr>
          <w:p w:rsidR="00A260E0" w:rsidRPr="003D148B" w:rsidRDefault="00A260E0" w:rsidP="00C304E5">
            <w:pPr>
              <w:widowControl w:val="0"/>
              <w:tabs>
                <w:tab w:val="left" w:pos="708"/>
              </w:tabs>
              <w:rPr>
                <w:b/>
                <w:bCs/>
              </w:rPr>
            </w:pPr>
            <w:r w:rsidRPr="003D148B">
              <w:rPr>
                <w:b/>
                <w:bCs/>
              </w:rPr>
              <w:t>Наименование элемента общего имущества</w:t>
            </w:r>
          </w:p>
        </w:tc>
        <w:tc>
          <w:tcPr>
            <w:tcW w:w="2835" w:type="dxa"/>
            <w:tcBorders>
              <w:top w:val="single" w:sz="4" w:space="0" w:color="auto"/>
              <w:left w:val="single" w:sz="4" w:space="0" w:color="auto"/>
              <w:bottom w:val="single" w:sz="4" w:space="0" w:color="auto"/>
              <w:right w:val="single" w:sz="4" w:space="0" w:color="auto"/>
            </w:tcBorders>
            <w:vAlign w:val="center"/>
          </w:tcPr>
          <w:p w:rsidR="00A260E0" w:rsidRPr="003D148B" w:rsidRDefault="00A260E0" w:rsidP="00C304E5">
            <w:pPr>
              <w:widowControl w:val="0"/>
              <w:tabs>
                <w:tab w:val="left" w:pos="708"/>
              </w:tabs>
              <w:rPr>
                <w:b/>
                <w:bCs/>
              </w:rPr>
            </w:pPr>
            <w:r w:rsidRPr="003D148B">
              <w:rPr>
                <w:b/>
                <w:bCs/>
              </w:rPr>
              <w:t>Параметры</w:t>
            </w:r>
          </w:p>
        </w:tc>
        <w:tc>
          <w:tcPr>
            <w:tcW w:w="5041" w:type="dxa"/>
            <w:tcBorders>
              <w:top w:val="single" w:sz="4" w:space="0" w:color="auto"/>
              <w:left w:val="single" w:sz="4" w:space="0" w:color="auto"/>
              <w:bottom w:val="single" w:sz="4" w:space="0" w:color="auto"/>
              <w:right w:val="single" w:sz="4" w:space="0" w:color="auto"/>
            </w:tcBorders>
            <w:vAlign w:val="center"/>
          </w:tcPr>
          <w:p w:rsidR="00A260E0" w:rsidRPr="003D148B" w:rsidRDefault="00A260E0" w:rsidP="00C304E5">
            <w:pPr>
              <w:widowControl w:val="0"/>
              <w:tabs>
                <w:tab w:val="left" w:pos="708"/>
              </w:tabs>
              <w:rPr>
                <w:b/>
                <w:bCs/>
              </w:rPr>
            </w:pPr>
            <w:r w:rsidRPr="003D148B">
              <w:rPr>
                <w:b/>
                <w:bCs/>
              </w:rPr>
              <w:t>Характеристика</w:t>
            </w:r>
          </w:p>
        </w:tc>
      </w:tr>
      <w:tr w:rsidR="00A260E0" w:rsidRPr="003D148B" w:rsidTr="00C304E5">
        <w:tc>
          <w:tcPr>
            <w:tcW w:w="10428" w:type="dxa"/>
            <w:gridSpan w:val="3"/>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jc w:val="center"/>
              <w:rPr>
                <w:b/>
                <w:bCs/>
              </w:rPr>
            </w:pPr>
            <w:r w:rsidRPr="003D148B">
              <w:rPr>
                <w:b/>
                <w:bCs/>
              </w:rPr>
              <w:t>I. Помещения общего пользования</w:t>
            </w:r>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Помещения общего пользования</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 </w:t>
            </w:r>
            <w:r>
              <w:t>25</w:t>
            </w:r>
            <w:r w:rsidRPr="00A51527">
              <w:t xml:space="preserve"> шт.</w:t>
            </w:r>
          </w:p>
          <w:p w:rsidR="00A260E0" w:rsidRPr="00A51527" w:rsidRDefault="00A260E0" w:rsidP="00C304E5">
            <w:pPr>
              <w:widowControl w:val="0"/>
              <w:tabs>
                <w:tab w:val="left" w:pos="708"/>
              </w:tabs>
            </w:pPr>
            <w:r w:rsidRPr="00A51527">
              <w:t xml:space="preserve">Площадь пола – </w:t>
            </w:r>
            <w:r>
              <w:t>255,1</w:t>
            </w:r>
            <w:r w:rsidRPr="00A51527">
              <w:t xml:space="preserve"> кв</w:t>
            </w:r>
            <w:proofErr w:type="gramStart"/>
            <w:r w:rsidRPr="00A51527">
              <w:t>.м</w:t>
            </w:r>
            <w:proofErr w:type="gramEnd"/>
          </w:p>
          <w:p w:rsidR="00A260E0" w:rsidRPr="00A51527" w:rsidRDefault="00A260E0" w:rsidP="00C304E5">
            <w:pPr>
              <w:widowControl w:val="0"/>
              <w:tabs>
                <w:tab w:val="left" w:pos="708"/>
              </w:tabs>
            </w:pPr>
            <w:r w:rsidRPr="00A51527">
              <w:t xml:space="preserve">Материал пола </w:t>
            </w:r>
            <w:r>
              <w:t>–</w:t>
            </w:r>
            <w:r w:rsidRPr="00A51527">
              <w:t xml:space="preserve"> </w:t>
            </w:r>
            <w:r>
              <w:t>дерево, керамическая плитка</w:t>
            </w:r>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помещений требующих текущего ремонта - </w:t>
            </w:r>
            <w:r>
              <w:t>25</w:t>
            </w:r>
            <w:r w:rsidRPr="00A51527">
              <w:t xml:space="preserve"> шт.</w:t>
            </w:r>
          </w:p>
          <w:p w:rsidR="00A260E0" w:rsidRPr="00A51527" w:rsidRDefault="00A260E0" w:rsidP="00C304E5">
            <w:pPr>
              <w:widowControl w:val="0"/>
              <w:tabs>
                <w:tab w:val="left" w:pos="708"/>
              </w:tabs>
            </w:pPr>
            <w:r w:rsidRPr="00A51527">
              <w:t>в том числе:</w:t>
            </w:r>
          </w:p>
          <w:p w:rsidR="00A260E0" w:rsidRPr="00A51527" w:rsidRDefault="00A260E0" w:rsidP="00C304E5">
            <w:pPr>
              <w:widowControl w:val="0"/>
              <w:tabs>
                <w:tab w:val="left" w:pos="708"/>
              </w:tabs>
            </w:pPr>
            <w:r w:rsidRPr="00A51527">
              <w:t xml:space="preserve">пола - </w:t>
            </w:r>
            <w:r>
              <w:t>19</w:t>
            </w:r>
            <w:r w:rsidRPr="00A51527">
              <w:t xml:space="preserve"> шт. (площадь пола требующая ремонта – </w:t>
            </w:r>
            <w:r>
              <w:t xml:space="preserve">236,8 </w:t>
            </w:r>
            <w:r w:rsidRPr="00A51527">
              <w:t>кв</w:t>
            </w:r>
            <w:proofErr w:type="gramStart"/>
            <w:r w:rsidRPr="00A51527">
              <w:t>.м</w:t>
            </w:r>
            <w:proofErr w:type="gramEnd"/>
            <w:r w:rsidRPr="00A51527">
              <w:t xml:space="preserve"> )</w:t>
            </w:r>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Лестничные площадки</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 </w:t>
            </w:r>
            <w:r>
              <w:t>16</w:t>
            </w:r>
            <w:r w:rsidRPr="00A51527">
              <w:t xml:space="preserve"> шт.</w:t>
            </w:r>
          </w:p>
          <w:p w:rsidR="00A260E0" w:rsidRPr="00A51527" w:rsidRDefault="00A260E0" w:rsidP="00C304E5">
            <w:pPr>
              <w:widowControl w:val="0"/>
              <w:tabs>
                <w:tab w:val="left" w:pos="708"/>
              </w:tabs>
            </w:pPr>
            <w:r w:rsidRPr="00A51527">
              <w:t xml:space="preserve">Площадь пола – </w:t>
            </w:r>
            <w:r>
              <w:t>56,32</w:t>
            </w:r>
            <w:r w:rsidRPr="00A51527">
              <w:t xml:space="preserve"> кв</w:t>
            </w:r>
            <w:proofErr w:type="gramStart"/>
            <w:r w:rsidRPr="00A51527">
              <w:t>.м</w:t>
            </w:r>
            <w:proofErr w:type="gramEnd"/>
          </w:p>
          <w:p w:rsidR="00A260E0" w:rsidRPr="00A51527" w:rsidRDefault="00A260E0" w:rsidP="00C304E5">
            <w:pPr>
              <w:widowControl w:val="0"/>
              <w:tabs>
                <w:tab w:val="left" w:pos="708"/>
              </w:tabs>
            </w:pPr>
            <w:r w:rsidRPr="00A51527">
              <w:t xml:space="preserve">Материал пола </w:t>
            </w:r>
            <w:r>
              <w:t>–</w:t>
            </w:r>
            <w:r w:rsidRPr="00A51527">
              <w:t xml:space="preserve"> </w:t>
            </w:r>
            <w:r>
              <w:t>керамическая плитка</w:t>
            </w:r>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лестничных площадок требующих текущего ремонта </w:t>
            </w:r>
            <w:r>
              <w:t>–</w:t>
            </w:r>
            <w:r w:rsidRPr="00A51527">
              <w:t xml:space="preserve"> </w:t>
            </w:r>
            <w:r>
              <w:t xml:space="preserve">3 </w:t>
            </w:r>
            <w:r w:rsidRPr="00A51527">
              <w:t>шт.</w:t>
            </w:r>
          </w:p>
          <w:p w:rsidR="00A260E0" w:rsidRPr="00A51527" w:rsidRDefault="00A260E0" w:rsidP="00C304E5">
            <w:pPr>
              <w:widowControl w:val="0"/>
              <w:tabs>
                <w:tab w:val="left" w:pos="708"/>
              </w:tabs>
            </w:pPr>
            <w:r w:rsidRPr="00A51527">
              <w:t xml:space="preserve">в том числе пола - </w:t>
            </w:r>
            <w:r>
              <w:t>0</w:t>
            </w:r>
            <w:r w:rsidRPr="00A51527">
              <w:t xml:space="preserve"> шт. (площадь пола требующая ремонта – </w:t>
            </w:r>
            <w:r>
              <w:t xml:space="preserve">10,56 </w:t>
            </w:r>
            <w:r w:rsidRPr="00A51527">
              <w:t>кв</w:t>
            </w:r>
            <w:proofErr w:type="gramStart"/>
            <w:r w:rsidRPr="00A51527">
              <w:t>.м</w:t>
            </w:r>
            <w:proofErr w:type="gramEnd"/>
            <w:r w:rsidRPr="00A51527">
              <w:t xml:space="preserve"> )</w:t>
            </w:r>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Лестницы</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лестничных маршей – </w:t>
            </w:r>
            <w:r>
              <w:t>18</w:t>
            </w:r>
            <w:r w:rsidRPr="00A51527">
              <w:t xml:space="preserve"> шт.</w:t>
            </w:r>
          </w:p>
          <w:p w:rsidR="00A260E0" w:rsidRPr="00A51527" w:rsidRDefault="00A260E0" w:rsidP="00C304E5">
            <w:pPr>
              <w:widowControl w:val="0"/>
              <w:tabs>
                <w:tab w:val="left" w:pos="708"/>
              </w:tabs>
            </w:pPr>
            <w:r w:rsidRPr="00A51527">
              <w:t xml:space="preserve">Материал лестничных маршей - </w:t>
            </w:r>
            <w:r>
              <w:t>железобетон</w:t>
            </w:r>
          </w:p>
          <w:p w:rsidR="00A260E0" w:rsidRPr="00A51527" w:rsidRDefault="00A260E0" w:rsidP="00C304E5">
            <w:pPr>
              <w:widowControl w:val="0"/>
              <w:tabs>
                <w:tab w:val="left" w:pos="708"/>
              </w:tabs>
            </w:pPr>
            <w:r w:rsidRPr="00A51527">
              <w:t xml:space="preserve">Материал ограждения </w:t>
            </w:r>
            <w:r>
              <w:t>–</w:t>
            </w:r>
            <w:r w:rsidRPr="00A51527">
              <w:t xml:space="preserve"> </w:t>
            </w:r>
            <w:r>
              <w:t>деревянные поручни</w:t>
            </w:r>
          </w:p>
          <w:p w:rsidR="00A260E0" w:rsidRPr="00A51527" w:rsidRDefault="00A260E0" w:rsidP="00C304E5">
            <w:pPr>
              <w:widowControl w:val="0"/>
              <w:tabs>
                <w:tab w:val="left" w:pos="708"/>
              </w:tabs>
            </w:pPr>
            <w:r w:rsidRPr="00A51527">
              <w:t xml:space="preserve">Материал балясин - </w:t>
            </w:r>
            <w:proofErr w:type="gramStart"/>
            <w:r>
              <w:t>металлические</w:t>
            </w:r>
            <w:proofErr w:type="gramEnd"/>
          </w:p>
          <w:p w:rsidR="00A260E0" w:rsidRPr="00A51527" w:rsidRDefault="00A260E0" w:rsidP="00C304E5">
            <w:pPr>
              <w:widowControl w:val="0"/>
              <w:tabs>
                <w:tab w:val="left" w:pos="708"/>
              </w:tabs>
            </w:pPr>
            <w:r w:rsidRPr="00A51527">
              <w:t xml:space="preserve">Площадь – </w:t>
            </w:r>
            <w:r>
              <w:t>40,68</w:t>
            </w:r>
            <w:r w:rsidRPr="00A51527">
              <w:t xml:space="preserve"> кв</w:t>
            </w:r>
            <w:proofErr w:type="gramStart"/>
            <w:r w:rsidRPr="00A51527">
              <w:t>.м</w:t>
            </w:r>
            <w:proofErr w:type="gramEnd"/>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лестниц, требующих ремонта - </w:t>
            </w:r>
            <w:r>
              <w:t>4</w:t>
            </w:r>
            <w:r w:rsidRPr="00A51527">
              <w:t xml:space="preserve"> шт.</w:t>
            </w:r>
          </w:p>
          <w:p w:rsidR="00A260E0" w:rsidRPr="00A51527" w:rsidRDefault="00A260E0" w:rsidP="00C304E5">
            <w:pPr>
              <w:widowControl w:val="0"/>
              <w:tabs>
                <w:tab w:val="left" w:pos="708"/>
              </w:tabs>
            </w:pPr>
            <w:r w:rsidRPr="00A51527">
              <w:t>В том числе:</w:t>
            </w:r>
          </w:p>
          <w:p w:rsidR="00A260E0" w:rsidRPr="00A51527" w:rsidRDefault="00A260E0" w:rsidP="00C304E5">
            <w:pPr>
              <w:widowControl w:val="0"/>
              <w:tabs>
                <w:tab w:val="left" w:pos="708"/>
              </w:tabs>
            </w:pPr>
            <w:r w:rsidRPr="00A51527">
              <w:t xml:space="preserve">лестничных маршей - </w:t>
            </w:r>
            <w:r>
              <w:t>0</w:t>
            </w:r>
            <w:r w:rsidRPr="00A51527">
              <w:t xml:space="preserve"> шт.</w:t>
            </w:r>
          </w:p>
          <w:p w:rsidR="00A260E0" w:rsidRPr="00A51527" w:rsidRDefault="00A260E0" w:rsidP="00C304E5">
            <w:pPr>
              <w:widowControl w:val="0"/>
              <w:tabs>
                <w:tab w:val="left" w:pos="708"/>
              </w:tabs>
            </w:pPr>
            <w:r w:rsidRPr="00A51527">
              <w:t xml:space="preserve">ограждений </w:t>
            </w:r>
            <w:r>
              <w:t>–</w:t>
            </w:r>
            <w:r w:rsidRPr="00A51527">
              <w:t xml:space="preserve"> </w:t>
            </w:r>
            <w:r>
              <w:t xml:space="preserve">4 </w:t>
            </w:r>
            <w:r w:rsidRPr="00A51527">
              <w:t>шт.</w:t>
            </w:r>
          </w:p>
          <w:p w:rsidR="00A260E0" w:rsidRPr="00A51527" w:rsidRDefault="00A260E0" w:rsidP="00C304E5">
            <w:pPr>
              <w:widowControl w:val="0"/>
              <w:tabs>
                <w:tab w:val="left" w:pos="708"/>
              </w:tabs>
            </w:pPr>
            <w:r w:rsidRPr="00A51527">
              <w:t xml:space="preserve">балясин – </w:t>
            </w:r>
            <w:r>
              <w:t xml:space="preserve">30 </w:t>
            </w:r>
            <w:r w:rsidRPr="00A51527">
              <w:t>шт.</w:t>
            </w:r>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Коридоры</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 </w:t>
            </w:r>
            <w:r>
              <w:t>5</w:t>
            </w:r>
            <w:r w:rsidRPr="00A51527">
              <w:t xml:space="preserve"> шт.</w:t>
            </w:r>
          </w:p>
          <w:p w:rsidR="00A260E0" w:rsidRPr="00A51527" w:rsidRDefault="00A260E0" w:rsidP="00C304E5">
            <w:pPr>
              <w:widowControl w:val="0"/>
              <w:tabs>
                <w:tab w:val="left" w:pos="708"/>
              </w:tabs>
            </w:pPr>
            <w:r w:rsidRPr="00A51527">
              <w:t xml:space="preserve">Площадь пола – </w:t>
            </w:r>
            <w:r>
              <w:t>179,5</w:t>
            </w:r>
            <w:r w:rsidRPr="00A51527">
              <w:t xml:space="preserve"> кв</w:t>
            </w:r>
            <w:proofErr w:type="gramStart"/>
            <w:r w:rsidRPr="00A51527">
              <w:t>.м</w:t>
            </w:r>
            <w:proofErr w:type="gramEnd"/>
          </w:p>
          <w:p w:rsidR="00A260E0" w:rsidRPr="00A51527" w:rsidRDefault="00A260E0" w:rsidP="00C304E5">
            <w:pPr>
              <w:widowControl w:val="0"/>
              <w:tabs>
                <w:tab w:val="left" w:pos="708"/>
              </w:tabs>
            </w:pPr>
            <w:r w:rsidRPr="00A51527">
              <w:t xml:space="preserve">Материал пола </w:t>
            </w:r>
            <w:r>
              <w:t>–</w:t>
            </w:r>
            <w:r w:rsidRPr="00A51527">
              <w:t xml:space="preserve"> </w:t>
            </w:r>
            <w:r>
              <w:t>деревянный, линолеум</w:t>
            </w:r>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коридоров, требующих ремонта - </w:t>
            </w:r>
            <w:r>
              <w:t>5</w:t>
            </w:r>
            <w:r w:rsidRPr="00A51527">
              <w:t xml:space="preserve"> шт.</w:t>
            </w:r>
          </w:p>
          <w:p w:rsidR="00A260E0" w:rsidRPr="00A51527" w:rsidRDefault="00A260E0" w:rsidP="00C304E5">
            <w:pPr>
              <w:widowControl w:val="0"/>
              <w:tabs>
                <w:tab w:val="left" w:pos="708"/>
              </w:tabs>
            </w:pPr>
            <w:r w:rsidRPr="00A51527">
              <w:t xml:space="preserve">в том числе пола </w:t>
            </w:r>
            <w:r>
              <w:t>–</w:t>
            </w:r>
            <w:r w:rsidRPr="00A51527">
              <w:t xml:space="preserve"> </w:t>
            </w:r>
            <w:r>
              <w:t xml:space="preserve">4 </w:t>
            </w:r>
            <w:r w:rsidRPr="00A51527">
              <w:t xml:space="preserve">шт. (площадь пола требующая ремонта – </w:t>
            </w:r>
            <w:r>
              <w:t xml:space="preserve">143,6 </w:t>
            </w:r>
            <w:r w:rsidRPr="00A51527">
              <w:t>кв</w:t>
            </w:r>
            <w:proofErr w:type="gramStart"/>
            <w:r w:rsidRPr="00A51527">
              <w:t>.м</w:t>
            </w:r>
            <w:proofErr w:type="gramEnd"/>
            <w:r w:rsidRPr="00A51527">
              <w:t xml:space="preserve"> )</w:t>
            </w:r>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lastRenderedPageBreak/>
              <w:t>Технические этажи</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 </w:t>
            </w:r>
            <w:r>
              <w:t>0</w:t>
            </w:r>
            <w:r w:rsidRPr="00A51527">
              <w:t xml:space="preserve"> шт.</w:t>
            </w:r>
          </w:p>
          <w:p w:rsidR="00A260E0" w:rsidRPr="00A51527" w:rsidRDefault="00A260E0" w:rsidP="00C304E5">
            <w:pPr>
              <w:widowControl w:val="0"/>
              <w:tabs>
                <w:tab w:val="left" w:pos="708"/>
              </w:tabs>
            </w:pPr>
            <w:r w:rsidRPr="00A51527">
              <w:t xml:space="preserve">Площадь пола – </w:t>
            </w:r>
            <w:r>
              <w:t>0</w:t>
            </w:r>
            <w:r w:rsidRPr="00A51527">
              <w:t xml:space="preserve"> кв</w:t>
            </w:r>
            <w:proofErr w:type="gramStart"/>
            <w:r w:rsidRPr="00A51527">
              <w:t>.м</w:t>
            </w:r>
            <w:proofErr w:type="gramEnd"/>
          </w:p>
          <w:p w:rsidR="00A260E0" w:rsidRPr="00A51527" w:rsidRDefault="00A260E0" w:rsidP="00C304E5">
            <w:pPr>
              <w:widowControl w:val="0"/>
              <w:tabs>
                <w:tab w:val="left" w:pos="708"/>
              </w:tabs>
            </w:pPr>
            <w:r w:rsidRPr="00A51527">
              <w:t xml:space="preserve">Материал пола - </w:t>
            </w:r>
            <w:r>
              <w:t>------</w:t>
            </w:r>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Санитарное состояние - </w:t>
            </w:r>
            <w:r>
              <w:t>-----</w:t>
            </w:r>
            <w:r w:rsidRPr="00A51527">
              <w:t xml:space="preserve"> (указать удовлетворительное или неудовлетворительное)</w:t>
            </w:r>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Чердаки</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 </w:t>
            </w:r>
            <w:r>
              <w:t>1</w:t>
            </w:r>
            <w:r w:rsidRPr="00A51527">
              <w:t xml:space="preserve"> шт.</w:t>
            </w:r>
          </w:p>
          <w:p w:rsidR="00A260E0" w:rsidRPr="00A51527" w:rsidRDefault="00A260E0" w:rsidP="00C304E5">
            <w:pPr>
              <w:widowControl w:val="0"/>
              <w:tabs>
                <w:tab w:val="left" w:pos="708"/>
              </w:tabs>
            </w:pPr>
            <w:r w:rsidRPr="00A51527">
              <w:t xml:space="preserve">Площадь пола – </w:t>
            </w:r>
            <w:r>
              <w:t xml:space="preserve">284,0 </w:t>
            </w:r>
            <w:r w:rsidRPr="00A51527">
              <w:t>кв</w:t>
            </w:r>
            <w:proofErr w:type="gramStart"/>
            <w:r w:rsidRPr="00A51527">
              <w:t>.м</w:t>
            </w:r>
            <w:proofErr w:type="gramEnd"/>
          </w:p>
          <w:p w:rsidR="00A260E0" w:rsidRPr="00A51527" w:rsidRDefault="00A260E0" w:rsidP="00C304E5">
            <w:pPr>
              <w:widowControl w:val="0"/>
              <w:tabs>
                <w:tab w:val="left" w:pos="708"/>
              </w:tabs>
            </w:pPr>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Санитарное состояние - </w:t>
            </w:r>
            <w:r>
              <w:t>удовлетворительное</w:t>
            </w:r>
            <w:r w:rsidRPr="00A51527">
              <w:t xml:space="preserve"> (указать удовлетворительное или неудовлетворительное)</w:t>
            </w:r>
          </w:p>
          <w:p w:rsidR="00A260E0" w:rsidRPr="00A51527" w:rsidRDefault="00A260E0" w:rsidP="00C304E5">
            <w:pPr>
              <w:widowControl w:val="0"/>
              <w:tabs>
                <w:tab w:val="left" w:pos="708"/>
              </w:tabs>
            </w:pPr>
            <w:r w:rsidRPr="00A51527">
              <w:t xml:space="preserve">Требования пожарной безопасности - </w:t>
            </w:r>
            <w:r>
              <w:t>соблюдаются</w:t>
            </w:r>
            <w:r w:rsidRPr="00A51527">
              <w:t xml:space="preserve"> (указать соблюдаются или не соблюдаются, если не соблюдаются дать краткую характеристику нарушений)</w:t>
            </w:r>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Технические подвалы</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 </w:t>
            </w:r>
            <w:r>
              <w:t>1</w:t>
            </w:r>
            <w:r w:rsidRPr="00A51527">
              <w:t xml:space="preserve"> шт.</w:t>
            </w:r>
          </w:p>
          <w:p w:rsidR="00A260E0" w:rsidRPr="00A51527" w:rsidRDefault="00A260E0" w:rsidP="00C304E5">
            <w:pPr>
              <w:widowControl w:val="0"/>
              <w:tabs>
                <w:tab w:val="left" w:pos="708"/>
              </w:tabs>
            </w:pPr>
            <w:r w:rsidRPr="00A51527">
              <w:t xml:space="preserve">Площадь пола – </w:t>
            </w:r>
            <w:r>
              <w:t xml:space="preserve">284,0 </w:t>
            </w:r>
            <w:r w:rsidRPr="00A51527">
              <w:t>кв</w:t>
            </w:r>
            <w:proofErr w:type="gramStart"/>
            <w:r w:rsidRPr="00A51527">
              <w:t>.м</w:t>
            </w:r>
            <w:proofErr w:type="gramEnd"/>
          </w:p>
          <w:p w:rsidR="00A260E0" w:rsidRPr="00A51527" w:rsidRDefault="00A260E0" w:rsidP="00C304E5">
            <w:pPr>
              <w:widowControl w:val="0"/>
              <w:tabs>
                <w:tab w:val="left" w:pos="708"/>
              </w:tabs>
            </w:pPr>
            <w:r w:rsidRPr="00A51527">
              <w:t>Перечень инженерных коммуникаций проходящих через подвал:</w:t>
            </w:r>
          </w:p>
          <w:p w:rsidR="00A260E0" w:rsidRPr="00A51527" w:rsidRDefault="00A260E0" w:rsidP="00C304E5">
            <w:pPr>
              <w:widowControl w:val="0"/>
              <w:tabs>
                <w:tab w:val="left" w:pos="708"/>
              </w:tabs>
            </w:pPr>
            <w:r w:rsidRPr="00A51527">
              <w:t xml:space="preserve">1. </w:t>
            </w:r>
            <w:r>
              <w:t>теплоснабжение</w:t>
            </w:r>
            <w:r w:rsidRPr="00A51527">
              <w:t>;</w:t>
            </w:r>
          </w:p>
          <w:p w:rsidR="00A260E0" w:rsidRPr="00A51527" w:rsidRDefault="00A260E0" w:rsidP="00C304E5">
            <w:pPr>
              <w:widowControl w:val="0"/>
              <w:tabs>
                <w:tab w:val="left" w:pos="708"/>
              </w:tabs>
            </w:pPr>
            <w:r w:rsidRPr="00A51527">
              <w:t xml:space="preserve">2. </w:t>
            </w:r>
            <w:r>
              <w:t>водоснабжение</w:t>
            </w:r>
            <w:r w:rsidRPr="00A51527">
              <w:t>;</w:t>
            </w:r>
          </w:p>
          <w:p w:rsidR="00A260E0" w:rsidRPr="00A51527" w:rsidRDefault="00A260E0" w:rsidP="00C304E5">
            <w:pPr>
              <w:widowControl w:val="0"/>
              <w:tabs>
                <w:tab w:val="left" w:pos="708"/>
              </w:tabs>
            </w:pPr>
            <w:r w:rsidRPr="00A51527">
              <w:t xml:space="preserve">3. </w:t>
            </w:r>
            <w:r>
              <w:t>водоотведение.</w:t>
            </w:r>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Санитарное состояние - </w:t>
            </w:r>
            <w:r>
              <w:t>удовлетворительное</w:t>
            </w:r>
            <w:r w:rsidRPr="00A51527">
              <w:t xml:space="preserve"> (указать удовлетворительное или неудовлетворительное).</w:t>
            </w:r>
          </w:p>
          <w:p w:rsidR="00A260E0" w:rsidRPr="00A51527" w:rsidRDefault="00A260E0" w:rsidP="00C304E5">
            <w:pPr>
              <w:widowControl w:val="0"/>
              <w:tabs>
                <w:tab w:val="left" w:pos="708"/>
              </w:tabs>
            </w:pPr>
            <w:r w:rsidRPr="00A51527">
              <w:t xml:space="preserve">Требования пожарной безопасности - </w:t>
            </w:r>
            <w:r>
              <w:t>соблюдаются</w:t>
            </w:r>
            <w:r w:rsidRPr="00A51527">
              <w:t xml:space="preserve"> (указать соблюдаются или не соблюдаются, если не соблюдаются дать краткую характеристику нарушений).</w:t>
            </w:r>
          </w:p>
          <w:p w:rsidR="00A260E0" w:rsidRPr="00A51527" w:rsidRDefault="00A260E0" w:rsidP="00C304E5">
            <w:pPr>
              <w:widowControl w:val="0"/>
              <w:tabs>
                <w:tab w:val="left" w:pos="708"/>
              </w:tabs>
            </w:pPr>
          </w:p>
        </w:tc>
      </w:tr>
      <w:tr w:rsidR="00A260E0" w:rsidRPr="003D148B" w:rsidTr="00C304E5">
        <w:tc>
          <w:tcPr>
            <w:tcW w:w="10428" w:type="dxa"/>
            <w:gridSpan w:val="3"/>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jc w:val="center"/>
              <w:rPr>
                <w:b/>
                <w:bCs/>
              </w:rPr>
            </w:pPr>
            <w:r w:rsidRPr="003D148B">
              <w:rPr>
                <w:b/>
                <w:bCs/>
              </w:rPr>
              <w:t>II. Ограждающие несущие и ненесущие конструкции многоквартирного дома</w:t>
            </w:r>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Фундаменты</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Вид фундамента </w:t>
            </w:r>
            <w:r>
              <w:t>–</w:t>
            </w:r>
            <w:r w:rsidRPr="00A51527">
              <w:t xml:space="preserve"> </w:t>
            </w:r>
            <w:r>
              <w:t>сборный железобетонный</w:t>
            </w:r>
          </w:p>
          <w:p w:rsidR="00A260E0" w:rsidRPr="00A51527" w:rsidRDefault="00A260E0" w:rsidP="00C304E5">
            <w:pPr>
              <w:widowControl w:val="0"/>
              <w:tabs>
                <w:tab w:val="left" w:pos="708"/>
              </w:tabs>
            </w:pPr>
            <w:r w:rsidRPr="00A51527">
              <w:t xml:space="preserve">Количество продухов </w:t>
            </w:r>
            <w:r>
              <w:t>–</w:t>
            </w:r>
            <w:r w:rsidRPr="00A51527">
              <w:t xml:space="preserve"> </w:t>
            </w:r>
            <w:r>
              <w:t xml:space="preserve">3 </w:t>
            </w:r>
            <w:r w:rsidRPr="00A51527">
              <w:t>шт.</w:t>
            </w:r>
          </w:p>
        </w:tc>
        <w:tc>
          <w:tcPr>
            <w:tcW w:w="5041" w:type="dxa"/>
            <w:tcBorders>
              <w:top w:val="single" w:sz="4" w:space="0" w:color="auto"/>
              <w:left w:val="single" w:sz="4" w:space="0" w:color="auto"/>
              <w:bottom w:val="single" w:sz="4" w:space="0" w:color="auto"/>
              <w:right w:val="single" w:sz="4" w:space="0" w:color="auto"/>
            </w:tcBorders>
          </w:tcPr>
          <w:p w:rsidR="00A260E0" w:rsidRDefault="00A260E0" w:rsidP="00C304E5">
            <w:pPr>
              <w:widowControl w:val="0"/>
              <w:tabs>
                <w:tab w:val="left" w:pos="708"/>
              </w:tabs>
            </w:pPr>
            <w:r w:rsidRPr="00A51527">
              <w:t xml:space="preserve">Состояние </w:t>
            </w:r>
            <w:r>
              <w:t>неудовлетворительное</w:t>
            </w:r>
            <w:r w:rsidRPr="00A51527">
              <w:t xml:space="preserve"> (указать удовлетворительное или неудовлетворительное, если неудовлетворительное указать дефекты).</w:t>
            </w:r>
          </w:p>
          <w:p w:rsidR="00A260E0" w:rsidRPr="00A51527" w:rsidRDefault="00A260E0" w:rsidP="00C304E5">
            <w:pPr>
              <w:widowControl w:val="0"/>
              <w:tabs>
                <w:tab w:val="left" w:pos="708"/>
              </w:tabs>
            </w:pPr>
            <w:r>
              <w:t xml:space="preserve">Трещины, </w:t>
            </w:r>
            <w:proofErr w:type="spellStart"/>
            <w:r>
              <w:t>отсыревание</w:t>
            </w:r>
            <w:proofErr w:type="spellEnd"/>
            <w:r>
              <w:t xml:space="preserve">, отсутствие </w:t>
            </w:r>
            <w:proofErr w:type="spellStart"/>
            <w:r>
              <w:t>отмостки</w:t>
            </w:r>
            <w:proofErr w:type="spellEnd"/>
            <w:r>
              <w:t>.</w:t>
            </w:r>
          </w:p>
          <w:p w:rsidR="00A260E0" w:rsidRPr="00A51527" w:rsidRDefault="00A260E0" w:rsidP="00C304E5">
            <w:pPr>
              <w:widowControl w:val="0"/>
              <w:tabs>
                <w:tab w:val="left" w:pos="708"/>
              </w:tabs>
            </w:pPr>
            <w:r w:rsidRPr="00A51527">
              <w:t xml:space="preserve">Количество продухов требующих ремонта </w:t>
            </w:r>
            <w:r>
              <w:t>–</w:t>
            </w:r>
            <w:r w:rsidRPr="00A51527">
              <w:t xml:space="preserve"> </w:t>
            </w:r>
            <w:r>
              <w:t xml:space="preserve">0 </w:t>
            </w:r>
            <w:r w:rsidRPr="00A51527">
              <w:t>шт.</w:t>
            </w:r>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Стены и перегородки внутри подъездов</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подъездов – </w:t>
            </w:r>
            <w:r>
              <w:t xml:space="preserve">2 </w:t>
            </w:r>
            <w:r w:rsidRPr="00A51527">
              <w:t>шт.</w:t>
            </w:r>
          </w:p>
          <w:p w:rsidR="00A260E0" w:rsidRPr="00A51527" w:rsidRDefault="00A260E0" w:rsidP="00C304E5">
            <w:pPr>
              <w:widowControl w:val="0"/>
              <w:tabs>
                <w:tab w:val="left" w:pos="708"/>
              </w:tabs>
            </w:pPr>
            <w:r w:rsidRPr="00A51527">
              <w:t xml:space="preserve">Площадь стен в подъездах </w:t>
            </w:r>
            <w:r>
              <w:t xml:space="preserve">222,8 </w:t>
            </w:r>
            <w:r w:rsidRPr="00A51527">
              <w:t>кв. м</w:t>
            </w:r>
          </w:p>
          <w:p w:rsidR="00A260E0" w:rsidRPr="00A51527" w:rsidRDefault="00A260E0" w:rsidP="00C304E5">
            <w:pPr>
              <w:widowControl w:val="0"/>
              <w:tabs>
                <w:tab w:val="left" w:pos="708"/>
              </w:tabs>
            </w:pPr>
            <w:r w:rsidRPr="00A51527">
              <w:t xml:space="preserve">Материал отделки: стен </w:t>
            </w:r>
            <w:r>
              <w:t>штукатурка, побелка, масляная краска</w:t>
            </w:r>
            <w:r w:rsidRPr="00A51527">
              <w:t>.</w:t>
            </w:r>
          </w:p>
          <w:p w:rsidR="00A260E0" w:rsidRPr="00A51527" w:rsidRDefault="00A260E0" w:rsidP="00C304E5">
            <w:pPr>
              <w:widowControl w:val="0"/>
              <w:tabs>
                <w:tab w:val="left" w:pos="708"/>
              </w:tabs>
            </w:pPr>
            <w:r w:rsidRPr="00A51527">
              <w:t xml:space="preserve">Площадь потолков </w:t>
            </w:r>
            <w:r>
              <w:t xml:space="preserve">97 </w:t>
            </w:r>
            <w:r w:rsidRPr="00A51527">
              <w:t>кв. м</w:t>
            </w:r>
          </w:p>
          <w:p w:rsidR="00A260E0" w:rsidRPr="00A51527" w:rsidRDefault="00A260E0" w:rsidP="00C304E5">
            <w:pPr>
              <w:widowControl w:val="0"/>
              <w:tabs>
                <w:tab w:val="left" w:pos="708"/>
              </w:tabs>
            </w:pPr>
            <w:r w:rsidRPr="00A51527">
              <w:t xml:space="preserve">Материал отделки потолков </w:t>
            </w:r>
            <w:r>
              <w:t>штукатурка</w:t>
            </w:r>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подъездов нуждающихся в ремонте - </w:t>
            </w:r>
            <w:r>
              <w:t>2</w:t>
            </w:r>
            <w:r w:rsidRPr="00A51527">
              <w:t xml:space="preserve"> шт.</w:t>
            </w:r>
          </w:p>
          <w:p w:rsidR="00A260E0" w:rsidRPr="00A51527" w:rsidRDefault="00A260E0" w:rsidP="00C304E5">
            <w:pPr>
              <w:widowControl w:val="0"/>
              <w:tabs>
                <w:tab w:val="left" w:pos="708"/>
              </w:tabs>
            </w:pPr>
            <w:r w:rsidRPr="00A51527">
              <w:t xml:space="preserve">Площадь стен нуждающихся в ремонте </w:t>
            </w:r>
            <w:r>
              <w:t>–</w:t>
            </w:r>
            <w:r w:rsidRPr="00A51527">
              <w:t xml:space="preserve"> </w:t>
            </w:r>
            <w:r>
              <w:t>222,8</w:t>
            </w:r>
            <w:r w:rsidRPr="00A51527">
              <w:t xml:space="preserve"> кв</w:t>
            </w:r>
            <w:proofErr w:type="gramStart"/>
            <w:r w:rsidRPr="00A51527">
              <w:t>.м</w:t>
            </w:r>
            <w:proofErr w:type="gramEnd"/>
          </w:p>
          <w:p w:rsidR="00A260E0" w:rsidRPr="00A51527" w:rsidRDefault="00A260E0" w:rsidP="00C304E5">
            <w:pPr>
              <w:widowControl w:val="0"/>
              <w:tabs>
                <w:tab w:val="left" w:pos="708"/>
              </w:tabs>
            </w:pPr>
            <w:r w:rsidRPr="00A51527">
              <w:t xml:space="preserve">Площадь потолков нуждающихся в ремонте - </w:t>
            </w:r>
            <w:r>
              <w:t>97</w:t>
            </w:r>
            <w:r w:rsidRPr="00A51527">
              <w:t xml:space="preserve"> кв</w:t>
            </w:r>
            <w:proofErr w:type="gramStart"/>
            <w:r w:rsidRPr="00A51527">
              <w:t>.м</w:t>
            </w:r>
            <w:proofErr w:type="gramEnd"/>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Стены и перегородки внутри помещений </w:t>
            </w:r>
            <w:r w:rsidRPr="00A51527">
              <w:lastRenderedPageBreak/>
              <w:t>общего пользования</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lastRenderedPageBreak/>
              <w:t xml:space="preserve">Материал стены и перегородок </w:t>
            </w:r>
            <w:r>
              <w:t xml:space="preserve">штукатурка, </w:t>
            </w:r>
            <w:r>
              <w:lastRenderedPageBreak/>
              <w:t>побелка, масляная краска, керамическая плитка</w:t>
            </w:r>
            <w:r w:rsidRPr="00A51527">
              <w:t>.</w:t>
            </w:r>
          </w:p>
          <w:p w:rsidR="00A260E0" w:rsidRPr="00A51527" w:rsidRDefault="00A260E0" w:rsidP="00C304E5">
            <w:pPr>
              <w:widowControl w:val="0"/>
              <w:tabs>
                <w:tab w:val="left" w:pos="708"/>
              </w:tabs>
            </w:pPr>
            <w:r w:rsidRPr="00A51527">
              <w:t xml:space="preserve">Материал отделки стен </w:t>
            </w:r>
            <w:r>
              <w:t>штукатурка, побелка, масляная краска, керамическая плитка</w:t>
            </w:r>
            <w:r w:rsidRPr="00A51527">
              <w:t>.</w:t>
            </w:r>
          </w:p>
          <w:p w:rsidR="00A260E0" w:rsidRPr="00A51527" w:rsidRDefault="00A260E0" w:rsidP="00C304E5">
            <w:pPr>
              <w:widowControl w:val="0"/>
              <w:tabs>
                <w:tab w:val="left" w:pos="708"/>
              </w:tabs>
            </w:pPr>
            <w:r w:rsidRPr="00A51527">
              <w:t xml:space="preserve">Площадь потолков </w:t>
            </w:r>
            <w:r>
              <w:t xml:space="preserve">434,6 </w:t>
            </w:r>
            <w:r w:rsidRPr="00A51527">
              <w:t>кв. м</w:t>
            </w:r>
          </w:p>
          <w:p w:rsidR="00A260E0" w:rsidRPr="00A51527" w:rsidRDefault="00A260E0" w:rsidP="00C304E5">
            <w:pPr>
              <w:widowControl w:val="0"/>
              <w:tabs>
                <w:tab w:val="left" w:pos="708"/>
              </w:tabs>
            </w:pPr>
            <w:r w:rsidRPr="00A51527">
              <w:t xml:space="preserve">Материал отделки потолков </w:t>
            </w:r>
            <w:r>
              <w:t>штукатурка, побелка</w:t>
            </w:r>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lastRenderedPageBreak/>
              <w:t xml:space="preserve">Площадь стен нуждающихся в ремонте - </w:t>
            </w:r>
            <w:r>
              <w:t>60</w:t>
            </w:r>
            <w:r w:rsidRPr="00A51527">
              <w:t xml:space="preserve"> кв</w:t>
            </w:r>
            <w:proofErr w:type="gramStart"/>
            <w:r w:rsidRPr="00A51527">
              <w:t>.м</w:t>
            </w:r>
            <w:proofErr w:type="gramEnd"/>
          </w:p>
          <w:p w:rsidR="00A260E0" w:rsidRPr="00A51527" w:rsidRDefault="00A260E0" w:rsidP="00C304E5">
            <w:pPr>
              <w:widowControl w:val="0"/>
              <w:tabs>
                <w:tab w:val="left" w:pos="708"/>
              </w:tabs>
            </w:pPr>
            <w:r w:rsidRPr="00A51527">
              <w:lastRenderedPageBreak/>
              <w:t xml:space="preserve">Площадь потолков нуждающихся в ремонте - </w:t>
            </w:r>
            <w:r>
              <w:t>0</w:t>
            </w:r>
            <w:r w:rsidRPr="00A51527">
              <w:t xml:space="preserve"> кв</w:t>
            </w:r>
            <w:proofErr w:type="gramStart"/>
            <w:r w:rsidRPr="00A51527">
              <w:t>.м</w:t>
            </w:r>
            <w:proofErr w:type="gramEnd"/>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lastRenderedPageBreak/>
              <w:t>Наружные стены и перегородки</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Материал - </w:t>
            </w:r>
            <w:r>
              <w:t>кирпич</w:t>
            </w:r>
            <w:r w:rsidRPr="00A51527">
              <w:t>.</w:t>
            </w:r>
          </w:p>
          <w:p w:rsidR="00A260E0" w:rsidRPr="00A51527" w:rsidRDefault="00A260E0" w:rsidP="00C304E5">
            <w:pPr>
              <w:widowControl w:val="0"/>
              <w:tabs>
                <w:tab w:val="left" w:pos="708"/>
              </w:tabs>
            </w:pPr>
            <w:r w:rsidRPr="00A51527">
              <w:t xml:space="preserve">Площадь </w:t>
            </w:r>
            <w:r>
              <w:t>–</w:t>
            </w:r>
            <w:r w:rsidRPr="00A51527">
              <w:t xml:space="preserve"> </w:t>
            </w:r>
            <w:r>
              <w:t>0,96</w:t>
            </w:r>
            <w:r w:rsidRPr="00A51527">
              <w:t xml:space="preserve"> тыс. кв. м</w:t>
            </w:r>
          </w:p>
          <w:p w:rsidR="00A260E0" w:rsidRPr="00A51527" w:rsidRDefault="00A260E0" w:rsidP="00C304E5">
            <w:pPr>
              <w:widowControl w:val="0"/>
              <w:tabs>
                <w:tab w:val="left" w:pos="708"/>
              </w:tabs>
            </w:pPr>
          </w:p>
        </w:tc>
        <w:tc>
          <w:tcPr>
            <w:tcW w:w="5041" w:type="dxa"/>
            <w:tcBorders>
              <w:top w:val="single" w:sz="4" w:space="0" w:color="auto"/>
              <w:left w:val="single" w:sz="4" w:space="0" w:color="auto"/>
              <w:bottom w:val="single" w:sz="4" w:space="0" w:color="auto"/>
              <w:right w:val="single" w:sz="4" w:space="0" w:color="auto"/>
            </w:tcBorders>
          </w:tcPr>
          <w:p w:rsidR="00A260E0" w:rsidRDefault="00A260E0" w:rsidP="00C304E5">
            <w:pPr>
              <w:widowControl w:val="0"/>
              <w:tabs>
                <w:tab w:val="left" w:pos="708"/>
              </w:tabs>
            </w:pPr>
            <w:r w:rsidRPr="00A51527">
              <w:t xml:space="preserve">Состояние - </w:t>
            </w:r>
            <w:r>
              <w:t>неудовлетворительное</w:t>
            </w:r>
            <w:r w:rsidRPr="00A51527">
              <w:t xml:space="preserve"> (указать удовлетворительное или неудовлетворительное, если неудовлетворительное - указать дефекты):</w:t>
            </w:r>
          </w:p>
          <w:p w:rsidR="00A260E0" w:rsidRPr="00A51527" w:rsidRDefault="00A260E0" w:rsidP="00C304E5">
            <w:pPr>
              <w:widowControl w:val="0"/>
              <w:tabs>
                <w:tab w:val="left" w:pos="708"/>
              </w:tabs>
            </w:pPr>
            <w:r>
              <w:t xml:space="preserve">Сколы, </w:t>
            </w:r>
            <w:proofErr w:type="spellStart"/>
            <w:r>
              <w:t>выкрашивание</w:t>
            </w:r>
            <w:proofErr w:type="spellEnd"/>
            <w:r>
              <w:t xml:space="preserve"> отдельных кирпичей</w:t>
            </w:r>
          </w:p>
          <w:p w:rsidR="00A260E0" w:rsidRPr="00A51527" w:rsidRDefault="00A260E0" w:rsidP="00C304E5">
            <w:pPr>
              <w:widowControl w:val="0"/>
              <w:tabs>
                <w:tab w:val="left" w:pos="708"/>
              </w:tabs>
            </w:pPr>
            <w:r w:rsidRPr="00A51527">
              <w:t xml:space="preserve">Площадь стен требующих утепления </w:t>
            </w:r>
            <w:r>
              <w:t>–</w:t>
            </w:r>
            <w:r w:rsidRPr="00A51527">
              <w:t xml:space="preserve"> </w:t>
            </w:r>
            <w:r>
              <w:t xml:space="preserve">963,56 </w:t>
            </w:r>
            <w:r w:rsidRPr="00A51527">
              <w:t>кв</w:t>
            </w:r>
            <w:proofErr w:type="gramStart"/>
            <w:r w:rsidRPr="00A51527">
              <w:t>.м</w:t>
            </w:r>
            <w:proofErr w:type="gramEnd"/>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Перекрытия</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этажей - </w:t>
            </w:r>
            <w:r>
              <w:t>4</w:t>
            </w:r>
          </w:p>
          <w:p w:rsidR="00A260E0" w:rsidRPr="00A51527" w:rsidRDefault="00A260E0" w:rsidP="00C304E5">
            <w:pPr>
              <w:widowControl w:val="0"/>
              <w:tabs>
                <w:tab w:val="left" w:pos="708"/>
              </w:tabs>
            </w:pPr>
            <w:r w:rsidRPr="00A51527">
              <w:t xml:space="preserve">Материал </w:t>
            </w:r>
            <w:r>
              <w:t>–</w:t>
            </w:r>
            <w:r w:rsidRPr="00A51527">
              <w:t xml:space="preserve"> </w:t>
            </w:r>
            <w:r>
              <w:t>железобетонные плиты</w:t>
            </w:r>
          </w:p>
          <w:p w:rsidR="00A260E0" w:rsidRPr="00A51527" w:rsidRDefault="00A260E0" w:rsidP="00C304E5">
            <w:pPr>
              <w:widowControl w:val="0"/>
              <w:tabs>
                <w:tab w:val="left" w:pos="708"/>
              </w:tabs>
            </w:pPr>
            <w:r w:rsidRPr="00A51527">
              <w:t xml:space="preserve">Площадь </w:t>
            </w:r>
            <w:r>
              <w:t>–</w:t>
            </w:r>
            <w:r w:rsidRPr="00A51527">
              <w:t xml:space="preserve"> </w:t>
            </w:r>
            <w:r>
              <w:t>1,5298</w:t>
            </w:r>
            <w:r w:rsidRPr="00A51527">
              <w:t xml:space="preserve"> тыс. кв. м.</w:t>
            </w:r>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Площадь перекрытия требующая ремонта - </w:t>
            </w:r>
            <w:r>
              <w:t>0</w:t>
            </w:r>
            <w:r w:rsidRPr="00A51527">
              <w:t xml:space="preserve"> кв</w:t>
            </w:r>
            <w:proofErr w:type="gramStart"/>
            <w:r w:rsidRPr="00A51527">
              <w:t>.м</w:t>
            </w:r>
            <w:proofErr w:type="gramEnd"/>
            <w:r w:rsidRPr="00A51527">
              <w:t xml:space="preserve"> (указать вид работ).</w:t>
            </w:r>
          </w:p>
          <w:p w:rsidR="00A260E0" w:rsidRPr="00A51527" w:rsidRDefault="00A260E0" w:rsidP="00C304E5">
            <w:pPr>
              <w:widowControl w:val="0"/>
              <w:tabs>
                <w:tab w:val="left" w:pos="708"/>
              </w:tabs>
            </w:pPr>
            <w:r w:rsidRPr="00A51527">
              <w:t xml:space="preserve">Площадь перекрытий требующих утепления </w:t>
            </w:r>
            <w:r>
              <w:t>–</w:t>
            </w:r>
            <w:r w:rsidRPr="00A51527">
              <w:t xml:space="preserve"> </w:t>
            </w:r>
            <w:r>
              <w:t xml:space="preserve">0 </w:t>
            </w:r>
            <w:r w:rsidRPr="00A51527">
              <w:t>кв</w:t>
            </w:r>
            <w:proofErr w:type="gramStart"/>
            <w:r w:rsidRPr="00A51527">
              <w:t>.м</w:t>
            </w:r>
            <w:proofErr w:type="gramEnd"/>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Крыши</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 </w:t>
            </w:r>
            <w:r>
              <w:t>1</w:t>
            </w:r>
            <w:r w:rsidRPr="00A51527">
              <w:t xml:space="preserve"> шт.</w:t>
            </w:r>
          </w:p>
          <w:p w:rsidR="00A260E0" w:rsidRPr="00A51527" w:rsidRDefault="00A260E0" w:rsidP="00C304E5">
            <w:pPr>
              <w:widowControl w:val="0"/>
              <w:tabs>
                <w:tab w:val="left" w:pos="708"/>
              </w:tabs>
            </w:pPr>
            <w:r w:rsidRPr="00A51527">
              <w:t xml:space="preserve">Вид кровли </w:t>
            </w:r>
            <w:proofErr w:type="gramStart"/>
            <w:r>
              <w:t>–д</w:t>
            </w:r>
            <w:proofErr w:type="gramEnd"/>
            <w:r>
              <w:t>вускатная</w:t>
            </w:r>
            <w:r w:rsidRPr="00A51527">
              <w:t xml:space="preserve"> (указать плоская, односкатная, двускатная, иное).</w:t>
            </w:r>
          </w:p>
          <w:p w:rsidR="00A260E0" w:rsidRPr="00A51527" w:rsidRDefault="00A260E0" w:rsidP="00C304E5">
            <w:pPr>
              <w:widowControl w:val="0"/>
              <w:tabs>
                <w:tab w:val="left" w:pos="708"/>
              </w:tabs>
            </w:pPr>
            <w:r w:rsidRPr="00A51527">
              <w:t xml:space="preserve">Материал кровли - </w:t>
            </w:r>
            <w:proofErr w:type="gramStart"/>
            <w:r>
              <w:t>металлическая</w:t>
            </w:r>
            <w:proofErr w:type="gramEnd"/>
          </w:p>
          <w:p w:rsidR="00A260E0" w:rsidRPr="00A51527" w:rsidRDefault="00A260E0" w:rsidP="00C304E5">
            <w:pPr>
              <w:widowControl w:val="0"/>
              <w:tabs>
                <w:tab w:val="left" w:pos="708"/>
              </w:tabs>
            </w:pPr>
            <w:r w:rsidRPr="00A51527">
              <w:t xml:space="preserve">Площадь кровли – </w:t>
            </w:r>
            <w:r>
              <w:t xml:space="preserve">565,1 </w:t>
            </w:r>
            <w:r w:rsidRPr="00A51527">
              <w:t>кв</w:t>
            </w:r>
            <w:proofErr w:type="gramStart"/>
            <w:r w:rsidRPr="00A51527">
              <w:t>.м</w:t>
            </w:r>
            <w:proofErr w:type="gramEnd"/>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Характеристика состояния </w:t>
            </w:r>
            <w:r>
              <w:t>–</w:t>
            </w:r>
            <w:r w:rsidRPr="00A51527">
              <w:t xml:space="preserve"> </w:t>
            </w:r>
            <w:r>
              <w:t xml:space="preserve">удовлетворительное </w:t>
            </w:r>
            <w:r w:rsidRPr="00A51527">
              <w:t>(указать удовлетворительное или неудовлетворительное, если неудовлетворительное указать):</w:t>
            </w:r>
          </w:p>
          <w:p w:rsidR="00A260E0" w:rsidRPr="00A51527" w:rsidRDefault="00A260E0" w:rsidP="00C304E5">
            <w:pPr>
              <w:widowControl w:val="0"/>
              <w:tabs>
                <w:tab w:val="left" w:pos="708"/>
              </w:tabs>
            </w:pPr>
            <w:r w:rsidRPr="00A51527">
              <w:t xml:space="preserve">площадь крыши требующей капитального ремонта - </w:t>
            </w:r>
            <w:r>
              <w:t>0</w:t>
            </w:r>
            <w:r w:rsidRPr="00A51527">
              <w:t xml:space="preserve"> кв</w:t>
            </w:r>
            <w:proofErr w:type="gramStart"/>
            <w:r w:rsidRPr="00A51527">
              <w:t>.м</w:t>
            </w:r>
            <w:proofErr w:type="gramEnd"/>
          </w:p>
          <w:p w:rsidR="00A260E0" w:rsidRPr="00A51527" w:rsidRDefault="00A260E0" w:rsidP="00C304E5">
            <w:pPr>
              <w:widowControl w:val="0"/>
              <w:tabs>
                <w:tab w:val="left" w:pos="708"/>
              </w:tabs>
            </w:pPr>
            <w:r w:rsidRPr="00A51527">
              <w:t xml:space="preserve">площадь крыши требующей текущего ремонта - </w:t>
            </w:r>
            <w:r>
              <w:t>0</w:t>
            </w:r>
            <w:r w:rsidRPr="00A51527">
              <w:t xml:space="preserve"> кв</w:t>
            </w:r>
            <w:proofErr w:type="gramStart"/>
            <w:r w:rsidRPr="00A51527">
              <w:t>.м</w:t>
            </w:r>
            <w:proofErr w:type="gramEnd"/>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Двери</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дверей ограждающих вход в помещения общего пользования </w:t>
            </w:r>
            <w:r>
              <w:t>–</w:t>
            </w:r>
            <w:r w:rsidRPr="00A51527">
              <w:t xml:space="preserve"> </w:t>
            </w:r>
            <w:r>
              <w:t xml:space="preserve">33 </w:t>
            </w:r>
            <w:r w:rsidRPr="00A51527">
              <w:t>шт.</w:t>
            </w:r>
          </w:p>
          <w:p w:rsidR="00A260E0" w:rsidRPr="00A51527" w:rsidRDefault="00A260E0" w:rsidP="00C304E5">
            <w:pPr>
              <w:widowControl w:val="0"/>
              <w:tabs>
                <w:tab w:val="left" w:pos="708"/>
              </w:tabs>
            </w:pPr>
            <w:r w:rsidRPr="00A51527">
              <w:t>из них:</w:t>
            </w:r>
          </w:p>
          <w:p w:rsidR="00A260E0" w:rsidRPr="00A51527" w:rsidRDefault="00A260E0" w:rsidP="00C304E5">
            <w:pPr>
              <w:widowControl w:val="0"/>
              <w:tabs>
                <w:tab w:val="left" w:pos="708"/>
              </w:tabs>
            </w:pPr>
            <w:r w:rsidRPr="00A51527">
              <w:t xml:space="preserve">деревянных </w:t>
            </w:r>
            <w:r>
              <w:t>–</w:t>
            </w:r>
            <w:r w:rsidRPr="00A51527">
              <w:t xml:space="preserve"> </w:t>
            </w:r>
            <w:r>
              <w:t xml:space="preserve">31 </w:t>
            </w:r>
            <w:r w:rsidRPr="00A51527">
              <w:t>шт.</w:t>
            </w:r>
          </w:p>
          <w:p w:rsidR="00A260E0" w:rsidRPr="00A51527" w:rsidRDefault="00A260E0" w:rsidP="00C304E5">
            <w:pPr>
              <w:widowControl w:val="0"/>
              <w:tabs>
                <w:tab w:val="left" w:pos="708"/>
              </w:tabs>
            </w:pPr>
            <w:r w:rsidRPr="00A51527">
              <w:t xml:space="preserve">металлических </w:t>
            </w:r>
            <w:r>
              <w:t xml:space="preserve">2 </w:t>
            </w:r>
            <w:r w:rsidRPr="00A51527">
              <w:t>шт.</w:t>
            </w:r>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дверей ограждающих вход в помещения общего пользования требующих ремонта </w:t>
            </w:r>
            <w:r>
              <w:t>–</w:t>
            </w:r>
            <w:r w:rsidRPr="00A51527">
              <w:t xml:space="preserve"> </w:t>
            </w:r>
            <w:r>
              <w:t xml:space="preserve">0 </w:t>
            </w:r>
            <w:r w:rsidRPr="00A51527">
              <w:t>шт.</w:t>
            </w:r>
          </w:p>
          <w:p w:rsidR="00A260E0" w:rsidRPr="00A51527" w:rsidRDefault="00A260E0" w:rsidP="00C304E5">
            <w:pPr>
              <w:widowControl w:val="0"/>
              <w:tabs>
                <w:tab w:val="left" w:pos="708"/>
              </w:tabs>
            </w:pPr>
            <w:r w:rsidRPr="00A51527">
              <w:t xml:space="preserve">из них </w:t>
            </w:r>
          </w:p>
          <w:p w:rsidR="00A260E0" w:rsidRPr="00A51527" w:rsidRDefault="00A260E0" w:rsidP="00C304E5">
            <w:pPr>
              <w:widowControl w:val="0"/>
              <w:tabs>
                <w:tab w:val="left" w:pos="708"/>
              </w:tabs>
            </w:pPr>
            <w:r w:rsidRPr="00A51527">
              <w:t xml:space="preserve">деревянных - </w:t>
            </w:r>
            <w:r>
              <w:t>0</w:t>
            </w:r>
            <w:r w:rsidRPr="00A51527">
              <w:t xml:space="preserve"> шт.</w:t>
            </w:r>
          </w:p>
          <w:p w:rsidR="00A260E0" w:rsidRPr="00A51527" w:rsidRDefault="00A260E0" w:rsidP="00C304E5">
            <w:pPr>
              <w:widowControl w:val="0"/>
              <w:tabs>
                <w:tab w:val="left" w:pos="708"/>
              </w:tabs>
            </w:pPr>
            <w:r w:rsidRPr="00A51527">
              <w:t xml:space="preserve">металлических </w:t>
            </w:r>
            <w:r>
              <w:t>0</w:t>
            </w:r>
            <w:r w:rsidRPr="00A51527">
              <w:t xml:space="preserve"> шт.</w:t>
            </w:r>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lastRenderedPageBreak/>
              <w:t>Окна</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окон расположенных в помещениях общего пользования </w:t>
            </w:r>
            <w:r>
              <w:t>–</w:t>
            </w:r>
            <w:r w:rsidRPr="00A51527">
              <w:t xml:space="preserve"> </w:t>
            </w:r>
            <w:r>
              <w:t xml:space="preserve">49 </w:t>
            </w:r>
            <w:r w:rsidRPr="00A51527">
              <w:t>шт.</w:t>
            </w:r>
          </w:p>
          <w:p w:rsidR="00A260E0" w:rsidRPr="00A51527" w:rsidRDefault="00A260E0" w:rsidP="00C304E5">
            <w:pPr>
              <w:widowControl w:val="0"/>
              <w:tabs>
                <w:tab w:val="left" w:pos="708"/>
              </w:tabs>
            </w:pPr>
            <w:r w:rsidRPr="00A51527">
              <w:t xml:space="preserve">из них деревянных </w:t>
            </w:r>
            <w:r>
              <w:t>–</w:t>
            </w:r>
            <w:r w:rsidRPr="00A51527">
              <w:t xml:space="preserve"> </w:t>
            </w:r>
            <w:r>
              <w:t xml:space="preserve">49 </w:t>
            </w:r>
            <w:r w:rsidRPr="00A51527">
              <w:t>шт.</w:t>
            </w:r>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окон расположенных в помещениях общего пользования требующих ремонта - </w:t>
            </w:r>
            <w:r>
              <w:t>2</w:t>
            </w:r>
            <w:r w:rsidRPr="00A51527">
              <w:t xml:space="preserve"> шт.</w:t>
            </w:r>
          </w:p>
          <w:p w:rsidR="00A260E0" w:rsidRPr="00A51527" w:rsidRDefault="00A260E0" w:rsidP="00C304E5">
            <w:pPr>
              <w:widowControl w:val="0"/>
              <w:tabs>
                <w:tab w:val="left" w:pos="708"/>
              </w:tabs>
            </w:pPr>
            <w:r w:rsidRPr="00A51527">
              <w:t xml:space="preserve">из них </w:t>
            </w:r>
          </w:p>
          <w:p w:rsidR="00A260E0" w:rsidRPr="00A51527" w:rsidRDefault="00A260E0" w:rsidP="00C304E5">
            <w:pPr>
              <w:widowControl w:val="0"/>
              <w:tabs>
                <w:tab w:val="left" w:pos="708"/>
              </w:tabs>
            </w:pPr>
            <w:r w:rsidRPr="00A51527">
              <w:t xml:space="preserve">деревянных - </w:t>
            </w:r>
            <w:r>
              <w:t>2</w:t>
            </w:r>
            <w:r w:rsidRPr="00A51527">
              <w:t xml:space="preserve"> шт.</w:t>
            </w:r>
          </w:p>
        </w:tc>
      </w:tr>
      <w:tr w:rsidR="00A260E0" w:rsidRPr="003D148B" w:rsidTr="00C304E5">
        <w:tc>
          <w:tcPr>
            <w:tcW w:w="10428" w:type="dxa"/>
            <w:gridSpan w:val="3"/>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jc w:val="center"/>
              <w:rPr>
                <w:b/>
                <w:bCs/>
              </w:rPr>
            </w:pPr>
            <w:r w:rsidRPr="00A51527">
              <w:rPr>
                <w:b/>
                <w:bCs/>
              </w:rPr>
              <w:t>III. Механическое, электрическое, санитарно-техническое и иное оборудование</w:t>
            </w:r>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Вентиляция</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вентиляционных каналов </w:t>
            </w:r>
            <w:r>
              <w:t>–</w:t>
            </w:r>
            <w:r w:rsidRPr="00A51527">
              <w:t xml:space="preserve"> </w:t>
            </w:r>
            <w:r>
              <w:t xml:space="preserve">4 </w:t>
            </w:r>
            <w:r w:rsidRPr="00A51527">
              <w:t>шт.</w:t>
            </w:r>
          </w:p>
          <w:p w:rsidR="00A260E0" w:rsidRPr="00A51527" w:rsidRDefault="00A260E0" w:rsidP="00C304E5">
            <w:pPr>
              <w:widowControl w:val="0"/>
              <w:tabs>
                <w:tab w:val="left" w:pos="708"/>
              </w:tabs>
            </w:pPr>
            <w:r w:rsidRPr="00A51527">
              <w:t xml:space="preserve">Материал вентиляционных каналов - </w:t>
            </w:r>
            <w:r>
              <w:t>металл</w:t>
            </w:r>
          </w:p>
          <w:p w:rsidR="00A260E0" w:rsidRPr="00A51527" w:rsidRDefault="00A260E0" w:rsidP="00C304E5">
            <w:pPr>
              <w:widowControl w:val="0"/>
              <w:tabs>
                <w:tab w:val="left" w:pos="708"/>
              </w:tabs>
            </w:pPr>
            <w:r w:rsidRPr="00A51527">
              <w:t xml:space="preserve">Протяженность вентиляционных каналов - </w:t>
            </w:r>
            <w:r>
              <w:t xml:space="preserve">------ </w:t>
            </w:r>
            <w:proofErr w:type="gramStart"/>
            <w:r w:rsidRPr="00A51527">
              <w:t>м</w:t>
            </w:r>
            <w:proofErr w:type="gramEnd"/>
          </w:p>
          <w:p w:rsidR="00A260E0" w:rsidRPr="00A51527" w:rsidRDefault="00A260E0" w:rsidP="00C304E5">
            <w:pPr>
              <w:widowControl w:val="0"/>
              <w:tabs>
                <w:tab w:val="left" w:pos="708"/>
              </w:tabs>
            </w:pPr>
            <w:r w:rsidRPr="00A51527">
              <w:t xml:space="preserve">Количество вентиляционных коробов - </w:t>
            </w:r>
            <w:r>
              <w:t xml:space="preserve">-------- </w:t>
            </w:r>
            <w:r w:rsidRPr="00A51527">
              <w:t>шт.</w:t>
            </w:r>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вентиляционных каналов требующих ремонта - </w:t>
            </w:r>
            <w:r>
              <w:t>0</w:t>
            </w:r>
            <w:r w:rsidRPr="00A51527">
              <w:t xml:space="preserve"> шт.</w:t>
            </w:r>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Вентиляционные трубы</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вентиляционных труб </w:t>
            </w:r>
            <w:r>
              <w:t>–</w:t>
            </w:r>
            <w:r w:rsidRPr="00A51527">
              <w:t xml:space="preserve"> </w:t>
            </w:r>
            <w:r>
              <w:t xml:space="preserve">2 </w:t>
            </w:r>
            <w:r w:rsidRPr="00A51527">
              <w:t>шт.</w:t>
            </w:r>
          </w:p>
          <w:p w:rsidR="00A260E0" w:rsidRPr="00A51527" w:rsidRDefault="00A260E0" w:rsidP="00C304E5">
            <w:pPr>
              <w:widowControl w:val="0"/>
              <w:tabs>
                <w:tab w:val="left" w:pos="708"/>
              </w:tabs>
            </w:pPr>
            <w:r w:rsidRPr="00A51527">
              <w:t xml:space="preserve">Материал - </w:t>
            </w:r>
            <w:r>
              <w:t>металл</w:t>
            </w:r>
          </w:p>
          <w:p w:rsidR="00A260E0" w:rsidRPr="00A51527" w:rsidRDefault="00A260E0" w:rsidP="00C304E5">
            <w:pPr>
              <w:widowControl w:val="0"/>
              <w:tabs>
                <w:tab w:val="left" w:pos="708"/>
              </w:tabs>
            </w:pPr>
            <w:r w:rsidRPr="00A51527">
              <w:t xml:space="preserve">Количество дымовых труб </w:t>
            </w:r>
            <w:r>
              <w:t>–</w:t>
            </w:r>
            <w:r w:rsidRPr="00A51527">
              <w:t xml:space="preserve"> </w:t>
            </w:r>
            <w:r>
              <w:t xml:space="preserve">0 </w:t>
            </w:r>
            <w:r w:rsidRPr="00A51527">
              <w:t>шт.</w:t>
            </w:r>
          </w:p>
          <w:p w:rsidR="00A260E0" w:rsidRPr="00A51527" w:rsidRDefault="00A260E0" w:rsidP="00C304E5">
            <w:pPr>
              <w:widowControl w:val="0"/>
              <w:tabs>
                <w:tab w:val="left" w:pos="708"/>
              </w:tabs>
            </w:pPr>
            <w:r w:rsidRPr="00A51527">
              <w:t xml:space="preserve">Материал - </w:t>
            </w:r>
            <w:r>
              <w:t>------</w:t>
            </w:r>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Состояние вентиляционных труб </w:t>
            </w:r>
            <w:r>
              <w:t>удовлетворительное</w:t>
            </w:r>
            <w:r w:rsidRPr="00A51527">
              <w:t xml:space="preserve"> (удовлетворительное, или неудовлетворительное, если неудовлетворительное - указать дефекты).</w:t>
            </w:r>
          </w:p>
          <w:p w:rsidR="00A260E0" w:rsidRPr="00A51527" w:rsidRDefault="00A260E0" w:rsidP="00C304E5">
            <w:pPr>
              <w:widowControl w:val="0"/>
              <w:tabs>
                <w:tab w:val="left" w:pos="708"/>
              </w:tabs>
            </w:pPr>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Водосточные желоба/водосточные трубы</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желобов – </w:t>
            </w:r>
            <w:r>
              <w:t>0</w:t>
            </w:r>
            <w:r w:rsidRPr="00A51527">
              <w:t xml:space="preserve"> шт.</w:t>
            </w:r>
          </w:p>
          <w:p w:rsidR="00A260E0" w:rsidRPr="00A51527" w:rsidRDefault="00A260E0" w:rsidP="00C304E5">
            <w:pPr>
              <w:widowControl w:val="0"/>
              <w:tabs>
                <w:tab w:val="left" w:pos="708"/>
              </w:tabs>
            </w:pPr>
            <w:r w:rsidRPr="00A51527">
              <w:t xml:space="preserve">Количество водосточных труб – </w:t>
            </w:r>
            <w:r>
              <w:t xml:space="preserve">0 </w:t>
            </w:r>
            <w:r w:rsidRPr="00A51527">
              <w:t>шт.</w:t>
            </w:r>
          </w:p>
          <w:p w:rsidR="00A260E0" w:rsidRPr="00A51527" w:rsidRDefault="00A260E0" w:rsidP="00C304E5">
            <w:pPr>
              <w:widowControl w:val="0"/>
              <w:tabs>
                <w:tab w:val="left" w:pos="708"/>
              </w:tabs>
            </w:pPr>
            <w:r w:rsidRPr="00A51527">
              <w:t xml:space="preserve">Тип водосточных желобов и водосточных труб  - </w:t>
            </w:r>
            <w:r>
              <w:t>----</w:t>
            </w:r>
            <w:r w:rsidRPr="00A51527">
              <w:t xml:space="preserve"> (</w:t>
            </w:r>
            <w:proofErr w:type="gramStart"/>
            <w:r w:rsidRPr="00A51527">
              <w:t>наружные</w:t>
            </w:r>
            <w:proofErr w:type="gramEnd"/>
            <w:r w:rsidRPr="00A51527">
              <w:t xml:space="preserve"> или внутренние)</w:t>
            </w:r>
          </w:p>
          <w:p w:rsidR="00A260E0" w:rsidRPr="00A51527" w:rsidRDefault="00A260E0" w:rsidP="00C304E5">
            <w:pPr>
              <w:widowControl w:val="0"/>
              <w:tabs>
                <w:tab w:val="left" w:pos="708"/>
              </w:tabs>
            </w:pPr>
            <w:r w:rsidRPr="00A51527">
              <w:t xml:space="preserve">Протяженность водосточных труб </w:t>
            </w:r>
            <w:r>
              <w:t>–</w:t>
            </w:r>
            <w:r w:rsidRPr="00A51527">
              <w:t xml:space="preserve"> </w:t>
            </w:r>
            <w:r>
              <w:t xml:space="preserve">0 </w:t>
            </w:r>
            <w:r w:rsidRPr="00A51527">
              <w:t>м</w:t>
            </w:r>
          </w:p>
          <w:p w:rsidR="00A260E0" w:rsidRPr="00A51527" w:rsidRDefault="00A260E0" w:rsidP="00C304E5">
            <w:pPr>
              <w:widowControl w:val="0"/>
              <w:tabs>
                <w:tab w:val="left" w:pos="708"/>
              </w:tabs>
            </w:pPr>
            <w:r w:rsidRPr="00A51527">
              <w:t xml:space="preserve">Протяженность водосточных желобов </w:t>
            </w:r>
            <w:r>
              <w:t>–</w:t>
            </w:r>
            <w:r w:rsidRPr="00A51527">
              <w:t xml:space="preserve"> </w:t>
            </w:r>
            <w:r>
              <w:t xml:space="preserve">0 </w:t>
            </w:r>
            <w:r w:rsidRPr="00A51527">
              <w:t>м</w:t>
            </w:r>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Количество водосточных желобов требующих:</w:t>
            </w:r>
          </w:p>
          <w:p w:rsidR="00A260E0" w:rsidRPr="00A51527" w:rsidRDefault="00A260E0" w:rsidP="00C304E5">
            <w:pPr>
              <w:widowControl w:val="0"/>
              <w:tabs>
                <w:tab w:val="left" w:pos="708"/>
              </w:tabs>
            </w:pPr>
            <w:r w:rsidRPr="00A51527">
              <w:t xml:space="preserve">замены </w:t>
            </w:r>
            <w:r>
              <w:t>–</w:t>
            </w:r>
            <w:r w:rsidRPr="00A51527">
              <w:t xml:space="preserve"> </w:t>
            </w:r>
            <w:r>
              <w:t xml:space="preserve">0 </w:t>
            </w:r>
            <w:r w:rsidRPr="00A51527">
              <w:t>шт.</w:t>
            </w:r>
          </w:p>
          <w:p w:rsidR="00A260E0" w:rsidRPr="00A51527" w:rsidRDefault="00A260E0" w:rsidP="00C304E5">
            <w:pPr>
              <w:widowControl w:val="0"/>
              <w:tabs>
                <w:tab w:val="left" w:pos="708"/>
              </w:tabs>
            </w:pPr>
            <w:r w:rsidRPr="00A51527">
              <w:t xml:space="preserve">ремонта - </w:t>
            </w:r>
            <w:r>
              <w:t>0</w:t>
            </w:r>
            <w:r w:rsidRPr="00A51527">
              <w:t xml:space="preserve"> шт.</w:t>
            </w:r>
          </w:p>
          <w:p w:rsidR="00A260E0" w:rsidRPr="00A51527" w:rsidRDefault="00A260E0" w:rsidP="00C304E5">
            <w:pPr>
              <w:widowControl w:val="0"/>
              <w:tabs>
                <w:tab w:val="left" w:pos="708"/>
              </w:tabs>
            </w:pPr>
            <w:r w:rsidRPr="00A51527">
              <w:t>Количество водосточных труб требующих:</w:t>
            </w:r>
          </w:p>
          <w:p w:rsidR="00A260E0" w:rsidRPr="00A51527" w:rsidRDefault="00A260E0" w:rsidP="00C304E5">
            <w:pPr>
              <w:widowControl w:val="0"/>
              <w:tabs>
                <w:tab w:val="left" w:pos="708"/>
              </w:tabs>
            </w:pPr>
            <w:r w:rsidRPr="00A51527">
              <w:t xml:space="preserve">замены - </w:t>
            </w:r>
            <w:r>
              <w:t>0</w:t>
            </w:r>
            <w:r w:rsidRPr="00A51527">
              <w:t xml:space="preserve"> шт.</w:t>
            </w:r>
          </w:p>
          <w:p w:rsidR="00A260E0" w:rsidRPr="00A51527" w:rsidRDefault="00A260E0" w:rsidP="00C304E5">
            <w:pPr>
              <w:widowControl w:val="0"/>
              <w:tabs>
                <w:tab w:val="left" w:pos="708"/>
              </w:tabs>
            </w:pPr>
            <w:r w:rsidRPr="00A51527">
              <w:t xml:space="preserve">ремонта - </w:t>
            </w:r>
            <w:r>
              <w:t>0</w:t>
            </w:r>
            <w:r w:rsidRPr="00A51527">
              <w:t xml:space="preserve"> шт.</w:t>
            </w:r>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Электрические водно-распределительные </w:t>
            </w:r>
            <w:r w:rsidRPr="00A51527">
              <w:lastRenderedPageBreak/>
              <w:t>устройства</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lastRenderedPageBreak/>
              <w:t xml:space="preserve">Количество </w:t>
            </w:r>
            <w:r>
              <w:t>–</w:t>
            </w:r>
            <w:r w:rsidRPr="00A51527">
              <w:t xml:space="preserve"> </w:t>
            </w:r>
            <w:r>
              <w:t xml:space="preserve">5 </w:t>
            </w:r>
            <w:r w:rsidRPr="00A51527">
              <w:t>шт.</w:t>
            </w:r>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Состояние </w:t>
            </w:r>
            <w:r>
              <w:t xml:space="preserve">удовлетворительное </w:t>
            </w:r>
            <w:r w:rsidRPr="00A51527">
              <w:t xml:space="preserve">(удовлетворительное, или неудовлетворительное, </w:t>
            </w:r>
            <w:r w:rsidRPr="00A51527">
              <w:lastRenderedPageBreak/>
              <w:t>если неудовлетворительное - указать дефекты)</w:t>
            </w:r>
          </w:p>
        </w:tc>
      </w:tr>
      <w:tr w:rsidR="00A260E0" w:rsidRPr="003D148B" w:rsidTr="00C304E5">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lastRenderedPageBreak/>
              <w:t>Светильники</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w:t>
            </w:r>
            <w:r>
              <w:t>–</w:t>
            </w:r>
            <w:r w:rsidRPr="00A51527">
              <w:t xml:space="preserve"> </w:t>
            </w:r>
            <w:r>
              <w:t xml:space="preserve">0 </w:t>
            </w:r>
            <w:r w:rsidRPr="00A51527">
              <w:t>шт.</w:t>
            </w:r>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Количество светильников требующих замены - </w:t>
            </w:r>
            <w:r>
              <w:t>0</w:t>
            </w:r>
            <w:r w:rsidRPr="00A51527">
              <w:t xml:space="preserve"> шт</w:t>
            </w:r>
            <w:proofErr w:type="gramStart"/>
            <w:r w:rsidRPr="00A51527">
              <w:t>..</w:t>
            </w:r>
            <w:proofErr w:type="gramEnd"/>
          </w:p>
          <w:p w:rsidR="00A260E0" w:rsidRPr="00A51527" w:rsidRDefault="00A260E0" w:rsidP="00C304E5">
            <w:pPr>
              <w:widowControl w:val="0"/>
              <w:tabs>
                <w:tab w:val="left" w:pos="708"/>
              </w:tabs>
            </w:pPr>
            <w:r w:rsidRPr="00A51527">
              <w:t xml:space="preserve">Количество светильников требующих ремонта </w:t>
            </w:r>
            <w:r>
              <w:t>–</w:t>
            </w:r>
            <w:r w:rsidRPr="00A51527">
              <w:t xml:space="preserve"> </w:t>
            </w:r>
            <w:r>
              <w:t xml:space="preserve">0 </w:t>
            </w:r>
            <w:r w:rsidRPr="00A51527">
              <w:t>шт.</w:t>
            </w:r>
          </w:p>
        </w:tc>
      </w:tr>
      <w:tr w:rsidR="00A260E0" w:rsidRPr="003D148B" w:rsidTr="00C304E5">
        <w:tc>
          <w:tcPr>
            <w:tcW w:w="10428" w:type="dxa"/>
            <w:gridSpan w:val="3"/>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jc w:val="center"/>
              <w:rPr>
                <w:b/>
                <w:bCs/>
              </w:rPr>
            </w:pPr>
            <w:r w:rsidRPr="003D148B">
              <w:rPr>
                <w:b/>
                <w:bCs/>
              </w:rPr>
              <w:t>IV. Земельный участок, входящий в состав общего имущества в многоквартирном  доме</w:t>
            </w:r>
            <w:r w:rsidRPr="003D148B">
              <w:rPr>
                <w:rStyle w:val="af"/>
                <w:b/>
                <w:bCs/>
              </w:rPr>
              <w:footnoteReference w:id="2"/>
            </w:r>
          </w:p>
        </w:tc>
      </w:tr>
      <w:tr w:rsidR="00A260E0" w:rsidRPr="003D148B" w:rsidTr="00C304E5">
        <w:trPr>
          <w:trHeight w:val="1839"/>
        </w:trPr>
        <w:tc>
          <w:tcPr>
            <w:tcW w:w="2552"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Общая площадь </w:t>
            </w:r>
          </w:p>
        </w:tc>
        <w:tc>
          <w:tcPr>
            <w:tcW w:w="2835"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земельного участка </w:t>
            </w:r>
            <w:r>
              <w:t>–</w:t>
            </w:r>
            <w:r w:rsidRPr="00A51527">
              <w:t xml:space="preserve"> </w:t>
            </w:r>
            <w:r>
              <w:t>0,047</w:t>
            </w:r>
            <w:r w:rsidRPr="00A51527">
              <w:t xml:space="preserve"> га:</w:t>
            </w:r>
          </w:p>
          <w:p w:rsidR="00A260E0" w:rsidRPr="00A51527" w:rsidRDefault="00A260E0" w:rsidP="00C304E5">
            <w:pPr>
              <w:widowControl w:val="0"/>
              <w:tabs>
                <w:tab w:val="left" w:pos="708"/>
              </w:tabs>
            </w:pPr>
            <w:r w:rsidRPr="00A51527">
              <w:t xml:space="preserve">в том числе площадь застройки </w:t>
            </w:r>
            <w:r>
              <w:t>–</w:t>
            </w:r>
            <w:r w:rsidRPr="00A51527">
              <w:t xml:space="preserve"> </w:t>
            </w:r>
            <w:r>
              <w:t>0,037</w:t>
            </w:r>
            <w:r w:rsidRPr="00A51527">
              <w:t xml:space="preserve"> га.</w:t>
            </w:r>
          </w:p>
          <w:p w:rsidR="00A260E0" w:rsidRPr="00A51527" w:rsidRDefault="00A260E0" w:rsidP="00C304E5">
            <w:pPr>
              <w:widowControl w:val="0"/>
              <w:tabs>
                <w:tab w:val="left" w:pos="708"/>
              </w:tabs>
            </w:pPr>
            <w:r w:rsidRPr="00A51527">
              <w:t xml:space="preserve">асфальт </w:t>
            </w:r>
            <w:r>
              <w:t>–</w:t>
            </w:r>
            <w:r w:rsidRPr="00A51527">
              <w:t xml:space="preserve"> </w:t>
            </w:r>
            <w:r>
              <w:t xml:space="preserve">0 </w:t>
            </w:r>
            <w:r w:rsidRPr="00A51527">
              <w:t>га;</w:t>
            </w:r>
          </w:p>
          <w:p w:rsidR="00A260E0" w:rsidRPr="00A51527" w:rsidRDefault="00A260E0" w:rsidP="00C304E5">
            <w:pPr>
              <w:widowControl w:val="0"/>
              <w:tabs>
                <w:tab w:val="left" w:pos="708"/>
              </w:tabs>
            </w:pPr>
            <w:r w:rsidRPr="00A51527">
              <w:t xml:space="preserve">грунт </w:t>
            </w:r>
            <w:r>
              <w:t>–</w:t>
            </w:r>
            <w:r w:rsidRPr="00A51527">
              <w:t xml:space="preserve"> </w:t>
            </w:r>
            <w:r>
              <w:t xml:space="preserve">0,01 </w:t>
            </w:r>
            <w:r w:rsidRPr="00A51527">
              <w:t>га;</w:t>
            </w:r>
          </w:p>
          <w:p w:rsidR="00A260E0" w:rsidRPr="00A51527" w:rsidRDefault="00A260E0" w:rsidP="00C304E5">
            <w:pPr>
              <w:widowControl w:val="0"/>
              <w:tabs>
                <w:tab w:val="left" w:pos="708"/>
              </w:tabs>
            </w:pPr>
            <w:r w:rsidRPr="00A51527">
              <w:t xml:space="preserve">газон </w:t>
            </w:r>
            <w:r>
              <w:t>–</w:t>
            </w:r>
            <w:r w:rsidRPr="00A51527">
              <w:t xml:space="preserve"> </w:t>
            </w:r>
            <w:r>
              <w:t xml:space="preserve">0 </w:t>
            </w:r>
            <w:r w:rsidRPr="00A51527">
              <w:t>га.</w:t>
            </w:r>
          </w:p>
        </w:tc>
        <w:tc>
          <w:tcPr>
            <w:tcW w:w="5041" w:type="dxa"/>
            <w:tcBorders>
              <w:top w:val="single" w:sz="4" w:space="0" w:color="auto"/>
              <w:left w:val="single" w:sz="4" w:space="0" w:color="auto"/>
              <w:bottom w:val="single" w:sz="4" w:space="0" w:color="auto"/>
              <w:right w:val="single" w:sz="4" w:space="0" w:color="auto"/>
            </w:tcBorders>
          </w:tcPr>
          <w:p w:rsidR="00A260E0" w:rsidRPr="00A51527" w:rsidRDefault="00A260E0" w:rsidP="00C304E5">
            <w:pPr>
              <w:widowControl w:val="0"/>
              <w:tabs>
                <w:tab w:val="left" w:pos="708"/>
              </w:tabs>
            </w:pPr>
            <w:r w:rsidRPr="00A51527">
              <w:t xml:space="preserve">Указать состояние </w:t>
            </w:r>
            <w:r>
              <w:t xml:space="preserve">удовлетворительное </w:t>
            </w:r>
            <w:r w:rsidRPr="00A51527">
              <w:t>(удовлетворительное, или неудовлетворительное, если неудовлетворительное - указать дефекты)</w:t>
            </w:r>
          </w:p>
          <w:p w:rsidR="00A260E0" w:rsidRPr="00A51527" w:rsidRDefault="00A260E0" w:rsidP="00C304E5">
            <w:pPr>
              <w:widowControl w:val="0"/>
              <w:tabs>
                <w:tab w:val="left" w:pos="708"/>
              </w:tabs>
            </w:pPr>
          </w:p>
        </w:tc>
      </w:tr>
    </w:tbl>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148B">
        <w:t xml:space="preserve">Управляющая организация                                         </w:t>
      </w:r>
      <w:r>
        <w:t xml:space="preserve">               </w:t>
      </w:r>
      <w:r w:rsidRPr="003D148B">
        <w:t xml:space="preserve"> Собственник</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w:t>
      </w:r>
      <w:r w:rsidRPr="003D148B">
        <w:t xml:space="preserve">  /______________/    </w:t>
      </w:r>
      <w:r>
        <w:t xml:space="preserve">  </w:t>
      </w:r>
      <w:r w:rsidRPr="003D148B">
        <w:t>_____________________/________________/</w:t>
      </w:r>
      <w:r>
        <w:t xml:space="preserve">            </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D148B">
        <w:t>м</w:t>
      </w:r>
      <w:proofErr w:type="gramStart"/>
      <w:r w:rsidRPr="003D148B">
        <w:t>.п</w:t>
      </w:r>
      <w:proofErr w:type="spellEnd"/>
      <w:proofErr w:type="gramEnd"/>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D148B">
        <w:lastRenderedPageBreak/>
        <w:t xml:space="preserve"> </w:t>
      </w:r>
      <w:r w:rsidRPr="003D148B">
        <w:rPr>
          <w:sz w:val="20"/>
          <w:szCs w:val="20"/>
        </w:rPr>
        <w:t xml:space="preserve">Приложение  </w:t>
      </w:r>
      <w:r>
        <w:rPr>
          <w:sz w:val="20"/>
          <w:szCs w:val="20"/>
        </w:rPr>
        <w:t>9</w:t>
      </w:r>
      <w:r w:rsidRPr="003D148B">
        <w:rPr>
          <w:sz w:val="20"/>
          <w:szCs w:val="20"/>
        </w:rPr>
        <w:t>.2</w:t>
      </w:r>
    </w:p>
    <w:p w:rsidR="00A260E0" w:rsidRPr="003D148B"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sz w:val="20"/>
          <w:szCs w:val="20"/>
        </w:rPr>
      </w:pPr>
      <w:r w:rsidRPr="003D148B">
        <w:rPr>
          <w:color w:val="auto"/>
          <w:sz w:val="20"/>
          <w:szCs w:val="20"/>
        </w:rPr>
        <w:t xml:space="preserve">к проекту договора </w:t>
      </w:r>
    </w:p>
    <w:p w:rsidR="00A260E0" w:rsidRDefault="00A260E0" w:rsidP="00A260E0">
      <w:pPr>
        <w:pStyle w:val="2-11"/>
        <w:spacing w:after="0"/>
        <w:jc w:val="right"/>
        <w:rPr>
          <w:sz w:val="20"/>
          <w:szCs w:val="20"/>
        </w:rPr>
      </w:pPr>
      <w:r w:rsidRPr="003D148B">
        <w:rPr>
          <w:sz w:val="20"/>
          <w:szCs w:val="20"/>
        </w:rPr>
        <w:t xml:space="preserve"> </w:t>
      </w:r>
      <w:r>
        <w:rPr>
          <w:sz w:val="20"/>
          <w:szCs w:val="20"/>
        </w:rPr>
        <w:t>управления многоквартирным домом (общежитием)</w:t>
      </w:r>
      <w:r w:rsidRPr="003D148B">
        <w:rPr>
          <w:sz w:val="20"/>
          <w:szCs w:val="20"/>
        </w:rPr>
        <w:t xml:space="preserve">, </w:t>
      </w:r>
    </w:p>
    <w:p w:rsidR="00A260E0" w:rsidRDefault="00A260E0" w:rsidP="00A260E0">
      <w:pPr>
        <w:pStyle w:val="2-11"/>
        <w:spacing w:after="0"/>
        <w:jc w:val="right"/>
        <w:rPr>
          <w:b/>
          <w:bCs/>
        </w:rPr>
      </w:pPr>
      <w:proofErr w:type="gramStart"/>
      <w:r w:rsidRPr="003D148B">
        <w:rPr>
          <w:sz w:val="20"/>
          <w:szCs w:val="20"/>
        </w:rPr>
        <w:t>расположенным</w:t>
      </w:r>
      <w:proofErr w:type="gramEnd"/>
      <w:r w:rsidRPr="003D148B">
        <w:rPr>
          <w:sz w:val="20"/>
          <w:szCs w:val="20"/>
        </w:rPr>
        <w:t xml:space="preserve"> </w:t>
      </w:r>
      <w:r>
        <w:rPr>
          <w:sz w:val="20"/>
          <w:szCs w:val="20"/>
        </w:rPr>
        <w:t>по адресу: г. Хилок, ул. Нагорная</w:t>
      </w:r>
      <w:r w:rsidRPr="003D148B">
        <w:rPr>
          <w:sz w:val="20"/>
          <w:szCs w:val="20"/>
        </w:rPr>
        <w:t>,</w:t>
      </w:r>
      <w:r>
        <w:rPr>
          <w:sz w:val="20"/>
          <w:szCs w:val="20"/>
        </w:rPr>
        <w:t>34</w:t>
      </w:r>
      <w:r w:rsidRPr="003D148B">
        <w:rPr>
          <w:b/>
          <w:bCs/>
        </w:rPr>
        <w:t xml:space="preserve"> </w:t>
      </w:r>
    </w:p>
    <w:p w:rsidR="00A260E0" w:rsidRPr="00E52151" w:rsidRDefault="00A260E0" w:rsidP="00A260E0">
      <w:pPr>
        <w:pStyle w:val="2-11"/>
        <w:spacing w:after="0"/>
        <w:jc w:val="right"/>
        <w:rPr>
          <w:sz w:val="20"/>
          <w:szCs w:val="20"/>
        </w:rPr>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outlineLvl w:val="0"/>
        <w:rPr>
          <w:b/>
          <w:bCs/>
        </w:rPr>
      </w:pPr>
      <w:r w:rsidRPr="003D148B">
        <w:rPr>
          <w:b/>
          <w:bCs/>
        </w:rPr>
        <w:t>Перечень</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b/>
          <w:bCs/>
        </w:rPr>
      </w:pPr>
      <w:r w:rsidRPr="003D148B">
        <w:rPr>
          <w:b/>
          <w:bCs/>
        </w:rPr>
        <w:t>технической документации на общежитие по адресу:</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sz w:val="16"/>
          <w:szCs w:val="16"/>
        </w:rPr>
      </w:pPr>
      <w:r w:rsidRPr="005B1892">
        <w:rPr>
          <w:b/>
          <w:u w:val="single"/>
        </w:rPr>
        <w:t>г. Хилок, улица Нагорная, 34</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b/>
          <w:bCs/>
        </w:rPr>
      </w:pPr>
      <w:r w:rsidRPr="003D148B">
        <w:rPr>
          <w:b/>
          <w:bCs/>
        </w:rPr>
        <w:t>и иных связанных с управлением общежития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2104"/>
        <w:gridCol w:w="3452"/>
        <w:gridCol w:w="1295"/>
        <w:gridCol w:w="2652"/>
      </w:tblGrid>
      <w:tr w:rsidR="00A260E0" w:rsidRPr="003D148B" w:rsidTr="00C304E5">
        <w:tc>
          <w:tcPr>
            <w:tcW w:w="925" w:type="dxa"/>
            <w:tcBorders>
              <w:top w:val="single" w:sz="4" w:space="0" w:color="auto"/>
              <w:left w:val="single" w:sz="4" w:space="0" w:color="auto"/>
              <w:bottom w:val="single" w:sz="4" w:space="0" w:color="auto"/>
              <w:right w:val="single" w:sz="4" w:space="0" w:color="auto"/>
            </w:tcBorders>
            <w:vAlign w:val="center"/>
          </w:tcPr>
          <w:p w:rsidR="00A260E0" w:rsidRPr="003D148B" w:rsidRDefault="00A260E0" w:rsidP="00C304E5">
            <w:pPr>
              <w:widowControl w:val="0"/>
              <w:tabs>
                <w:tab w:val="left" w:pos="708"/>
              </w:tabs>
            </w:pPr>
            <w:r w:rsidRPr="003D148B">
              <w:t>№№</w:t>
            </w:r>
          </w:p>
          <w:p w:rsidR="00A260E0" w:rsidRPr="003D148B" w:rsidRDefault="00A260E0" w:rsidP="00C304E5">
            <w:pPr>
              <w:widowControl w:val="0"/>
              <w:tabs>
                <w:tab w:val="left" w:pos="708"/>
              </w:tabs>
            </w:pPr>
            <w:proofErr w:type="spellStart"/>
            <w:proofErr w:type="gramStart"/>
            <w:r w:rsidRPr="003D148B">
              <w:t>п</w:t>
            </w:r>
            <w:proofErr w:type="spellEnd"/>
            <w:proofErr w:type="gramEnd"/>
            <w:r w:rsidRPr="003D148B">
              <w:t>/</w:t>
            </w:r>
            <w:proofErr w:type="spellStart"/>
            <w:r w:rsidRPr="003D148B">
              <w:t>п</w:t>
            </w:r>
            <w:proofErr w:type="spellEnd"/>
          </w:p>
        </w:tc>
        <w:tc>
          <w:tcPr>
            <w:tcW w:w="5606" w:type="dxa"/>
            <w:gridSpan w:val="2"/>
            <w:tcBorders>
              <w:top w:val="single" w:sz="4" w:space="0" w:color="auto"/>
              <w:left w:val="single" w:sz="4" w:space="0" w:color="auto"/>
              <w:bottom w:val="single" w:sz="4" w:space="0" w:color="auto"/>
              <w:right w:val="single" w:sz="4" w:space="0" w:color="auto"/>
            </w:tcBorders>
            <w:vAlign w:val="center"/>
          </w:tcPr>
          <w:p w:rsidR="00A260E0" w:rsidRPr="003D148B" w:rsidRDefault="00A260E0" w:rsidP="00C304E5">
            <w:pPr>
              <w:widowControl w:val="0"/>
              <w:tabs>
                <w:tab w:val="left" w:pos="708"/>
              </w:tabs>
            </w:pPr>
            <w:r w:rsidRPr="003D148B">
              <w:t>Наименование документа</w:t>
            </w:r>
          </w:p>
        </w:tc>
        <w:tc>
          <w:tcPr>
            <w:tcW w:w="1217" w:type="dxa"/>
            <w:tcBorders>
              <w:top w:val="single" w:sz="4" w:space="0" w:color="auto"/>
              <w:left w:val="single" w:sz="4" w:space="0" w:color="auto"/>
              <w:bottom w:val="single" w:sz="4" w:space="0" w:color="auto"/>
              <w:right w:val="single" w:sz="4" w:space="0" w:color="auto"/>
            </w:tcBorders>
            <w:vAlign w:val="center"/>
          </w:tcPr>
          <w:p w:rsidR="00A260E0" w:rsidRPr="003D148B" w:rsidRDefault="00A260E0" w:rsidP="00C304E5">
            <w:pPr>
              <w:widowControl w:val="0"/>
              <w:tabs>
                <w:tab w:val="left" w:pos="708"/>
              </w:tabs>
            </w:pPr>
            <w:r w:rsidRPr="003D148B">
              <w:t>Количество листов</w:t>
            </w:r>
          </w:p>
        </w:tc>
        <w:tc>
          <w:tcPr>
            <w:tcW w:w="2673" w:type="dxa"/>
            <w:tcBorders>
              <w:top w:val="single" w:sz="4" w:space="0" w:color="auto"/>
              <w:left w:val="single" w:sz="4" w:space="0" w:color="auto"/>
              <w:bottom w:val="single" w:sz="4" w:space="0" w:color="auto"/>
              <w:right w:val="single" w:sz="4" w:space="0" w:color="auto"/>
            </w:tcBorders>
            <w:vAlign w:val="center"/>
          </w:tcPr>
          <w:p w:rsidR="00A260E0" w:rsidRPr="003D148B" w:rsidRDefault="00A260E0" w:rsidP="00C304E5">
            <w:pPr>
              <w:widowControl w:val="0"/>
              <w:tabs>
                <w:tab w:val="left" w:pos="708"/>
              </w:tabs>
            </w:pPr>
            <w:r w:rsidRPr="003D148B">
              <w:t>Примечания</w:t>
            </w:r>
          </w:p>
        </w:tc>
      </w:tr>
      <w:tr w:rsidR="00A260E0" w:rsidRPr="003D148B" w:rsidTr="00C304E5">
        <w:tc>
          <w:tcPr>
            <w:tcW w:w="10421" w:type="dxa"/>
            <w:gridSpan w:val="5"/>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pPr>
            <w:r w:rsidRPr="003D148B">
              <w:t>I. Техническая документация на общежитие</w:t>
            </w:r>
          </w:p>
        </w:tc>
      </w:tr>
      <w:tr w:rsidR="00A260E0" w:rsidRPr="003D148B" w:rsidTr="00C304E5">
        <w:trPr>
          <w:trHeight w:val="344"/>
        </w:trPr>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1.</w:t>
            </w:r>
          </w:p>
          <w:p w:rsidR="00A260E0" w:rsidRPr="00716361" w:rsidRDefault="00A260E0" w:rsidP="00C304E5">
            <w:pPr>
              <w:widowControl w:val="0"/>
              <w:tabs>
                <w:tab w:val="left" w:pos="708"/>
              </w:tabs>
            </w:pPr>
          </w:p>
          <w:p w:rsidR="00A260E0" w:rsidRPr="00716361" w:rsidRDefault="00A260E0" w:rsidP="00C304E5">
            <w:pPr>
              <w:widowControl w:val="0"/>
              <w:tabs>
                <w:tab w:val="left" w:pos="708"/>
              </w:tabs>
            </w:pP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Технический паспорт на общежитие с экспликацией и поэтажными планами (выписка из технического паспорта на общежитие)</w:t>
            </w:r>
          </w:p>
        </w:tc>
        <w:tc>
          <w:tcPr>
            <w:tcW w:w="1217" w:type="dxa"/>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pPr>
              <w:widowControl w:val="0"/>
              <w:tabs>
                <w:tab w:val="left" w:pos="708"/>
              </w:tabs>
              <w:jc w:val="center"/>
            </w:pPr>
            <w:r>
              <w:t>24</w:t>
            </w:r>
          </w:p>
        </w:tc>
        <w:tc>
          <w:tcPr>
            <w:tcW w:w="2673" w:type="dxa"/>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pPr>
              <w:widowControl w:val="0"/>
              <w:tabs>
                <w:tab w:val="left" w:pos="708"/>
              </w:tabs>
              <w:jc w:val="center"/>
            </w:pPr>
            <w:r>
              <w:t>копия</w:t>
            </w:r>
          </w:p>
        </w:tc>
      </w:tr>
      <w:tr w:rsidR="00A260E0" w:rsidRPr="003D148B" w:rsidTr="00C304E5">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2.</w:t>
            </w: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Документы (акты) о приемке результатов работ по текущему ремонту общего имущества в общежитии</w:t>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r>
      <w:tr w:rsidR="00A260E0" w:rsidRPr="003D148B" w:rsidTr="00C304E5">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3.</w:t>
            </w: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Документы (акты) о приемке результатов работ по капитальному ремонту общего имущества в общежитии</w:t>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r>
      <w:tr w:rsidR="00A260E0" w:rsidRPr="003D148B" w:rsidTr="00C304E5">
        <w:tc>
          <w:tcPr>
            <w:tcW w:w="925" w:type="dxa"/>
            <w:vMerge w:val="restart"/>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4.</w:t>
            </w:r>
          </w:p>
        </w:tc>
        <w:tc>
          <w:tcPr>
            <w:tcW w:w="2108" w:type="dxa"/>
            <w:vMerge w:val="restart"/>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Акты осмотра, проверки состояния (испытания) на соответствие их эксплуатационных качеств обязательным требованиям безопасности:</w:t>
            </w:r>
          </w:p>
        </w:tc>
        <w:tc>
          <w:tcPr>
            <w:tcW w:w="3498"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4.1. инженерных коммуникаций</w:t>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r>
      <w:tr w:rsidR="00A260E0" w:rsidRPr="003D148B" w:rsidTr="00C304E5">
        <w:tc>
          <w:tcPr>
            <w:tcW w:w="0" w:type="auto"/>
            <w:vMerge/>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tc>
        <w:tc>
          <w:tcPr>
            <w:tcW w:w="0" w:type="auto"/>
            <w:vMerge/>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tc>
        <w:tc>
          <w:tcPr>
            <w:tcW w:w="3498"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4.2. коллективных (</w:t>
            </w:r>
            <w:proofErr w:type="spellStart"/>
            <w:r w:rsidRPr="00716361">
              <w:t>общедомовых</w:t>
            </w:r>
            <w:proofErr w:type="spellEnd"/>
            <w:r w:rsidRPr="00716361">
              <w:t xml:space="preserve">) приборов учета </w:t>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r>
      <w:tr w:rsidR="00A260E0" w:rsidRPr="003D148B" w:rsidTr="00C304E5">
        <w:tc>
          <w:tcPr>
            <w:tcW w:w="0" w:type="auto"/>
            <w:vMerge/>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tc>
        <w:tc>
          <w:tcPr>
            <w:tcW w:w="0" w:type="auto"/>
            <w:vMerge/>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tc>
        <w:tc>
          <w:tcPr>
            <w:tcW w:w="3498"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 xml:space="preserve">4.3. общих (квартирных) приборов учета </w:t>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для определения объемов коммунальных ресурсов всеми потребителями в коммунальной квартире</w:t>
            </w:r>
          </w:p>
        </w:tc>
      </w:tr>
      <w:tr w:rsidR="00A260E0" w:rsidRPr="003D148B" w:rsidTr="00C304E5">
        <w:tc>
          <w:tcPr>
            <w:tcW w:w="0" w:type="auto"/>
            <w:vMerge/>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tc>
        <w:tc>
          <w:tcPr>
            <w:tcW w:w="0" w:type="auto"/>
            <w:vMerge/>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tc>
        <w:tc>
          <w:tcPr>
            <w:tcW w:w="3498"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4.4. индивидуальных приборов учета</w:t>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 xml:space="preserve">для определения объемов коммунальных ресурсов потребителями, проживающими в </w:t>
            </w:r>
            <w:r>
              <w:t>общежити</w:t>
            </w:r>
            <w:r w:rsidRPr="00716361">
              <w:t>и</w:t>
            </w:r>
          </w:p>
        </w:tc>
      </w:tr>
      <w:tr w:rsidR="00A260E0" w:rsidRPr="003D148B" w:rsidTr="00C304E5">
        <w:tc>
          <w:tcPr>
            <w:tcW w:w="0" w:type="auto"/>
            <w:vMerge/>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tc>
        <w:tc>
          <w:tcPr>
            <w:tcW w:w="0" w:type="auto"/>
            <w:vMerge/>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tc>
        <w:tc>
          <w:tcPr>
            <w:tcW w:w="3498"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4.5. механического оборудования</w:t>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r>
      <w:tr w:rsidR="00A260E0" w:rsidRPr="003D148B" w:rsidTr="00C304E5">
        <w:tc>
          <w:tcPr>
            <w:tcW w:w="0" w:type="auto"/>
            <w:vMerge/>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tc>
        <w:tc>
          <w:tcPr>
            <w:tcW w:w="0" w:type="auto"/>
            <w:vMerge/>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tc>
        <w:tc>
          <w:tcPr>
            <w:tcW w:w="3498"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4.6. электрического оборудования</w:t>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r>
      <w:tr w:rsidR="00A260E0" w:rsidRPr="003D148B" w:rsidTr="00C304E5">
        <w:tc>
          <w:tcPr>
            <w:tcW w:w="0" w:type="auto"/>
            <w:vMerge/>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tc>
        <w:tc>
          <w:tcPr>
            <w:tcW w:w="0" w:type="auto"/>
            <w:vMerge/>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tc>
        <w:tc>
          <w:tcPr>
            <w:tcW w:w="3498"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4.7. санитарно-технического оборудования</w:t>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r>
      <w:tr w:rsidR="00A260E0" w:rsidRPr="003D148B" w:rsidTr="00C304E5">
        <w:tc>
          <w:tcPr>
            <w:tcW w:w="0" w:type="auto"/>
            <w:vMerge/>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tc>
        <w:tc>
          <w:tcPr>
            <w:tcW w:w="0" w:type="auto"/>
            <w:vMerge/>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tc>
        <w:tc>
          <w:tcPr>
            <w:tcW w:w="3498"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4.8. иного обслуживающего более одного помещения в общежитии оборудования</w:t>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r>
      <w:tr w:rsidR="00A260E0" w:rsidRPr="003D148B" w:rsidTr="00C304E5">
        <w:tc>
          <w:tcPr>
            <w:tcW w:w="0" w:type="auto"/>
            <w:vMerge/>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tc>
        <w:tc>
          <w:tcPr>
            <w:tcW w:w="0" w:type="auto"/>
            <w:vMerge/>
            <w:tcBorders>
              <w:top w:val="single" w:sz="4" w:space="0" w:color="auto"/>
              <w:left w:val="single" w:sz="4" w:space="0" w:color="auto"/>
              <w:bottom w:val="single" w:sz="4" w:space="0" w:color="auto"/>
              <w:right w:val="single" w:sz="4" w:space="0" w:color="auto"/>
            </w:tcBorders>
            <w:vAlign w:val="center"/>
          </w:tcPr>
          <w:p w:rsidR="00A260E0" w:rsidRPr="00716361" w:rsidRDefault="00A260E0" w:rsidP="00C304E5"/>
        </w:tc>
        <w:tc>
          <w:tcPr>
            <w:tcW w:w="3498"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4.9. отдельных конструктивных элементов общежития (крыши, ограждающих несущих и ненесущих конструкций общежития, объектов, расположенных на земельном участке и других элементов общего имущества)</w:t>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r>
      <w:tr w:rsidR="00A260E0" w:rsidRPr="003D148B" w:rsidTr="00C304E5">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5.</w:t>
            </w: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 xml:space="preserve">Инструкция по эксплуатации общежития по форме, установленной федеральным органом исполнительной власти (для </w:t>
            </w:r>
            <w:proofErr w:type="gramStart"/>
            <w:r w:rsidRPr="00716361">
              <w:t>домов</w:t>
            </w:r>
            <w:proofErr w:type="gramEnd"/>
            <w:r w:rsidRPr="00716361">
              <w:t xml:space="preserve"> вводимых в эксплуатацию с 01.07.2007 г.</w:t>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A260E0" w:rsidRPr="003D148B" w:rsidTr="00C304E5">
        <w:trPr>
          <w:trHeight w:val="228"/>
        </w:trPr>
        <w:tc>
          <w:tcPr>
            <w:tcW w:w="10421" w:type="dxa"/>
            <w:gridSpan w:val="5"/>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jc w:val="center"/>
              <w:rPr>
                <w:b/>
                <w:bCs/>
              </w:rPr>
            </w:pPr>
            <w:r w:rsidRPr="00716361">
              <w:rPr>
                <w:b/>
                <w:bCs/>
              </w:rPr>
              <w:t xml:space="preserve">II. Иные связанные с управлением </w:t>
            </w:r>
            <w:r w:rsidRPr="00716361">
              <w:rPr>
                <w:b/>
              </w:rPr>
              <w:t xml:space="preserve">общежития </w:t>
            </w:r>
            <w:r w:rsidRPr="00716361">
              <w:rPr>
                <w:b/>
                <w:bCs/>
              </w:rPr>
              <w:t>документы</w:t>
            </w:r>
          </w:p>
        </w:tc>
      </w:tr>
      <w:tr w:rsidR="00A260E0" w:rsidRPr="003D148B" w:rsidTr="00C304E5">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6.</w:t>
            </w: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Кадастровая карта (план) земельного участка</w:t>
            </w:r>
            <w:r w:rsidRPr="00716361">
              <w:rPr>
                <w:rStyle w:val="af"/>
              </w:rPr>
              <w:footnoteReference w:id="3"/>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r>
      <w:tr w:rsidR="00A260E0" w:rsidRPr="003D148B" w:rsidTr="00C304E5">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7.</w:t>
            </w: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716361">
              <w:rPr>
                <w:rStyle w:val="af"/>
              </w:rPr>
              <w:footnoteReference w:id="4"/>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r>
      <w:tr w:rsidR="00A260E0" w:rsidRPr="003D148B" w:rsidTr="00C304E5">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8.</w:t>
            </w: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Проектная документация на многоквартирный дом, в соответствии с которой осуществлено строительство (реконструкция) общежития</w:t>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r>
      <w:tr w:rsidR="00A260E0" w:rsidRPr="003D148B" w:rsidTr="00C304E5">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9.</w:t>
            </w: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Акт приемки в эксплуатацию общежития</w:t>
            </w:r>
          </w:p>
        </w:tc>
        <w:tc>
          <w:tcPr>
            <w:tcW w:w="121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pPr>
          </w:p>
        </w:tc>
      </w:tr>
      <w:tr w:rsidR="00A260E0" w:rsidRPr="003D148B" w:rsidTr="00C304E5">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10.</w:t>
            </w: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Акты освидетельствования скрытых работ</w:t>
            </w:r>
          </w:p>
        </w:tc>
        <w:tc>
          <w:tcPr>
            <w:tcW w:w="121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pPr>
          </w:p>
        </w:tc>
      </w:tr>
      <w:tr w:rsidR="00A260E0" w:rsidRPr="003D148B" w:rsidTr="00C304E5">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11.</w:t>
            </w: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Протокол измерения шума и вибрации</w:t>
            </w:r>
          </w:p>
        </w:tc>
        <w:tc>
          <w:tcPr>
            <w:tcW w:w="121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pPr>
          </w:p>
        </w:tc>
      </w:tr>
      <w:tr w:rsidR="00A260E0" w:rsidRPr="003D148B" w:rsidTr="00C304E5">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12.</w:t>
            </w: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Разрешение на присоединение мощности к сети энергоснабжающей организации</w:t>
            </w:r>
          </w:p>
        </w:tc>
        <w:tc>
          <w:tcPr>
            <w:tcW w:w="121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pPr>
          </w:p>
        </w:tc>
      </w:tr>
      <w:tr w:rsidR="00A260E0" w:rsidRPr="003D148B" w:rsidTr="00C304E5">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lastRenderedPageBreak/>
              <w:t>13.</w:t>
            </w: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1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pPr>
          </w:p>
        </w:tc>
      </w:tr>
      <w:tr w:rsidR="00A260E0" w:rsidRPr="003D148B" w:rsidTr="00C304E5">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14.</w:t>
            </w: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Акты установки и приемки в эксплуатацию коллективных (</w:t>
            </w:r>
            <w:proofErr w:type="spellStart"/>
            <w:r w:rsidRPr="00716361">
              <w:t>общедомовых</w:t>
            </w:r>
            <w:proofErr w:type="spellEnd"/>
            <w:r w:rsidRPr="00716361">
              <w:t>) приборов учета</w:t>
            </w:r>
          </w:p>
        </w:tc>
        <w:tc>
          <w:tcPr>
            <w:tcW w:w="121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pPr>
          </w:p>
        </w:tc>
      </w:tr>
      <w:tr w:rsidR="00A260E0" w:rsidRPr="003D148B" w:rsidTr="00C304E5">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15.</w:t>
            </w: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Паспорта на приборы учета, механическое, электрическое, санитарно-техническое и иное обслуживающего более одного помещения в общежитии оборудование</w:t>
            </w:r>
          </w:p>
        </w:tc>
        <w:tc>
          <w:tcPr>
            <w:tcW w:w="1217"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tabs>
                <w:tab w:val="left" w:pos="708"/>
              </w:tabs>
            </w:pPr>
          </w:p>
        </w:tc>
      </w:tr>
      <w:tr w:rsidR="00A260E0" w:rsidRPr="00716361" w:rsidTr="00C304E5">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16.</w:t>
            </w: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Акты передачи управляющей организации комплектов проектной документации и исполнительной документации после приемки общежития в эксплуатацию</w:t>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r>
      <w:tr w:rsidR="00A260E0" w:rsidRPr="00716361" w:rsidTr="00C304E5">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17.</w:t>
            </w: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Письменные заявления, жалобы и предложения по вопросам качества содержания и ремонта общего имущества в общежитии и предоставления коммунальных услуг</w:t>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за год, предшествующий передаче документации</w:t>
            </w:r>
          </w:p>
        </w:tc>
      </w:tr>
      <w:tr w:rsidR="00A260E0" w:rsidRPr="00716361" w:rsidTr="00C304E5">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18.</w:t>
            </w: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Журналы (книги) учета заявлений, жалоб и предложений по вопросам качества содержания и ремонта общего имущества в общежитии и предоставления коммунальных услуг</w:t>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r>
      <w:tr w:rsidR="00A260E0" w:rsidRPr="00716361" w:rsidTr="00C304E5">
        <w:tc>
          <w:tcPr>
            <w:tcW w:w="925"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19.</w:t>
            </w:r>
          </w:p>
        </w:tc>
        <w:tc>
          <w:tcPr>
            <w:tcW w:w="5606" w:type="dxa"/>
            <w:gridSpan w:val="2"/>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r w:rsidRPr="00716361">
              <w:t>Иные связанные с управлением общежитием документы:</w:t>
            </w:r>
          </w:p>
          <w:p w:rsidR="00A260E0" w:rsidRPr="00716361" w:rsidRDefault="00A260E0" w:rsidP="00C304E5">
            <w:pPr>
              <w:widowControl w:val="0"/>
              <w:tabs>
                <w:tab w:val="left" w:pos="708"/>
              </w:tabs>
            </w:pPr>
            <w:r w:rsidRPr="00716361">
              <w:t>договора</w:t>
            </w:r>
          </w:p>
          <w:p w:rsidR="00A260E0" w:rsidRPr="00716361" w:rsidRDefault="00A260E0" w:rsidP="00C304E5">
            <w:pPr>
              <w:widowControl w:val="0"/>
              <w:tabs>
                <w:tab w:val="left" w:pos="708"/>
              </w:tabs>
            </w:pPr>
            <w:r w:rsidRPr="00716361">
              <w:t>списки</w:t>
            </w:r>
          </w:p>
          <w:p w:rsidR="00A260E0" w:rsidRPr="00716361" w:rsidRDefault="00A260E0" w:rsidP="00C304E5">
            <w:pPr>
              <w:widowControl w:val="0"/>
              <w:tabs>
                <w:tab w:val="left" w:pos="708"/>
              </w:tabs>
            </w:pPr>
            <w:r w:rsidRPr="00716361">
              <w:t>прочее</w:t>
            </w:r>
          </w:p>
        </w:tc>
        <w:tc>
          <w:tcPr>
            <w:tcW w:w="1217"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c>
          <w:tcPr>
            <w:tcW w:w="2673" w:type="dxa"/>
            <w:tcBorders>
              <w:top w:val="single" w:sz="4" w:space="0" w:color="auto"/>
              <w:left w:val="single" w:sz="4" w:space="0" w:color="auto"/>
              <w:bottom w:val="single" w:sz="4" w:space="0" w:color="auto"/>
              <w:right w:val="single" w:sz="4" w:space="0" w:color="auto"/>
            </w:tcBorders>
          </w:tcPr>
          <w:p w:rsidR="00A260E0" w:rsidRPr="00716361" w:rsidRDefault="00A260E0" w:rsidP="00C304E5">
            <w:pPr>
              <w:widowControl w:val="0"/>
              <w:tabs>
                <w:tab w:val="left" w:pos="708"/>
              </w:tabs>
            </w:pPr>
          </w:p>
        </w:tc>
      </w:tr>
    </w:tbl>
    <w:p w:rsidR="00A260E0" w:rsidRPr="00716361"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148B">
        <w:rPr>
          <w:b/>
          <w:bCs/>
        </w:rPr>
        <w:t>Примечание:</w:t>
      </w:r>
      <w:r w:rsidRPr="003D148B">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148B">
        <w:t xml:space="preserve">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общежитии. </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D148B">
        <w:rPr>
          <w:b/>
          <w:bCs/>
        </w:rPr>
        <w:t>Управляющая организация                                                                      Собственник</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148B">
        <w:lastRenderedPageBreak/>
        <w:t>_______________________  /______________/                                            _____________________/________________/</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148B">
        <w:t>м.п.</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outlineLvl w:val="0"/>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outlineLvl w:val="0"/>
      </w:pPr>
    </w:p>
    <w:p w:rsidR="00A260E0" w:rsidRPr="003D148B"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outlineLvl w:val="0"/>
        <w:rPr>
          <w:color w:val="auto"/>
          <w:sz w:val="20"/>
          <w:szCs w:val="20"/>
        </w:rPr>
      </w:pPr>
      <w:r w:rsidRPr="003D148B">
        <w:br w:type="page"/>
      </w:r>
      <w:r w:rsidRPr="003D148B">
        <w:rPr>
          <w:color w:val="auto"/>
          <w:sz w:val="20"/>
          <w:szCs w:val="20"/>
        </w:rPr>
        <w:lastRenderedPageBreak/>
        <w:t xml:space="preserve">Приложение </w:t>
      </w:r>
      <w:r>
        <w:rPr>
          <w:color w:val="auto"/>
          <w:sz w:val="20"/>
          <w:szCs w:val="20"/>
        </w:rPr>
        <w:t>9</w:t>
      </w:r>
      <w:r w:rsidRPr="003D148B">
        <w:rPr>
          <w:color w:val="auto"/>
          <w:sz w:val="20"/>
          <w:szCs w:val="20"/>
        </w:rPr>
        <w:t>.3</w:t>
      </w:r>
    </w:p>
    <w:p w:rsidR="00A260E0" w:rsidRPr="003D148B"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sz w:val="20"/>
          <w:szCs w:val="20"/>
        </w:rPr>
      </w:pPr>
      <w:r w:rsidRPr="003D148B">
        <w:rPr>
          <w:color w:val="auto"/>
          <w:sz w:val="20"/>
          <w:szCs w:val="20"/>
        </w:rPr>
        <w:t xml:space="preserve">к проекту договора </w:t>
      </w:r>
    </w:p>
    <w:p w:rsidR="00A260E0" w:rsidRDefault="00A260E0" w:rsidP="00A260E0">
      <w:pPr>
        <w:pStyle w:val="2-11"/>
        <w:spacing w:after="0"/>
        <w:jc w:val="right"/>
        <w:rPr>
          <w:sz w:val="20"/>
          <w:szCs w:val="20"/>
        </w:rPr>
      </w:pPr>
      <w:r w:rsidRPr="003D148B">
        <w:rPr>
          <w:sz w:val="20"/>
          <w:szCs w:val="20"/>
        </w:rPr>
        <w:t xml:space="preserve"> </w:t>
      </w:r>
      <w:r>
        <w:rPr>
          <w:sz w:val="20"/>
          <w:szCs w:val="20"/>
        </w:rPr>
        <w:t>управления многоквартирным домом (общежитием)</w:t>
      </w:r>
      <w:r w:rsidRPr="003D148B">
        <w:rPr>
          <w:sz w:val="20"/>
          <w:szCs w:val="20"/>
        </w:rPr>
        <w:t xml:space="preserve">, </w:t>
      </w: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right"/>
        <w:rPr>
          <w:sz w:val="20"/>
          <w:szCs w:val="20"/>
        </w:rPr>
      </w:pPr>
      <w:proofErr w:type="gramStart"/>
      <w:r w:rsidRPr="003D148B">
        <w:rPr>
          <w:sz w:val="20"/>
          <w:szCs w:val="20"/>
        </w:rPr>
        <w:t>расположенным</w:t>
      </w:r>
      <w:proofErr w:type="gramEnd"/>
      <w:r w:rsidRPr="003D148B">
        <w:rPr>
          <w:sz w:val="20"/>
          <w:szCs w:val="20"/>
        </w:rPr>
        <w:t xml:space="preserve"> </w:t>
      </w:r>
      <w:r>
        <w:rPr>
          <w:sz w:val="20"/>
          <w:szCs w:val="20"/>
        </w:rPr>
        <w:t>по адресу: г. Хилок, ул. Нагорная</w:t>
      </w:r>
      <w:r w:rsidRPr="003D148B">
        <w:rPr>
          <w:sz w:val="20"/>
          <w:szCs w:val="20"/>
        </w:rPr>
        <w:t>,</w:t>
      </w:r>
      <w:r>
        <w:rPr>
          <w:sz w:val="20"/>
          <w:szCs w:val="20"/>
        </w:rPr>
        <w:t>34</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right"/>
        <w:rPr>
          <w:b/>
          <w:bCs/>
        </w:rPr>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outlineLvl w:val="0"/>
        <w:rPr>
          <w:b/>
          <w:bCs/>
        </w:rPr>
      </w:pPr>
      <w:r w:rsidRPr="003D148B">
        <w:rPr>
          <w:b/>
          <w:bCs/>
        </w:rPr>
        <w:t>Перечень</w:t>
      </w:r>
    </w:p>
    <w:p w:rsidR="00A260E0" w:rsidRPr="005B1892"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b/>
          <w:u w:val="single"/>
        </w:rPr>
      </w:pPr>
      <w:r w:rsidRPr="003D148B">
        <w:rPr>
          <w:b/>
          <w:bCs/>
        </w:rPr>
        <w:t xml:space="preserve">услуг и работ по содержанию общего имущества в </w:t>
      </w:r>
      <w:r w:rsidRPr="003D148B">
        <w:rPr>
          <w:b/>
        </w:rPr>
        <w:t>общежитии</w:t>
      </w:r>
      <w:r w:rsidRPr="003D148B">
        <w:rPr>
          <w:b/>
          <w:bCs/>
        </w:rPr>
        <w:t xml:space="preserve"> по адресу: </w:t>
      </w:r>
      <w:proofErr w:type="gramStart"/>
      <w:r w:rsidRPr="005B1892">
        <w:rPr>
          <w:b/>
          <w:u w:val="single"/>
        </w:rPr>
        <w:t>г</w:t>
      </w:r>
      <w:proofErr w:type="gramEnd"/>
      <w:r w:rsidRPr="005B1892">
        <w:rPr>
          <w:b/>
          <w:u w:val="single"/>
        </w:rPr>
        <w:t>. Хилок, улица Нагорная, 34</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5244"/>
        <w:gridCol w:w="4770"/>
      </w:tblGrid>
      <w:tr w:rsidR="00A260E0" w:rsidRPr="003D148B" w:rsidTr="00C304E5">
        <w:tc>
          <w:tcPr>
            <w:tcW w:w="966" w:type="dxa"/>
            <w:tcBorders>
              <w:top w:val="single" w:sz="4" w:space="0" w:color="auto"/>
              <w:left w:val="single" w:sz="4" w:space="0" w:color="auto"/>
              <w:bottom w:val="single" w:sz="4" w:space="0" w:color="auto"/>
              <w:right w:val="single" w:sz="4" w:space="0" w:color="auto"/>
            </w:tcBorders>
            <w:vAlign w:val="center"/>
          </w:tcPr>
          <w:p w:rsidR="00A260E0" w:rsidRPr="003D148B" w:rsidRDefault="00A260E0" w:rsidP="00C304E5">
            <w:pPr>
              <w:widowControl w:val="0"/>
              <w:jc w:val="center"/>
              <w:rPr>
                <w:b/>
                <w:bCs/>
              </w:rPr>
            </w:pPr>
            <w:r w:rsidRPr="003D148B">
              <w:rPr>
                <w:b/>
                <w:bCs/>
              </w:rPr>
              <w:t>№№</w:t>
            </w:r>
          </w:p>
          <w:p w:rsidR="00A260E0" w:rsidRPr="003D148B" w:rsidRDefault="00A260E0" w:rsidP="00C304E5">
            <w:pPr>
              <w:widowControl w:val="0"/>
              <w:jc w:val="center"/>
              <w:rPr>
                <w:b/>
                <w:bCs/>
              </w:rPr>
            </w:pPr>
            <w:proofErr w:type="spellStart"/>
            <w:proofErr w:type="gramStart"/>
            <w:r w:rsidRPr="003D148B">
              <w:rPr>
                <w:b/>
                <w:bCs/>
              </w:rPr>
              <w:t>п</w:t>
            </w:r>
            <w:proofErr w:type="spellEnd"/>
            <w:proofErr w:type="gramEnd"/>
            <w:r w:rsidRPr="003D148B">
              <w:rPr>
                <w:b/>
                <w:bCs/>
              </w:rPr>
              <w:t>/</w:t>
            </w:r>
            <w:proofErr w:type="spellStart"/>
            <w:r w:rsidRPr="003D148B">
              <w:rPr>
                <w:b/>
                <w:bCs/>
              </w:rPr>
              <w:t>п</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A260E0" w:rsidRPr="003D148B" w:rsidRDefault="00A260E0" w:rsidP="00C304E5">
            <w:pPr>
              <w:widowControl w:val="0"/>
              <w:jc w:val="center"/>
              <w:rPr>
                <w:b/>
                <w:bCs/>
              </w:rPr>
            </w:pPr>
            <w:r w:rsidRPr="003D148B">
              <w:rPr>
                <w:b/>
                <w:bCs/>
              </w:rPr>
              <w:t>Наименование работ</w:t>
            </w:r>
          </w:p>
        </w:tc>
        <w:tc>
          <w:tcPr>
            <w:tcW w:w="4770" w:type="dxa"/>
            <w:tcBorders>
              <w:top w:val="single" w:sz="4" w:space="0" w:color="auto"/>
              <w:left w:val="single" w:sz="4" w:space="0" w:color="auto"/>
              <w:bottom w:val="single" w:sz="4" w:space="0" w:color="auto"/>
              <w:right w:val="single" w:sz="4" w:space="0" w:color="auto"/>
            </w:tcBorders>
            <w:vAlign w:val="center"/>
          </w:tcPr>
          <w:p w:rsidR="00A260E0" w:rsidRPr="003D148B" w:rsidRDefault="00A260E0" w:rsidP="00C304E5">
            <w:pPr>
              <w:widowControl w:val="0"/>
              <w:jc w:val="center"/>
              <w:rPr>
                <w:b/>
                <w:bCs/>
              </w:rPr>
            </w:pPr>
            <w:r w:rsidRPr="003D148B">
              <w:rPr>
                <w:b/>
                <w:bCs/>
              </w:rPr>
              <w:t>Периодичность</w:t>
            </w:r>
          </w:p>
        </w:tc>
      </w:tr>
      <w:tr w:rsidR="00A260E0" w:rsidRPr="003D148B" w:rsidTr="00C304E5">
        <w:tc>
          <w:tcPr>
            <w:tcW w:w="10980" w:type="dxa"/>
            <w:gridSpan w:val="3"/>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jc w:val="center"/>
              <w:rPr>
                <w:b/>
                <w:bCs/>
              </w:rPr>
            </w:pPr>
            <w:r w:rsidRPr="003D148B">
              <w:rPr>
                <w:b/>
                <w:bCs/>
                <w:lang w:val="en-US"/>
              </w:rPr>
              <w:t>I</w:t>
            </w:r>
            <w:r w:rsidRPr="003D148B">
              <w:rPr>
                <w:b/>
                <w:bCs/>
              </w:rPr>
              <w:t>.Санитарные работы по содержанию помещений общего пользования</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Подметание полов во всех</w:t>
            </w:r>
            <w:r>
              <w:t xml:space="preserve"> помещениях общего пользования </w:t>
            </w:r>
            <w:r w:rsidRPr="005B5400">
              <w:t xml:space="preserve">и протирка их влажной шваброй </w:t>
            </w:r>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t xml:space="preserve">5 </w:t>
            </w:r>
            <w:r w:rsidRPr="005B5400">
              <w:t>ра</w:t>
            </w:r>
            <w:proofErr w:type="gramStart"/>
            <w:r w:rsidRPr="005B5400">
              <w:t>з(</w:t>
            </w:r>
            <w:proofErr w:type="gramEnd"/>
            <w:r w:rsidRPr="005B5400">
              <w:t>а) в неделю</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Протирка пыли с колпаков светильников, подоконников в помещениях общего пользования</w:t>
            </w:r>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t>240</w:t>
            </w:r>
            <w:r w:rsidRPr="005B5400">
              <w:t xml:space="preserve"> ра</w:t>
            </w:r>
            <w:proofErr w:type="gramStart"/>
            <w:r w:rsidRPr="005B5400">
              <w:t>з(</w:t>
            </w:r>
            <w:proofErr w:type="gramEnd"/>
            <w:r w:rsidRPr="005B5400">
              <w:t>а) в год</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Мытье и протирка дверей и окон в помещениях общего пользования</w:t>
            </w:r>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t>240</w:t>
            </w:r>
            <w:r w:rsidRPr="005B5400">
              <w:t xml:space="preserve"> ра</w:t>
            </w:r>
            <w:proofErr w:type="gramStart"/>
            <w:r w:rsidRPr="005B5400">
              <w:t>з(</w:t>
            </w:r>
            <w:proofErr w:type="gramEnd"/>
            <w:r w:rsidRPr="005B5400">
              <w:t>а) в год</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Уборка чердачного и подвального помещения</w:t>
            </w:r>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t>48</w:t>
            </w:r>
            <w:r w:rsidRPr="005B5400">
              <w:t xml:space="preserve"> ра</w:t>
            </w:r>
            <w:proofErr w:type="gramStart"/>
            <w:r w:rsidRPr="005B5400">
              <w:t>з(</w:t>
            </w:r>
            <w:proofErr w:type="gramEnd"/>
            <w:r w:rsidRPr="005B5400">
              <w:t>а) в год</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Подготовка зданий к праздникам</w:t>
            </w:r>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t>6</w:t>
            </w:r>
            <w:r w:rsidRPr="005B5400">
              <w:t xml:space="preserve"> ра</w:t>
            </w:r>
            <w:proofErr w:type="gramStart"/>
            <w:r w:rsidRPr="005B5400">
              <w:t>з(</w:t>
            </w:r>
            <w:proofErr w:type="gramEnd"/>
            <w:r w:rsidRPr="005B5400">
              <w:t>а) в год</w:t>
            </w:r>
          </w:p>
        </w:tc>
      </w:tr>
      <w:tr w:rsidR="00A260E0" w:rsidRPr="003D148B" w:rsidTr="00C304E5">
        <w:tc>
          <w:tcPr>
            <w:tcW w:w="10980" w:type="dxa"/>
            <w:gridSpan w:val="3"/>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jc w:val="center"/>
              <w:rPr>
                <w:b/>
                <w:bCs/>
              </w:rPr>
            </w:pPr>
            <w:r w:rsidRPr="003D148B">
              <w:rPr>
                <w:b/>
                <w:bCs/>
                <w:lang w:val="en-US"/>
              </w:rPr>
              <w:t>II</w:t>
            </w:r>
            <w:r w:rsidRPr="003D148B">
              <w:rPr>
                <w:b/>
                <w:bCs/>
              </w:rPr>
              <w:t xml:space="preserve">. Уборка земельного участка,  входящей в состав общего имущества в </w:t>
            </w:r>
            <w:r w:rsidRPr="003D148B">
              <w:rPr>
                <w:b/>
              </w:rPr>
              <w:t>общежитии</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Подметание земельного участка  в летний период</w:t>
            </w:r>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t>5</w:t>
            </w:r>
            <w:r w:rsidRPr="005B5400">
              <w:t xml:space="preserve"> раз в неделю </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Сдвижка и подметание снега при отсутствии снегопадов.</w:t>
            </w:r>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t>2</w:t>
            </w:r>
            <w:r w:rsidRPr="005B5400">
              <w:t xml:space="preserve"> раз</w:t>
            </w:r>
            <w:r>
              <w:t>а</w:t>
            </w:r>
            <w:r w:rsidRPr="005B5400">
              <w:t xml:space="preserve"> в неделю </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Сдвижка и подметание снега при снегопаде.</w:t>
            </w:r>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 xml:space="preserve">По мере необходимости. Начало работ не позднее </w:t>
            </w:r>
            <w:r>
              <w:t xml:space="preserve">2 </w:t>
            </w:r>
            <w:r w:rsidRPr="005B5400">
              <w:t>часов после начала снегопада.</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Ликвидация скользкости</w:t>
            </w:r>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По мере необходимости</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Сбрасывание снега с крыш, сбивание сосулек</w:t>
            </w:r>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По мере необходимости</w:t>
            </w:r>
          </w:p>
        </w:tc>
      </w:tr>
      <w:tr w:rsidR="00A260E0" w:rsidRPr="003D148B" w:rsidTr="00C304E5">
        <w:tc>
          <w:tcPr>
            <w:tcW w:w="10980" w:type="dxa"/>
            <w:gridSpan w:val="3"/>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jc w:val="center"/>
              <w:rPr>
                <w:b/>
                <w:bCs/>
              </w:rPr>
            </w:pPr>
            <w:r w:rsidRPr="003D148B">
              <w:rPr>
                <w:b/>
                <w:bCs/>
                <w:lang w:val="en-US"/>
              </w:rPr>
              <w:t>IV</w:t>
            </w:r>
            <w:r w:rsidRPr="003D148B">
              <w:rPr>
                <w:b/>
                <w:bCs/>
              </w:rPr>
              <w:t>. Подготовка многоквартирного дома к сезонной эксплуатации</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t>К</w:t>
            </w:r>
            <w:r w:rsidRPr="005B5400">
              <w:t xml:space="preserve">онсервация системы центрального отопления, ремонт </w:t>
            </w:r>
            <w:proofErr w:type="gramStart"/>
            <w:r w:rsidRPr="005B5400">
              <w:t>просевших</w:t>
            </w:r>
            <w:proofErr w:type="gramEnd"/>
            <w:r w:rsidRPr="005B5400">
              <w:t xml:space="preserve"> </w:t>
            </w:r>
            <w:proofErr w:type="spellStart"/>
            <w:r w:rsidRPr="005B5400">
              <w:t>отмосток</w:t>
            </w:r>
            <w:proofErr w:type="spellEnd"/>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По мере перехода к эксплуатации дома в весенне-летний период</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autoSpaceDE w:val="0"/>
              <w:autoSpaceDN w:val="0"/>
              <w:adjustRightInd w:val="0"/>
              <w:jc w:val="both"/>
            </w:pPr>
            <w:r w:rsidRPr="005B5400">
              <w:t>Замена разбитых стекол окон и дверей в помещениях общего пользования.</w:t>
            </w:r>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По мере необходимости</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autoSpaceDE w:val="0"/>
              <w:autoSpaceDN w:val="0"/>
              <w:adjustRightInd w:val="0"/>
            </w:pPr>
            <w:r w:rsidRPr="005B5400">
              <w:t xml:space="preserve">Ремонт, регулировка и испытание систем центрального отопления, проверка состояния и </w:t>
            </w:r>
            <w:r w:rsidRPr="005B5400">
              <w:lastRenderedPageBreak/>
              <w:t>ремонт продухов в цоколях зданий, ремонт и укрепление входных дверей</w:t>
            </w:r>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lastRenderedPageBreak/>
              <w:t xml:space="preserve">По мере перехода к эксплуатации дома в </w:t>
            </w:r>
            <w:r w:rsidRPr="005B5400">
              <w:lastRenderedPageBreak/>
              <w:t>осенне-зимний период</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autoSpaceDE w:val="0"/>
              <w:autoSpaceDN w:val="0"/>
              <w:adjustRightInd w:val="0"/>
            </w:pPr>
            <w:r w:rsidRPr="005B5400">
              <w:t xml:space="preserve">Промывка и </w:t>
            </w:r>
            <w:proofErr w:type="spellStart"/>
            <w:r w:rsidRPr="005B5400">
              <w:t>опрессовка</w:t>
            </w:r>
            <w:proofErr w:type="spellEnd"/>
            <w:r w:rsidRPr="005B5400">
              <w:t xml:space="preserve"> систем центрального отопления</w:t>
            </w:r>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По мере перехода к эксплуатации дома в осенне-зимний период</w:t>
            </w:r>
          </w:p>
        </w:tc>
      </w:tr>
      <w:tr w:rsidR="00A260E0" w:rsidRPr="003D148B" w:rsidTr="00C304E5">
        <w:tc>
          <w:tcPr>
            <w:tcW w:w="10980" w:type="dxa"/>
            <w:gridSpan w:val="3"/>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jc w:val="center"/>
              <w:rPr>
                <w:b/>
                <w:bCs/>
              </w:rPr>
            </w:pPr>
            <w:r w:rsidRPr="003D148B">
              <w:rPr>
                <w:b/>
                <w:bCs/>
                <w:lang w:val="en-US"/>
              </w:rPr>
              <w:t>V</w:t>
            </w:r>
            <w:r w:rsidRPr="003D148B">
              <w:rPr>
                <w:b/>
                <w:bCs/>
              </w:rPr>
              <w:t>. Проведение технических осмотров и мелкий ремонт</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autoSpaceDE w:val="0"/>
              <w:autoSpaceDN w:val="0"/>
              <w:adjustRightInd w:val="0"/>
            </w:pPr>
            <w:r w:rsidRPr="005B5400">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w:t>
            </w:r>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 xml:space="preserve">Прочистка канализационного лежака </w:t>
            </w:r>
            <w:r>
              <w:t xml:space="preserve">12 </w:t>
            </w:r>
            <w:r w:rsidRPr="005B5400">
              <w:t>случаев в год.</w:t>
            </w:r>
          </w:p>
          <w:p w:rsidR="00A260E0" w:rsidRPr="005B5400" w:rsidRDefault="00A260E0" w:rsidP="00C304E5">
            <w:pPr>
              <w:widowControl w:val="0"/>
            </w:pPr>
            <w:r w:rsidRPr="005B5400">
              <w:t xml:space="preserve">Проверка исправности канализационных вытяжек </w:t>
            </w:r>
            <w:r>
              <w:t>12</w:t>
            </w:r>
            <w:r w:rsidRPr="005B5400">
              <w:t xml:space="preserve"> проверок в год.</w:t>
            </w:r>
          </w:p>
          <w:p w:rsidR="00A260E0" w:rsidRPr="003D148B" w:rsidRDefault="00A260E0" w:rsidP="00C304E5">
            <w:pPr>
              <w:widowControl w:val="0"/>
            </w:pPr>
            <w:r w:rsidRPr="005B5400">
              <w:t xml:space="preserve">Проверка заземления оболочки </w:t>
            </w:r>
            <w:proofErr w:type="spellStart"/>
            <w:r w:rsidRPr="005B5400">
              <w:t>электрокабеля</w:t>
            </w:r>
            <w:proofErr w:type="spellEnd"/>
            <w:r w:rsidRPr="005B5400">
              <w:t xml:space="preserve">, замеры сопротивления изоляции проводов </w:t>
            </w:r>
            <w:r>
              <w:t>–</w:t>
            </w:r>
            <w:r w:rsidRPr="005B5400">
              <w:t xml:space="preserve"> </w:t>
            </w:r>
            <w:r>
              <w:t xml:space="preserve">6 </w:t>
            </w:r>
            <w:r w:rsidRPr="005B5400">
              <w:t>раз в год.</w:t>
            </w:r>
            <w:r w:rsidRPr="005B5400">
              <w:rPr>
                <w:b/>
                <w:bCs/>
              </w:rPr>
              <w:t xml:space="preserve"> </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autoSpaceDE w:val="0"/>
              <w:autoSpaceDN w:val="0"/>
              <w:adjustRightInd w:val="0"/>
            </w:pPr>
            <w:r w:rsidRPr="005B5400">
              <w:t>Регулировка и наладка систем отопления</w:t>
            </w:r>
          </w:p>
        </w:tc>
        <w:tc>
          <w:tcPr>
            <w:tcW w:w="477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pPr>
            <w:r w:rsidRPr="005B5400">
              <w:t>По мере надобности</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autoSpaceDE w:val="0"/>
              <w:autoSpaceDN w:val="0"/>
              <w:adjustRightInd w:val="0"/>
            </w:pPr>
            <w:r w:rsidRPr="005B5400">
              <w:t>Поверка и ремонт коллективных приборов учета</w:t>
            </w:r>
          </w:p>
        </w:tc>
        <w:tc>
          <w:tcPr>
            <w:tcW w:w="477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pPr>
            <w:r w:rsidRPr="005B5400">
              <w:t>Количество и тип приборов требующих проведения п</w:t>
            </w:r>
            <w:r>
              <w:t>р</w:t>
            </w:r>
            <w:r w:rsidRPr="005B5400">
              <w:t xml:space="preserve">оверки </w:t>
            </w:r>
            <w:r>
              <w:t>2</w:t>
            </w:r>
            <w:r w:rsidRPr="005B5400">
              <w:t xml:space="preserve"> шт.</w:t>
            </w:r>
            <w:r>
              <w:t xml:space="preserve"> (водомер и электросчётчик)</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autoSpaceDE w:val="0"/>
              <w:autoSpaceDN w:val="0"/>
              <w:adjustRightInd w:val="0"/>
            </w:pPr>
            <w:r w:rsidRPr="005B5400">
              <w:t>Обслуживание ламп-сигналов</w:t>
            </w:r>
          </w:p>
        </w:tc>
        <w:tc>
          <w:tcPr>
            <w:tcW w:w="477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pPr>
            <w:r w:rsidRPr="005B5400">
              <w:t>Ежедневно круглосуточно</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autoSpaceDE w:val="0"/>
              <w:autoSpaceDN w:val="0"/>
              <w:adjustRightInd w:val="0"/>
            </w:pPr>
            <w:r w:rsidRPr="005B5400">
              <w:t xml:space="preserve">Обслуживание систем </w:t>
            </w:r>
            <w:proofErr w:type="spellStart"/>
            <w:r w:rsidRPr="005B5400">
              <w:t>дымоудаления</w:t>
            </w:r>
            <w:proofErr w:type="spellEnd"/>
            <w:r w:rsidRPr="005B5400">
              <w:t xml:space="preserve"> и противопожарной безопасности</w:t>
            </w:r>
          </w:p>
        </w:tc>
        <w:tc>
          <w:tcPr>
            <w:tcW w:w="477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pPr>
            <w:r>
              <w:t>6 раз в год</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autoSpaceDE w:val="0"/>
              <w:autoSpaceDN w:val="0"/>
              <w:adjustRightInd w:val="0"/>
            </w:pPr>
            <w:r w:rsidRPr="005B5400">
              <w:t>Проведение электротехнических замеров:</w:t>
            </w:r>
          </w:p>
          <w:p w:rsidR="00A260E0" w:rsidRPr="005B5400" w:rsidRDefault="00A260E0" w:rsidP="00C304E5">
            <w:pPr>
              <w:widowControl w:val="0"/>
              <w:autoSpaceDE w:val="0"/>
              <w:autoSpaceDN w:val="0"/>
              <w:adjustRightInd w:val="0"/>
            </w:pPr>
            <w:r w:rsidRPr="005B5400">
              <w:t>- сопротивления;</w:t>
            </w:r>
          </w:p>
          <w:p w:rsidR="00A260E0" w:rsidRPr="005B5400" w:rsidRDefault="00A260E0" w:rsidP="00C304E5">
            <w:pPr>
              <w:widowControl w:val="0"/>
              <w:autoSpaceDE w:val="0"/>
              <w:autoSpaceDN w:val="0"/>
              <w:adjustRightInd w:val="0"/>
            </w:pPr>
            <w:r w:rsidRPr="005B5400">
              <w:t>- изоляции;</w:t>
            </w:r>
          </w:p>
          <w:p w:rsidR="00A260E0" w:rsidRPr="005B5400" w:rsidRDefault="00A260E0" w:rsidP="00C304E5">
            <w:pPr>
              <w:widowControl w:val="0"/>
              <w:autoSpaceDE w:val="0"/>
              <w:autoSpaceDN w:val="0"/>
              <w:adjustRightInd w:val="0"/>
            </w:pPr>
            <w:r w:rsidRPr="005B5400">
              <w:t xml:space="preserve">- </w:t>
            </w:r>
            <w:proofErr w:type="spellStart"/>
            <w:proofErr w:type="gramStart"/>
            <w:r w:rsidRPr="005B5400">
              <w:t>фазы-нуль</w:t>
            </w:r>
            <w:proofErr w:type="spellEnd"/>
            <w:proofErr w:type="gramEnd"/>
          </w:p>
        </w:tc>
        <w:tc>
          <w:tcPr>
            <w:tcW w:w="477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pPr>
            <w:r w:rsidRPr="005B5400">
              <w:t>Согласно требованиям технических регламентов</w:t>
            </w:r>
          </w:p>
        </w:tc>
      </w:tr>
      <w:tr w:rsidR="00A260E0" w:rsidRPr="003D148B" w:rsidTr="00C304E5">
        <w:tc>
          <w:tcPr>
            <w:tcW w:w="10980" w:type="dxa"/>
            <w:gridSpan w:val="3"/>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jc w:val="center"/>
              <w:rPr>
                <w:b/>
                <w:bCs/>
              </w:rPr>
            </w:pPr>
            <w:r w:rsidRPr="005B5400">
              <w:rPr>
                <w:b/>
                <w:bCs/>
                <w:lang w:val="en-US"/>
              </w:rPr>
              <w:t>VI</w:t>
            </w:r>
            <w:r w:rsidRPr="005B5400">
              <w:rPr>
                <w:b/>
                <w:bCs/>
              </w:rPr>
              <w:t>. Устранение аварии и выполнение заявок населения</w:t>
            </w:r>
          </w:p>
        </w:tc>
      </w:tr>
      <w:tr w:rsidR="00A260E0" w:rsidRPr="003D148B" w:rsidTr="00C304E5">
        <w:trPr>
          <w:trHeight w:val="277"/>
        </w:trPr>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 xml:space="preserve">Устранение аварии.  </w:t>
            </w:r>
          </w:p>
        </w:tc>
        <w:tc>
          <w:tcPr>
            <w:tcW w:w="477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pPr>
            <w:r w:rsidRPr="005B5400">
              <w:t>На системах водоснабже</w:t>
            </w:r>
            <w:r>
              <w:t xml:space="preserve">ния, теплоснабжения </w:t>
            </w:r>
            <w:r w:rsidRPr="005B5400">
              <w:t xml:space="preserve">в течение </w:t>
            </w:r>
            <w:r>
              <w:t>30</w:t>
            </w:r>
            <w:r w:rsidRPr="005B5400">
              <w:t xml:space="preserve"> минут; на системах канализации в течение </w:t>
            </w:r>
            <w:r>
              <w:t>30</w:t>
            </w:r>
            <w:r w:rsidRPr="005B5400">
              <w:t xml:space="preserve"> минут; на системах энергоснабжения в течение </w:t>
            </w:r>
            <w:r>
              <w:t>30</w:t>
            </w:r>
            <w:r w:rsidRPr="005B5400">
              <w:t xml:space="preserve"> минут после получения заявки диспетчером.</w:t>
            </w:r>
            <w:r w:rsidRPr="005B5400">
              <w:rPr>
                <w:b/>
                <w:bCs/>
              </w:rPr>
              <w:t xml:space="preserve"> </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spacing w:after="0" w:line="240" w:lineRule="auto"/>
              <w:ind w:left="0" w:firstLine="0"/>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t xml:space="preserve">Выполнение заявок населения </w:t>
            </w:r>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 xml:space="preserve">Протечка кровли - </w:t>
            </w:r>
            <w:r>
              <w:t>1</w:t>
            </w:r>
            <w:r w:rsidRPr="005B5400">
              <w:t>сутк</w:t>
            </w:r>
            <w:proofErr w:type="gramStart"/>
            <w:r w:rsidRPr="005B5400">
              <w:t>и(</w:t>
            </w:r>
            <w:proofErr w:type="spellStart"/>
            <w:proofErr w:type="gramEnd"/>
            <w:r w:rsidRPr="005B5400">
              <w:t>ок</w:t>
            </w:r>
            <w:proofErr w:type="spellEnd"/>
            <w:r w:rsidRPr="005B5400">
              <w:t>),</w:t>
            </w:r>
          </w:p>
          <w:p w:rsidR="00A260E0" w:rsidRDefault="00A260E0" w:rsidP="00C304E5">
            <w:pPr>
              <w:widowControl w:val="0"/>
            </w:pPr>
            <w:r w:rsidRPr="005B5400">
              <w:t>замена разбитого стекла -</w:t>
            </w:r>
            <w:r>
              <w:t>3</w:t>
            </w:r>
            <w:r w:rsidRPr="005B5400">
              <w:t xml:space="preserve"> сутк</w:t>
            </w:r>
            <w:proofErr w:type="gramStart"/>
            <w:r w:rsidRPr="005B5400">
              <w:t>и(</w:t>
            </w:r>
            <w:proofErr w:type="spellStart"/>
            <w:proofErr w:type="gramEnd"/>
            <w:r w:rsidRPr="005B5400">
              <w:t>ок</w:t>
            </w:r>
            <w:proofErr w:type="spellEnd"/>
            <w:r w:rsidRPr="005B5400">
              <w:t xml:space="preserve">), </w:t>
            </w:r>
          </w:p>
          <w:p w:rsidR="00A260E0" w:rsidRDefault="00A260E0" w:rsidP="00C304E5">
            <w:pPr>
              <w:widowControl w:val="0"/>
            </w:pPr>
            <w:r w:rsidRPr="005B5400">
              <w:t xml:space="preserve">неисправность освещения мест общего пользования </w:t>
            </w:r>
            <w:r>
              <w:t>–</w:t>
            </w:r>
            <w:r w:rsidRPr="005B5400">
              <w:t xml:space="preserve"> </w:t>
            </w:r>
            <w:r>
              <w:t xml:space="preserve">1 </w:t>
            </w:r>
            <w:r w:rsidRPr="005B5400">
              <w:t>суток,</w:t>
            </w:r>
          </w:p>
          <w:p w:rsidR="00A260E0" w:rsidRPr="003D148B" w:rsidRDefault="00A260E0" w:rsidP="00C304E5">
            <w:pPr>
              <w:widowControl w:val="0"/>
            </w:pPr>
            <w:r w:rsidRPr="005B5400">
              <w:t xml:space="preserve"> неисправность электрической проводки оборудования </w:t>
            </w:r>
            <w:r>
              <w:t>–</w:t>
            </w:r>
            <w:r w:rsidRPr="005B5400">
              <w:t xml:space="preserve"> </w:t>
            </w:r>
            <w:r>
              <w:t xml:space="preserve">2 часов </w:t>
            </w:r>
            <w:r w:rsidRPr="005B5400">
              <w:t xml:space="preserve">с момента получения </w:t>
            </w:r>
            <w:r w:rsidRPr="005B5400">
              <w:lastRenderedPageBreak/>
              <w:t>заявки.</w:t>
            </w:r>
          </w:p>
        </w:tc>
      </w:tr>
      <w:tr w:rsidR="00A260E0" w:rsidRPr="003D148B" w:rsidTr="00C304E5">
        <w:tc>
          <w:tcPr>
            <w:tcW w:w="10980" w:type="dxa"/>
            <w:gridSpan w:val="3"/>
            <w:tcBorders>
              <w:top w:val="single" w:sz="4" w:space="0" w:color="auto"/>
              <w:left w:val="single" w:sz="4" w:space="0" w:color="auto"/>
              <w:bottom w:val="single" w:sz="4" w:space="0" w:color="auto"/>
              <w:right w:val="single" w:sz="4" w:space="0" w:color="auto"/>
            </w:tcBorders>
          </w:tcPr>
          <w:p w:rsidR="00A260E0" w:rsidRPr="003D148B" w:rsidRDefault="00A260E0" w:rsidP="00C304E5">
            <w:pPr>
              <w:widowControl w:val="0"/>
              <w:jc w:val="center"/>
            </w:pPr>
            <w:r w:rsidRPr="003D148B">
              <w:rPr>
                <w:b/>
                <w:bCs/>
                <w:lang w:val="en-US"/>
              </w:rPr>
              <w:lastRenderedPageBreak/>
              <w:t>VII</w:t>
            </w:r>
            <w:r w:rsidRPr="003D148B">
              <w:rPr>
                <w:b/>
                <w:bCs/>
              </w:rPr>
              <w:t>. Прочие услуги</w:t>
            </w:r>
          </w:p>
        </w:tc>
      </w:tr>
      <w:tr w:rsidR="00A260E0" w:rsidRPr="003D148B" w:rsidTr="00C304E5">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tabs>
                <w:tab w:val="num" w:pos="-108"/>
              </w:tabs>
              <w:spacing w:after="0" w:line="240" w:lineRule="auto"/>
              <w:ind w:left="-28" w:firstLine="28"/>
              <w:rPr>
                <w:b/>
                <w:bCs/>
              </w:rPr>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Дератизация</w:t>
            </w:r>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t>2</w:t>
            </w:r>
            <w:r w:rsidRPr="005B5400">
              <w:t xml:space="preserve"> раза в год </w:t>
            </w:r>
          </w:p>
        </w:tc>
      </w:tr>
      <w:tr w:rsidR="00A260E0" w:rsidRPr="003D148B" w:rsidTr="00C304E5">
        <w:trPr>
          <w:cantSplit/>
          <w:trHeight w:val="208"/>
        </w:trPr>
        <w:tc>
          <w:tcPr>
            <w:tcW w:w="966" w:type="dxa"/>
            <w:tcBorders>
              <w:top w:val="single" w:sz="4" w:space="0" w:color="auto"/>
              <w:left w:val="single" w:sz="4" w:space="0" w:color="auto"/>
              <w:bottom w:val="single" w:sz="4" w:space="0" w:color="auto"/>
              <w:right w:val="single" w:sz="4" w:space="0" w:color="auto"/>
            </w:tcBorders>
          </w:tcPr>
          <w:p w:rsidR="00A260E0" w:rsidRPr="005B5400" w:rsidRDefault="00A260E0" w:rsidP="00A260E0">
            <w:pPr>
              <w:widowControl w:val="0"/>
              <w:numPr>
                <w:ilvl w:val="0"/>
                <w:numId w:val="15"/>
              </w:numPr>
              <w:tabs>
                <w:tab w:val="num" w:pos="-108"/>
              </w:tabs>
              <w:spacing w:after="0" w:line="240" w:lineRule="auto"/>
              <w:ind w:left="-108"/>
              <w:rPr>
                <w:b/>
                <w:bCs/>
              </w:rPr>
            </w:pPr>
          </w:p>
        </w:tc>
        <w:tc>
          <w:tcPr>
            <w:tcW w:w="5244"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rsidRPr="005B5400">
              <w:t>Дезинсекция</w:t>
            </w:r>
          </w:p>
        </w:tc>
        <w:tc>
          <w:tcPr>
            <w:tcW w:w="4770" w:type="dxa"/>
            <w:tcBorders>
              <w:top w:val="single" w:sz="4" w:space="0" w:color="auto"/>
              <w:left w:val="single" w:sz="4" w:space="0" w:color="auto"/>
              <w:bottom w:val="single" w:sz="4" w:space="0" w:color="auto"/>
              <w:right w:val="single" w:sz="4" w:space="0" w:color="auto"/>
            </w:tcBorders>
          </w:tcPr>
          <w:p w:rsidR="00A260E0" w:rsidRPr="005B5400" w:rsidRDefault="00A260E0" w:rsidP="00C304E5">
            <w:pPr>
              <w:widowControl w:val="0"/>
            </w:pPr>
            <w:r>
              <w:t>1</w:t>
            </w:r>
            <w:r w:rsidRPr="005B5400">
              <w:t xml:space="preserve"> раза в неделю </w:t>
            </w:r>
          </w:p>
        </w:tc>
      </w:tr>
    </w:tbl>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D148B">
        <w:rPr>
          <w:b/>
          <w:bCs/>
        </w:rPr>
        <w:t>Управляющая организация                                                                      Собственник</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148B">
        <w:t>_______________________  /______________/                                            _____________________/________________/</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148B">
        <w:t>м.п.</w:t>
      </w: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rPr>
      </w:pPr>
    </w:p>
    <w:p w:rsidR="00A260E0" w:rsidRPr="003D148B"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rPr>
      </w:pPr>
    </w:p>
    <w:p w:rsidR="00A260E0" w:rsidRPr="003D148B" w:rsidRDefault="00A260E0" w:rsidP="00A260E0">
      <w:pPr>
        <w:pStyle w:val="2-11"/>
        <w:jc w:val="right"/>
        <w:outlineLvl w:val="0"/>
        <w:rPr>
          <w:sz w:val="20"/>
          <w:szCs w:val="20"/>
        </w:rPr>
      </w:pPr>
      <w:r>
        <w:rPr>
          <w:sz w:val="20"/>
          <w:szCs w:val="20"/>
        </w:rPr>
        <w:lastRenderedPageBreak/>
        <w:t>П</w:t>
      </w:r>
      <w:r w:rsidRPr="003D148B">
        <w:rPr>
          <w:sz w:val="20"/>
          <w:szCs w:val="20"/>
        </w:rPr>
        <w:t xml:space="preserve">риложение  </w:t>
      </w:r>
      <w:r>
        <w:rPr>
          <w:sz w:val="20"/>
          <w:szCs w:val="20"/>
        </w:rPr>
        <w:t>9</w:t>
      </w:r>
      <w:r w:rsidRPr="003D148B">
        <w:rPr>
          <w:sz w:val="20"/>
          <w:szCs w:val="20"/>
        </w:rPr>
        <w:t>.4</w:t>
      </w:r>
    </w:p>
    <w:p w:rsidR="00A260E0" w:rsidRPr="003D148B"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sz w:val="20"/>
          <w:szCs w:val="20"/>
        </w:rPr>
      </w:pPr>
      <w:r w:rsidRPr="003D148B">
        <w:rPr>
          <w:color w:val="auto"/>
          <w:sz w:val="20"/>
          <w:szCs w:val="20"/>
        </w:rPr>
        <w:t xml:space="preserve">к проекту договора </w:t>
      </w:r>
    </w:p>
    <w:p w:rsidR="00A260E0" w:rsidRDefault="00A260E0" w:rsidP="00A260E0">
      <w:pPr>
        <w:pStyle w:val="2-11"/>
        <w:spacing w:after="0"/>
        <w:jc w:val="right"/>
        <w:rPr>
          <w:sz w:val="20"/>
          <w:szCs w:val="20"/>
        </w:rPr>
      </w:pPr>
      <w:r w:rsidRPr="003D148B">
        <w:rPr>
          <w:sz w:val="20"/>
          <w:szCs w:val="20"/>
        </w:rPr>
        <w:t xml:space="preserve"> </w:t>
      </w:r>
      <w:r>
        <w:rPr>
          <w:sz w:val="20"/>
          <w:szCs w:val="20"/>
        </w:rPr>
        <w:t>управления многоквартирным домом (общежитием)</w:t>
      </w:r>
      <w:r w:rsidRPr="003D148B">
        <w:rPr>
          <w:sz w:val="20"/>
          <w:szCs w:val="20"/>
        </w:rPr>
        <w:t xml:space="preserve">, </w:t>
      </w: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right"/>
        <w:rPr>
          <w:sz w:val="20"/>
          <w:szCs w:val="20"/>
        </w:rPr>
      </w:pPr>
      <w:proofErr w:type="gramStart"/>
      <w:r w:rsidRPr="003D148B">
        <w:rPr>
          <w:sz w:val="20"/>
          <w:szCs w:val="20"/>
        </w:rPr>
        <w:t>расположенным</w:t>
      </w:r>
      <w:proofErr w:type="gramEnd"/>
      <w:r w:rsidRPr="003D148B">
        <w:rPr>
          <w:sz w:val="20"/>
          <w:szCs w:val="20"/>
        </w:rPr>
        <w:t xml:space="preserve"> </w:t>
      </w:r>
      <w:r>
        <w:rPr>
          <w:sz w:val="20"/>
          <w:szCs w:val="20"/>
        </w:rPr>
        <w:t>по адресу: г. Хилок, ул. Нагорная</w:t>
      </w:r>
      <w:r w:rsidRPr="003D148B">
        <w:rPr>
          <w:sz w:val="20"/>
          <w:szCs w:val="20"/>
        </w:rPr>
        <w:t>,</w:t>
      </w:r>
      <w:r>
        <w:rPr>
          <w:sz w:val="20"/>
          <w:szCs w:val="20"/>
        </w:rPr>
        <w:t>34</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right"/>
        <w:rPr>
          <w:b/>
          <w:bCs/>
        </w:rPr>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outlineLvl w:val="0"/>
        <w:rPr>
          <w:b/>
          <w:bCs/>
        </w:rPr>
      </w:pPr>
      <w:r w:rsidRPr="003D148B">
        <w:rPr>
          <w:b/>
          <w:bCs/>
        </w:rPr>
        <w:t>Перечень</w:t>
      </w:r>
    </w:p>
    <w:p w:rsidR="00A260E0" w:rsidRPr="005B1892"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b/>
          <w:u w:val="single"/>
        </w:rPr>
      </w:pPr>
      <w:r w:rsidRPr="003D148B">
        <w:rPr>
          <w:b/>
          <w:bCs/>
        </w:rPr>
        <w:t xml:space="preserve">работ по текущему ремонту общего имущества в </w:t>
      </w:r>
      <w:r w:rsidRPr="003D148B">
        <w:rPr>
          <w:b/>
        </w:rPr>
        <w:t>общежитии</w:t>
      </w:r>
      <w:r w:rsidRPr="003D148B">
        <w:t xml:space="preserve"> </w:t>
      </w:r>
      <w:r w:rsidRPr="003D148B">
        <w:rPr>
          <w:b/>
          <w:bCs/>
        </w:rPr>
        <w:t>по адресу</w:t>
      </w:r>
      <w:r>
        <w:rPr>
          <w:b/>
          <w:bCs/>
        </w:rPr>
        <w:t>:</w:t>
      </w:r>
      <w:r w:rsidRPr="003D148B">
        <w:rPr>
          <w:b/>
          <w:bCs/>
        </w:rPr>
        <w:t xml:space="preserve"> </w:t>
      </w:r>
      <w:proofErr w:type="gramStart"/>
      <w:r w:rsidRPr="005B1892">
        <w:rPr>
          <w:b/>
          <w:u w:val="single"/>
        </w:rPr>
        <w:t>г</w:t>
      </w:r>
      <w:proofErr w:type="gramEnd"/>
      <w:r w:rsidRPr="005B1892">
        <w:rPr>
          <w:b/>
          <w:u w:val="single"/>
        </w:rPr>
        <w:t>. Хилок, улица Нагорная, 34</w:t>
      </w: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sz w:val="16"/>
          <w:szCs w:val="16"/>
        </w:rPr>
      </w:pPr>
      <w:r w:rsidRPr="003D148B">
        <w:rPr>
          <w:sz w:val="16"/>
          <w:szCs w:val="16"/>
        </w:rPr>
        <w:t xml:space="preserve"> (адрес многоквартирного дома)</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120"/>
        <w:gridCol w:w="3368"/>
        <w:gridCol w:w="2032"/>
        <w:gridCol w:w="1320"/>
      </w:tblGrid>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1920"/>
                <w:tab w:val="center" w:pos="4770"/>
              </w:tabs>
              <w:spacing w:after="0"/>
              <w:jc w:val="left"/>
              <w:rPr>
                <w:b/>
                <w:bCs/>
                <w:color w:val="auto"/>
              </w:rPr>
            </w:pPr>
            <w:r w:rsidRPr="003D148B">
              <w:rPr>
                <w:b/>
                <w:bCs/>
                <w:color w:val="auto"/>
              </w:rPr>
              <w:t>№№</w:t>
            </w:r>
          </w:p>
          <w:p w:rsidR="00A260E0" w:rsidRPr="003D148B" w:rsidRDefault="00A260E0" w:rsidP="00C304E5">
            <w:pPr>
              <w:pStyle w:val="AAA"/>
              <w:widowControl w:val="0"/>
              <w:tabs>
                <w:tab w:val="left" w:pos="1920"/>
                <w:tab w:val="center" w:pos="4770"/>
              </w:tabs>
              <w:spacing w:after="0"/>
              <w:jc w:val="left"/>
              <w:rPr>
                <w:b/>
                <w:bCs/>
                <w:color w:val="auto"/>
              </w:rPr>
            </w:pPr>
            <w:proofErr w:type="spellStart"/>
            <w:proofErr w:type="gramStart"/>
            <w:r w:rsidRPr="003D148B">
              <w:rPr>
                <w:b/>
                <w:bCs/>
                <w:color w:val="auto"/>
              </w:rPr>
              <w:t>п</w:t>
            </w:r>
            <w:proofErr w:type="spellEnd"/>
            <w:proofErr w:type="gramEnd"/>
            <w:r w:rsidRPr="003D148B">
              <w:rPr>
                <w:b/>
                <w:bCs/>
                <w:color w:val="auto"/>
              </w:rPr>
              <w:t>/</w:t>
            </w:r>
            <w:proofErr w:type="spellStart"/>
            <w:r w:rsidRPr="003D148B">
              <w:rPr>
                <w:b/>
                <w:bCs/>
                <w:color w:val="auto"/>
              </w:rPr>
              <w:t>п</w:t>
            </w:r>
            <w:proofErr w:type="spellEnd"/>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1920"/>
                <w:tab w:val="center" w:pos="4770"/>
              </w:tabs>
              <w:spacing w:after="0"/>
              <w:jc w:val="left"/>
              <w:rPr>
                <w:b/>
                <w:bCs/>
                <w:color w:val="auto"/>
              </w:rPr>
            </w:pPr>
            <w:r w:rsidRPr="003D148B">
              <w:rPr>
                <w:b/>
                <w:bCs/>
                <w:color w:val="auto"/>
              </w:rPr>
              <w:t>Наименование работ</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1920"/>
                <w:tab w:val="center" w:pos="4770"/>
              </w:tabs>
              <w:spacing w:after="0"/>
              <w:jc w:val="center"/>
              <w:rPr>
                <w:b/>
                <w:bCs/>
                <w:color w:val="auto"/>
              </w:rPr>
            </w:pPr>
            <w:r w:rsidRPr="003D148B">
              <w:rPr>
                <w:b/>
                <w:bCs/>
                <w:color w:val="auto"/>
              </w:rPr>
              <w:t>Дата начала и завершения работ</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1920"/>
                <w:tab w:val="center" w:pos="4770"/>
              </w:tabs>
              <w:spacing w:after="0"/>
              <w:jc w:val="left"/>
              <w:rPr>
                <w:b/>
                <w:bCs/>
                <w:color w:val="auto"/>
              </w:rPr>
            </w:pPr>
            <w:r w:rsidRPr="003D148B">
              <w:rPr>
                <w:b/>
                <w:bCs/>
                <w:color w:val="auto"/>
              </w:rPr>
              <w:t>Стоимость работ в год</w:t>
            </w:r>
          </w:p>
          <w:p w:rsidR="00A260E0" w:rsidRPr="003D148B" w:rsidRDefault="00A260E0" w:rsidP="00C304E5">
            <w:pPr>
              <w:pStyle w:val="AAA"/>
              <w:widowControl w:val="0"/>
              <w:tabs>
                <w:tab w:val="left" w:pos="1920"/>
                <w:tab w:val="center" w:pos="4770"/>
              </w:tabs>
              <w:spacing w:after="0"/>
              <w:jc w:val="left"/>
              <w:rPr>
                <w:b/>
                <w:bCs/>
                <w:color w:val="auto"/>
              </w:rPr>
            </w:pPr>
            <w:r w:rsidRPr="003D148B">
              <w:rPr>
                <w:b/>
                <w:bCs/>
                <w:color w:val="auto"/>
              </w:rPr>
              <w:t>(руб.)</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Pr>
          <w:p w:rsidR="00A260E0" w:rsidRPr="003D148B" w:rsidRDefault="00A260E0" w:rsidP="00C304E5">
            <w:pPr>
              <w:pStyle w:val="AAA"/>
              <w:widowControl w:val="0"/>
              <w:tabs>
                <w:tab w:val="left" w:pos="708"/>
              </w:tabs>
              <w:spacing w:after="0"/>
              <w:jc w:val="left"/>
              <w:rPr>
                <w:color w:val="auto"/>
              </w:rPr>
            </w:pPr>
            <w:r w:rsidRPr="003D148B">
              <w:rPr>
                <w:color w:val="auto"/>
              </w:rPr>
              <w:t>1</w:t>
            </w:r>
          </w:p>
        </w:tc>
        <w:tc>
          <w:tcPr>
            <w:tcW w:w="8520" w:type="dxa"/>
            <w:gridSpan w:val="3"/>
          </w:tcPr>
          <w:p w:rsidR="00A260E0" w:rsidRPr="003D148B" w:rsidRDefault="00A260E0" w:rsidP="00C304E5">
            <w:pPr>
              <w:pStyle w:val="AAA"/>
              <w:widowControl w:val="0"/>
              <w:tabs>
                <w:tab w:val="left" w:pos="708"/>
              </w:tabs>
              <w:spacing w:after="0"/>
              <w:jc w:val="center"/>
              <w:rPr>
                <w:color w:val="auto"/>
              </w:rPr>
            </w:pPr>
            <w:r>
              <w:rPr>
                <w:color w:val="auto"/>
              </w:rPr>
              <w:t xml:space="preserve">                  </w:t>
            </w:r>
            <w:r w:rsidRPr="003D148B">
              <w:rPr>
                <w:color w:val="auto"/>
              </w:rPr>
              <w:t>Фундаменты</w:t>
            </w:r>
          </w:p>
        </w:tc>
        <w:tc>
          <w:tcPr>
            <w:tcW w:w="1320" w:type="dxa"/>
          </w:tcPr>
          <w:p w:rsidR="00A260E0" w:rsidRPr="003D148B" w:rsidRDefault="00A260E0" w:rsidP="00A260E0">
            <w:pPr>
              <w:pStyle w:val="AAA"/>
              <w:keepLines/>
              <w:widowControl w:val="0"/>
              <w:numPr>
                <w:ilvl w:val="1"/>
                <w:numId w:val="16"/>
              </w:numPr>
              <w:suppressLineNumbers/>
              <w:suppressAutoHyphens/>
              <w:spacing w:after="0"/>
              <w:jc w:val="left"/>
              <w:rPr>
                <w:color w:val="auto"/>
              </w:rPr>
            </w:pP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sidRPr="003D148B">
              <w:rPr>
                <w:color w:val="auto"/>
              </w:rPr>
              <w:t>1.1</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 xml:space="preserve">Устройство </w:t>
            </w:r>
            <w:proofErr w:type="spellStart"/>
            <w:r>
              <w:rPr>
                <w:color w:val="auto"/>
              </w:rPr>
              <w:t>отмостков</w:t>
            </w:r>
            <w:proofErr w:type="spellEnd"/>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sidRPr="003D148B">
              <w:rPr>
                <w:color w:val="auto"/>
              </w:rPr>
              <w:t>1.2</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Заделка трещин</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rPr>
                <w:color w:val="auto"/>
              </w:rPr>
            </w:pPr>
            <w:r>
              <w:rPr>
                <w:color w:val="auto"/>
              </w:rPr>
              <w:t>Согласно локально-сметному расчёту</w:t>
            </w:r>
          </w:p>
        </w:tc>
      </w:tr>
      <w:tr w:rsidR="00A260E0" w:rsidRPr="003D148B" w:rsidTr="00C304E5">
        <w:tc>
          <w:tcPr>
            <w:tcW w:w="10548" w:type="dxa"/>
            <w:gridSpan w:val="5"/>
            <w:tcBorders>
              <w:top w:val="single" w:sz="4" w:space="0" w:color="auto"/>
              <w:left w:val="nil"/>
              <w:bottom w:val="single" w:sz="4" w:space="0" w:color="auto"/>
              <w:right w:val="nil"/>
            </w:tcBorders>
          </w:tcPr>
          <w:p w:rsidR="00A260E0" w:rsidRPr="003D148B" w:rsidRDefault="00A260E0" w:rsidP="00C304E5">
            <w:pPr>
              <w:pStyle w:val="AAA"/>
              <w:widowControl w:val="0"/>
              <w:tabs>
                <w:tab w:val="left" w:pos="708"/>
              </w:tabs>
              <w:spacing w:after="0"/>
              <w:jc w:val="left"/>
              <w:rPr>
                <w:color w:val="auto"/>
              </w:rPr>
            </w:pPr>
            <w:r w:rsidRPr="003D148B">
              <w:rPr>
                <w:color w:val="auto"/>
              </w:rPr>
              <w:t>2</w:t>
            </w:r>
            <w:r>
              <w:rPr>
                <w:color w:val="auto"/>
              </w:rPr>
              <w:t xml:space="preserve">                                                                    </w:t>
            </w:r>
            <w:r w:rsidRPr="003D148B">
              <w:rPr>
                <w:color w:val="auto"/>
              </w:rPr>
              <w:t>Стены и перегородки</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sidRPr="003D148B">
              <w:rPr>
                <w:color w:val="auto"/>
              </w:rPr>
              <w:t>2.1</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sidRPr="003D148B">
              <w:rPr>
                <w:color w:val="auto"/>
              </w:rPr>
              <w:t>В подвалах, технических этажах, чердаках</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center"/>
              <w:rPr>
                <w:color w:val="auto"/>
              </w:rPr>
            </w:pPr>
            <w:r>
              <w:rPr>
                <w:color w:val="auto"/>
              </w:rPr>
              <w:t>-</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sidRPr="003D148B">
              <w:rPr>
                <w:color w:val="auto"/>
              </w:rPr>
              <w:t>2.1.1</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Оштукатуривание</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sidRPr="003D148B">
              <w:rPr>
                <w:color w:val="auto"/>
              </w:rPr>
              <w:t>2.1.2</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Побелка</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sidRPr="003D148B">
              <w:rPr>
                <w:color w:val="auto"/>
              </w:rPr>
              <w:t>2.2.</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sidRPr="003D148B">
              <w:rPr>
                <w:color w:val="auto"/>
              </w:rPr>
              <w:t xml:space="preserve">Внешние части </w:t>
            </w:r>
            <w:proofErr w:type="gramStart"/>
            <w:r w:rsidRPr="003D148B">
              <w:rPr>
                <w:color w:val="auto"/>
              </w:rPr>
              <w:t>многоквартирного</w:t>
            </w:r>
            <w:proofErr w:type="gramEnd"/>
            <w:r w:rsidRPr="003D148B">
              <w:rPr>
                <w:color w:val="auto"/>
              </w:rPr>
              <w:t xml:space="preserve"> дом</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center"/>
              <w:rPr>
                <w:color w:val="auto"/>
              </w:rPr>
            </w:pPr>
            <w:r>
              <w:rPr>
                <w:color w:val="auto"/>
              </w:rPr>
              <w:t>-</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sidRPr="003D148B">
              <w:rPr>
                <w:color w:val="auto"/>
              </w:rPr>
              <w:t>2.2.1</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Устранение сколов</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sidRPr="003D148B">
              <w:rPr>
                <w:color w:val="auto"/>
              </w:rPr>
              <w:t>2.2.2</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 xml:space="preserve">Устранение </w:t>
            </w:r>
            <w:proofErr w:type="spellStart"/>
            <w:r>
              <w:rPr>
                <w:color w:val="auto"/>
              </w:rPr>
              <w:t>выкрашивания</w:t>
            </w:r>
            <w:proofErr w:type="spellEnd"/>
            <w:r>
              <w:rPr>
                <w:color w:val="auto"/>
              </w:rPr>
              <w:t xml:space="preserve"> отдельных кирпичей</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sidRPr="003D148B">
              <w:rPr>
                <w:color w:val="auto"/>
              </w:rPr>
              <w:t>2.3</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sidRPr="003D148B">
              <w:rPr>
                <w:color w:val="auto"/>
              </w:rPr>
              <w:t>В подъездах и иных помещения общего пользования, мусорные камеры</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ind w:left="1620"/>
              <w:jc w:val="left"/>
              <w:rPr>
                <w:color w:val="auto"/>
              </w:rPr>
            </w:pPr>
            <w:r>
              <w:rPr>
                <w:color w:val="auto"/>
              </w:rPr>
              <w:t>-</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sidRPr="003D148B">
              <w:rPr>
                <w:color w:val="auto"/>
              </w:rPr>
              <w:t>2.3.1</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Оштукатуривание</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sidRPr="003D148B">
              <w:rPr>
                <w:color w:val="auto"/>
              </w:rPr>
              <w:t>2.3.2</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Побелка</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sidRPr="003D148B">
              <w:rPr>
                <w:color w:val="auto"/>
              </w:rPr>
              <w:t>2.3.3</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Покраска</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708" w:type="dxa"/>
          </w:tcPr>
          <w:p w:rsidR="00A260E0" w:rsidRPr="003D148B" w:rsidRDefault="00A260E0" w:rsidP="00C304E5">
            <w:pPr>
              <w:pStyle w:val="AAA"/>
              <w:widowControl w:val="0"/>
              <w:tabs>
                <w:tab w:val="left" w:pos="708"/>
              </w:tabs>
              <w:spacing w:after="0"/>
              <w:jc w:val="left"/>
              <w:rPr>
                <w:color w:val="auto"/>
              </w:rPr>
            </w:pPr>
            <w:r>
              <w:rPr>
                <w:color w:val="auto"/>
              </w:rPr>
              <w:t>3</w:t>
            </w:r>
          </w:p>
        </w:tc>
        <w:tc>
          <w:tcPr>
            <w:tcW w:w="8520" w:type="dxa"/>
            <w:gridSpan w:val="3"/>
          </w:tcPr>
          <w:p w:rsidR="00A260E0" w:rsidRPr="003D148B" w:rsidRDefault="00A260E0" w:rsidP="00C304E5">
            <w:pPr>
              <w:pStyle w:val="AAA"/>
              <w:widowControl w:val="0"/>
              <w:tabs>
                <w:tab w:val="left" w:pos="708"/>
              </w:tabs>
              <w:spacing w:after="0"/>
              <w:jc w:val="center"/>
              <w:rPr>
                <w:color w:val="auto"/>
              </w:rPr>
            </w:pPr>
            <w:r>
              <w:rPr>
                <w:color w:val="auto"/>
              </w:rPr>
              <w:t>Козырьки</w:t>
            </w:r>
          </w:p>
        </w:tc>
        <w:tc>
          <w:tcPr>
            <w:tcW w:w="1320" w:type="dxa"/>
          </w:tcPr>
          <w:p w:rsidR="00A260E0" w:rsidRPr="003D148B" w:rsidRDefault="00A260E0" w:rsidP="00A260E0">
            <w:pPr>
              <w:pStyle w:val="AAA"/>
              <w:keepLines/>
              <w:widowControl w:val="0"/>
              <w:numPr>
                <w:ilvl w:val="1"/>
                <w:numId w:val="16"/>
              </w:numPr>
              <w:suppressLineNumbers/>
              <w:suppressAutoHyphens/>
              <w:spacing w:after="0"/>
              <w:jc w:val="left"/>
              <w:rPr>
                <w:color w:val="auto"/>
              </w:rPr>
            </w:pP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3</w:t>
            </w:r>
            <w:r w:rsidRPr="003D148B">
              <w:rPr>
                <w:color w:val="auto"/>
              </w:rPr>
              <w:t>.1</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Капитальный ремонт</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Pr>
          <w:p w:rsidR="00A260E0" w:rsidRPr="003D148B" w:rsidRDefault="00A260E0" w:rsidP="00C304E5">
            <w:pPr>
              <w:pStyle w:val="AAA"/>
              <w:widowControl w:val="0"/>
              <w:tabs>
                <w:tab w:val="left" w:pos="708"/>
              </w:tabs>
              <w:spacing w:after="0"/>
              <w:jc w:val="left"/>
              <w:rPr>
                <w:color w:val="auto"/>
              </w:rPr>
            </w:pPr>
            <w:r>
              <w:rPr>
                <w:color w:val="auto"/>
              </w:rPr>
              <w:t>4</w:t>
            </w:r>
          </w:p>
        </w:tc>
        <w:tc>
          <w:tcPr>
            <w:tcW w:w="9840" w:type="dxa"/>
            <w:gridSpan w:val="4"/>
          </w:tcPr>
          <w:p w:rsidR="00A260E0" w:rsidRPr="003D148B" w:rsidRDefault="00A260E0" w:rsidP="00C304E5">
            <w:pPr>
              <w:pStyle w:val="AAA"/>
              <w:keepLines/>
              <w:widowControl w:val="0"/>
              <w:suppressLineNumbers/>
              <w:tabs>
                <w:tab w:val="left" w:pos="708"/>
              </w:tabs>
              <w:suppressAutoHyphens/>
              <w:spacing w:after="0"/>
              <w:ind w:left="1260"/>
              <w:jc w:val="center"/>
              <w:rPr>
                <w:color w:val="auto"/>
              </w:rPr>
            </w:pPr>
            <w:r w:rsidRPr="003D148B">
              <w:rPr>
                <w:color w:val="auto"/>
              </w:rPr>
              <w:t>Полы в помещениях общего пользования</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4</w:t>
            </w:r>
            <w:r w:rsidRPr="003D148B">
              <w:rPr>
                <w:color w:val="auto"/>
              </w:rPr>
              <w:t>.1</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Замена полов</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4</w:t>
            </w:r>
            <w:r w:rsidRPr="003D148B">
              <w:rPr>
                <w:color w:val="auto"/>
              </w:rPr>
              <w:t>.2</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Замена линолеума</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Pr>
          <w:p w:rsidR="00A260E0" w:rsidRPr="003D148B" w:rsidRDefault="00A260E0" w:rsidP="00C304E5">
            <w:pPr>
              <w:pStyle w:val="AAA"/>
              <w:widowControl w:val="0"/>
              <w:tabs>
                <w:tab w:val="left" w:pos="708"/>
              </w:tabs>
              <w:spacing w:after="0"/>
              <w:jc w:val="left"/>
              <w:rPr>
                <w:color w:val="auto"/>
              </w:rPr>
            </w:pPr>
            <w:r>
              <w:rPr>
                <w:color w:val="auto"/>
              </w:rPr>
              <w:t>5</w:t>
            </w:r>
          </w:p>
        </w:tc>
        <w:tc>
          <w:tcPr>
            <w:tcW w:w="8520" w:type="dxa"/>
            <w:gridSpan w:val="3"/>
          </w:tcPr>
          <w:p w:rsidR="00A260E0" w:rsidRPr="003D148B" w:rsidRDefault="00A260E0" w:rsidP="00C304E5">
            <w:pPr>
              <w:pStyle w:val="AAA"/>
              <w:widowControl w:val="0"/>
              <w:tabs>
                <w:tab w:val="left" w:pos="708"/>
              </w:tabs>
              <w:spacing w:after="0"/>
              <w:jc w:val="center"/>
              <w:rPr>
                <w:color w:val="auto"/>
              </w:rPr>
            </w:pPr>
            <w:r w:rsidRPr="003D148B">
              <w:rPr>
                <w:color w:val="auto"/>
              </w:rPr>
              <w:t>Крыши</w:t>
            </w:r>
          </w:p>
        </w:tc>
        <w:tc>
          <w:tcPr>
            <w:tcW w:w="1320" w:type="dxa"/>
          </w:tcPr>
          <w:p w:rsidR="00A260E0" w:rsidRPr="003D148B" w:rsidRDefault="00A260E0" w:rsidP="00A260E0">
            <w:pPr>
              <w:pStyle w:val="AAA"/>
              <w:keepLines/>
              <w:widowControl w:val="0"/>
              <w:numPr>
                <w:ilvl w:val="1"/>
                <w:numId w:val="16"/>
              </w:numPr>
              <w:suppressLineNumbers/>
              <w:suppressAutoHyphens/>
              <w:spacing w:after="0"/>
              <w:jc w:val="left"/>
              <w:rPr>
                <w:color w:val="auto"/>
              </w:rPr>
            </w:pP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5</w:t>
            </w:r>
            <w:r w:rsidRPr="003D148B">
              <w:rPr>
                <w:color w:val="auto"/>
              </w:rPr>
              <w:t>.1</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Текущий ремонт</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 xml:space="preserve">Согласно локально-сметному </w:t>
            </w:r>
            <w:r>
              <w:rPr>
                <w:color w:val="auto"/>
              </w:rPr>
              <w:lastRenderedPageBreak/>
              <w:t>расчёту</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Pr>
          <w:p w:rsidR="00A260E0" w:rsidRPr="003D148B" w:rsidRDefault="00A260E0" w:rsidP="00C304E5">
            <w:pPr>
              <w:pStyle w:val="AAA"/>
              <w:widowControl w:val="0"/>
              <w:tabs>
                <w:tab w:val="left" w:pos="708"/>
              </w:tabs>
              <w:spacing w:after="0"/>
              <w:jc w:val="left"/>
              <w:rPr>
                <w:color w:val="auto"/>
              </w:rPr>
            </w:pPr>
            <w:r>
              <w:rPr>
                <w:color w:val="auto"/>
              </w:rPr>
              <w:lastRenderedPageBreak/>
              <w:t>6</w:t>
            </w:r>
          </w:p>
        </w:tc>
        <w:tc>
          <w:tcPr>
            <w:tcW w:w="8520" w:type="dxa"/>
            <w:gridSpan w:val="3"/>
          </w:tcPr>
          <w:p w:rsidR="00A260E0" w:rsidRPr="003D148B" w:rsidRDefault="00A260E0" w:rsidP="00C304E5">
            <w:pPr>
              <w:pStyle w:val="AAA"/>
              <w:widowControl w:val="0"/>
              <w:tabs>
                <w:tab w:val="left" w:pos="708"/>
              </w:tabs>
              <w:spacing w:after="0"/>
              <w:jc w:val="center"/>
              <w:rPr>
                <w:color w:val="auto"/>
              </w:rPr>
            </w:pPr>
            <w:r w:rsidRPr="003D148B">
              <w:rPr>
                <w:color w:val="auto"/>
              </w:rPr>
              <w:t>Водоотводящие устройства</w:t>
            </w:r>
          </w:p>
        </w:tc>
        <w:tc>
          <w:tcPr>
            <w:tcW w:w="1320" w:type="dxa"/>
          </w:tcPr>
          <w:p w:rsidR="00A260E0" w:rsidRPr="003D148B" w:rsidRDefault="00A260E0" w:rsidP="00A260E0">
            <w:pPr>
              <w:pStyle w:val="AAA"/>
              <w:keepLines/>
              <w:widowControl w:val="0"/>
              <w:numPr>
                <w:ilvl w:val="1"/>
                <w:numId w:val="16"/>
              </w:numPr>
              <w:suppressLineNumbers/>
              <w:suppressAutoHyphens/>
              <w:spacing w:after="0"/>
              <w:jc w:val="left"/>
              <w:rPr>
                <w:color w:val="auto"/>
              </w:rPr>
            </w:pP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6</w:t>
            </w:r>
            <w:r w:rsidRPr="003D148B">
              <w:rPr>
                <w:color w:val="auto"/>
              </w:rPr>
              <w:t>.1</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Устройство водоотводящих устройств</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Pr>
          <w:p w:rsidR="00A260E0" w:rsidRPr="003D148B" w:rsidRDefault="00A260E0" w:rsidP="00C304E5">
            <w:pPr>
              <w:pStyle w:val="AAA"/>
              <w:widowControl w:val="0"/>
              <w:tabs>
                <w:tab w:val="left" w:pos="708"/>
              </w:tabs>
              <w:spacing w:after="0"/>
              <w:jc w:val="left"/>
              <w:rPr>
                <w:color w:val="auto"/>
              </w:rPr>
            </w:pPr>
            <w:r>
              <w:rPr>
                <w:color w:val="auto"/>
              </w:rPr>
              <w:t>7</w:t>
            </w:r>
          </w:p>
        </w:tc>
        <w:tc>
          <w:tcPr>
            <w:tcW w:w="9840" w:type="dxa"/>
            <w:gridSpan w:val="4"/>
          </w:tcPr>
          <w:p w:rsidR="00A260E0" w:rsidRPr="003D148B" w:rsidRDefault="00A260E0" w:rsidP="00C304E5">
            <w:pPr>
              <w:pStyle w:val="smallitalic"/>
              <w:keepLines/>
              <w:widowControl w:val="0"/>
              <w:suppressLineNumbers/>
              <w:suppressAutoHyphens/>
              <w:spacing w:after="0"/>
              <w:jc w:val="center"/>
              <w:rPr>
                <w:i w:val="0"/>
                <w:iCs w:val="0"/>
                <w:color w:val="auto"/>
                <w:sz w:val="24"/>
                <w:szCs w:val="24"/>
              </w:rPr>
            </w:pPr>
            <w:r w:rsidRPr="003D148B">
              <w:rPr>
                <w:i w:val="0"/>
                <w:iCs w:val="0"/>
                <w:color w:val="auto"/>
                <w:sz w:val="24"/>
                <w:szCs w:val="24"/>
              </w:rPr>
              <w:t xml:space="preserve">Окна </w:t>
            </w:r>
            <w:r>
              <w:rPr>
                <w:i w:val="0"/>
                <w:iCs w:val="0"/>
                <w:color w:val="auto"/>
                <w:sz w:val="24"/>
                <w:szCs w:val="24"/>
              </w:rPr>
              <w:t xml:space="preserve">и </w:t>
            </w:r>
            <w:r w:rsidRPr="003D148B">
              <w:rPr>
                <w:i w:val="0"/>
                <w:iCs w:val="0"/>
                <w:color w:val="auto"/>
                <w:sz w:val="24"/>
                <w:szCs w:val="24"/>
              </w:rPr>
              <w:t>двери в помещениях общего пользования</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vAlign w:val="center"/>
          </w:tcPr>
          <w:p w:rsidR="00A260E0" w:rsidRPr="003D148B" w:rsidRDefault="00A260E0" w:rsidP="00C304E5">
            <w:pPr>
              <w:pStyle w:val="AAA"/>
              <w:widowControl w:val="0"/>
              <w:tabs>
                <w:tab w:val="left" w:pos="708"/>
              </w:tabs>
              <w:spacing w:after="0"/>
              <w:jc w:val="left"/>
              <w:rPr>
                <w:color w:val="auto"/>
              </w:rPr>
            </w:pPr>
            <w:r>
              <w:rPr>
                <w:color w:val="auto"/>
              </w:rPr>
              <w:t>7</w:t>
            </w:r>
            <w:r w:rsidRPr="003D148B">
              <w:rPr>
                <w:color w:val="auto"/>
              </w:rPr>
              <w:t>.1</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Текущий ремонт</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Согласно локально-сметному расчёту</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7</w:t>
            </w:r>
            <w:r w:rsidRPr="003D148B">
              <w:rPr>
                <w:color w:val="auto"/>
              </w:rPr>
              <w:t>.2.</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Остекление</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Согласно локально-сметному расчёту</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Pr>
          <w:p w:rsidR="00A260E0" w:rsidRPr="003D148B" w:rsidRDefault="00A260E0" w:rsidP="00C304E5">
            <w:pPr>
              <w:pStyle w:val="AAA"/>
              <w:widowControl w:val="0"/>
              <w:tabs>
                <w:tab w:val="left" w:pos="708"/>
              </w:tabs>
              <w:spacing w:after="0"/>
              <w:jc w:val="left"/>
              <w:rPr>
                <w:color w:val="auto"/>
              </w:rPr>
            </w:pPr>
            <w:r>
              <w:rPr>
                <w:color w:val="auto"/>
              </w:rPr>
              <w:t>8</w:t>
            </w:r>
          </w:p>
        </w:tc>
        <w:tc>
          <w:tcPr>
            <w:tcW w:w="9840" w:type="dxa"/>
            <w:gridSpan w:val="4"/>
          </w:tcPr>
          <w:p w:rsidR="00A260E0" w:rsidRPr="003D148B" w:rsidRDefault="00A260E0" w:rsidP="00C304E5">
            <w:pPr>
              <w:pStyle w:val="AAA"/>
              <w:keepLines/>
              <w:widowControl w:val="0"/>
              <w:suppressLineNumbers/>
              <w:tabs>
                <w:tab w:val="left" w:pos="708"/>
              </w:tabs>
              <w:suppressAutoHyphens/>
              <w:spacing w:after="0"/>
              <w:ind w:left="1260"/>
              <w:jc w:val="center"/>
              <w:rPr>
                <w:color w:val="auto"/>
              </w:rPr>
            </w:pPr>
            <w:r w:rsidRPr="003D148B">
              <w:rPr>
                <w:color w:val="auto"/>
              </w:rPr>
              <w:t>Лестницы</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8</w:t>
            </w:r>
            <w:r w:rsidRPr="003D148B">
              <w:rPr>
                <w:color w:val="auto"/>
              </w:rPr>
              <w:t>.1</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Ремонт ограждений</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8</w:t>
            </w:r>
            <w:r w:rsidRPr="003D148B">
              <w:rPr>
                <w:color w:val="auto"/>
              </w:rPr>
              <w:t>.2</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Ремонт балясин</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Pr>
          <w:p w:rsidR="00A260E0" w:rsidRPr="003D148B" w:rsidRDefault="00A260E0" w:rsidP="00C304E5">
            <w:pPr>
              <w:pStyle w:val="AAA"/>
              <w:widowControl w:val="0"/>
              <w:tabs>
                <w:tab w:val="left" w:pos="708"/>
              </w:tabs>
              <w:spacing w:after="0"/>
              <w:jc w:val="left"/>
              <w:rPr>
                <w:color w:val="auto"/>
              </w:rPr>
            </w:pPr>
            <w:r>
              <w:rPr>
                <w:color w:val="auto"/>
              </w:rPr>
              <w:t>9</w:t>
            </w:r>
          </w:p>
        </w:tc>
        <w:tc>
          <w:tcPr>
            <w:tcW w:w="9840" w:type="dxa"/>
            <w:gridSpan w:val="4"/>
          </w:tcPr>
          <w:p w:rsidR="00A260E0" w:rsidRPr="003D148B" w:rsidRDefault="00A260E0" w:rsidP="00C304E5">
            <w:pPr>
              <w:pStyle w:val="AAA"/>
              <w:keepLines/>
              <w:widowControl w:val="0"/>
              <w:suppressLineNumbers/>
              <w:tabs>
                <w:tab w:val="left" w:pos="708"/>
              </w:tabs>
              <w:suppressAutoHyphens/>
              <w:spacing w:after="0"/>
              <w:ind w:left="1260"/>
              <w:jc w:val="center"/>
              <w:rPr>
                <w:color w:val="auto"/>
              </w:rPr>
            </w:pPr>
            <w:r w:rsidRPr="003D148B">
              <w:rPr>
                <w:color w:val="auto"/>
              </w:rPr>
              <w:t>Системы холодного водоснабжения</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9</w:t>
            </w:r>
            <w:r w:rsidRPr="003D148B">
              <w:rPr>
                <w:color w:val="auto"/>
              </w:rPr>
              <w:t>.1</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Текущий ремонт</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Pr>
          <w:p w:rsidR="00A260E0" w:rsidRPr="003D148B" w:rsidRDefault="00A260E0" w:rsidP="00C304E5">
            <w:pPr>
              <w:pStyle w:val="AAA"/>
              <w:widowControl w:val="0"/>
              <w:tabs>
                <w:tab w:val="left" w:pos="708"/>
              </w:tabs>
              <w:spacing w:after="0"/>
              <w:jc w:val="left"/>
              <w:rPr>
                <w:color w:val="auto"/>
              </w:rPr>
            </w:pPr>
            <w:r>
              <w:rPr>
                <w:color w:val="auto"/>
              </w:rPr>
              <w:t>10</w:t>
            </w:r>
          </w:p>
        </w:tc>
        <w:tc>
          <w:tcPr>
            <w:tcW w:w="9840" w:type="dxa"/>
            <w:gridSpan w:val="4"/>
          </w:tcPr>
          <w:p w:rsidR="00A260E0" w:rsidRPr="003D148B" w:rsidRDefault="00A260E0" w:rsidP="00C304E5">
            <w:pPr>
              <w:pStyle w:val="AAA"/>
              <w:keepLines/>
              <w:widowControl w:val="0"/>
              <w:suppressLineNumbers/>
              <w:tabs>
                <w:tab w:val="left" w:pos="708"/>
              </w:tabs>
              <w:suppressAutoHyphens/>
              <w:spacing w:after="0"/>
              <w:ind w:left="1260"/>
              <w:jc w:val="center"/>
              <w:rPr>
                <w:color w:val="auto"/>
              </w:rPr>
            </w:pPr>
            <w:r w:rsidRPr="003D148B">
              <w:rPr>
                <w:color w:val="auto"/>
              </w:rPr>
              <w:t>Канализация</w:t>
            </w: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10</w:t>
            </w:r>
            <w:r w:rsidRPr="003D148B">
              <w:rPr>
                <w:color w:val="auto"/>
              </w:rPr>
              <w:t>.1</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Текущий ремонт</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Pr>
          <w:p w:rsidR="00A260E0" w:rsidRPr="003D148B" w:rsidRDefault="00A260E0" w:rsidP="00C304E5">
            <w:pPr>
              <w:pStyle w:val="AAA"/>
              <w:widowControl w:val="0"/>
              <w:tabs>
                <w:tab w:val="left" w:pos="708"/>
              </w:tabs>
              <w:spacing w:after="0"/>
              <w:jc w:val="left"/>
              <w:rPr>
                <w:color w:val="auto"/>
              </w:rPr>
            </w:pPr>
            <w:r w:rsidRPr="003D148B">
              <w:rPr>
                <w:color w:val="auto"/>
              </w:rPr>
              <w:t>1</w:t>
            </w:r>
            <w:r>
              <w:rPr>
                <w:color w:val="auto"/>
              </w:rPr>
              <w:t>1</w:t>
            </w:r>
          </w:p>
        </w:tc>
        <w:tc>
          <w:tcPr>
            <w:tcW w:w="8520" w:type="dxa"/>
            <w:gridSpan w:val="3"/>
          </w:tcPr>
          <w:p w:rsidR="00A260E0" w:rsidRPr="003D148B" w:rsidRDefault="00A260E0" w:rsidP="00C304E5">
            <w:pPr>
              <w:pStyle w:val="AAA"/>
              <w:widowControl w:val="0"/>
              <w:tabs>
                <w:tab w:val="left" w:pos="708"/>
              </w:tabs>
              <w:spacing w:after="0"/>
              <w:jc w:val="center"/>
              <w:rPr>
                <w:color w:val="auto"/>
              </w:rPr>
            </w:pPr>
            <w:r w:rsidRPr="003D148B">
              <w:rPr>
                <w:color w:val="auto"/>
              </w:rPr>
              <w:t>Система электроснабжения, освещение помещений общего пользования и земельного участка</w:t>
            </w:r>
          </w:p>
        </w:tc>
        <w:tc>
          <w:tcPr>
            <w:tcW w:w="1320" w:type="dxa"/>
          </w:tcPr>
          <w:p w:rsidR="00A260E0" w:rsidRPr="003D148B" w:rsidRDefault="00A260E0" w:rsidP="00A260E0">
            <w:pPr>
              <w:pStyle w:val="AAA"/>
              <w:keepLines/>
              <w:widowControl w:val="0"/>
              <w:numPr>
                <w:ilvl w:val="1"/>
                <w:numId w:val="16"/>
              </w:numPr>
              <w:suppressLineNumbers/>
              <w:suppressAutoHyphens/>
              <w:spacing w:after="0"/>
              <w:jc w:val="left"/>
              <w:rPr>
                <w:color w:val="auto"/>
              </w:rPr>
            </w:pP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11</w:t>
            </w:r>
            <w:r w:rsidRPr="003D148B">
              <w:rPr>
                <w:color w:val="auto"/>
              </w:rPr>
              <w:t>.1</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Капитальный ремонт (замена электропроводки, замена щита)</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Pr>
          <w:p w:rsidR="00A260E0" w:rsidRPr="003D148B" w:rsidRDefault="00A260E0" w:rsidP="00C304E5">
            <w:pPr>
              <w:pStyle w:val="AAA"/>
              <w:widowControl w:val="0"/>
              <w:tabs>
                <w:tab w:val="left" w:pos="708"/>
              </w:tabs>
              <w:spacing w:after="0"/>
              <w:jc w:val="left"/>
              <w:rPr>
                <w:color w:val="auto"/>
              </w:rPr>
            </w:pPr>
            <w:r>
              <w:rPr>
                <w:color w:val="auto"/>
              </w:rPr>
              <w:t>12</w:t>
            </w:r>
          </w:p>
        </w:tc>
        <w:tc>
          <w:tcPr>
            <w:tcW w:w="8520" w:type="dxa"/>
            <w:gridSpan w:val="3"/>
          </w:tcPr>
          <w:p w:rsidR="00A260E0" w:rsidRPr="003D148B" w:rsidRDefault="00A260E0" w:rsidP="00C304E5">
            <w:pPr>
              <w:pStyle w:val="AAA"/>
              <w:widowControl w:val="0"/>
              <w:tabs>
                <w:tab w:val="left" w:pos="708"/>
              </w:tabs>
              <w:spacing w:after="0"/>
              <w:jc w:val="center"/>
              <w:rPr>
                <w:color w:val="auto"/>
              </w:rPr>
            </w:pPr>
            <w:r w:rsidRPr="003D148B">
              <w:rPr>
                <w:color w:val="auto"/>
              </w:rPr>
              <w:t>Системы теплоснабжения</w:t>
            </w:r>
          </w:p>
        </w:tc>
        <w:tc>
          <w:tcPr>
            <w:tcW w:w="1320" w:type="dxa"/>
          </w:tcPr>
          <w:p w:rsidR="00A260E0" w:rsidRPr="003D148B" w:rsidRDefault="00A260E0" w:rsidP="00A260E0">
            <w:pPr>
              <w:pStyle w:val="AAA"/>
              <w:keepLines/>
              <w:widowControl w:val="0"/>
              <w:numPr>
                <w:ilvl w:val="1"/>
                <w:numId w:val="16"/>
              </w:numPr>
              <w:suppressLineNumbers/>
              <w:suppressAutoHyphens/>
              <w:spacing w:after="0"/>
              <w:jc w:val="left"/>
              <w:rPr>
                <w:color w:val="auto"/>
              </w:rPr>
            </w:pP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12</w:t>
            </w:r>
            <w:r w:rsidRPr="003D148B">
              <w:rPr>
                <w:color w:val="auto"/>
              </w:rPr>
              <w:t>.1</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Текущий ремонт</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 xml:space="preserve">Согласно </w:t>
            </w:r>
            <w:proofErr w:type="gramStart"/>
            <w:r>
              <w:rPr>
                <w:color w:val="auto"/>
              </w:rPr>
              <w:t>локально-сметному</w:t>
            </w:r>
            <w:proofErr w:type="gramEnd"/>
            <w:r>
              <w:rPr>
                <w:color w:val="auto"/>
              </w:rPr>
              <w:t xml:space="preserve"> расчёта</w:t>
            </w:r>
          </w:p>
        </w:tc>
      </w:tr>
      <w:tr w:rsidR="00A260E0" w:rsidRPr="003D148B" w:rsidTr="00C3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Pr>
          <w:p w:rsidR="00A260E0" w:rsidRPr="003D148B" w:rsidRDefault="00A260E0" w:rsidP="00C304E5">
            <w:pPr>
              <w:pStyle w:val="AAA"/>
              <w:widowControl w:val="0"/>
              <w:tabs>
                <w:tab w:val="left" w:pos="708"/>
              </w:tabs>
              <w:spacing w:after="0"/>
              <w:jc w:val="left"/>
              <w:rPr>
                <w:color w:val="auto"/>
              </w:rPr>
            </w:pPr>
            <w:r>
              <w:rPr>
                <w:color w:val="auto"/>
              </w:rPr>
              <w:t>13</w:t>
            </w:r>
          </w:p>
        </w:tc>
        <w:tc>
          <w:tcPr>
            <w:tcW w:w="8520" w:type="dxa"/>
            <w:gridSpan w:val="3"/>
          </w:tcPr>
          <w:p w:rsidR="00A260E0" w:rsidRPr="003D148B" w:rsidRDefault="00A260E0" w:rsidP="00C304E5">
            <w:pPr>
              <w:pStyle w:val="AAA"/>
              <w:widowControl w:val="0"/>
              <w:tabs>
                <w:tab w:val="left" w:pos="708"/>
              </w:tabs>
              <w:spacing w:after="0"/>
              <w:jc w:val="center"/>
              <w:rPr>
                <w:color w:val="auto"/>
              </w:rPr>
            </w:pPr>
            <w:r w:rsidRPr="003D148B">
              <w:rPr>
                <w:color w:val="auto"/>
              </w:rPr>
              <w:t xml:space="preserve">Системы вентиляции, </w:t>
            </w:r>
            <w:proofErr w:type="spellStart"/>
            <w:r w:rsidRPr="003D148B">
              <w:rPr>
                <w:color w:val="auto"/>
              </w:rPr>
              <w:t>дымоудаления</w:t>
            </w:r>
            <w:proofErr w:type="spellEnd"/>
          </w:p>
        </w:tc>
        <w:tc>
          <w:tcPr>
            <w:tcW w:w="1320" w:type="dxa"/>
          </w:tcPr>
          <w:p w:rsidR="00A260E0" w:rsidRPr="003D148B" w:rsidRDefault="00A260E0" w:rsidP="00A260E0">
            <w:pPr>
              <w:pStyle w:val="AAA"/>
              <w:keepLines/>
              <w:widowControl w:val="0"/>
              <w:numPr>
                <w:ilvl w:val="1"/>
                <w:numId w:val="16"/>
              </w:numPr>
              <w:suppressLineNumbers/>
              <w:suppressAutoHyphens/>
              <w:spacing w:after="0"/>
              <w:jc w:val="left"/>
              <w:rPr>
                <w:color w:val="auto"/>
              </w:rPr>
            </w:pPr>
          </w:p>
        </w:tc>
      </w:tr>
      <w:tr w:rsidR="00A260E0" w:rsidRPr="003D148B" w:rsidTr="00C304E5">
        <w:tc>
          <w:tcPr>
            <w:tcW w:w="70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sidRPr="003D148B">
              <w:rPr>
                <w:color w:val="auto"/>
              </w:rPr>
              <w:t>1</w:t>
            </w:r>
            <w:r>
              <w:rPr>
                <w:color w:val="auto"/>
              </w:rPr>
              <w:t>3</w:t>
            </w:r>
            <w:r w:rsidRPr="003D148B">
              <w:rPr>
                <w:color w:val="auto"/>
              </w:rPr>
              <w:t>.1</w:t>
            </w:r>
          </w:p>
        </w:tc>
        <w:tc>
          <w:tcPr>
            <w:tcW w:w="3120"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left"/>
              <w:rPr>
                <w:color w:val="auto"/>
              </w:rPr>
            </w:pPr>
            <w:r>
              <w:rPr>
                <w:color w:val="auto"/>
              </w:rPr>
              <w:t>Текущий ремонт</w:t>
            </w:r>
          </w:p>
        </w:tc>
        <w:tc>
          <w:tcPr>
            <w:tcW w:w="3368" w:type="dxa"/>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widowControl w:val="0"/>
              <w:tabs>
                <w:tab w:val="left" w:pos="708"/>
              </w:tabs>
              <w:spacing w:after="0"/>
              <w:jc w:val="center"/>
              <w:rPr>
                <w:color w:val="auto"/>
              </w:rPr>
            </w:pPr>
            <w:r>
              <w:rPr>
                <w:color w:val="auto"/>
              </w:rPr>
              <w:t>По мере необходимости</w:t>
            </w:r>
          </w:p>
        </w:tc>
        <w:tc>
          <w:tcPr>
            <w:tcW w:w="3352" w:type="dxa"/>
            <w:gridSpan w:val="2"/>
            <w:tcBorders>
              <w:top w:val="single" w:sz="4" w:space="0" w:color="auto"/>
              <w:left w:val="single" w:sz="4" w:space="0" w:color="auto"/>
              <w:bottom w:val="single" w:sz="4" w:space="0" w:color="auto"/>
              <w:right w:val="single" w:sz="4" w:space="0" w:color="auto"/>
            </w:tcBorders>
          </w:tcPr>
          <w:p w:rsidR="00A260E0" w:rsidRPr="003D148B" w:rsidRDefault="00A260E0" w:rsidP="00C304E5">
            <w:pPr>
              <w:pStyle w:val="AAA"/>
              <w:keepLines/>
              <w:widowControl w:val="0"/>
              <w:suppressLineNumbers/>
              <w:suppressAutoHyphens/>
              <w:spacing w:after="0"/>
              <w:jc w:val="left"/>
              <w:rPr>
                <w:color w:val="auto"/>
              </w:rPr>
            </w:pPr>
            <w:r>
              <w:rPr>
                <w:color w:val="auto"/>
              </w:rPr>
              <w:t>Согласно локально-сметному расчёту</w:t>
            </w:r>
          </w:p>
        </w:tc>
      </w:tr>
    </w:tbl>
    <w:p w:rsidR="00A260E0" w:rsidRPr="003D148B"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auto"/>
        </w:rPr>
      </w:pPr>
      <w:r w:rsidRPr="003D148B">
        <w:rPr>
          <w:b/>
          <w:bCs/>
          <w:color w:val="auto"/>
        </w:rPr>
        <w:t xml:space="preserve">Примечание: </w:t>
      </w:r>
      <w:r w:rsidRPr="003D148B">
        <w:rPr>
          <w:color w:val="auto"/>
        </w:rPr>
        <w:t xml:space="preserve">Таблица приложения  заполняется управляющей организацией с учетом технического состояния, конструктивных особенностей многоквартирного дома размеров финансирования </w:t>
      </w:r>
      <w:r>
        <w:rPr>
          <w:color w:val="auto"/>
        </w:rPr>
        <w:t>нанимателям</w:t>
      </w:r>
      <w:r w:rsidRPr="003D148B">
        <w:rPr>
          <w:color w:val="auto"/>
        </w:rPr>
        <w:t>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2003 г. N 170).</w:t>
      </w:r>
    </w:p>
    <w:p w:rsidR="00A260E0" w:rsidRPr="003D148B"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260E0" w:rsidRPr="003D148B"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260E0" w:rsidRPr="003D148B"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D148B">
        <w:rPr>
          <w:b/>
          <w:bCs/>
        </w:rPr>
        <w:t>Управляющая организация                                                                      Собственник</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148B">
        <w:t>_______________________  /______________/                                            _____________________/________________/</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148B">
        <w:t>м.п.</w:t>
      </w:r>
    </w:p>
    <w:p w:rsidR="00A260E0" w:rsidRDefault="00A260E0" w:rsidP="00A260E0">
      <w:pPr>
        <w:pStyle w:val="2-11"/>
        <w:jc w:val="right"/>
      </w:pPr>
    </w:p>
    <w:p w:rsidR="00A260E0" w:rsidRPr="003D148B" w:rsidRDefault="00A260E0" w:rsidP="00A260E0">
      <w:pPr>
        <w:pStyle w:val="2-11"/>
        <w:jc w:val="right"/>
        <w:sectPr w:rsidR="00A260E0" w:rsidRPr="003D148B" w:rsidSect="00CF0E23">
          <w:footnotePr>
            <w:numFmt w:val="chicago"/>
            <w:numRestart w:val="eachPage"/>
          </w:footnotePr>
          <w:pgSz w:w="11906" w:h="16838" w:code="9"/>
          <w:pgMar w:top="709" w:right="567" w:bottom="899" w:left="1134" w:header="454" w:footer="454" w:gutter="0"/>
          <w:cols w:space="708"/>
          <w:titlePg/>
          <w:docGrid w:linePitch="360"/>
        </w:sectPr>
      </w:pPr>
    </w:p>
    <w:p w:rsidR="00A260E0" w:rsidRPr="003D148B"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sz w:val="20"/>
          <w:szCs w:val="20"/>
        </w:rPr>
      </w:pPr>
      <w:r w:rsidRPr="003D148B">
        <w:rPr>
          <w:color w:val="auto"/>
          <w:sz w:val="20"/>
          <w:szCs w:val="20"/>
        </w:rPr>
        <w:lastRenderedPageBreak/>
        <w:t xml:space="preserve">Приложение  </w:t>
      </w:r>
      <w:r>
        <w:rPr>
          <w:color w:val="auto"/>
          <w:sz w:val="20"/>
          <w:szCs w:val="20"/>
        </w:rPr>
        <w:t>9</w:t>
      </w:r>
      <w:r w:rsidRPr="003D148B">
        <w:rPr>
          <w:color w:val="auto"/>
          <w:sz w:val="20"/>
          <w:szCs w:val="20"/>
        </w:rPr>
        <w:t>.5</w:t>
      </w: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sz w:val="20"/>
          <w:szCs w:val="20"/>
        </w:rPr>
      </w:pPr>
      <w:r w:rsidRPr="003D148B">
        <w:rPr>
          <w:color w:val="auto"/>
          <w:sz w:val="20"/>
          <w:szCs w:val="20"/>
        </w:rPr>
        <w:t xml:space="preserve">к проекту договора </w:t>
      </w:r>
      <w:r w:rsidRPr="003D148B">
        <w:rPr>
          <w:sz w:val="20"/>
          <w:szCs w:val="20"/>
        </w:rPr>
        <w:t xml:space="preserve"> </w:t>
      </w:r>
    </w:p>
    <w:p w:rsidR="00A260E0" w:rsidRPr="0009184B"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sz w:val="20"/>
          <w:szCs w:val="20"/>
        </w:rPr>
      </w:pPr>
      <w:r w:rsidRPr="0009184B">
        <w:rPr>
          <w:color w:val="auto"/>
          <w:sz w:val="20"/>
          <w:szCs w:val="20"/>
        </w:rPr>
        <w:t xml:space="preserve">управления многоквартирным домом (общежитием), </w:t>
      </w:r>
    </w:p>
    <w:p w:rsidR="00A260E0"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sz w:val="20"/>
          <w:szCs w:val="20"/>
        </w:rPr>
      </w:pPr>
      <w:proofErr w:type="gramStart"/>
      <w:r w:rsidRPr="00E52151">
        <w:rPr>
          <w:color w:val="auto"/>
          <w:sz w:val="20"/>
          <w:szCs w:val="20"/>
        </w:rPr>
        <w:t>расположенным</w:t>
      </w:r>
      <w:proofErr w:type="gramEnd"/>
      <w:r w:rsidRPr="00E52151">
        <w:rPr>
          <w:color w:val="auto"/>
          <w:sz w:val="20"/>
          <w:szCs w:val="20"/>
        </w:rPr>
        <w:t xml:space="preserve"> по адресу: г. Хилок, ул. Нагорная,34</w:t>
      </w:r>
    </w:p>
    <w:p w:rsidR="00A260E0" w:rsidRPr="00E52151" w:rsidRDefault="00A260E0" w:rsidP="00A260E0">
      <w:pPr>
        <w:pStyle w:val="A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1"/>
        <w:jc w:val="right"/>
        <w:rPr>
          <w:color w:val="auto"/>
          <w:sz w:val="20"/>
          <w:szCs w:val="20"/>
        </w:rPr>
      </w:pP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right="397"/>
        <w:jc w:val="center"/>
        <w:outlineLvl w:val="0"/>
        <w:rPr>
          <w:b/>
          <w:bCs/>
        </w:rPr>
      </w:pPr>
      <w:r w:rsidRPr="003D148B">
        <w:rPr>
          <w:b/>
          <w:bCs/>
        </w:rPr>
        <w:t>Порядок</w:t>
      </w:r>
    </w:p>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right="397"/>
        <w:jc w:val="center"/>
        <w:rPr>
          <w:b/>
          <w:bCs/>
        </w:rPr>
      </w:pPr>
      <w:r w:rsidRPr="003D148B">
        <w:rPr>
          <w:b/>
          <w:bCs/>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r w:rsidRPr="003D148B">
        <w:rPr>
          <w:rStyle w:val="af"/>
          <w:b/>
          <w:bCs/>
        </w:rPr>
        <w:footnoteReference w:customMarkFollows="1" w:id="5"/>
        <w:sym w:font="Symbol" w:char="F02A"/>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520"/>
        <w:gridCol w:w="4339"/>
      </w:tblGrid>
      <w:tr w:rsidR="00A260E0" w:rsidRPr="003D148B" w:rsidTr="00C304E5">
        <w:tc>
          <w:tcPr>
            <w:tcW w:w="3348" w:type="dxa"/>
            <w:tcBorders>
              <w:top w:val="single" w:sz="4" w:space="0" w:color="auto"/>
              <w:left w:val="single" w:sz="4" w:space="0" w:color="auto"/>
              <w:bottom w:val="single" w:sz="4" w:space="0" w:color="auto"/>
              <w:right w:val="single" w:sz="4" w:space="0" w:color="auto"/>
            </w:tcBorders>
            <w:vAlign w:val="center"/>
          </w:tcPr>
          <w:p w:rsidR="00A260E0" w:rsidRPr="002D0976" w:rsidRDefault="00A260E0" w:rsidP="00C304E5">
            <w:pPr>
              <w:widowControl w:val="0"/>
              <w:tabs>
                <w:tab w:val="left" w:pos="708"/>
              </w:tabs>
              <w:jc w:val="center"/>
              <w:rPr>
                <w:b/>
                <w:bCs/>
              </w:rPr>
            </w:pPr>
            <w:r w:rsidRPr="002D0976">
              <w:rPr>
                <w:b/>
                <w:bCs/>
              </w:rPr>
              <w:t>Требования к качеству коммунальных услуг</w:t>
            </w:r>
          </w:p>
        </w:tc>
        <w:tc>
          <w:tcPr>
            <w:tcW w:w="2520" w:type="dxa"/>
            <w:tcBorders>
              <w:top w:val="single" w:sz="4" w:space="0" w:color="auto"/>
              <w:left w:val="single" w:sz="4" w:space="0" w:color="auto"/>
              <w:bottom w:val="single" w:sz="4" w:space="0" w:color="auto"/>
              <w:right w:val="single" w:sz="4" w:space="0" w:color="auto"/>
            </w:tcBorders>
            <w:vAlign w:val="center"/>
          </w:tcPr>
          <w:p w:rsidR="00A260E0" w:rsidRPr="002D0976" w:rsidRDefault="00A260E0" w:rsidP="00C304E5">
            <w:pPr>
              <w:widowControl w:val="0"/>
              <w:tabs>
                <w:tab w:val="left" w:pos="708"/>
              </w:tabs>
              <w:jc w:val="center"/>
              <w:rPr>
                <w:b/>
                <w:bCs/>
              </w:rPr>
            </w:pPr>
            <w:r w:rsidRPr="002D0976">
              <w:rPr>
                <w:b/>
                <w:bCs/>
              </w:rPr>
              <w:t>Допустимая продолжительность перерывов или предоставления коммунальных услуг ненадлежащего качества</w:t>
            </w:r>
          </w:p>
        </w:tc>
        <w:tc>
          <w:tcPr>
            <w:tcW w:w="4339" w:type="dxa"/>
            <w:tcBorders>
              <w:top w:val="single" w:sz="4" w:space="0" w:color="auto"/>
              <w:left w:val="single" w:sz="4" w:space="0" w:color="auto"/>
              <w:bottom w:val="single" w:sz="4" w:space="0" w:color="auto"/>
              <w:right w:val="single" w:sz="4" w:space="0" w:color="auto"/>
            </w:tcBorders>
            <w:vAlign w:val="center"/>
          </w:tcPr>
          <w:p w:rsidR="00A260E0" w:rsidRPr="002D0976" w:rsidRDefault="00A260E0" w:rsidP="00C304E5">
            <w:pPr>
              <w:keepLines/>
              <w:widowControl w:val="0"/>
              <w:suppressLineNumbers/>
              <w:suppressAutoHyphens/>
              <w:spacing w:after="60"/>
              <w:ind w:left="-21"/>
              <w:jc w:val="center"/>
              <w:rPr>
                <w:b/>
                <w:bCs/>
              </w:rPr>
            </w:pPr>
            <w:r w:rsidRPr="002D0976">
              <w:t>Условия изменения размера платы за коммунальные услуги ненадлежащего качества</w:t>
            </w:r>
          </w:p>
        </w:tc>
      </w:tr>
      <w:tr w:rsidR="00A260E0" w:rsidRPr="003D148B" w:rsidTr="00C304E5">
        <w:tc>
          <w:tcPr>
            <w:tcW w:w="10207" w:type="dxa"/>
            <w:gridSpan w:val="3"/>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jc w:val="center"/>
              <w:rPr>
                <w:b/>
                <w:bCs/>
              </w:rPr>
            </w:pPr>
            <w:r w:rsidRPr="002D0976">
              <w:rPr>
                <w:b/>
                <w:bCs/>
              </w:rPr>
              <w:t>1. Холодное водоснабжение</w:t>
            </w:r>
          </w:p>
        </w:tc>
      </w:tr>
      <w:tr w:rsidR="00A260E0" w:rsidRPr="003D148B" w:rsidTr="00C304E5">
        <w:tc>
          <w:tcPr>
            <w:tcW w:w="3348" w:type="dxa"/>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pPr>
            <w:r w:rsidRPr="002D0976">
              <w:t>1.1. Бесперебойное круглосуточное водоснабжение в течение года</w:t>
            </w:r>
          </w:p>
        </w:tc>
        <w:tc>
          <w:tcPr>
            <w:tcW w:w="2520" w:type="dxa"/>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pPr>
            <w:r w:rsidRPr="002D0976">
              <w:t>допустимая продолжительность перерыва подачи холодной воды:</w:t>
            </w:r>
          </w:p>
          <w:p w:rsidR="00A260E0" w:rsidRPr="002D0976" w:rsidRDefault="00A260E0" w:rsidP="00C304E5">
            <w:pPr>
              <w:widowControl w:val="0"/>
              <w:tabs>
                <w:tab w:val="left" w:pos="708"/>
              </w:tabs>
            </w:pPr>
            <w:r w:rsidRPr="002D0976">
              <w:t>а) 8 часа (суммарно) в течение одного месяца;</w:t>
            </w:r>
          </w:p>
          <w:p w:rsidR="00A260E0" w:rsidRPr="002D0976" w:rsidRDefault="00A260E0" w:rsidP="00C304E5">
            <w:pPr>
              <w:widowControl w:val="0"/>
              <w:tabs>
                <w:tab w:val="left" w:pos="708"/>
              </w:tabs>
            </w:pPr>
            <w:r w:rsidRPr="002D0976">
              <w:t>б) 4 часа единовременно (в том числе при аварии)</w:t>
            </w:r>
          </w:p>
        </w:tc>
        <w:tc>
          <w:tcPr>
            <w:tcW w:w="4339" w:type="dxa"/>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pPr>
            <w:r w:rsidRPr="002D0976">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A260E0" w:rsidRPr="003D148B" w:rsidTr="00C304E5">
        <w:tc>
          <w:tcPr>
            <w:tcW w:w="10207" w:type="dxa"/>
            <w:gridSpan w:val="3"/>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jc w:val="center"/>
              <w:rPr>
                <w:b/>
                <w:bCs/>
              </w:rPr>
            </w:pPr>
            <w:r>
              <w:rPr>
                <w:b/>
                <w:bCs/>
              </w:rPr>
              <w:t>2</w:t>
            </w:r>
            <w:r w:rsidRPr="002D0976">
              <w:rPr>
                <w:b/>
                <w:bCs/>
              </w:rPr>
              <w:t>. Водоотведение</w:t>
            </w:r>
          </w:p>
        </w:tc>
      </w:tr>
      <w:tr w:rsidR="00A260E0" w:rsidRPr="003D148B" w:rsidTr="00C304E5">
        <w:tc>
          <w:tcPr>
            <w:tcW w:w="3348" w:type="dxa"/>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pPr>
            <w:r>
              <w:t>2</w:t>
            </w:r>
            <w:r w:rsidRPr="002D0976">
              <w:t>.1. Бесперебойное круглосуточное водоотведение в течение года</w:t>
            </w:r>
          </w:p>
        </w:tc>
        <w:tc>
          <w:tcPr>
            <w:tcW w:w="2520" w:type="dxa"/>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pPr>
            <w:r w:rsidRPr="002D0976">
              <w:t>допустимая продолжительность перерыва водоотведения:</w:t>
            </w:r>
          </w:p>
          <w:p w:rsidR="00A260E0" w:rsidRPr="002D0976" w:rsidRDefault="00A260E0" w:rsidP="00C304E5">
            <w:pPr>
              <w:widowControl w:val="0"/>
              <w:tabs>
                <w:tab w:val="left" w:pos="708"/>
              </w:tabs>
            </w:pPr>
            <w:r w:rsidRPr="002D0976">
              <w:t xml:space="preserve">а) не более 8 часов (суммарно) в течение одного месяца </w:t>
            </w:r>
          </w:p>
          <w:p w:rsidR="00A260E0" w:rsidRPr="002D0976" w:rsidRDefault="00A260E0" w:rsidP="00C304E5">
            <w:pPr>
              <w:widowControl w:val="0"/>
              <w:tabs>
                <w:tab w:val="left" w:pos="708"/>
              </w:tabs>
            </w:pPr>
            <w:r w:rsidRPr="002D0976">
              <w:t>б) 4 часа единовременно (в том числе при аварии)</w:t>
            </w:r>
          </w:p>
        </w:tc>
        <w:tc>
          <w:tcPr>
            <w:tcW w:w="4339" w:type="dxa"/>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pPr>
            <w:r w:rsidRPr="002D0976">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A260E0" w:rsidRPr="003D148B" w:rsidTr="00C304E5">
        <w:tc>
          <w:tcPr>
            <w:tcW w:w="10207" w:type="dxa"/>
            <w:gridSpan w:val="3"/>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jc w:val="center"/>
              <w:rPr>
                <w:b/>
                <w:bCs/>
              </w:rPr>
            </w:pPr>
            <w:r>
              <w:rPr>
                <w:b/>
                <w:bCs/>
              </w:rPr>
              <w:t>3</w:t>
            </w:r>
            <w:r w:rsidRPr="002D0976">
              <w:rPr>
                <w:b/>
                <w:bCs/>
              </w:rPr>
              <w:t>. Электроснабжение</w:t>
            </w:r>
          </w:p>
        </w:tc>
      </w:tr>
      <w:tr w:rsidR="00A260E0" w:rsidRPr="003D148B" w:rsidTr="00C304E5">
        <w:tc>
          <w:tcPr>
            <w:tcW w:w="3348" w:type="dxa"/>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pPr>
            <w:r w:rsidRPr="002D0976">
              <w:lastRenderedPageBreak/>
              <w:t>4.1. Бесперебойное круглосуточное электроснабжение в течение года</w:t>
            </w:r>
          </w:p>
        </w:tc>
        <w:tc>
          <w:tcPr>
            <w:tcW w:w="2520" w:type="dxa"/>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pPr>
            <w:r w:rsidRPr="002D0976">
              <w:t>допустимая продолжительность перерыва электроснабжения:1</w:t>
            </w:r>
          </w:p>
          <w:p w:rsidR="00A260E0" w:rsidRPr="002D0976" w:rsidRDefault="00A260E0" w:rsidP="00C304E5">
            <w:pPr>
              <w:widowControl w:val="0"/>
              <w:tabs>
                <w:tab w:val="left" w:pos="708"/>
              </w:tabs>
              <w:autoSpaceDE w:val="0"/>
              <w:autoSpaceDN w:val="0"/>
              <w:adjustRightInd w:val="0"/>
            </w:pPr>
            <w:r w:rsidRPr="002D0976">
              <w:t>а) 2 часа - при наличии двух независимых взаимно резервирующих источников питания;</w:t>
            </w:r>
          </w:p>
          <w:p w:rsidR="00A260E0" w:rsidRPr="002D0976" w:rsidRDefault="00A260E0" w:rsidP="00C304E5">
            <w:pPr>
              <w:widowControl w:val="0"/>
              <w:tabs>
                <w:tab w:val="left" w:pos="708"/>
              </w:tabs>
            </w:pPr>
            <w:r w:rsidRPr="002D0976">
              <w:t>б) 24 часа - при наличии одного источника питания</w:t>
            </w:r>
          </w:p>
        </w:tc>
        <w:tc>
          <w:tcPr>
            <w:tcW w:w="4339" w:type="dxa"/>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pPr>
            <w:r w:rsidRPr="002D0976">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A260E0" w:rsidRPr="003D148B" w:rsidTr="00C304E5">
        <w:tc>
          <w:tcPr>
            <w:tcW w:w="10207" w:type="dxa"/>
            <w:gridSpan w:val="3"/>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jc w:val="center"/>
              <w:rPr>
                <w:b/>
                <w:bCs/>
              </w:rPr>
            </w:pPr>
            <w:r>
              <w:rPr>
                <w:b/>
                <w:bCs/>
              </w:rPr>
              <w:t>4</w:t>
            </w:r>
            <w:r w:rsidRPr="002D0976">
              <w:rPr>
                <w:b/>
                <w:bCs/>
              </w:rPr>
              <w:t>. Отопление</w:t>
            </w:r>
          </w:p>
        </w:tc>
      </w:tr>
      <w:tr w:rsidR="00A260E0" w:rsidRPr="003D148B" w:rsidTr="00C304E5">
        <w:tc>
          <w:tcPr>
            <w:tcW w:w="3348" w:type="dxa"/>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pPr>
            <w:r>
              <w:t>4</w:t>
            </w:r>
            <w:r w:rsidRPr="002D0976">
              <w:t>.1. Бесперебойное круглосуточное отопление в течение отопительного периода</w:t>
            </w:r>
          </w:p>
        </w:tc>
        <w:tc>
          <w:tcPr>
            <w:tcW w:w="2520" w:type="dxa"/>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pPr>
            <w:r w:rsidRPr="002D0976">
              <w:t>допустимая продолжительность перерыва отопления:</w:t>
            </w:r>
          </w:p>
          <w:p w:rsidR="00A260E0" w:rsidRPr="002D0976" w:rsidRDefault="00A260E0" w:rsidP="00C304E5">
            <w:pPr>
              <w:widowControl w:val="0"/>
              <w:tabs>
                <w:tab w:val="left" w:pos="708"/>
              </w:tabs>
            </w:pPr>
            <w:r w:rsidRPr="002D0976">
              <w:t>а) не более 24 часов (суммарно) в течение одного месяца;</w:t>
            </w:r>
          </w:p>
          <w:p w:rsidR="00A260E0" w:rsidRPr="002D0976" w:rsidRDefault="00A260E0" w:rsidP="00C304E5">
            <w:pPr>
              <w:widowControl w:val="0"/>
              <w:tabs>
                <w:tab w:val="left" w:pos="708"/>
              </w:tabs>
            </w:pPr>
            <w:r w:rsidRPr="002D0976">
              <w:t xml:space="preserve">б) не более 16 часов – при температуре воздуха в жилых помещениях </w:t>
            </w:r>
            <w:proofErr w:type="gramStart"/>
            <w:r w:rsidRPr="002D0976">
              <w:t>от</w:t>
            </w:r>
            <w:proofErr w:type="gramEnd"/>
            <w:r w:rsidRPr="002D0976">
              <w:t xml:space="preserve"> нормативной до 12оС,</w:t>
            </w:r>
          </w:p>
          <w:p w:rsidR="00A260E0" w:rsidRPr="002D0976" w:rsidRDefault="00A260E0" w:rsidP="00C304E5">
            <w:pPr>
              <w:widowControl w:val="0"/>
              <w:tabs>
                <w:tab w:val="left" w:pos="708"/>
              </w:tabs>
            </w:pPr>
            <w:r w:rsidRPr="002D0976">
              <w:t>в) не более 8 часов – при температуре воздуха в жилых помещениях от  12 до 10оС,</w:t>
            </w:r>
          </w:p>
          <w:p w:rsidR="00A260E0" w:rsidRPr="002D0976" w:rsidRDefault="00A260E0" w:rsidP="00C304E5">
            <w:pPr>
              <w:widowControl w:val="0"/>
              <w:tabs>
                <w:tab w:val="left" w:pos="708"/>
              </w:tabs>
            </w:pPr>
            <w:r w:rsidRPr="002D0976">
              <w:t>г) не более 4 часов – при температуре воздуха в жилых помещениях от  10 до  8оС</w:t>
            </w:r>
          </w:p>
        </w:tc>
        <w:tc>
          <w:tcPr>
            <w:tcW w:w="4339" w:type="dxa"/>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pPr>
            <w:r w:rsidRPr="002D0976">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A260E0" w:rsidRPr="003D148B" w:rsidTr="00C304E5">
        <w:tc>
          <w:tcPr>
            <w:tcW w:w="3348" w:type="dxa"/>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pPr>
            <w:r w:rsidRPr="002D0976">
              <w:t>6.2. О</w:t>
            </w:r>
            <w:r>
              <w:t>беспечение температуры воздуха при соответствующей подготовке здания к осенне-зимнему периоду:</w:t>
            </w:r>
          </w:p>
          <w:p w:rsidR="00A260E0" w:rsidRPr="002D0976" w:rsidRDefault="00A260E0" w:rsidP="00C304E5">
            <w:pPr>
              <w:widowControl w:val="0"/>
              <w:tabs>
                <w:tab w:val="left" w:pos="708"/>
              </w:tabs>
            </w:pPr>
            <w:r w:rsidRPr="002D0976">
              <w:t xml:space="preserve">а) в жилых помещениях не ниже + 180С (в угловых комнатах </w:t>
            </w:r>
            <w:r w:rsidRPr="002D0976">
              <w:lastRenderedPageBreak/>
              <w:t>+200С), а в районах с температурой наиболее холодной пятидневки (обеспеченностью 0,92) минус 31</w:t>
            </w:r>
            <w:proofErr w:type="gramStart"/>
            <w:r w:rsidRPr="002D0976">
              <w:t>°С</w:t>
            </w:r>
            <w:proofErr w:type="gramEnd"/>
            <w:r w:rsidRPr="002D0976">
              <w:t xml:space="preserve"> и ниже + 20 (+22)°С</w:t>
            </w:r>
          </w:p>
          <w:p w:rsidR="00A260E0" w:rsidRPr="002D0976" w:rsidRDefault="00A260E0" w:rsidP="00C304E5">
            <w:pPr>
              <w:widowControl w:val="0"/>
              <w:tabs>
                <w:tab w:val="left" w:pos="708"/>
              </w:tabs>
            </w:pPr>
            <w:r w:rsidRPr="002D0976">
              <w:t xml:space="preserve">б) в других помещениях - в соответствии с ГОСТ </w:t>
            </w:r>
            <w:proofErr w:type="gramStart"/>
            <w:r w:rsidRPr="002D0976">
              <w:t>Р</w:t>
            </w:r>
            <w:proofErr w:type="gramEnd"/>
            <w:r w:rsidRPr="002D0976">
              <w:t xml:space="preserve"> 51617-2000 </w:t>
            </w:r>
          </w:p>
          <w:p w:rsidR="00A260E0" w:rsidRPr="002D0976" w:rsidRDefault="00A260E0" w:rsidP="00C304E5">
            <w:pPr>
              <w:widowControl w:val="0"/>
              <w:tabs>
                <w:tab w:val="left" w:pos="708"/>
              </w:tabs>
            </w:pPr>
            <w:r w:rsidRPr="002D0976">
              <w:t xml:space="preserve">Допустимое снижение нормативной температуры в ночное время суток (от 0 до 5 часов) - не более 3°C </w:t>
            </w:r>
          </w:p>
          <w:p w:rsidR="00A260E0" w:rsidRPr="002D0976" w:rsidRDefault="00A260E0" w:rsidP="00C304E5">
            <w:pPr>
              <w:widowControl w:val="0"/>
              <w:tabs>
                <w:tab w:val="left" w:pos="708"/>
              </w:tabs>
            </w:pPr>
            <w:r w:rsidRPr="002D0976">
              <w:t>Допустимое превышение нормативной температуры - не более 4°C</w:t>
            </w:r>
          </w:p>
        </w:tc>
        <w:tc>
          <w:tcPr>
            <w:tcW w:w="2520" w:type="dxa"/>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pPr>
            <w:r w:rsidRPr="002D0976">
              <w:lastRenderedPageBreak/>
              <w:t>отклонение температуры воздуха в жилом помещении не допускается</w:t>
            </w:r>
          </w:p>
        </w:tc>
        <w:tc>
          <w:tcPr>
            <w:tcW w:w="4339" w:type="dxa"/>
            <w:tcBorders>
              <w:top w:val="single" w:sz="4" w:space="0" w:color="auto"/>
              <w:left w:val="single" w:sz="4" w:space="0" w:color="auto"/>
              <w:bottom w:val="single" w:sz="4" w:space="0" w:color="auto"/>
              <w:right w:val="single" w:sz="4" w:space="0" w:color="auto"/>
            </w:tcBorders>
          </w:tcPr>
          <w:p w:rsidR="00A260E0" w:rsidRPr="002D0976" w:rsidRDefault="00A260E0" w:rsidP="00C304E5">
            <w:pPr>
              <w:widowControl w:val="0"/>
              <w:tabs>
                <w:tab w:val="left" w:pos="708"/>
              </w:tabs>
            </w:pPr>
            <w:r w:rsidRPr="002D0976">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A260E0" w:rsidRPr="002D0976" w:rsidRDefault="00A260E0" w:rsidP="00C304E5">
            <w:pPr>
              <w:widowControl w:val="0"/>
              <w:tabs>
                <w:tab w:val="left" w:pos="708"/>
              </w:tabs>
            </w:pPr>
            <w:r w:rsidRPr="002D0976">
              <w:t xml:space="preserve">а) на 0,15% от размера платы, </w:t>
            </w:r>
            <w:r w:rsidRPr="002D0976">
              <w:lastRenderedPageBreak/>
              <w:t>определенной исходя из показаний приборов учета за каждый градус отклонения температуры;</w:t>
            </w:r>
          </w:p>
          <w:p w:rsidR="00A260E0" w:rsidRPr="002D0976" w:rsidRDefault="00A260E0" w:rsidP="00C304E5">
            <w:pPr>
              <w:widowControl w:val="0"/>
              <w:tabs>
                <w:tab w:val="left" w:pos="708"/>
              </w:tabs>
            </w:pPr>
            <w:r w:rsidRPr="002D0976">
              <w:t xml:space="preserve">б) на 0,15% за каждый градус отклонения </w:t>
            </w:r>
            <w:proofErr w:type="gramStart"/>
            <w:r w:rsidRPr="002D0976">
              <w:t>температуры</w:t>
            </w:r>
            <w:proofErr w:type="gramEnd"/>
            <w:r w:rsidRPr="002D0976">
              <w:t xml:space="preserve"> при определении платы исходя из нормативов потребления</w:t>
            </w:r>
          </w:p>
        </w:tc>
      </w:tr>
    </w:tbl>
    <w:p w:rsidR="00A260E0" w:rsidRPr="003D148B"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148B">
        <w:rPr>
          <w:b/>
          <w:bCs/>
        </w:rPr>
        <w:lastRenderedPageBreak/>
        <w:t xml:space="preserve">         Примечания:</w:t>
      </w:r>
      <w:r w:rsidRPr="003D148B">
        <w:t xml:space="preserve"> </w:t>
      </w:r>
    </w:p>
    <w:p w:rsidR="00A260E0" w:rsidRPr="002D0976"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0976">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A260E0" w:rsidRPr="002D0976"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0976">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260E0" w:rsidRPr="002D0976" w:rsidRDefault="00A260E0" w:rsidP="00A260E0">
      <w:pPr>
        <w:widowControl w:val="0"/>
        <w:tabs>
          <w:tab w:val="left" w:pos="6840"/>
        </w:tabs>
        <w:ind w:firstLine="709"/>
        <w:jc w:val="both"/>
      </w:pPr>
      <w:r w:rsidRPr="002D0976">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A260E0"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260E0" w:rsidRPr="002D0976"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D0976">
        <w:rPr>
          <w:b/>
          <w:bCs/>
        </w:rPr>
        <w:t>Управляющая организация                                                                      Собственник</w:t>
      </w:r>
    </w:p>
    <w:p w:rsidR="00A260E0" w:rsidRPr="002D0976"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w:t>
      </w:r>
      <w:r w:rsidRPr="002D0976">
        <w:t xml:space="preserve">  /______________/                            _____________________/________________/ </w:t>
      </w:r>
    </w:p>
    <w:p w:rsidR="00A260E0" w:rsidRPr="002D0976" w:rsidRDefault="00A260E0" w:rsidP="00A260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D0976">
        <w:t xml:space="preserve">М.П.       </w:t>
      </w:r>
    </w:p>
    <w:p w:rsidR="00A260E0" w:rsidRPr="000D14B0" w:rsidRDefault="00A260E0" w:rsidP="00A260E0">
      <w:pPr>
        <w:rPr>
          <w:sz w:val="28"/>
        </w:rPr>
      </w:pPr>
    </w:p>
    <w:p w:rsidR="00E86808" w:rsidRPr="003D148B" w:rsidRDefault="00E86808" w:rsidP="00E86808">
      <w:pPr>
        <w:pStyle w:val="2-11"/>
        <w:jc w:val="center"/>
      </w:pPr>
      <w:r w:rsidRPr="006C6B95">
        <w:rPr>
          <w:sz w:val="28"/>
        </w:rPr>
        <w:t xml:space="preserve">                                                                                                          </w:t>
      </w:r>
    </w:p>
    <w:p w:rsidR="00E86808" w:rsidRDefault="00E86808" w:rsidP="00812157">
      <w:pPr>
        <w:pStyle w:val="a3"/>
        <w:jc w:val="center"/>
        <w:rPr>
          <w:rFonts w:ascii="Times New Roman" w:hAnsi="Times New Roman"/>
          <w:sz w:val="28"/>
          <w:szCs w:val="28"/>
        </w:rPr>
      </w:pPr>
    </w:p>
    <w:sectPr w:rsidR="00E86808" w:rsidSect="005961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0E0" w:rsidRDefault="00A260E0" w:rsidP="00A260E0">
      <w:pPr>
        <w:spacing w:after="0" w:line="240" w:lineRule="auto"/>
      </w:pPr>
      <w:r>
        <w:separator/>
      </w:r>
    </w:p>
  </w:endnote>
  <w:endnote w:type="continuationSeparator" w:id="1">
    <w:p w:rsidR="00A260E0" w:rsidRDefault="00A260E0" w:rsidP="00A26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E0" w:rsidRDefault="00A260E0">
    <w:pPr>
      <w:pStyle w:val="aa"/>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0123A">
      <w:rPr>
        <w:rStyle w:val="ad"/>
        <w:noProof/>
      </w:rPr>
      <w:t>64</w:t>
    </w:r>
    <w:r>
      <w:rPr>
        <w:rStyle w:val="ad"/>
      </w:rPr>
      <w:fldChar w:fldCharType="end"/>
    </w:r>
  </w:p>
  <w:p w:rsidR="00A260E0" w:rsidRDefault="00A260E0" w:rsidP="00CF0E2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E0" w:rsidRDefault="00A260E0" w:rsidP="00CF0E23">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0123A">
      <w:rPr>
        <w:rStyle w:val="ad"/>
        <w:noProof/>
      </w:rPr>
      <w:t>38</w:t>
    </w:r>
    <w:r>
      <w:rPr>
        <w:rStyle w:val="ad"/>
      </w:rPr>
      <w:fldChar w:fldCharType="end"/>
    </w:r>
  </w:p>
  <w:p w:rsidR="00A260E0" w:rsidRDefault="00A260E0" w:rsidP="00CF0E23">
    <w:pPr>
      <w:pStyle w:val="aa"/>
      <w:ind w:right="360"/>
      <w:jc w:val="center"/>
    </w:pPr>
  </w:p>
  <w:p w:rsidR="00A260E0" w:rsidRPr="000641EC" w:rsidRDefault="00A260E0">
    <w:pPr>
      <w:pStyle w:val="a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0E0" w:rsidRDefault="00A260E0" w:rsidP="00A260E0">
      <w:pPr>
        <w:spacing w:after="0" w:line="240" w:lineRule="auto"/>
      </w:pPr>
      <w:r>
        <w:separator/>
      </w:r>
    </w:p>
  </w:footnote>
  <w:footnote w:type="continuationSeparator" w:id="1">
    <w:p w:rsidR="00A260E0" w:rsidRDefault="00A260E0" w:rsidP="00A260E0">
      <w:pPr>
        <w:spacing w:after="0" w:line="240" w:lineRule="auto"/>
      </w:pPr>
      <w:r>
        <w:continuationSeparator/>
      </w:r>
    </w:p>
  </w:footnote>
  <w:footnote w:id="2">
    <w:p w:rsidR="00A260E0" w:rsidRDefault="00A260E0" w:rsidP="00A260E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
        </w:rPr>
        <w:footnoteRef/>
      </w:r>
      <w:r>
        <w:t xml:space="preserve"> Включается в состав общего имущества после передачи земельного участка в </w:t>
      </w:r>
      <w:proofErr w:type="spellStart"/>
      <w:r>
        <w:t>общедолевую</w:t>
      </w:r>
      <w:proofErr w:type="spellEnd"/>
      <w:r>
        <w:t xml:space="preserve"> собственность в соответствии с действующим законодательством</w:t>
      </w:r>
    </w:p>
  </w:footnote>
  <w:footnote w:id="3">
    <w:p w:rsidR="00A260E0" w:rsidRDefault="00A260E0" w:rsidP="00A260E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
        </w:rPr>
        <w:footnoteRef/>
      </w:r>
      <w:r>
        <w:t xml:space="preserve"> Включается в состав общего имущества после передачи земельного участка в </w:t>
      </w:r>
      <w:proofErr w:type="spellStart"/>
      <w:r>
        <w:t>общедолевую</w:t>
      </w:r>
      <w:proofErr w:type="spellEnd"/>
      <w:r>
        <w:t xml:space="preserve"> собственность в соответствии с действующим законодательством</w:t>
      </w:r>
    </w:p>
  </w:footnote>
  <w:footnote w:id="4">
    <w:p w:rsidR="00A260E0" w:rsidRDefault="00A260E0" w:rsidP="00A260E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
        </w:rPr>
        <w:footnoteRef/>
      </w:r>
      <w:r>
        <w:t xml:space="preserve"> Включается в состав общего имущества после передачи земельного участка в </w:t>
      </w:r>
      <w:proofErr w:type="spellStart"/>
      <w:r>
        <w:t>общедолевую</w:t>
      </w:r>
      <w:proofErr w:type="spellEnd"/>
      <w:r>
        <w:t xml:space="preserve"> собственность в соответствии с действующим законодательством</w:t>
      </w:r>
    </w:p>
  </w:footnote>
  <w:footnote w:id="5">
    <w:p w:rsidR="00A260E0" w:rsidRDefault="00A260E0" w:rsidP="00A260E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pPr>
      <w:r>
        <w:rPr>
          <w:rStyle w:val="af"/>
        </w:rPr>
        <w:sym w:font="Symbol" w:char="F02A"/>
      </w:r>
      <w:r>
        <w:t xml:space="preserve"> </w:t>
      </w:r>
      <w:r>
        <w:rPr>
          <w:sz w:val="19"/>
          <w:szCs w:val="19"/>
        </w:rPr>
        <w:t>Порядок определяется  в соответствии с  действующими Правилами предоставления коммунальных услуг, утвержденных постановлением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4E64C74"/>
    <w:lvl w:ilvl="0">
      <w:start w:val="1"/>
      <w:numFmt w:val="decimal"/>
      <w:lvlText w:val="%1."/>
      <w:lvlJc w:val="left"/>
      <w:pPr>
        <w:tabs>
          <w:tab w:val="num" w:pos="643"/>
        </w:tabs>
        <w:ind w:left="643" w:hanging="360"/>
      </w:pPr>
    </w:lvl>
  </w:abstractNum>
  <w:abstractNum w:abstractNumId="1">
    <w:nsid w:val="005B4271"/>
    <w:multiLevelType w:val="hybridMultilevel"/>
    <w:tmpl w:val="707CB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9D1B69"/>
    <w:multiLevelType w:val="hybridMultilevel"/>
    <w:tmpl w:val="A2841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174DB"/>
    <w:multiLevelType w:val="multilevel"/>
    <w:tmpl w:val="D6065690"/>
    <w:lvl w:ilvl="0">
      <w:start w:val="1"/>
      <w:numFmt w:val="upperRoman"/>
      <w:lvlText w:val="%1."/>
      <w:lvlJc w:val="right"/>
      <w:pPr>
        <w:ind w:left="720" w:hanging="360"/>
      </w:pPr>
      <w:rPr>
        <w:rFonts w:hint="default"/>
      </w:rPr>
    </w:lvl>
    <w:lvl w:ilvl="1">
      <w:start w:val="1"/>
      <w:numFmt w:val="decimal"/>
      <w:lvlText w:val="%2."/>
      <w:lvlJc w:val="left"/>
      <w:pPr>
        <w:ind w:left="567" w:hanging="567"/>
      </w:pPr>
      <w:rPr>
        <w:rFonts w:hint="default"/>
      </w:rPr>
    </w:lvl>
    <w:lvl w:ilvl="2">
      <w:start w:val="1"/>
      <w:numFmt w:val="russianLower"/>
      <w:lvlText w:val="%3)"/>
      <w:lvlJc w:val="right"/>
      <w:pPr>
        <w:ind w:left="567"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3346769"/>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nsid w:val="1BF133D6"/>
    <w:multiLevelType w:val="hybridMultilevel"/>
    <w:tmpl w:val="321A8D50"/>
    <w:lvl w:ilvl="0" w:tplc="A9824F16">
      <w:start w:val="1"/>
      <w:numFmt w:val="decimal"/>
      <w:lvlText w:val="%1."/>
      <w:lvlJc w:val="left"/>
      <w:pPr>
        <w:tabs>
          <w:tab w:val="num" w:pos="947"/>
        </w:tabs>
        <w:ind w:left="380" w:firstLine="340"/>
      </w:pPr>
      <w:rPr>
        <w:rFonts w:hint="default"/>
      </w:rPr>
    </w:lvl>
    <w:lvl w:ilvl="1" w:tplc="7DA6C280">
      <w:numFmt w:val="none"/>
      <w:lvlText w:val=""/>
      <w:lvlJc w:val="left"/>
      <w:pPr>
        <w:tabs>
          <w:tab w:val="num" w:pos="200"/>
        </w:tabs>
      </w:pPr>
    </w:lvl>
    <w:lvl w:ilvl="2" w:tplc="5DF28816">
      <w:numFmt w:val="none"/>
      <w:lvlText w:val=""/>
      <w:lvlJc w:val="left"/>
      <w:pPr>
        <w:tabs>
          <w:tab w:val="num" w:pos="200"/>
        </w:tabs>
      </w:pPr>
    </w:lvl>
    <w:lvl w:ilvl="3" w:tplc="33C476E6">
      <w:numFmt w:val="none"/>
      <w:lvlText w:val=""/>
      <w:lvlJc w:val="left"/>
      <w:pPr>
        <w:tabs>
          <w:tab w:val="num" w:pos="200"/>
        </w:tabs>
      </w:pPr>
    </w:lvl>
    <w:lvl w:ilvl="4" w:tplc="CA1ACF5A">
      <w:numFmt w:val="none"/>
      <w:lvlText w:val=""/>
      <w:lvlJc w:val="left"/>
      <w:pPr>
        <w:tabs>
          <w:tab w:val="num" w:pos="200"/>
        </w:tabs>
      </w:pPr>
    </w:lvl>
    <w:lvl w:ilvl="5" w:tplc="33D2458E">
      <w:numFmt w:val="none"/>
      <w:lvlText w:val=""/>
      <w:lvlJc w:val="left"/>
      <w:pPr>
        <w:tabs>
          <w:tab w:val="num" w:pos="200"/>
        </w:tabs>
      </w:pPr>
    </w:lvl>
    <w:lvl w:ilvl="6" w:tplc="BD669984">
      <w:numFmt w:val="none"/>
      <w:lvlText w:val=""/>
      <w:lvlJc w:val="left"/>
      <w:pPr>
        <w:tabs>
          <w:tab w:val="num" w:pos="200"/>
        </w:tabs>
      </w:pPr>
    </w:lvl>
    <w:lvl w:ilvl="7" w:tplc="DCD45B0C">
      <w:numFmt w:val="none"/>
      <w:lvlText w:val=""/>
      <w:lvlJc w:val="left"/>
      <w:pPr>
        <w:tabs>
          <w:tab w:val="num" w:pos="200"/>
        </w:tabs>
      </w:pPr>
    </w:lvl>
    <w:lvl w:ilvl="8" w:tplc="4F4ECD66">
      <w:numFmt w:val="none"/>
      <w:lvlText w:val=""/>
      <w:lvlJc w:val="left"/>
      <w:pPr>
        <w:tabs>
          <w:tab w:val="num" w:pos="200"/>
        </w:tabs>
      </w:pPr>
    </w:lvl>
  </w:abstractNum>
  <w:abstractNum w:abstractNumId="6">
    <w:nsid w:val="1C8B29B2"/>
    <w:multiLevelType w:val="hybridMultilevel"/>
    <w:tmpl w:val="80244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C7D0F"/>
    <w:multiLevelType w:val="hybridMultilevel"/>
    <w:tmpl w:val="74788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F38E8"/>
    <w:multiLevelType w:val="hybridMultilevel"/>
    <w:tmpl w:val="AEF0B092"/>
    <w:lvl w:ilvl="0" w:tplc="0419000F">
      <w:start w:val="1"/>
      <w:numFmt w:val="decimal"/>
      <w:lvlText w:val="%1."/>
      <w:lvlJc w:val="left"/>
      <w:pPr>
        <w:tabs>
          <w:tab w:val="num" w:pos="1240"/>
        </w:tabs>
        <w:ind w:left="1240" w:hanging="360"/>
      </w:pPr>
    </w:lvl>
    <w:lvl w:ilvl="1" w:tplc="04190019" w:tentative="1">
      <w:start w:val="1"/>
      <w:numFmt w:val="lowerLetter"/>
      <w:lvlText w:val="%2."/>
      <w:lvlJc w:val="left"/>
      <w:pPr>
        <w:tabs>
          <w:tab w:val="num" w:pos="1960"/>
        </w:tabs>
        <w:ind w:left="1960" w:hanging="360"/>
      </w:pPr>
    </w:lvl>
    <w:lvl w:ilvl="2" w:tplc="0419001B" w:tentative="1">
      <w:start w:val="1"/>
      <w:numFmt w:val="lowerRoman"/>
      <w:lvlText w:val="%3."/>
      <w:lvlJc w:val="right"/>
      <w:pPr>
        <w:tabs>
          <w:tab w:val="num" w:pos="2680"/>
        </w:tabs>
        <w:ind w:left="2680" w:hanging="180"/>
      </w:pPr>
    </w:lvl>
    <w:lvl w:ilvl="3" w:tplc="0419000F" w:tentative="1">
      <w:start w:val="1"/>
      <w:numFmt w:val="decimal"/>
      <w:lvlText w:val="%4."/>
      <w:lvlJc w:val="left"/>
      <w:pPr>
        <w:tabs>
          <w:tab w:val="num" w:pos="3400"/>
        </w:tabs>
        <w:ind w:left="3400" w:hanging="360"/>
      </w:pPr>
    </w:lvl>
    <w:lvl w:ilvl="4" w:tplc="04190019" w:tentative="1">
      <w:start w:val="1"/>
      <w:numFmt w:val="lowerLetter"/>
      <w:lvlText w:val="%5."/>
      <w:lvlJc w:val="left"/>
      <w:pPr>
        <w:tabs>
          <w:tab w:val="num" w:pos="4120"/>
        </w:tabs>
        <w:ind w:left="4120" w:hanging="360"/>
      </w:pPr>
    </w:lvl>
    <w:lvl w:ilvl="5" w:tplc="0419001B" w:tentative="1">
      <w:start w:val="1"/>
      <w:numFmt w:val="lowerRoman"/>
      <w:lvlText w:val="%6."/>
      <w:lvlJc w:val="right"/>
      <w:pPr>
        <w:tabs>
          <w:tab w:val="num" w:pos="4840"/>
        </w:tabs>
        <w:ind w:left="4840" w:hanging="180"/>
      </w:pPr>
    </w:lvl>
    <w:lvl w:ilvl="6" w:tplc="0419000F" w:tentative="1">
      <w:start w:val="1"/>
      <w:numFmt w:val="decimal"/>
      <w:lvlText w:val="%7."/>
      <w:lvlJc w:val="left"/>
      <w:pPr>
        <w:tabs>
          <w:tab w:val="num" w:pos="5560"/>
        </w:tabs>
        <w:ind w:left="5560" w:hanging="360"/>
      </w:pPr>
    </w:lvl>
    <w:lvl w:ilvl="7" w:tplc="04190019" w:tentative="1">
      <w:start w:val="1"/>
      <w:numFmt w:val="lowerLetter"/>
      <w:lvlText w:val="%8."/>
      <w:lvlJc w:val="left"/>
      <w:pPr>
        <w:tabs>
          <w:tab w:val="num" w:pos="6280"/>
        </w:tabs>
        <w:ind w:left="6280" w:hanging="360"/>
      </w:pPr>
    </w:lvl>
    <w:lvl w:ilvl="8" w:tplc="0419001B" w:tentative="1">
      <w:start w:val="1"/>
      <w:numFmt w:val="lowerRoman"/>
      <w:lvlText w:val="%9."/>
      <w:lvlJc w:val="right"/>
      <w:pPr>
        <w:tabs>
          <w:tab w:val="num" w:pos="7000"/>
        </w:tabs>
        <w:ind w:left="7000" w:hanging="180"/>
      </w:pPr>
    </w:lvl>
  </w:abstractNum>
  <w:abstractNum w:abstractNumId="9">
    <w:nsid w:val="28377148"/>
    <w:multiLevelType w:val="multilevel"/>
    <w:tmpl w:val="D6065690"/>
    <w:lvl w:ilvl="0">
      <w:start w:val="1"/>
      <w:numFmt w:val="upperRoman"/>
      <w:lvlText w:val="%1."/>
      <w:lvlJc w:val="right"/>
      <w:pPr>
        <w:ind w:left="720" w:hanging="360"/>
      </w:pPr>
      <w:rPr>
        <w:rFonts w:hint="default"/>
      </w:rPr>
    </w:lvl>
    <w:lvl w:ilvl="1">
      <w:start w:val="1"/>
      <w:numFmt w:val="decimal"/>
      <w:lvlText w:val="%2."/>
      <w:lvlJc w:val="left"/>
      <w:pPr>
        <w:ind w:left="567" w:hanging="567"/>
      </w:pPr>
      <w:rPr>
        <w:rFonts w:hint="default"/>
      </w:rPr>
    </w:lvl>
    <w:lvl w:ilvl="2">
      <w:start w:val="1"/>
      <w:numFmt w:val="russianLower"/>
      <w:lvlText w:val="%3)"/>
      <w:lvlJc w:val="right"/>
      <w:pPr>
        <w:ind w:left="567"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3AB5586"/>
    <w:multiLevelType w:val="hybridMultilevel"/>
    <w:tmpl w:val="85A24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DE0534"/>
    <w:multiLevelType w:val="multilevel"/>
    <w:tmpl w:val="D6065690"/>
    <w:lvl w:ilvl="0">
      <w:start w:val="1"/>
      <w:numFmt w:val="upperRoman"/>
      <w:lvlText w:val="%1."/>
      <w:lvlJc w:val="right"/>
      <w:pPr>
        <w:ind w:left="720" w:hanging="360"/>
      </w:pPr>
      <w:rPr>
        <w:rFonts w:hint="default"/>
      </w:rPr>
    </w:lvl>
    <w:lvl w:ilvl="1">
      <w:start w:val="1"/>
      <w:numFmt w:val="decimal"/>
      <w:lvlText w:val="%2."/>
      <w:lvlJc w:val="left"/>
      <w:pPr>
        <w:ind w:left="567" w:hanging="567"/>
      </w:pPr>
      <w:rPr>
        <w:rFonts w:hint="default"/>
      </w:rPr>
    </w:lvl>
    <w:lvl w:ilvl="2">
      <w:start w:val="1"/>
      <w:numFmt w:val="russianLower"/>
      <w:lvlText w:val="%3)"/>
      <w:lvlJc w:val="right"/>
      <w:pPr>
        <w:ind w:left="567"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DF06550"/>
    <w:multiLevelType w:val="hybridMultilevel"/>
    <w:tmpl w:val="E7844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B606A0"/>
    <w:multiLevelType w:val="hybridMultilevel"/>
    <w:tmpl w:val="DFA2DC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E8025B"/>
    <w:multiLevelType w:val="hybridMultilevel"/>
    <w:tmpl w:val="CBF4C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0A709B"/>
    <w:multiLevelType w:val="hybridMultilevel"/>
    <w:tmpl w:val="850CA512"/>
    <w:lvl w:ilvl="0" w:tplc="0EF661D4">
      <w:start w:val="1"/>
      <w:numFmt w:val="decimal"/>
      <w:lvlText w:val="%1."/>
      <w:lvlJc w:val="left"/>
      <w:pPr>
        <w:tabs>
          <w:tab w:val="num" w:pos="690"/>
        </w:tabs>
        <w:ind w:left="690" w:hanging="450"/>
      </w:pPr>
      <w:rPr>
        <w:rFonts w:hint="default"/>
      </w:rPr>
    </w:lvl>
    <w:lvl w:ilvl="1" w:tplc="0419000F">
      <w:start w:val="1"/>
      <w:numFmt w:val="decimal"/>
      <w:lvlText w:val="%2."/>
      <w:lvlJc w:val="left"/>
      <w:pPr>
        <w:tabs>
          <w:tab w:val="num" w:pos="1320"/>
        </w:tabs>
        <w:ind w:left="1320" w:hanging="360"/>
      </w:pPr>
      <w:rPr>
        <w:rFonts w:hint="default"/>
      </w:r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6">
    <w:nsid w:val="41DC661E"/>
    <w:multiLevelType w:val="hybridMultilevel"/>
    <w:tmpl w:val="EC0C0B90"/>
    <w:lvl w:ilvl="0" w:tplc="D7A809BA">
      <w:start w:val="1"/>
      <w:numFmt w:val="decimal"/>
      <w:lvlText w:val="%1."/>
      <w:lvlJc w:val="left"/>
      <w:pPr>
        <w:tabs>
          <w:tab w:val="num" w:pos="142"/>
        </w:tabs>
        <w:ind w:left="29" w:firstLine="113"/>
      </w:pPr>
      <w:rPr>
        <w:rFonts w:hint="default"/>
        <w:b w:val="0"/>
        <w:bCs w:val="0"/>
        <w:i w:val="0"/>
        <w:iCs w:val="0"/>
      </w:rPr>
    </w:lvl>
    <w:lvl w:ilvl="1" w:tplc="6C22ECA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2156DDC"/>
    <w:multiLevelType w:val="hybridMultilevel"/>
    <w:tmpl w:val="77020B6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DE4E6C"/>
    <w:multiLevelType w:val="multilevel"/>
    <w:tmpl w:val="395285D8"/>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russianLower"/>
      <w:lvlText w:val="%3."/>
      <w:lvlJc w:val="righ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C384E6C"/>
    <w:multiLevelType w:val="hybridMultilevel"/>
    <w:tmpl w:val="43081A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6D4ACA"/>
    <w:multiLevelType w:val="hybridMultilevel"/>
    <w:tmpl w:val="F59CEE90"/>
    <w:lvl w:ilvl="0" w:tplc="68A265C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F53516"/>
    <w:multiLevelType w:val="hybridMultilevel"/>
    <w:tmpl w:val="B830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8F28E0"/>
    <w:multiLevelType w:val="hybridMultilevel"/>
    <w:tmpl w:val="BA6E9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DE75A7"/>
    <w:multiLevelType w:val="multilevel"/>
    <w:tmpl w:val="D6065690"/>
    <w:lvl w:ilvl="0">
      <w:start w:val="1"/>
      <w:numFmt w:val="upperRoman"/>
      <w:lvlText w:val="%1."/>
      <w:lvlJc w:val="right"/>
      <w:pPr>
        <w:ind w:left="720" w:hanging="360"/>
      </w:pPr>
      <w:rPr>
        <w:rFonts w:hint="default"/>
      </w:rPr>
    </w:lvl>
    <w:lvl w:ilvl="1">
      <w:start w:val="1"/>
      <w:numFmt w:val="decimal"/>
      <w:lvlText w:val="%2."/>
      <w:lvlJc w:val="left"/>
      <w:pPr>
        <w:ind w:left="567" w:hanging="567"/>
      </w:pPr>
      <w:rPr>
        <w:rFonts w:hint="default"/>
      </w:rPr>
    </w:lvl>
    <w:lvl w:ilvl="2">
      <w:start w:val="1"/>
      <w:numFmt w:val="russianLower"/>
      <w:lvlText w:val="%3)"/>
      <w:lvlJc w:val="right"/>
      <w:pPr>
        <w:ind w:left="567"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FEE01D9"/>
    <w:multiLevelType w:val="multilevel"/>
    <w:tmpl w:val="D6065690"/>
    <w:lvl w:ilvl="0">
      <w:start w:val="1"/>
      <w:numFmt w:val="upperRoman"/>
      <w:lvlText w:val="%1."/>
      <w:lvlJc w:val="right"/>
      <w:pPr>
        <w:ind w:left="720" w:hanging="360"/>
      </w:pPr>
      <w:rPr>
        <w:rFonts w:hint="default"/>
      </w:rPr>
    </w:lvl>
    <w:lvl w:ilvl="1">
      <w:start w:val="1"/>
      <w:numFmt w:val="decimal"/>
      <w:lvlText w:val="%2."/>
      <w:lvlJc w:val="left"/>
      <w:pPr>
        <w:ind w:left="567" w:hanging="567"/>
      </w:pPr>
      <w:rPr>
        <w:rFonts w:hint="default"/>
      </w:rPr>
    </w:lvl>
    <w:lvl w:ilvl="2">
      <w:start w:val="1"/>
      <w:numFmt w:val="russianLower"/>
      <w:lvlText w:val="%3)"/>
      <w:lvlJc w:val="right"/>
      <w:pPr>
        <w:ind w:left="567"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2756FA0"/>
    <w:multiLevelType w:val="multilevel"/>
    <w:tmpl w:val="D6065690"/>
    <w:lvl w:ilvl="0">
      <w:start w:val="1"/>
      <w:numFmt w:val="upperRoman"/>
      <w:lvlText w:val="%1."/>
      <w:lvlJc w:val="right"/>
      <w:pPr>
        <w:ind w:left="720" w:hanging="360"/>
      </w:pPr>
      <w:rPr>
        <w:rFonts w:hint="default"/>
      </w:rPr>
    </w:lvl>
    <w:lvl w:ilvl="1">
      <w:start w:val="1"/>
      <w:numFmt w:val="decimal"/>
      <w:lvlText w:val="%2."/>
      <w:lvlJc w:val="left"/>
      <w:pPr>
        <w:ind w:left="567" w:hanging="567"/>
      </w:pPr>
      <w:rPr>
        <w:rFonts w:hint="default"/>
      </w:rPr>
    </w:lvl>
    <w:lvl w:ilvl="2">
      <w:start w:val="1"/>
      <w:numFmt w:val="russianLower"/>
      <w:lvlText w:val="%3)"/>
      <w:lvlJc w:val="right"/>
      <w:pPr>
        <w:ind w:left="567"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9994DF5"/>
    <w:multiLevelType w:val="hybridMultilevel"/>
    <w:tmpl w:val="9BDCF674"/>
    <w:lvl w:ilvl="0" w:tplc="B016AA60">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E8E0348"/>
    <w:multiLevelType w:val="hybridMultilevel"/>
    <w:tmpl w:val="E0C6A1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987E01"/>
    <w:multiLevelType w:val="hybridMultilevel"/>
    <w:tmpl w:val="805EF7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4"/>
  </w:num>
  <w:num w:numId="3">
    <w:abstractNumId w:val="28"/>
  </w:num>
  <w:num w:numId="4">
    <w:abstractNumId w:val="13"/>
  </w:num>
  <w:num w:numId="5">
    <w:abstractNumId w:val="8"/>
  </w:num>
  <w:num w:numId="6">
    <w:abstractNumId w:val="15"/>
  </w:num>
  <w:num w:numId="7">
    <w:abstractNumId w:val="12"/>
  </w:num>
  <w:num w:numId="8">
    <w:abstractNumId w:val="21"/>
  </w:num>
  <w:num w:numId="9">
    <w:abstractNumId w:val="6"/>
  </w:num>
  <w:num w:numId="10">
    <w:abstractNumId w:val="22"/>
  </w:num>
  <w:num w:numId="11">
    <w:abstractNumId w:val="10"/>
  </w:num>
  <w:num w:numId="12">
    <w:abstractNumId w:val="0"/>
  </w:num>
  <w:num w:numId="13">
    <w:abstractNumId w:val="27"/>
  </w:num>
  <w:num w:numId="14">
    <w:abstractNumId w:val="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0"/>
  </w:num>
  <w:num w:numId="19">
    <w:abstractNumId w:val="18"/>
  </w:num>
  <w:num w:numId="20">
    <w:abstractNumId w:val="3"/>
  </w:num>
  <w:num w:numId="21">
    <w:abstractNumId w:val="11"/>
  </w:num>
  <w:num w:numId="22">
    <w:abstractNumId w:val="23"/>
  </w:num>
  <w:num w:numId="23">
    <w:abstractNumId w:val="25"/>
  </w:num>
  <w:num w:numId="24">
    <w:abstractNumId w:val="9"/>
  </w:num>
  <w:num w:numId="25">
    <w:abstractNumId w:val="1"/>
  </w:num>
  <w:num w:numId="26">
    <w:abstractNumId w:val="19"/>
  </w:num>
  <w:num w:numId="27">
    <w:abstractNumId w:val="17"/>
  </w:num>
  <w:num w:numId="28">
    <w:abstractNumId w:val="29"/>
  </w:num>
  <w:num w:numId="29">
    <w:abstractNumId w:val="26"/>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37692"/>
    <w:rsid w:val="00007E2C"/>
    <w:rsid w:val="00046530"/>
    <w:rsid w:val="00050551"/>
    <w:rsid w:val="00073101"/>
    <w:rsid w:val="0007575F"/>
    <w:rsid w:val="00082217"/>
    <w:rsid w:val="000A4202"/>
    <w:rsid w:val="000B4813"/>
    <w:rsid w:val="000E1562"/>
    <w:rsid w:val="001216DC"/>
    <w:rsid w:val="00125E66"/>
    <w:rsid w:val="00134FF5"/>
    <w:rsid w:val="0015350C"/>
    <w:rsid w:val="00171EDC"/>
    <w:rsid w:val="00172AD0"/>
    <w:rsid w:val="001744EA"/>
    <w:rsid w:val="00181396"/>
    <w:rsid w:val="00182EB1"/>
    <w:rsid w:val="00183EA6"/>
    <w:rsid w:val="001C4D8A"/>
    <w:rsid w:val="001D1B80"/>
    <w:rsid w:val="00215451"/>
    <w:rsid w:val="00216B3F"/>
    <w:rsid w:val="00221C79"/>
    <w:rsid w:val="0022218B"/>
    <w:rsid w:val="002555D4"/>
    <w:rsid w:val="002751B4"/>
    <w:rsid w:val="002764B0"/>
    <w:rsid w:val="00295A7E"/>
    <w:rsid w:val="002A535C"/>
    <w:rsid w:val="002C2156"/>
    <w:rsid w:val="002C359C"/>
    <w:rsid w:val="002D0A4E"/>
    <w:rsid w:val="002E63F0"/>
    <w:rsid w:val="0030165A"/>
    <w:rsid w:val="00330040"/>
    <w:rsid w:val="003331B9"/>
    <w:rsid w:val="003549EB"/>
    <w:rsid w:val="00354D64"/>
    <w:rsid w:val="0035739E"/>
    <w:rsid w:val="00370DF5"/>
    <w:rsid w:val="00393249"/>
    <w:rsid w:val="003938B5"/>
    <w:rsid w:val="00394991"/>
    <w:rsid w:val="003A6E1F"/>
    <w:rsid w:val="003D6FCA"/>
    <w:rsid w:val="003E1E53"/>
    <w:rsid w:val="003E1E9C"/>
    <w:rsid w:val="003F6BB9"/>
    <w:rsid w:val="00411B1B"/>
    <w:rsid w:val="00417991"/>
    <w:rsid w:val="00421D1A"/>
    <w:rsid w:val="004244FD"/>
    <w:rsid w:val="00431A5F"/>
    <w:rsid w:val="00433D18"/>
    <w:rsid w:val="0044631A"/>
    <w:rsid w:val="004546CF"/>
    <w:rsid w:val="004556B9"/>
    <w:rsid w:val="00463CC9"/>
    <w:rsid w:val="004B6062"/>
    <w:rsid w:val="004D06AF"/>
    <w:rsid w:val="004F4A8D"/>
    <w:rsid w:val="00505D4F"/>
    <w:rsid w:val="00530CB3"/>
    <w:rsid w:val="00533D24"/>
    <w:rsid w:val="00584497"/>
    <w:rsid w:val="005934D3"/>
    <w:rsid w:val="00593E0D"/>
    <w:rsid w:val="00596132"/>
    <w:rsid w:val="005C6B21"/>
    <w:rsid w:val="005E6C9E"/>
    <w:rsid w:val="005F103B"/>
    <w:rsid w:val="0061511F"/>
    <w:rsid w:val="006347D7"/>
    <w:rsid w:val="00637347"/>
    <w:rsid w:val="00654AA6"/>
    <w:rsid w:val="00660124"/>
    <w:rsid w:val="00681B18"/>
    <w:rsid w:val="006866F9"/>
    <w:rsid w:val="00694B6E"/>
    <w:rsid w:val="00696B78"/>
    <w:rsid w:val="006B2E2D"/>
    <w:rsid w:val="006C4C29"/>
    <w:rsid w:val="006D1DCA"/>
    <w:rsid w:val="006F1D68"/>
    <w:rsid w:val="007035B9"/>
    <w:rsid w:val="0070680A"/>
    <w:rsid w:val="00717F82"/>
    <w:rsid w:val="00725B13"/>
    <w:rsid w:val="00727964"/>
    <w:rsid w:val="00733F82"/>
    <w:rsid w:val="00754088"/>
    <w:rsid w:val="007906BC"/>
    <w:rsid w:val="007A2B1B"/>
    <w:rsid w:val="007A641C"/>
    <w:rsid w:val="007D74DA"/>
    <w:rsid w:val="007D7880"/>
    <w:rsid w:val="0080306C"/>
    <w:rsid w:val="008111C6"/>
    <w:rsid w:val="00812157"/>
    <w:rsid w:val="0082389C"/>
    <w:rsid w:val="0083472C"/>
    <w:rsid w:val="00837692"/>
    <w:rsid w:val="00840009"/>
    <w:rsid w:val="00867296"/>
    <w:rsid w:val="0088428E"/>
    <w:rsid w:val="00891384"/>
    <w:rsid w:val="008B2255"/>
    <w:rsid w:val="008B2673"/>
    <w:rsid w:val="008B37E1"/>
    <w:rsid w:val="008B5439"/>
    <w:rsid w:val="008C4C8A"/>
    <w:rsid w:val="008C5DE1"/>
    <w:rsid w:val="008C61DF"/>
    <w:rsid w:val="008D1937"/>
    <w:rsid w:val="008D2949"/>
    <w:rsid w:val="008F08A2"/>
    <w:rsid w:val="008F640E"/>
    <w:rsid w:val="00920E93"/>
    <w:rsid w:val="00925285"/>
    <w:rsid w:val="0093669B"/>
    <w:rsid w:val="00936F5B"/>
    <w:rsid w:val="009400F9"/>
    <w:rsid w:val="00955C86"/>
    <w:rsid w:val="00990535"/>
    <w:rsid w:val="00992709"/>
    <w:rsid w:val="009A7991"/>
    <w:rsid w:val="009B38F4"/>
    <w:rsid w:val="009B52B0"/>
    <w:rsid w:val="009B59BE"/>
    <w:rsid w:val="009D2FB8"/>
    <w:rsid w:val="009E09AC"/>
    <w:rsid w:val="009F4C19"/>
    <w:rsid w:val="00A0123A"/>
    <w:rsid w:val="00A07A71"/>
    <w:rsid w:val="00A164ED"/>
    <w:rsid w:val="00A17CC1"/>
    <w:rsid w:val="00A2043F"/>
    <w:rsid w:val="00A2334C"/>
    <w:rsid w:val="00A254B3"/>
    <w:rsid w:val="00A260E0"/>
    <w:rsid w:val="00A32752"/>
    <w:rsid w:val="00A358AB"/>
    <w:rsid w:val="00A43F0E"/>
    <w:rsid w:val="00A531B2"/>
    <w:rsid w:val="00A60C35"/>
    <w:rsid w:val="00A70C0D"/>
    <w:rsid w:val="00A72C04"/>
    <w:rsid w:val="00A732AF"/>
    <w:rsid w:val="00A87364"/>
    <w:rsid w:val="00A95434"/>
    <w:rsid w:val="00AB4564"/>
    <w:rsid w:val="00AC0415"/>
    <w:rsid w:val="00AC265B"/>
    <w:rsid w:val="00AE1404"/>
    <w:rsid w:val="00AF00EC"/>
    <w:rsid w:val="00AF7667"/>
    <w:rsid w:val="00B23AAF"/>
    <w:rsid w:val="00B3115C"/>
    <w:rsid w:val="00B318B3"/>
    <w:rsid w:val="00B60D12"/>
    <w:rsid w:val="00B6454D"/>
    <w:rsid w:val="00B80A72"/>
    <w:rsid w:val="00B91854"/>
    <w:rsid w:val="00B93A18"/>
    <w:rsid w:val="00B94ADA"/>
    <w:rsid w:val="00B96182"/>
    <w:rsid w:val="00BA4CBB"/>
    <w:rsid w:val="00BB414B"/>
    <w:rsid w:val="00BB4DD3"/>
    <w:rsid w:val="00BC46DA"/>
    <w:rsid w:val="00BE6015"/>
    <w:rsid w:val="00C07916"/>
    <w:rsid w:val="00C14499"/>
    <w:rsid w:val="00C23F98"/>
    <w:rsid w:val="00C3261A"/>
    <w:rsid w:val="00C32F98"/>
    <w:rsid w:val="00C37B78"/>
    <w:rsid w:val="00C5141A"/>
    <w:rsid w:val="00C52EE3"/>
    <w:rsid w:val="00C765C4"/>
    <w:rsid w:val="00C819E9"/>
    <w:rsid w:val="00C8323E"/>
    <w:rsid w:val="00CA2B87"/>
    <w:rsid w:val="00CC475B"/>
    <w:rsid w:val="00CF169A"/>
    <w:rsid w:val="00D031FD"/>
    <w:rsid w:val="00D14F6B"/>
    <w:rsid w:val="00D23C15"/>
    <w:rsid w:val="00D459CB"/>
    <w:rsid w:val="00D61CD5"/>
    <w:rsid w:val="00D65774"/>
    <w:rsid w:val="00D65DD3"/>
    <w:rsid w:val="00DA5F76"/>
    <w:rsid w:val="00DD60E8"/>
    <w:rsid w:val="00DD672D"/>
    <w:rsid w:val="00DE22DE"/>
    <w:rsid w:val="00DE4FD0"/>
    <w:rsid w:val="00DF5331"/>
    <w:rsid w:val="00DF78AD"/>
    <w:rsid w:val="00E02F33"/>
    <w:rsid w:val="00E06B66"/>
    <w:rsid w:val="00E14946"/>
    <w:rsid w:val="00E24212"/>
    <w:rsid w:val="00E25BCD"/>
    <w:rsid w:val="00E31052"/>
    <w:rsid w:val="00E32B30"/>
    <w:rsid w:val="00E4144B"/>
    <w:rsid w:val="00E47F79"/>
    <w:rsid w:val="00E54508"/>
    <w:rsid w:val="00E545BF"/>
    <w:rsid w:val="00E631A0"/>
    <w:rsid w:val="00E641E5"/>
    <w:rsid w:val="00E655AE"/>
    <w:rsid w:val="00E86808"/>
    <w:rsid w:val="00E912BA"/>
    <w:rsid w:val="00EA2723"/>
    <w:rsid w:val="00EA3DFF"/>
    <w:rsid w:val="00EC3C23"/>
    <w:rsid w:val="00EC57AF"/>
    <w:rsid w:val="00ED5D8F"/>
    <w:rsid w:val="00ED612A"/>
    <w:rsid w:val="00EE01B1"/>
    <w:rsid w:val="00EE02E0"/>
    <w:rsid w:val="00F12FDF"/>
    <w:rsid w:val="00F3483E"/>
    <w:rsid w:val="00F35AA3"/>
    <w:rsid w:val="00F55BEB"/>
    <w:rsid w:val="00F7050A"/>
    <w:rsid w:val="00F77ADF"/>
    <w:rsid w:val="00F976F3"/>
    <w:rsid w:val="00FA49E3"/>
    <w:rsid w:val="00FA5443"/>
    <w:rsid w:val="00FA5CFB"/>
    <w:rsid w:val="00FB7ECA"/>
    <w:rsid w:val="00FC0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87"/>
  </w:style>
  <w:style w:type="paragraph" w:styleId="1">
    <w:name w:val="heading 1"/>
    <w:basedOn w:val="a"/>
    <w:next w:val="a"/>
    <w:link w:val="10"/>
    <w:qFormat/>
    <w:rsid w:val="00837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376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76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260E0"/>
    <w:pPr>
      <w:keepNext/>
      <w:spacing w:before="240" w:after="60" w:line="240" w:lineRule="auto"/>
      <w:outlineLvl w:val="3"/>
    </w:pPr>
    <w:rPr>
      <w:rFonts w:ascii="Times New Roman" w:eastAsia="Times New Roman" w:hAnsi="Times New Roman" w:cs="Times New Roman"/>
      <w:b/>
      <w:bCs/>
      <w:sz w:val="28"/>
      <w:szCs w:val="28"/>
      <w:lang/>
    </w:rPr>
  </w:style>
  <w:style w:type="paragraph" w:styleId="5">
    <w:name w:val="heading 5"/>
    <w:basedOn w:val="a"/>
    <w:next w:val="a"/>
    <w:link w:val="50"/>
    <w:qFormat/>
    <w:rsid w:val="00A260E0"/>
    <w:pPr>
      <w:keepNext/>
      <w:shd w:val="clear" w:color="auto" w:fill="FFFFFF"/>
      <w:spacing w:after="0" w:line="240" w:lineRule="auto"/>
      <w:jc w:val="center"/>
      <w:outlineLvl w:val="4"/>
    </w:pPr>
    <w:rPr>
      <w:rFonts w:ascii="Times New Roman" w:eastAsia="Times New Roman" w:hAnsi="Times New Roman" w:cs="Times New Roman"/>
      <w:b/>
      <w:bCs/>
      <w:sz w:val="24"/>
      <w:szCs w:val="24"/>
      <w:lang/>
    </w:rPr>
  </w:style>
  <w:style w:type="paragraph" w:styleId="6">
    <w:name w:val="heading 6"/>
    <w:basedOn w:val="a"/>
    <w:next w:val="a"/>
    <w:link w:val="60"/>
    <w:qFormat/>
    <w:rsid w:val="00A260E0"/>
    <w:pPr>
      <w:keepNext/>
      <w:shd w:val="clear" w:color="auto" w:fill="FFFFFF"/>
      <w:spacing w:after="0" w:line="240" w:lineRule="auto"/>
      <w:ind w:firstLine="709"/>
      <w:jc w:val="both"/>
      <w:outlineLvl w:val="5"/>
    </w:pPr>
    <w:rPr>
      <w:rFonts w:ascii="Times New Roman" w:eastAsia="Times New Roman" w:hAnsi="Times New Roman" w:cs="Times New Roman"/>
      <w:b/>
      <w:bCs/>
      <w:i/>
      <w:iCs/>
      <w:sz w:val="24"/>
      <w:szCs w:val="24"/>
      <w:lang/>
    </w:rPr>
  </w:style>
  <w:style w:type="paragraph" w:styleId="7">
    <w:name w:val="heading 7"/>
    <w:basedOn w:val="a"/>
    <w:next w:val="a"/>
    <w:link w:val="70"/>
    <w:qFormat/>
    <w:rsid w:val="00A260E0"/>
    <w:pPr>
      <w:spacing w:before="240" w:after="60" w:line="240" w:lineRule="auto"/>
      <w:outlineLvl w:val="6"/>
    </w:pPr>
    <w:rPr>
      <w:rFonts w:ascii="Times New Roman" w:eastAsia="Times New Roman" w:hAnsi="Times New Roman" w:cs="Times New Roman"/>
      <w:sz w:val="24"/>
      <w:szCs w:val="24"/>
      <w:lang/>
    </w:rPr>
  </w:style>
  <w:style w:type="paragraph" w:styleId="8">
    <w:name w:val="heading 8"/>
    <w:basedOn w:val="a"/>
    <w:next w:val="a"/>
    <w:link w:val="80"/>
    <w:qFormat/>
    <w:rsid w:val="00A260E0"/>
    <w:pPr>
      <w:keepNext/>
      <w:shd w:val="clear" w:color="auto" w:fill="FFFFFF"/>
      <w:spacing w:after="0" w:line="240" w:lineRule="auto"/>
      <w:ind w:firstLine="709"/>
      <w:jc w:val="both"/>
      <w:outlineLvl w:val="7"/>
    </w:pPr>
    <w:rPr>
      <w:rFonts w:ascii="Times New Roman" w:eastAsia="Times New Roman" w:hAnsi="Times New Roman" w:cs="Times New Roman"/>
      <w:b/>
      <w:bCs/>
      <w:color w:val="FF0000"/>
      <w:sz w:val="24"/>
      <w:szCs w:val="24"/>
      <w:lang/>
    </w:rPr>
  </w:style>
  <w:style w:type="paragraph" w:styleId="9">
    <w:name w:val="heading 9"/>
    <w:basedOn w:val="a"/>
    <w:next w:val="a"/>
    <w:link w:val="90"/>
    <w:qFormat/>
    <w:rsid w:val="00A260E0"/>
    <w:pPr>
      <w:keepNext/>
      <w:shd w:val="clear" w:color="auto" w:fill="FFFFFF"/>
      <w:spacing w:after="0" w:line="240" w:lineRule="auto"/>
      <w:jc w:val="center"/>
      <w:outlineLvl w:val="8"/>
    </w:pPr>
    <w:rPr>
      <w:rFonts w:ascii="Times New Roman" w:eastAsia="Times New Roman" w:hAnsi="Times New Roman"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837692"/>
    <w:pPr>
      <w:spacing w:after="0" w:line="240" w:lineRule="auto"/>
    </w:pPr>
  </w:style>
  <w:style w:type="character" w:customStyle="1" w:styleId="10">
    <w:name w:val="Заголовок 1 Знак"/>
    <w:basedOn w:val="a0"/>
    <w:link w:val="1"/>
    <w:uiPriority w:val="9"/>
    <w:rsid w:val="008376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37692"/>
    <w:rPr>
      <w:rFonts w:asciiTheme="majorHAnsi" w:eastAsiaTheme="majorEastAsia" w:hAnsiTheme="majorHAnsi" w:cstheme="majorBidi"/>
      <w:b/>
      <w:bCs/>
      <w:color w:val="4F81BD" w:themeColor="accent1"/>
      <w:sz w:val="26"/>
      <w:szCs w:val="26"/>
    </w:rPr>
  </w:style>
  <w:style w:type="paragraph" w:styleId="a4">
    <w:name w:val="Title"/>
    <w:basedOn w:val="a"/>
    <w:next w:val="a"/>
    <w:link w:val="a5"/>
    <w:qFormat/>
    <w:rsid w:val="008376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837692"/>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837692"/>
    <w:rPr>
      <w:rFonts w:asciiTheme="majorHAnsi" w:eastAsiaTheme="majorEastAsia" w:hAnsiTheme="majorHAnsi" w:cstheme="majorBidi"/>
      <w:b/>
      <w:bCs/>
      <w:color w:val="4F81BD" w:themeColor="accent1"/>
    </w:rPr>
  </w:style>
  <w:style w:type="paragraph" w:styleId="a6">
    <w:name w:val="List Paragraph"/>
    <w:basedOn w:val="a"/>
    <w:qFormat/>
    <w:rsid w:val="001744EA"/>
    <w:pPr>
      <w:ind w:left="720"/>
      <w:contextualSpacing/>
    </w:pPr>
  </w:style>
  <w:style w:type="paragraph" w:styleId="a7">
    <w:name w:val="Body Text"/>
    <w:basedOn w:val="a"/>
    <w:link w:val="a8"/>
    <w:rsid w:val="003549EB"/>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3549EB"/>
    <w:rPr>
      <w:rFonts w:ascii="Times New Roman" w:eastAsia="Times New Roman" w:hAnsi="Times New Roman" w:cs="Times New Roman"/>
      <w:sz w:val="24"/>
      <w:szCs w:val="24"/>
      <w:lang w:eastAsia="ru-RU"/>
    </w:rPr>
  </w:style>
  <w:style w:type="character" w:styleId="a9">
    <w:name w:val="Hyperlink"/>
    <w:rsid w:val="00B96182"/>
    <w:rPr>
      <w:color w:val="0000FF"/>
      <w:u w:val="single"/>
    </w:rPr>
  </w:style>
  <w:style w:type="paragraph" w:customStyle="1" w:styleId="ConsPlusNormal">
    <w:name w:val="ConsPlusNormal"/>
    <w:rsid w:val="0081215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41">
    <w:name w:val="Основной текст (4)"/>
    <w:basedOn w:val="a0"/>
    <w:rsid w:val="0081215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customStyle="1" w:styleId="2-11">
    <w:name w:val="содержание2-11"/>
    <w:basedOn w:val="a"/>
    <w:rsid w:val="00E86808"/>
    <w:pPr>
      <w:spacing w:after="60" w:line="240" w:lineRule="auto"/>
      <w:jc w:val="both"/>
    </w:pPr>
    <w:rPr>
      <w:rFonts w:ascii="Times New Roman" w:eastAsia="Times New Roman" w:hAnsi="Times New Roman" w:cs="Times New Roman"/>
      <w:sz w:val="24"/>
      <w:szCs w:val="24"/>
      <w:lang w:eastAsia="ru-RU"/>
    </w:rPr>
  </w:style>
  <w:style w:type="paragraph" w:customStyle="1" w:styleId="31">
    <w:name w:val="Стиль3"/>
    <w:basedOn w:val="21"/>
    <w:link w:val="32"/>
    <w:rsid w:val="00E86808"/>
    <w:pPr>
      <w:widowControl w:val="0"/>
      <w:numPr>
        <w:numId w:val="1"/>
      </w:numPr>
      <w:tabs>
        <w:tab w:val="num" w:pos="1307"/>
      </w:tabs>
      <w:adjustRightInd w:val="0"/>
      <w:spacing w:after="0" w:line="240" w:lineRule="auto"/>
      <w:ind w:left="1080" w:firstLine="0"/>
      <w:jc w:val="both"/>
      <w:textAlignment w:val="baseline"/>
    </w:pPr>
    <w:rPr>
      <w:rFonts w:ascii="Times New Roman" w:eastAsia="Times New Roman" w:hAnsi="Times New Roman" w:cs="Times New Roman"/>
      <w:sz w:val="24"/>
      <w:szCs w:val="24"/>
      <w:lang/>
    </w:rPr>
  </w:style>
  <w:style w:type="paragraph" w:styleId="aa">
    <w:name w:val="footer"/>
    <w:basedOn w:val="a"/>
    <w:link w:val="ab"/>
    <w:uiPriority w:val="99"/>
    <w:rsid w:val="00E86808"/>
    <w:pPr>
      <w:tabs>
        <w:tab w:val="center" w:pos="4677"/>
        <w:tab w:val="right" w:pos="9355"/>
      </w:tabs>
      <w:spacing w:after="0" w:line="240" w:lineRule="auto"/>
    </w:pPr>
    <w:rPr>
      <w:rFonts w:ascii="Times New Roman" w:eastAsia="Times New Roman" w:hAnsi="Times New Roman" w:cs="Times New Roman"/>
      <w:sz w:val="28"/>
      <w:szCs w:val="28"/>
      <w:lang/>
    </w:rPr>
  </w:style>
  <w:style w:type="character" w:customStyle="1" w:styleId="ab">
    <w:name w:val="Нижний колонтитул Знак"/>
    <w:basedOn w:val="a0"/>
    <w:link w:val="aa"/>
    <w:uiPriority w:val="99"/>
    <w:rsid w:val="00E86808"/>
    <w:rPr>
      <w:rFonts w:ascii="Times New Roman" w:eastAsia="Times New Roman" w:hAnsi="Times New Roman" w:cs="Times New Roman"/>
      <w:sz w:val="28"/>
      <w:szCs w:val="28"/>
      <w:lang/>
    </w:rPr>
  </w:style>
  <w:style w:type="character" w:customStyle="1" w:styleId="32">
    <w:name w:val="Стиль3 Знак"/>
    <w:link w:val="31"/>
    <w:rsid w:val="00E86808"/>
    <w:rPr>
      <w:rFonts w:ascii="Times New Roman" w:eastAsia="Times New Roman" w:hAnsi="Times New Roman" w:cs="Times New Roman"/>
      <w:sz w:val="24"/>
      <w:szCs w:val="24"/>
      <w:lang/>
    </w:rPr>
  </w:style>
  <w:style w:type="paragraph" w:styleId="21">
    <w:name w:val="Body Text Indent 2"/>
    <w:basedOn w:val="a"/>
    <w:link w:val="22"/>
    <w:unhideWhenUsed/>
    <w:rsid w:val="00E86808"/>
    <w:pPr>
      <w:spacing w:after="120" w:line="480" w:lineRule="auto"/>
      <w:ind w:left="283"/>
    </w:pPr>
  </w:style>
  <w:style w:type="character" w:customStyle="1" w:styleId="22">
    <w:name w:val="Основной текст с отступом 2 Знак"/>
    <w:basedOn w:val="a0"/>
    <w:link w:val="21"/>
    <w:rsid w:val="00E86808"/>
  </w:style>
  <w:style w:type="character" w:customStyle="1" w:styleId="40">
    <w:name w:val="Заголовок 4 Знак"/>
    <w:basedOn w:val="a0"/>
    <w:link w:val="4"/>
    <w:rsid w:val="00A260E0"/>
    <w:rPr>
      <w:rFonts w:ascii="Times New Roman" w:eastAsia="Times New Roman" w:hAnsi="Times New Roman" w:cs="Times New Roman"/>
      <w:b/>
      <w:bCs/>
      <w:sz w:val="28"/>
      <w:szCs w:val="28"/>
      <w:lang/>
    </w:rPr>
  </w:style>
  <w:style w:type="character" w:customStyle="1" w:styleId="50">
    <w:name w:val="Заголовок 5 Знак"/>
    <w:basedOn w:val="a0"/>
    <w:link w:val="5"/>
    <w:rsid w:val="00A260E0"/>
    <w:rPr>
      <w:rFonts w:ascii="Times New Roman" w:eastAsia="Times New Roman" w:hAnsi="Times New Roman" w:cs="Times New Roman"/>
      <w:b/>
      <w:bCs/>
      <w:sz w:val="24"/>
      <w:szCs w:val="24"/>
      <w:shd w:val="clear" w:color="auto" w:fill="FFFFFF"/>
      <w:lang/>
    </w:rPr>
  </w:style>
  <w:style w:type="character" w:customStyle="1" w:styleId="60">
    <w:name w:val="Заголовок 6 Знак"/>
    <w:basedOn w:val="a0"/>
    <w:link w:val="6"/>
    <w:rsid w:val="00A260E0"/>
    <w:rPr>
      <w:rFonts w:ascii="Times New Roman" w:eastAsia="Times New Roman" w:hAnsi="Times New Roman" w:cs="Times New Roman"/>
      <w:b/>
      <w:bCs/>
      <w:i/>
      <w:iCs/>
      <w:sz w:val="24"/>
      <w:szCs w:val="24"/>
      <w:shd w:val="clear" w:color="auto" w:fill="FFFFFF"/>
      <w:lang/>
    </w:rPr>
  </w:style>
  <w:style w:type="character" w:customStyle="1" w:styleId="70">
    <w:name w:val="Заголовок 7 Знак"/>
    <w:basedOn w:val="a0"/>
    <w:link w:val="7"/>
    <w:rsid w:val="00A260E0"/>
    <w:rPr>
      <w:rFonts w:ascii="Times New Roman" w:eastAsia="Times New Roman" w:hAnsi="Times New Roman" w:cs="Times New Roman"/>
      <w:sz w:val="24"/>
      <w:szCs w:val="24"/>
      <w:lang/>
    </w:rPr>
  </w:style>
  <w:style w:type="character" w:customStyle="1" w:styleId="80">
    <w:name w:val="Заголовок 8 Знак"/>
    <w:basedOn w:val="a0"/>
    <w:link w:val="8"/>
    <w:rsid w:val="00A260E0"/>
    <w:rPr>
      <w:rFonts w:ascii="Times New Roman" w:eastAsia="Times New Roman" w:hAnsi="Times New Roman" w:cs="Times New Roman"/>
      <w:b/>
      <w:bCs/>
      <w:color w:val="FF0000"/>
      <w:sz w:val="24"/>
      <w:szCs w:val="24"/>
      <w:shd w:val="clear" w:color="auto" w:fill="FFFFFF"/>
      <w:lang/>
    </w:rPr>
  </w:style>
  <w:style w:type="character" w:customStyle="1" w:styleId="90">
    <w:name w:val="Заголовок 9 Знак"/>
    <w:basedOn w:val="a0"/>
    <w:link w:val="9"/>
    <w:rsid w:val="00A260E0"/>
    <w:rPr>
      <w:rFonts w:ascii="Times New Roman" w:eastAsia="Times New Roman" w:hAnsi="Times New Roman" w:cs="Times New Roman"/>
      <w:b/>
      <w:bCs/>
      <w:sz w:val="28"/>
      <w:szCs w:val="28"/>
      <w:shd w:val="clear" w:color="auto" w:fill="FFFFFF"/>
      <w:lang/>
    </w:rPr>
  </w:style>
  <w:style w:type="paragraph" w:styleId="23">
    <w:name w:val="Body Text 2"/>
    <w:basedOn w:val="a"/>
    <w:link w:val="24"/>
    <w:rsid w:val="00A260E0"/>
    <w:pPr>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A260E0"/>
    <w:rPr>
      <w:rFonts w:ascii="Times New Roman" w:eastAsia="Times New Roman" w:hAnsi="Times New Roman" w:cs="Times New Roman"/>
      <w:sz w:val="28"/>
      <w:szCs w:val="24"/>
      <w:lang w:eastAsia="ru-RU"/>
    </w:rPr>
  </w:style>
  <w:style w:type="table" w:styleId="ac">
    <w:name w:val="Table Grid"/>
    <w:basedOn w:val="a1"/>
    <w:rsid w:val="00A260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260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Стиль1"/>
    <w:basedOn w:val="a"/>
    <w:rsid w:val="00A260E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lang w:eastAsia="ru-RU"/>
    </w:rPr>
  </w:style>
  <w:style w:type="paragraph" w:customStyle="1" w:styleId="25">
    <w:name w:val="Стиль2"/>
    <w:basedOn w:val="26"/>
    <w:rsid w:val="00A260E0"/>
    <w:pPr>
      <w:keepNext/>
      <w:keepLines/>
      <w:widowControl w:val="0"/>
      <w:suppressLineNumbers/>
      <w:tabs>
        <w:tab w:val="clear" w:pos="643"/>
        <w:tab w:val="num" w:pos="1836"/>
      </w:tabs>
      <w:suppressAutoHyphens/>
      <w:spacing w:after="60"/>
      <w:ind w:left="1836" w:hanging="576"/>
      <w:jc w:val="both"/>
    </w:pPr>
    <w:rPr>
      <w:b/>
      <w:bCs/>
    </w:rPr>
  </w:style>
  <w:style w:type="paragraph" w:styleId="26">
    <w:name w:val="List Number 2"/>
    <w:basedOn w:val="a"/>
    <w:rsid w:val="00A260E0"/>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33">
    <w:name w:val="Body Text Indent 3"/>
    <w:basedOn w:val="a"/>
    <w:link w:val="34"/>
    <w:rsid w:val="00A260E0"/>
    <w:pPr>
      <w:spacing w:after="0" w:line="240" w:lineRule="auto"/>
      <w:ind w:firstLine="720"/>
      <w:jc w:val="both"/>
    </w:pPr>
    <w:rPr>
      <w:rFonts w:ascii="Times New Roman" w:eastAsia="Times New Roman" w:hAnsi="Times New Roman" w:cs="Times New Roman"/>
      <w:sz w:val="28"/>
      <w:szCs w:val="28"/>
      <w:lang/>
    </w:rPr>
  </w:style>
  <w:style w:type="character" w:customStyle="1" w:styleId="34">
    <w:name w:val="Основной текст с отступом 3 Знак"/>
    <w:basedOn w:val="a0"/>
    <w:link w:val="33"/>
    <w:rsid w:val="00A260E0"/>
    <w:rPr>
      <w:rFonts w:ascii="Times New Roman" w:eastAsia="Times New Roman" w:hAnsi="Times New Roman" w:cs="Times New Roman"/>
      <w:sz w:val="28"/>
      <w:szCs w:val="28"/>
      <w:lang/>
    </w:rPr>
  </w:style>
  <w:style w:type="character" w:styleId="ad">
    <w:name w:val="page number"/>
    <w:rsid w:val="00A260E0"/>
  </w:style>
  <w:style w:type="paragraph" w:styleId="ae">
    <w:name w:val="List Bullet"/>
    <w:basedOn w:val="a"/>
    <w:autoRedefine/>
    <w:rsid w:val="00A260E0"/>
    <w:pPr>
      <w:widowControl w:val="0"/>
      <w:spacing w:after="60" w:line="240" w:lineRule="auto"/>
      <w:jc w:val="both"/>
    </w:pPr>
    <w:rPr>
      <w:rFonts w:ascii="Times New Roman" w:eastAsia="Times New Roman" w:hAnsi="Times New Roman" w:cs="Times New Roman"/>
      <w:sz w:val="24"/>
      <w:szCs w:val="24"/>
      <w:lang w:eastAsia="ru-RU"/>
    </w:rPr>
  </w:style>
  <w:style w:type="character" w:styleId="af">
    <w:name w:val="footnote reference"/>
    <w:rsid w:val="00A260E0"/>
    <w:rPr>
      <w:vertAlign w:val="superscript"/>
    </w:rPr>
  </w:style>
  <w:style w:type="paragraph" w:customStyle="1" w:styleId="ConsPlusNonformat">
    <w:name w:val="ConsPlusNonformat"/>
    <w:rsid w:val="00A260E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260E0"/>
    <w:pPr>
      <w:autoSpaceDE w:val="0"/>
      <w:autoSpaceDN w:val="0"/>
      <w:adjustRightInd w:val="0"/>
      <w:spacing w:after="0" w:line="240" w:lineRule="auto"/>
      <w:ind w:right="19772" w:firstLine="720"/>
    </w:pPr>
    <w:rPr>
      <w:rFonts w:ascii="Times New Roman" w:eastAsia="Times New Roman" w:hAnsi="Times New Roman" w:cs="Times New Roman"/>
      <w:sz w:val="20"/>
      <w:szCs w:val="20"/>
      <w:lang w:eastAsia="ru-RU"/>
    </w:rPr>
  </w:style>
  <w:style w:type="paragraph" w:customStyle="1" w:styleId="ConsNonformat">
    <w:name w:val="ConsNonformat"/>
    <w:rsid w:val="00A260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R1">
    <w:name w:val="FR1"/>
    <w:rsid w:val="00A260E0"/>
    <w:pPr>
      <w:widowControl w:val="0"/>
      <w:spacing w:after="0" w:line="260" w:lineRule="auto"/>
      <w:ind w:firstLine="360"/>
      <w:jc w:val="both"/>
    </w:pPr>
    <w:rPr>
      <w:rFonts w:ascii="Times New Roman" w:eastAsia="Times New Roman" w:hAnsi="Times New Roman" w:cs="Times New Roman"/>
      <w:sz w:val="18"/>
      <w:szCs w:val="18"/>
      <w:lang w:eastAsia="ru-RU"/>
    </w:rPr>
  </w:style>
  <w:style w:type="paragraph" w:customStyle="1" w:styleId="FR2">
    <w:name w:val="FR2"/>
    <w:rsid w:val="00A260E0"/>
    <w:pPr>
      <w:widowControl w:val="0"/>
      <w:spacing w:before="460" w:after="0" w:line="240" w:lineRule="auto"/>
      <w:ind w:left="120"/>
    </w:pPr>
    <w:rPr>
      <w:rFonts w:ascii="Arial" w:eastAsia="Times New Roman" w:hAnsi="Arial" w:cs="Arial"/>
      <w:sz w:val="18"/>
      <w:szCs w:val="18"/>
      <w:lang w:eastAsia="ru-RU"/>
    </w:rPr>
  </w:style>
  <w:style w:type="paragraph" w:styleId="af0">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f1"/>
    <w:rsid w:val="00A260E0"/>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A260E0"/>
    <w:rPr>
      <w:rFonts w:ascii="Times New Roman" w:eastAsia="Times New Roman" w:hAnsi="Times New Roman" w:cs="Times New Roman"/>
      <w:sz w:val="20"/>
      <w:szCs w:val="20"/>
      <w:lang w:eastAsia="ru-RU"/>
    </w:rPr>
  </w:style>
  <w:style w:type="paragraph" w:customStyle="1" w:styleId="ConsCell">
    <w:name w:val="ConsCell"/>
    <w:rsid w:val="00A260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аблицы (моноширинный)"/>
    <w:basedOn w:val="a"/>
    <w:next w:val="a"/>
    <w:rsid w:val="00A260E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3">
    <w:name w:val="header"/>
    <w:basedOn w:val="a"/>
    <w:link w:val="af4"/>
    <w:rsid w:val="00A260E0"/>
    <w:pPr>
      <w:tabs>
        <w:tab w:val="center" w:pos="4677"/>
        <w:tab w:val="right" w:pos="9355"/>
      </w:tabs>
      <w:spacing w:after="0" w:line="240" w:lineRule="auto"/>
    </w:pPr>
    <w:rPr>
      <w:rFonts w:ascii="Times New Roman" w:eastAsia="Times New Roman" w:hAnsi="Times New Roman" w:cs="Times New Roman"/>
      <w:sz w:val="28"/>
      <w:szCs w:val="28"/>
      <w:lang/>
    </w:rPr>
  </w:style>
  <w:style w:type="character" w:customStyle="1" w:styleId="af4">
    <w:name w:val="Верхний колонтитул Знак"/>
    <w:basedOn w:val="a0"/>
    <w:link w:val="af3"/>
    <w:rsid w:val="00A260E0"/>
    <w:rPr>
      <w:rFonts w:ascii="Times New Roman" w:eastAsia="Times New Roman" w:hAnsi="Times New Roman" w:cs="Times New Roman"/>
      <w:sz w:val="28"/>
      <w:szCs w:val="28"/>
      <w:lang/>
    </w:rPr>
  </w:style>
  <w:style w:type="paragraph" w:styleId="af5">
    <w:name w:val="Balloon Text"/>
    <w:basedOn w:val="a"/>
    <w:link w:val="af6"/>
    <w:rsid w:val="00A260E0"/>
    <w:pPr>
      <w:spacing w:after="0" w:line="240" w:lineRule="auto"/>
    </w:pPr>
    <w:rPr>
      <w:rFonts w:ascii="Tahoma" w:eastAsia="Times New Roman" w:hAnsi="Tahoma" w:cs="Times New Roman"/>
      <w:sz w:val="16"/>
      <w:szCs w:val="16"/>
      <w:lang/>
    </w:rPr>
  </w:style>
  <w:style w:type="character" w:customStyle="1" w:styleId="af6">
    <w:name w:val="Текст выноски Знак"/>
    <w:basedOn w:val="a0"/>
    <w:link w:val="af5"/>
    <w:rsid w:val="00A260E0"/>
    <w:rPr>
      <w:rFonts w:ascii="Tahoma" w:eastAsia="Times New Roman" w:hAnsi="Tahoma" w:cs="Times New Roman"/>
      <w:sz w:val="16"/>
      <w:szCs w:val="16"/>
      <w:lang/>
    </w:rPr>
  </w:style>
  <w:style w:type="paragraph" w:styleId="af7">
    <w:name w:val="Body Text Indent"/>
    <w:basedOn w:val="a"/>
    <w:link w:val="af8"/>
    <w:rsid w:val="00A260E0"/>
    <w:pPr>
      <w:widowControl w:val="0"/>
      <w:shd w:val="clear" w:color="auto" w:fill="FFFFFF"/>
      <w:autoSpaceDE w:val="0"/>
      <w:autoSpaceDN w:val="0"/>
      <w:adjustRightInd w:val="0"/>
      <w:spacing w:after="0" w:line="274" w:lineRule="exact"/>
      <w:ind w:left="10" w:firstLine="710"/>
      <w:jc w:val="both"/>
    </w:pPr>
    <w:rPr>
      <w:rFonts w:ascii="Times New Roman" w:eastAsia="Times New Roman" w:hAnsi="Times New Roman" w:cs="Times New Roman"/>
      <w:color w:val="FF00FF"/>
      <w:spacing w:val="2"/>
      <w:sz w:val="24"/>
      <w:szCs w:val="24"/>
      <w:lang/>
    </w:rPr>
  </w:style>
  <w:style w:type="character" w:customStyle="1" w:styleId="af8">
    <w:name w:val="Основной текст с отступом Знак"/>
    <w:basedOn w:val="a0"/>
    <w:link w:val="af7"/>
    <w:rsid w:val="00A260E0"/>
    <w:rPr>
      <w:rFonts w:ascii="Times New Roman" w:eastAsia="Times New Roman" w:hAnsi="Times New Roman" w:cs="Times New Roman"/>
      <w:color w:val="FF00FF"/>
      <w:spacing w:val="2"/>
      <w:sz w:val="24"/>
      <w:szCs w:val="24"/>
      <w:shd w:val="clear" w:color="auto" w:fill="FFFFFF"/>
      <w:lang/>
    </w:rPr>
  </w:style>
  <w:style w:type="paragraph" w:styleId="af9">
    <w:name w:val="Block Text"/>
    <w:basedOn w:val="a"/>
    <w:rsid w:val="00A260E0"/>
    <w:pPr>
      <w:widowControl w:val="0"/>
      <w:shd w:val="clear" w:color="auto" w:fill="FFFFFF"/>
      <w:autoSpaceDE w:val="0"/>
      <w:autoSpaceDN w:val="0"/>
      <w:adjustRightInd w:val="0"/>
      <w:spacing w:after="0" w:line="274" w:lineRule="exact"/>
      <w:ind w:left="5" w:right="24" w:firstLine="710"/>
      <w:jc w:val="both"/>
    </w:pPr>
    <w:rPr>
      <w:rFonts w:ascii="Times New Roman" w:eastAsia="Times New Roman" w:hAnsi="Times New Roman" w:cs="Times New Roman"/>
      <w:color w:val="FF0000"/>
      <w:spacing w:val="3"/>
      <w:sz w:val="24"/>
      <w:szCs w:val="24"/>
      <w:lang w:eastAsia="ru-RU"/>
    </w:rPr>
  </w:style>
  <w:style w:type="paragraph" w:styleId="HTML">
    <w:name w:val="HTML Preformatted"/>
    <w:basedOn w:val="a"/>
    <w:link w:val="HTML0"/>
    <w:rsid w:val="00A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lang/>
    </w:rPr>
  </w:style>
  <w:style w:type="character" w:customStyle="1" w:styleId="HTML0">
    <w:name w:val="Стандартный HTML Знак"/>
    <w:basedOn w:val="a0"/>
    <w:link w:val="HTML"/>
    <w:rsid w:val="00A260E0"/>
    <w:rPr>
      <w:rFonts w:ascii="Courier New" w:eastAsia="Times New Roman" w:hAnsi="Courier New" w:cs="Times New Roman"/>
      <w:color w:val="000000"/>
      <w:lang/>
    </w:rPr>
  </w:style>
  <w:style w:type="paragraph" w:styleId="35">
    <w:name w:val="Body Text 3"/>
    <w:basedOn w:val="a"/>
    <w:link w:val="36"/>
    <w:rsid w:val="00A260E0"/>
    <w:pPr>
      <w:shd w:val="clear" w:color="auto" w:fill="FFFFFF"/>
      <w:spacing w:after="0" w:line="240" w:lineRule="auto"/>
      <w:jc w:val="both"/>
    </w:pPr>
    <w:rPr>
      <w:rFonts w:ascii="Times New Roman" w:eastAsia="Times New Roman" w:hAnsi="Times New Roman" w:cs="Times New Roman"/>
      <w:b/>
      <w:bCs/>
      <w:color w:val="FF0000"/>
      <w:sz w:val="24"/>
      <w:szCs w:val="24"/>
      <w:lang/>
    </w:rPr>
  </w:style>
  <w:style w:type="character" w:customStyle="1" w:styleId="36">
    <w:name w:val="Основной текст 3 Знак"/>
    <w:basedOn w:val="a0"/>
    <w:link w:val="35"/>
    <w:rsid w:val="00A260E0"/>
    <w:rPr>
      <w:rFonts w:ascii="Times New Roman" w:eastAsia="Times New Roman" w:hAnsi="Times New Roman" w:cs="Times New Roman"/>
      <w:b/>
      <w:bCs/>
      <w:color w:val="FF0000"/>
      <w:sz w:val="24"/>
      <w:szCs w:val="24"/>
      <w:shd w:val="clear" w:color="auto" w:fill="FFFFFF"/>
      <w:lang/>
    </w:rPr>
  </w:style>
  <w:style w:type="paragraph" w:customStyle="1" w:styleId="afa">
    <w:name w:val="Обычный (абз.по ширине)"/>
    <w:basedOn w:val="a"/>
    <w:rsid w:val="00A260E0"/>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Heading">
    <w:name w:val="Heading"/>
    <w:rsid w:val="00A260E0"/>
    <w:pPr>
      <w:widowControl w:val="0"/>
      <w:spacing w:after="0" w:line="240" w:lineRule="auto"/>
    </w:pPr>
    <w:rPr>
      <w:rFonts w:ascii="Arial" w:eastAsia="Times New Roman" w:hAnsi="Arial" w:cs="Arial"/>
      <w:b/>
      <w:bCs/>
      <w:lang w:eastAsia="ru-RU"/>
    </w:rPr>
  </w:style>
  <w:style w:type="paragraph" w:customStyle="1" w:styleId="Preformat">
    <w:name w:val="Preformat"/>
    <w:rsid w:val="00A260E0"/>
    <w:pPr>
      <w:widowControl w:val="0"/>
      <w:spacing w:after="0" w:line="240" w:lineRule="auto"/>
    </w:pPr>
    <w:rPr>
      <w:rFonts w:ascii="Courier New" w:eastAsia="Times New Roman" w:hAnsi="Courier New" w:cs="Courier New"/>
      <w:sz w:val="20"/>
      <w:szCs w:val="20"/>
      <w:lang w:eastAsia="ru-RU"/>
    </w:rPr>
  </w:style>
  <w:style w:type="paragraph" w:styleId="afb">
    <w:name w:val="Normal Indent"/>
    <w:basedOn w:val="a"/>
    <w:rsid w:val="00A260E0"/>
    <w:pPr>
      <w:spacing w:after="0" w:line="240" w:lineRule="auto"/>
      <w:ind w:left="720"/>
    </w:pPr>
    <w:rPr>
      <w:rFonts w:ascii="Times New Roman" w:eastAsia="Times New Roman" w:hAnsi="Times New Roman" w:cs="Times New Roman"/>
      <w:sz w:val="28"/>
      <w:szCs w:val="28"/>
      <w:lang w:eastAsia="ru-RU"/>
    </w:rPr>
  </w:style>
  <w:style w:type="paragraph" w:styleId="afc">
    <w:name w:val="Plain Text"/>
    <w:basedOn w:val="a"/>
    <w:link w:val="afd"/>
    <w:rsid w:val="00A260E0"/>
    <w:pPr>
      <w:spacing w:after="0" w:line="240" w:lineRule="auto"/>
    </w:pPr>
    <w:rPr>
      <w:rFonts w:ascii="Courier New" w:eastAsia="Times New Roman" w:hAnsi="Courier New" w:cs="Times New Roman"/>
      <w:sz w:val="20"/>
      <w:szCs w:val="20"/>
      <w:lang/>
    </w:rPr>
  </w:style>
  <w:style w:type="character" w:customStyle="1" w:styleId="afd">
    <w:name w:val="Текст Знак"/>
    <w:basedOn w:val="a0"/>
    <w:link w:val="afc"/>
    <w:rsid w:val="00A260E0"/>
    <w:rPr>
      <w:rFonts w:ascii="Courier New" w:eastAsia="Times New Roman" w:hAnsi="Courier New" w:cs="Times New Roman"/>
      <w:sz w:val="20"/>
      <w:szCs w:val="20"/>
      <w:lang/>
    </w:rPr>
  </w:style>
  <w:style w:type="character" w:styleId="afe">
    <w:name w:val="FollowedHyperlink"/>
    <w:rsid w:val="00A260E0"/>
    <w:rPr>
      <w:color w:val="800080"/>
      <w:u w:val="single"/>
    </w:rPr>
  </w:style>
  <w:style w:type="paragraph" w:styleId="aff">
    <w:name w:val="Subtitle"/>
    <w:basedOn w:val="a"/>
    <w:link w:val="aff0"/>
    <w:qFormat/>
    <w:rsid w:val="00A260E0"/>
    <w:pPr>
      <w:spacing w:after="0" w:line="240" w:lineRule="auto"/>
    </w:pPr>
    <w:rPr>
      <w:rFonts w:ascii="Times New Roman" w:eastAsia="Times New Roman" w:hAnsi="Times New Roman" w:cs="Times New Roman"/>
      <w:sz w:val="28"/>
      <w:szCs w:val="28"/>
      <w:lang/>
    </w:rPr>
  </w:style>
  <w:style w:type="character" w:customStyle="1" w:styleId="aff0">
    <w:name w:val="Подзаголовок Знак"/>
    <w:basedOn w:val="a0"/>
    <w:link w:val="aff"/>
    <w:rsid w:val="00A260E0"/>
    <w:rPr>
      <w:rFonts w:ascii="Times New Roman" w:eastAsia="Times New Roman" w:hAnsi="Times New Roman" w:cs="Times New Roman"/>
      <w:sz w:val="28"/>
      <w:szCs w:val="28"/>
      <w:lang/>
    </w:rPr>
  </w:style>
  <w:style w:type="paragraph" w:styleId="aff1">
    <w:name w:val="Normal (Web)"/>
    <w:basedOn w:val="a"/>
    <w:rsid w:val="00A260E0"/>
    <w:pPr>
      <w:spacing w:before="30" w:after="30" w:line="240" w:lineRule="auto"/>
    </w:pPr>
    <w:rPr>
      <w:rFonts w:ascii="Arial" w:eastAsia="Times New Roman" w:hAnsi="Arial" w:cs="Arial"/>
      <w:color w:val="332E2D"/>
      <w:spacing w:val="2"/>
      <w:sz w:val="24"/>
      <w:szCs w:val="24"/>
      <w:lang w:eastAsia="ru-RU"/>
    </w:rPr>
  </w:style>
  <w:style w:type="paragraph" w:styleId="27">
    <w:name w:val="List Bullet 2"/>
    <w:basedOn w:val="a"/>
    <w:autoRedefine/>
    <w:rsid w:val="00A260E0"/>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LTBL">
    <w:name w:val="! L=TBL !"/>
    <w:basedOn w:val="AAA"/>
    <w:next w:val="AAA"/>
    <w:rsid w:val="00A260E0"/>
    <w:pPr>
      <w:spacing w:before="240" w:after="240"/>
    </w:pPr>
    <w:rPr>
      <w:rFonts w:ascii="Tahoma" w:hAnsi="Tahoma" w:cs="Tahoma"/>
      <w:b/>
      <w:bCs/>
      <w:sz w:val="20"/>
      <w:szCs w:val="20"/>
    </w:rPr>
  </w:style>
  <w:style w:type="paragraph" w:customStyle="1" w:styleId="AAA">
    <w:name w:val="! AAA !"/>
    <w:rsid w:val="00A260E0"/>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A260E0"/>
    <w:rPr>
      <w:i/>
      <w:iCs/>
    </w:rPr>
  </w:style>
  <w:style w:type="paragraph" w:customStyle="1" w:styleId="small">
    <w:name w:val="! small !"/>
    <w:basedOn w:val="AAA"/>
    <w:rsid w:val="00A260E0"/>
    <w:rPr>
      <w:sz w:val="16"/>
      <w:szCs w:val="16"/>
    </w:rPr>
  </w:style>
  <w:style w:type="paragraph" w:customStyle="1" w:styleId="Lbullit">
    <w:name w:val="! L=bullit !"/>
    <w:basedOn w:val="AAA"/>
    <w:rsid w:val="00A260E0"/>
    <w:pPr>
      <w:tabs>
        <w:tab w:val="num" w:pos="360"/>
      </w:tabs>
      <w:spacing w:before="60" w:after="60"/>
      <w:ind w:left="360" w:hanging="360"/>
    </w:pPr>
  </w:style>
  <w:style w:type="paragraph" w:customStyle="1" w:styleId="L1">
    <w:name w:val="! L=1 !"/>
    <w:basedOn w:val="AAA"/>
    <w:next w:val="AAA"/>
    <w:rsid w:val="00A260E0"/>
    <w:pPr>
      <w:pageBreakBefore/>
      <w:suppressAutoHyphens/>
      <w:spacing w:before="360"/>
      <w:outlineLvl w:val="0"/>
    </w:pPr>
    <w:rPr>
      <w:rFonts w:ascii="Courier New" w:hAnsi="Courier New" w:cs="Courier New"/>
      <w:b/>
      <w:bCs/>
      <w:sz w:val="32"/>
      <w:szCs w:val="32"/>
    </w:rPr>
  </w:style>
  <w:style w:type="paragraph" w:customStyle="1" w:styleId="L2">
    <w:name w:val="! L=2 !"/>
    <w:basedOn w:val="L1"/>
    <w:next w:val="AAA"/>
    <w:rsid w:val="00A260E0"/>
    <w:pPr>
      <w:pageBreakBefore w:val="0"/>
      <w:spacing w:before="240"/>
      <w:outlineLvl w:val="1"/>
    </w:pPr>
    <w:rPr>
      <w:rFonts w:ascii="Times New Roman" w:hAnsi="Times New Roman" w:cs="Times New Roman"/>
      <w:smallCaps/>
      <w:sz w:val="28"/>
      <w:szCs w:val="28"/>
    </w:rPr>
  </w:style>
  <w:style w:type="paragraph" w:customStyle="1" w:styleId="L3">
    <w:name w:val="! L=3 !"/>
    <w:basedOn w:val="AAA"/>
    <w:next w:val="AAA"/>
    <w:rsid w:val="00A260E0"/>
    <w:pPr>
      <w:spacing w:after="240"/>
      <w:outlineLvl w:val="2"/>
    </w:pPr>
    <w:rPr>
      <w:rFonts w:ascii="Tahoma" w:hAnsi="Tahoma" w:cs="Tahoma"/>
    </w:rPr>
  </w:style>
  <w:style w:type="paragraph" w:customStyle="1" w:styleId="L4">
    <w:name w:val="! L=4 !"/>
    <w:basedOn w:val="AAA"/>
    <w:next w:val="AAA"/>
    <w:rsid w:val="00A260E0"/>
    <w:pPr>
      <w:spacing w:before="240" w:after="240"/>
      <w:outlineLvl w:val="3"/>
    </w:pPr>
    <w:rPr>
      <w:b/>
      <w:bCs/>
      <w:i/>
      <w:iCs/>
    </w:rPr>
  </w:style>
  <w:style w:type="paragraph" w:customStyle="1" w:styleId="B">
    <w:name w:val="! B !"/>
    <w:basedOn w:val="AAA"/>
    <w:next w:val="AAA"/>
    <w:rsid w:val="00A260E0"/>
    <w:rPr>
      <w:b/>
      <w:bCs/>
    </w:rPr>
  </w:style>
  <w:style w:type="paragraph" w:customStyle="1" w:styleId="i">
    <w:name w:val="! i !"/>
    <w:basedOn w:val="AAA"/>
    <w:next w:val="AAA"/>
    <w:rsid w:val="00A260E0"/>
    <w:rPr>
      <w:i/>
      <w:iCs/>
    </w:rPr>
  </w:style>
  <w:style w:type="character" w:customStyle="1" w:styleId="n">
    <w:name w:val="! n !"/>
    <w:rsid w:val="00A260E0"/>
    <w:rPr>
      <w:rFonts w:ascii="Times New Roman" w:hAnsi="Times New Roman" w:cs="Times New Roman"/>
      <w:b/>
      <w:bCs/>
      <w:color w:val="FF0000"/>
      <w:sz w:val="20"/>
      <w:szCs w:val="20"/>
      <w:u w:val="none" w:color="000000"/>
      <w:vertAlign w:val="superscript"/>
    </w:rPr>
  </w:style>
  <w:style w:type="paragraph" w:customStyle="1" w:styleId="smallbold">
    <w:name w:val="! small bold !"/>
    <w:basedOn w:val="small"/>
    <w:next w:val="AAA"/>
    <w:rsid w:val="00A260E0"/>
    <w:rPr>
      <w:b/>
      <w:bCs/>
    </w:rPr>
  </w:style>
  <w:style w:type="paragraph" w:customStyle="1" w:styleId="smallcentre">
    <w:name w:val="! small centre !"/>
    <w:basedOn w:val="small"/>
    <w:rsid w:val="00A260E0"/>
    <w:pPr>
      <w:jc w:val="center"/>
    </w:pPr>
  </w:style>
  <w:style w:type="paragraph" w:customStyle="1" w:styleId="link">
    <w:name w:val="! link !"/>
    <w:basedOn w:val="AAA"/>
    <w:next w:val="AAA"/>
    <w:rsid w:val="00A260E0"/>
    <w:pPr>
      <w:tabs>
        <w:tab w:val="num" w:pos="360"/>
      </w:tabs>
    </w:pPr>
    <w:rPr>
      <w:i/>
      <w:iCs/>
      <w:color w:val="008000"/>
      <w:u w:val="single"/>
    </w:rPr>
  </w:style>
  <w:style w:type="paragraph" w:customStyle="1" w:styleId="L999">
    <w:name w:val="! L=999 !"/>
    <w:basedOn w:val="AAA"/>
    <w:rsid w:val="00A260E0"/>
    <w:pPr>
      <w:tabs>
        <w:tab w:val="num" w:pos="1500"/>
      </w:tabs>
      <w:ind w:left="1500" w:hanging="360"/>
    </w:pPr>
  </w:style>
  <w:style w:type="paragraph" w:customStyle="1" w:styleId="fx">
    <w:name w:val="! f(x) !"/>
    <w:basedOn w:val="AAA"/>
    <w:next w:val="AAA"/>
    <w:rsid w:val="00A260E0"/>
    <w:pPr>
      <w:jc w:val="center"/>
    </w:pPr>
    <w:rPr>
      <w:color w:val="993366"/>
    </w:rPr>
  </w:style>
  <w:style w:type="paragraph" w:customStyle="1" w:styleId="under">
    <w:name w:val="! under !"/>
    <w:basedOn w:val="AAA"/>
    <w:next w:val="AAA"/>
    <w:rsid w:val="00A260E0"/>
    <w:pPr>
      <w:spacing w:after="60"/>
    </w:pPr>
    <w:rPr>
      <w:vertAlign w:val="subscript"/>
    </w:rPr>
  </w:style>
  <w:style w:type="paragraph" w:customStyle="1" w:styleId="snos">
    <w:name w:val="! snos !"/>
    <w:basedOn w:val="AAA"/>
    <w:rsid w:val="00A260E0"/>
    <w:rPr>
      <w:color w:val="FF0000"/>
      <w:sz w:val="16"/>
      <w:szCs w:val="16"/>
    </w:rPr>
  </w:style>
  <w:style w:type="character" w:customStyle="1" w:styleId="aff2">
    <w:name w:val="Цветовое выделение"/>
    <w:rsid w:val="00A260E0"/>
    <w:rPr>
      <w:b/>
      <w:bCs/>
      <w:color w:val="000080"/>
    </w:rPr>
  </w:style>
  <w:style w:type="character" w:customStyle="1" w:styleId="aff3">
    <w:name w:val="Гипертекстовая ссылка"/>
    <w:rsid w:val="00A260E0"/>
    <w:rPr>
      <w:b/>
      <w:bCs/>
      <w:color w:val="008000"/>
      <w:u w:val="single"/>
    </w:rPr>
  </w:style>
  <w:style w:type="character" w:customStyle="1" w:styleId="aff4">
    <w:name w:val="Продолжение ссылки"/>
    <w:rsid w:val="00A260E0"/>
  </w:style>
  <w:style w:type="paragraph" w:styleId="aff5">
    <w:name w:val="Date"/>
    <w:basedOn w:val="a"/>
    <w:next w:val="a"/>
    <w:link w:val="aff6"/>
    <w:rsid w:val="00A260E0"/>
    <w:pPr>
      <w:spacing w:after="60" w:line="240" w:lineRule="auto"/>
      <w:jc w:val="both"/>
    </w:pPr>
    <w:rPr>
      <w:rFonts w:ascii="Times New Roman" w:eastAsia="Times New Roman" w:hAnsi="Times New Roman" w:cs="Times New Roman"/>
      <w:sz w:val="24"/>
      <w:szCs w:val="24"/>
      <w:lang/>
    </w:rPr>
  </w:style>
  <w:style w:type="character" w:customStyle="1" w:styleId="aff6">
    <w:name w:val="Дата Знак"/>
    <w:basedOn w:val="a0"/>
    <w:link w:val="aff5"/>
    <w:rsid w:val="00A260E0"/>
    <w:rPr>
      <w:rFonts w:ascii="Times New Roman" w:eastAsia="Times New Roman" w:hAnsi="Times New Roman" w:cs="Times New Roman"/>
      <w:sz w:val="24"/>
      <w:szCs w:val="24"/>
      <w:lang/>
    </w:rPr>
  </w:style>
  <w:style w:type="paragraph" w:styleId="HTML1">
    <w:name w:val="HTML Address"/>
    <w:basedOn w:val="a"/>
    <w:link w:val="HTML2"/>
    <w:rsid w:val="00A260E0"/>
    <w:pPr>
      <w:spacing w:after="60" w:line="240" w:lineRule="auto"/>
      <w:jc w:val="both"/>
    </w:pPr>
    <w:rPr>
      <w:rFonts w:ascii="Times New Roman" w:eastAsia="Times New Roman" w:hAnsi="Times New Roman" w:cs="Times New Roman"/>
      <w:i/>
      <w:iCs/>
      <w:sz w:val="24"/>
      <w:szCs w:val="24"/>
      <w:lang/>
    </w:rPr>
  </w:style>
  <w:style w:type="character" w:customStyle="1" w:styleId="HTML2">
    <w:name w:val="Адрес HTML Знак"/>
    <w:basedOn w:val="a0"/>
    <w:link w:val="HTML1"/>
    <w:rsid w:val="00A260E0"/>
    <w:rPr>
      <w:rFonts w:ascii="Times New Roman" w:eastAsia="Times New Roman" w:hAnsi="Times New Roman" w:cs="Times New Roman"/>
      <w:i/>
      <w:iCs/>
      <w:sz w:val="24"/>
      <w:szCs w:val="24"/>
      <w:lang/>
    </w:rPr>
  </w:style>
  <w:style w:type="paragraph" w:styleId="aff7">
    <w:name w:val="Document Map"/>
    <w:basedOn w:val="a"/>
    <w:link w:val="aff8"/>
    <w:rsid w:val="00A260E0"/>
    <w:pPr>
      <w:shd w:val="clear" w:color="auto" w:fill="000080"/>
      <w:spacing w:after="0" w:line="240" w:lineRule="auto"/>
    </w:pPr>
    <w:rPr>
      <w:rFonts w:ascii="Tahoma" w:eastAsia="Times New Roman" w:hAnsi="Tahoma" w:cs="Times New Roman"/>
      <w:sz w:val="20"/>
      <w:szCs w:val="20"/>
      <w:lang/>
    </w:rPr>
  </w:style>
  <w:style w:type="character" w:customStyle="1" w:styleId="aff8">
    <w:name w:val="Схема документа Знак"/>
    <w:basedOn w:val="a0"/>
    <w:link w:val="aff7"/>
    <w:rsid w:val="00A260E0"/>
    <w:rPr>
      <w:rFonts w:ascii="Tahoma" w:eastAsia="Times New Roman" w:hAnsi="Tahoma" w:cs="Times New Roman"/>
      <w:sz w:val="20"/>
      <w:szCs w:val="20"/>
      <w:shd w:val="clear" w:color="auto" w:fill="000080"/>
      <w:lang/>
    </w:rPr>
  </w:style>
  <w:style w:type="paragraph" w:styleId="28">
    <w:name w:val="List 2"/>
    <w:basedOn w:val="a"/>
    <w:rsid w:val="00A260E0"/>
    <w:pPr>
      <w:spacing w:after="0" w:line="240" w:lineRule="auto"/>
      <w:ind w:left="566" w:hanging="283"/>
      <w:contextualSpacing/>
    </w:pPr>
    <w:rPr>
      <w:rFonts w:ascii="Times New Roman" w:eastAsia="Times New Roman" w:hAnsi="Times New Roman" w:cs="Times New Roman"/>
      <w:sz w:val="28"/>
      <w:szCs w:val="28"/>
      <w:lang w:eastAsia="ru-RU"/>
    </w:rPr>
  </w:style>
  <w:style w:type="character" w:customStyle="1" w:styleId="aff9">
    <w:name w:val="Оглавление_"/>
    <w:link w:val="affa"/>
    <w:uiPriority w:val="99"/>
    <w:locked/>
    <w:rsid w:val="00A260E0"/>
    <w:rPr>
      <w:shd w:val="clear" w:color="auto" w:fill="FFFFFF"/>
    </w:rPr>
  </w:style>
  <w:style w:type="paragraph" w:customStyle="1" w:styleId="affa">
    <w:name w:val="Оглавление"/>
    <w:basedOn w:val="a"/>
    <w:link w:val="aff9"/>
    <w:uiPriority w:val="99"/>
    <w:rsid w:val="00A260E0"/>
    <w:pPr>
      <w:widowControl w:val="0"/>
      <w:shd w:val="clear" w:color="auto" w:fill="FFFFFF"/>
      <w:spacing w:after="0" w:line="240" w:lineRule="auto"/>
      <w:ind w:left="11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51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ok-gkh@yandex.ru" TargetMode="External"/><Relationship Id="rId13" Type="http://schemas.openxmlformats.org/officeDocument/2006/relationships/hyperlink" Target="http://www.adminhilok@mail.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mailto:hilok-gkh@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hilok@mail.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dminhilok@mail.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64</Pages>
  <Words>18771</Words>
  <Characters>106996</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Territorial</cp:lastModifiedBy>
  <cp:revision>81</cp:revision>
  <cp:lastPrinted>2021-01-15T02:50:00Z</cp:lastPrinted>
  <dcterms:created xsi:type="dcterms:W3CDTF">2018-01-08T23:56:00Z</dcterms:created>
  <dcterms:modified xsi:type="dcterms:W3CDTF">2021-05-04T03:14:00Z</dcterms:modified>
</cp:coreProperties>
</file>