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66" w:rsidRDefault="00690B6E" w:rsidP="00690B6E">
      <w:pPr>
        <w:jc w:val="right"/>
      </w:pPr>
      <w:r>
        <w:t>ПРОЕКТ</w:t>
      </w:r>
      <w:bookmarkStart w:id="0" w:name="_GoBack"/>
      <w:bookmarkEnd w:id="0"/>
    </w:p>
    <w:p w:rsidR="00D03366" w:rsidRPr="000C5347" w:rsidRDefault="00D03366" w:rsidP="00D03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D03366" w:rsidRPr="000C5347" w:rsidRDefault="00D03366" w:rsidP="00D0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66" w:rsidRPr="000C5347" w:rsidRDefault="00D03366" w:rsidP="00D0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66" w:rsidRPr="000C5347" w:rsidRDefault="00D03366" w:rsidP="00D0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03366" w:rsidRPr="000C5347" w:rsidRDefault="00D03366" w:rsidP="00D0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66" w:rsidRPr="000C5347" w:rsidRDefault="00D03366" w:rsidP="00D0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366" w:rsidRPr="000C5347" w:rsidRDefault="00D03366" w:rsidP="00D0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D03366" w:rsidRPr="000C5347" w:rsidRDefault="00D03366" w:rsidP="00D03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66" w:rsidRPr="000C5347" w:rsidRDefault="00D03366" w:rsidP="00D03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66" w:rsidRDefault="003B3A64" w:rsidP="00D03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</w:t>
      </w:r>
      <w:r w:rsidR="00D03366"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03366"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предоставлению муниципальной услуги </w:t>
      </w:r>
      <w:r w:rsidR="00D03366" w:rsidRPr="001E3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«Выдача ра</w:t>
      </w:r>
      <w:r w:rsidR="00D03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зрешения на перемещение отходов </w:t>
      </w:r>
      <w:r w:rsidR="00D03366" w:rsidRPr="001E3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строительства, сноса зданий и сооружений, в том числе грунтов»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сельского поселения «Харагунское»</w:t>
      </w:r>
    </w:p>
    <w:p w:rsidR="003B3A64" w:rsidRPr="001E3C98" w:rsidRDefault="003B3A64" w:rsidP="00D03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3A64" w:rsidRPr="003B3A64" w:rsidRDefault="003B3A64" w:rsidP="003B3A64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3A64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27.07.2010г. № 210-ФЗ «Об организации и представлении государственных и муниципальных услуг», постановлением администрации  сельского поселения «Х</w:t>
      </w:r>
      <w:r>
        <w:rPr>
          <w:rFonts w:ascii="Times New Roman" w:eastAsia="Calibri" w:hAnsi="Times New Roman" w:cs="Times New Roman"/>
          <w:sz w:val="28"/>
          <w:szCs w:val="28"/>
        </w:rPr>
        <w:t>арагунское» от 19.05.2017 №  205</w:t>
      </w:r>
      <w:r w:rsidRPr="003B3A64">
        <w:rPr>
          <w:rFonts w:ascii="Times New Roman" w:eastAsia="Calibri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услуг» администрация сельского поселения «Харагунское» </w:t>
      </w:r>
      <w:r w:rsidRPr="003B3A64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3B3A64" w:rsidRDefault="00690B6E" w:rsidP="003B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B3A64" w:rsidRPr="003B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  прилагаемый   административный   регламент</w:t>
      </w:r>
      <w:r w:rsidR="003B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B3A64" w:rsidRPr="003B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редоставления муниципальной услуги «Выдача разрешения на перемещение отходов строительства, сноса зданий и сооружений, в том числе грунтов»</w:t>
      </w:r>
    </w:p>
    <w:p w:rsidR="003178AB" w:rsidRDefault="00690B6E" w:rsidP="003B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2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Постановление 70 от 17.06.2015г </w:t>
      </w:r>
      <w:r w:rsidR="00B24D27" w:rsidRPr="0069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B24D27" w:rsidRPr="00690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4D27" w:rsidRPr="00690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административного регламента по предоставлению муниципальной услуги </w:t>
      </w:r>
      <w:r w:rsidR="00B24D27" w:rsidRPr="0069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 разрешения на перемещение отходов строительства, сноса зданий и сооружений, в том числе грунтов»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отменить.</w:t>
      </w:r>
    </w:p>
    <w:p w:rsidR="00690B6E" w:rsidRPr="00690B6E" w:rsidRDefault="00690B6E" w:rsidP="00690B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3.Постановление 19 от 15.02.</w:t>
      </w:r>
      <w:r w:rsidRPr="0069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2019г  «</w:t>
      </w:r>
      <w:r w:rsidRPr="0069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 </w:t>
      </w:r>
      <w:r w:rsidRPr="00690B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«Выдача разрешения на перемещение отходов строительства, сноса зданий и сооружений, в том числе грунтов»</w:t>
      </w:r>
      <w:r w:rsidRPr="00690B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сельского поселения «Харагунское» от 17.06.2015 года № 70</w:t>
      </w:r>
      <w:r w:rsidRPr="00690B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отменить.</w:t>
      </w:r>
    </w:p>
    <w:p w:rsidR="00690B6E" w:rsidRDefault="00690B6E" w:rsidP="003B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4.Постановление 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2019г  «</w:t>
      </w:r>
      <w:r w:rsidRPr="0069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 </w:t>
      </w:r>
      <w:r w:rsidRPr="00690B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«Выдача разрешения на перемещение отходов строительства, сноса зданий и сооружений, в том числе грунтов»</w:t>
      </w:r>
      <w:r w:rsidRPr="00690B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сельского поселения «Харагунское» от 17.06.2015 года № 70»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отменить.</w:t>
      </w:r>
    </w:p>
    <w:p w:rsidR="00690B6E" w:rsidRPr="00690B6E" w:rsidRDefault="00690B6E" w:rsidP="00690B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</w:t>
      </w:r>
      <w:r w:rsidRPr="0069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69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 «</w:t>
      </w:r>
      <w:r w:rsidRPr="0069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 </w:t>
      </w:r>
      <w:r w:rsidRPr="00690B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«Выдача разрешения на перемещение отходов строительства, сноса зданий и сооружений, в том числе грунтов»</w:t>
      </w:r>
      <w:r w:rsidRPr="00690B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сельского поселения «Харагунское» от 17.06.2015 года № 70»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отменить.</w:t>
      </w:r>
    </w:p>
    <w:p w:rsidR="003B3A64" w:rsidRPr="00B03597" w:rsidRDefault="00690B6E" w:rsidP="003B3A64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6</w:t>
      </w:r>
      <w:r w:rsidR="003B3A64" w:rsidRPr="00B0359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обнародования.</w:t>
      </w:r>
    </w:p>
    <w:p w:rsidR="003B3A64" w:rsidRPr="000C5347" w:rsidRDefault="00690B6E" w:rsidP="003B3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7</w:t>
      </w:r>
      <w:r w:rsidR="003B3A64"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B3A64"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3A64"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="003B3A64"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="003B3A64"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6" w:history="1">
        <w:r w:rsidR="003B3A64" w:rsidRPr="00141B4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="003B3A64"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 w:rsidR="003B3A64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3B3A64" w:rsidRPr="003B3A64" w:rsidRDefault="003B3A64" w:rsidP="003B3A6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3A64" w:rsidRPr="003B3A64" w:rsidRDefault="003B3A64" w:rsidP="003B3A6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3A64" w:rsidRPr="003B3A64" w:rsidRDefault="003B3A64" w:rsidP="003B3A6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A64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3B3A64" w:rsidRPr="003B3A64" w:rsidRDefault="003B3A64" w:rsidP="003B3A6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A64">
        <w:rPr>
          <w:rFonts w:ascii="Times New Roman" w:eastAsia="Calibri" w:hAnsi="Times New Roman" w:cs="Times New Roman"/>
          <w:sz w:val="28"/>
          <w:szCs w:val="28"/>
        </w:rPr>
        <w:t>«Харагунское»                                                             В.А. Кондрюк</w:t>
      </w:r>
    </w:p>
    <w:p w:rsidR="003B3A64" w:rsidRPr="003B3A64" w:rsidRDefault="003B3A64" w:rsidP="003B3A6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B3A6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B3A64" w:rsidRPr="003B3A64" w:rsidRDefault="003B3A64" w:rsidP="003B3A6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B3A64" w:rsidRPr="003B3A64" w:rsidRDefault="003B3A64" w:rsidP="003B3A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</w:t>
      </w:r>
    </w:p>
    <w:p w:rsidR="003B3A64" w:rsidRPr="003B3A64" w:rsidRDefault="003B3A64" w:rsidP="003B3A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</w:t>
      </w:r>
    </w:p>
    <w:p w:rsidR="003B3A64" w:rsidRPr="003B3A64" w:rsidRDefault="003B3A64" w:rsidP="003B3A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3B3A64" w:rsidRPr="003B3A64" w:rsidRDefault="003B3A64" w:rsidP="003B3A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«Харагунское» </w:t>
      </w:r>
    </w:p>
    <w:p w:rsidR="003B3A64" w:rsidRPr="003B3A64" w:rsidRDefault="003B3A64" w:rsidP="003B3A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 </w:t>
      </w: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2021</w:t>
      </w: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3B3A64" w:rsidRPr="003B3A64" w:rsidRDefault="003B3A64" w:rsidP="003B3A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64" w:rsidRPr="003B3A64" w:rsidRDefault="003B3A64" w:rsidP="003B3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3B3A64" w:rsidRPr="003B3A64" w:rsidRDefault="003B3A64" w:rsidP="003B3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предоставлению </w:t>
      </w:r>
      <w:proofErr w:type="gramStart"/>
      <w:r w:rsidRPr="003B3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proofErr w:type="gramEnd"/>
      <w:r w:rsidRPr="003B3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 «Выдача разрешения на перемещение отходов строительства, сноса зданий и сооружений, в том числе грунтов»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Arial" w:hAnsi="Times New Roman" w:cs="Times New Roman"/>
          <w:kern w:val="1"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Общие положения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1.1. </w:t>
      </w:r>
      <w:proofErr w:type="gramStart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Административный регламент предоставления муниципальной услуги  </w:t>
      </w:r>
      <w:r w:rsidRPr="00897CE7">
        <w:rPr>
          <w:rFonts w:ascii="Times New Roman" w:eastAsia="Arial" w:hAnsi="Times New Roman" w:cs="Times New Roman"/>
          <w:kern w:val="24"/>
          <w:sz w:val="28"/>
          <w:szCs w:val="28"/>
          <w:lang w:eastAsia="fa-IR" w:bidi="fa-IR"/>
        </w:rPr>
        <w:t>«</w:t>
      </w:r>
      <w:r w:rsidRPr="003B3A64">
        <w:rPr>
          <w:rFonts w:ascii="Times New Roman" w:eastAsia="Arial" w:hAnsi="Times New Roman" w:cs="Times New Roman"/>
          <w:color w:val="000000"/>
          <w:kern w:val="24"/>
          <w:sz w:val="28"/>
          <w:szCs w:val="28"/>
          <w:shd w:val="clear" w:color="auto" w:fill="FFFFFF"/>
          <w:lang w:eastAsia="fa-IR" w:bidi="fa-IR"/>
        </w:rPr>
        <w:t xml:space="preserve">Выдача разрешения на перемещение отходов строительства, сноса зданий и сооружений, в том числе грунтов на территории </w:t>
      </w:r>
      <w:r w:rsidR="003B3A64">
        <w:rPr>
          <w:rFonts w:ascii="Times New Roman" w:eastAsia="Arial" w:hAnsi="Times New Roman" w:cs="Times New Roman"/>
          <w:color w:val="000000"/>
          <w:kern w:val="24"/>
          <w:sz w:val="28"/>
          <w:szCs w:val="28"/>
          <w:shd w:val="clear" w:color="auto" w:fill="FFFFFF"/>
          <w:lang w:eastAsia="fa-IR" w:bidi="fa-IR"/>
        </w:rPr>
        <w:t>сельского поселения «Харагунское»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(далее - Регламент) определяет сроки и последовательность административных действий и административных процедур при оказании муниципальной услуги по в</w:t>
      </w:r>
      <w:r w:rsidRPr="003B3A64">
        <w:rPr>
          <w:rFonts w:ascii="Times New Roman" w:eastAsia="Arial" w:hAnsi="Times New Roman" w:cs="Times New Roman"/>
          <w:color w:val="000000"/>
          <w:kern w:val="24"/>
          <w:sz w:val="28"/>
          <w:szCs w:val="28"/>
          <w:shd w:val="clear" w:color="auto" w:fill="FFFFFF"/>
          <w:lang w:eastAsia="fa-IR" w:bidi="fa-IR"/>
        </w:rPr>
        <w:t xml:space="preserve">ыдаче разрешения на перемещение отходов строительства, сноса зданий и сооружений, в том числе грунтов на территории </w:t>
      </w:r>
      <w:r w:rsidR="003B3A64">
        <w:rPr>
          <w:rFonts w:ascii="Times New Roman" w:eastAsia="Arial" w:hAnsi="Times New Roman" w:cs="Times New Roman"/>
          <w:color w:val="000000"/>
          <w:kern w:val="24"/>
          <w:sz w:val="28"/>
          <w:szCs w:val="28"/>
          <w:shd w:val="clear" w:color="auto" w:fill="FFFFFF"/>
          <w:lang w:eastAsia="fa-IR" w:bidi="fa-IR"/>
        </w:rPr>
        <w:t>сельского поселения «Харагунское»</w:t>
      </w:r>
      <w:r w:rsidR="003B3A64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(далее</w:t>
      </w:r>
      <w:proofErr w:type="gramEnd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- муниципальная услуга).</w:t>
      </w:r>
    </w:p>
    <w:p w:rsidR="00897CE7" w:rsidRPr="00897CE7" w:rsidRDefault="00897CE7" w:rsidP="00897C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информирования о правилах предоставления муниципальной услуги: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Информирование о правилах предоставления муниципальной услуги включает в себя информирование непосредственно </w:t>
      </w:r>
      <w:r w:rsidR="003B3A64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в администрации сельского поселения «Харагунское»</w:t>
      </w:r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(дале</w:t>
      </w:r>
      <w:proofErr w:type="gramStart"/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е-</w:t>
      </w:r>
      <w:proofErr w:type="gramEnd"/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администрация)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, а также с использованием средств телефонной и почтовой связи, посредством размещения информации в сети Интернет, средствах массовой информации, на информационном стенде, иным способом, позволяющим осуществлять информирование.</w:t>
      </w:r>
    </w:p>
    <w:p w:rsidR="008C0957" w:rsidRPr="008C0957" w:rsidRDefault="00897CE7" w:rsidP="008C09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Возможно оказание данной услуги в </w:t>
      </w:r>
      <w:r w:rsid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Многофункциональном</w:t>
      </w:r>
      <w:r w:rsidR="008C0957"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957"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 Забайкальского края» (далее –  МФЦ):</w:t>
      </w:r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МФЦ: </w:t>
      </w:r>
      <w:r w:rsidRPr="008C095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673204 Забайкальский край, г. Хилок, ул. Дзержинского, д.4</w:t>
      </w: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CE7" w:rsidRPr="00897CE7" w:rsidRDefault="008C0957" w:rsidP="008C095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1.4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Информация о месте нахождения и графике работы отдела, предоставляющего муниципальную услугу.</w:t>
      </w:r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1.4.1 </w:t>
      </w: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Исполнителя: </w:t>
      </w:r>
      <w:r w:rsidRPr="008C0957">
        <w:rPr>
          <w:rFonts w:ascii="Times New Roman" w:eastAsia="Times New Roman" w:hAnsi="Times New Roman" w:cs="Arial"/>
          <w:sz w:val="28"/>
          <w:szCs w:val="28"/>
          <w:lang w:eastAsia="ru-RU"/>
        </w:rPr>
        <w:t>673230, Забайкальский край, Хилокский район, село Харагун, улица Советская, 47</w:t>
      </w:r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Режим работы: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с понедельника по четверг с 8.00 до 16.00. Перерыв с 12.00 до 13</w:t>
      </w:r>
      <w:r w:rsidRPr="008C0957">
        <w:rPr>
          <w:rFonts w:ascii="Times New Roman" w:eastAsia="Times New Roman" w:hAnsi="Times New Roman" w:cs="Arial"/>
          <w:sz w:val="28"/>
          <w:szCs w:val="28"/>
          <w:lang w:eastAsia="ru-RU"/>
        </w:rPr>
        <w:t>.00. Пятница – не приемный день.</w:t>
      </w:r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Arial"/>
          <w:sz w:val="28"/>
          <w:szCs w:val="28"/>
          <w:lang w:eastAsia="ru-RU"/>
        </w:rPr>
        <w:t>Телефоны: 83023725121</w:t>
      </w:r>
      <w:r w:rsidRPr="008C0957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;</w:t>
      </w:r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Arial"/>
          <w:sz w:val="28"/>
          <w:szCs w:val="28"/>
          <w:lang w:eastAsia="ru-RU"/>
        </w:rPr>
        <w:t>Факс: 83023725190</w:t>
      </w:r>
      <w:r w:rsidRPr="008C0957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;</w:t>
      </w:r>
    </w:p>
    <w:p w:rsidR="008C0957" w:rsidRPr="008C0957" w:rsidRDefault="008C0957" w:rsidP="008C095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C0957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8C095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C095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C095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C0957">
        <w:rPr>
          <w:rFonts w:ascii="Times New Roman" w:eastAsia="Times New Roman" w:hAnsi="Times New Roman" w:cs="Times New Roman"/>
          <w:sz w:val="28"/>
          <w:szCs w:val="28"/>
          <w:lang w:val="en-US"/>
        </w:rPr>
        <w:t>admharagun</w:t>
      </w:r>
      <w:proofErr w:type="spellEnd"/>
      <w:r w:rsidRPr="008C0957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8C095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C09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C095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предпраздничные дни продолжительность времени работы Исполнителя сокращается на 1 час.</w:t>
      </w:r>
    </w:p>
    <w:p w:rsidR="008C0957" w:rsidRPr="008C0957" w:rsidRDefault="008C0957" w:rsidP="008C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</w:r>
    </w:p>
    <w:p w:rsidR="008C0957" w:rsidRPr="008C0957" w:rsidRDefault="008C0957" w:rsidP="008C09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Исполнителя </w:t>
      </w:r>
      <w:hyperlink r:id="rId7" w:history="1">
        <w:r w:rsidRPr="00141B4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  <w:r w:rsidRPr="008C09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«Интернет»;</w:t>
      </w:r>
    </w:p>
    <w:p w:rsidR="008C0957" w:rsidRPr="008C0957" w:rsidRDefault="008C0957" w:rsidP="008C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(функции);</w:t>
      </w:r>
    </w:p>
    <w:p w:rsidR="008C0957" w:rsidRPr="008C0957" w:rsidRDefault="008C0957" w:rsidP="008C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«Многофункциональный центр предоставления государственных и муниципальных услуг Забайкальского края» (далее –  МФЦ):</w:t>
      </w:r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МФЦ: </w:t>
      </w:r>
      <w:r w:rsidRPr="008C095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673204 Забайкальский край, г. Хилок, ул. Дзержинского, д.4</w:t>
      </w: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МФЦ:</w:t>
      </w:r>
    </w:p>
    <w:p w:rsidR="008C0957" w:rsidRPr="008C0957" w:rsidRDefault="008C0957" w:rsidP="008C0957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Понедельник, среда, четверг, пятница-с 08-00 до 17-00 без перерыва на обед</w:t>
      </w:r>
    </w:p>
    <w:p w:rsidR="008C0957" w:rsidRPr="008C0957" w:rsidRDefault="008C0957" w:rsidP="008C0957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</w:t>
      </w:r>
      <w:proofErr w:type="gramStart"/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08-00 до 20-00 без перерыва на обед</w:t>
      </w:r>
    </w:p>
    <w:p w:rsidR="008C0957" w:rsidRPr="008C0957" w:rsidRDefault="008C0957" w:rsidP="008C0957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</w:t>
      </w:r>
      <w:proofErr w:type="gramStart"/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C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08-00 до 17-00 с перерывом на обед с 12-00 до 13-00</w:t>
      </w:r>
    </w:p>
    <w:p w:rsidR="008C0957" w:rsidRPr="008C0957" w:rsidRDefault="008C0957" w:rsidP="008C0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справочного телефона: </w:t>
      </w:r>
      <w:r w:rsidRPr="008C095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8(30237)21020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1.4.2. Порядок получения заявителями информации (консультаций) по вопросам предоставления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в устном виде на личном приеме в </w:t>
      </w:r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администрацию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в письменном виде почтой в адрес администрации;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посредством телефонной связи у сотрудников </w:t>
      </w:r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администрации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установления права заявителя на предоставление ему муниципальной услуги;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перечня документов, необходимых для предоставления муниципальной услуги;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источника получения документов, необходимых для предоставления услуги;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lastRenderedPageBreak/>
        <w:t>- времени приема заявителей;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оснований для отказа в предоставлении муниципальной услуги;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Основными требованиями к информированию (консультированию) заинтересованных лиц являются: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достоверность и полнота информирования об услуге;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четкость в изложении информации об услуге;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удобство и доступность получения информации об услуге;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оперативность предоставления информации об услуге.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1.4.3. Обязанности должностных лиц при информировании (консультировании) по вопросам предоставления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При информировании о порядке предоставления муниципальной услуги посредством телефонной связи ответственный специалист отдела, сняв трубку, должен назвать наименование своего отдела, должность, фамилию, имя, отчество.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Разговор по телефону не должен продолжаться в среднем более 10 минут.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При невозможности специалиста отдела, принявшего звонок, самостоятельно ответить на поставленный вопрос он должен переадресовать его другому должностному лицу и сообщить об этом заинтересованному лицу, указав номер телефона.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Индивидуальное устное информирование осуществляется ответственным специалистом </w:t>
      </w:r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администрации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при личном обращении заинтересованных лиц за информацией.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Ответственный специалист </w:t>
      </w:r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администрации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В случае</w:t>
      </w:r>
      <w:proofErr w:type="gramStart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,</w:t>
      </w:r>
      <w:proofErr w:type="gramEnd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если для подготовки ответа требуется продолжительное время, специалист </w:t>
      </w:r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администрации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При устном обращении заинтересованных лиц специалист </w:t>
      </w:r>
      <w:r w:rsidR="008C095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администрации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, осуществляющий прием и информирование, дает ответ самостоятельно. Если специалист отдела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Специалист отдела, осуществляющий консультирование (по телефону или на личном приеме), должен корректно и внимательно относиться к заявителям, 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lastRenderedPageBreak/>
        <w:t>не унижая их чести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Индивидуальные письменные обращения заявителей осуществляются путем почтовых отправлений либо предоставляются лично в администрацию</w:t>
      </w:r>
      <w:r w:rsidR="00D12A41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Подготовка ответа на письменное обращение осуществляется в порядке и сроки, установленные Федеральным законом от 2 мая 2006 г. N 59-ФЗ "О порядке рассмотрения обращений граждан Российской Федерации".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Требования к размещению и оформлению визуальной, текстовой и мультимедийной информации.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уполномоченного структурного подразделения, на которое возложено предоставление данной муниципальной услуги, а также текст административного регламента.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Раздел II. </w:t>
      </w:r>
      <w:r w:rsidRPr="00897CE7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Стандарт предоставления муниципальной услуги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</w:t>
      </w:r>
      <w:r w:rsidRPr="00897CE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«</w:t>
      </w:r>
      <w:r w:rsidRPr="003B3A6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Выдача разрешения на перемещение отходов строительства, сноса зданий и сооружений, в том числе грунтов на территории </w:t>
      </w:r>
      <w:r w:rsidR="00D12A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сельского поселения «Харагунское»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2.2. Муниципальная услуга предоставляетс</w:t>
      </w:r>
      <w:r w:rsidR="00D12A41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я администрацией 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(далее - Администрация).</w:t>
      </w:r>
    </w:p>
    <w:p w:rsidR="00B24D27" w:rsidRPr="00B24D27" w:rsidRDefault="00897CE7" w:rsidP="00B24D27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B24D27"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B24D27" w:rsidRPr="00B24D27" w:rsidRDefault="00B24D27" w:rsidP="00B24D27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4D27" w:rsidRPr="00B24D27" w:rsidRDefault="00B24D27" w:rsidP="00B24D27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8" w:history="1">
        <w:r w:rsidRPr="00B24D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  <w:proofErr w:type="gramEnd"/>
      </w:hyperlink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закона;</w:t>
      </w:r>
    </w:p>
    <w:p w:rsidR="00B24D27" w:rsidRPr="00B24D27" w:rsidRDefault="00B24D27" w:rsidP="00B24D27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услуг»;</w:t>
      </w:r>
    </w:p>
    <w:p w:rsidR="00B24D27" w:rsidRPr="00B24D27" w:rsidRDefault="00B24D27" w:rsidP="00B24D27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4D27" w:rsidRPr="00B24D27" w:rsidRDefault="00B24D27" w:rsidP="00B24D27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4D27" w:rsidRPr="00B24D27" w:rsidRDefault="00B24D27" w:rsidP="00B24D27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4D27" w:rsidRPr="00B24D27" w:rsidRDefault="00B24D27" w:rsidP="00B24D27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4D27" w:rsidRPr="00B24D27" w:rsidRDefault="00B24D27" w:rsidP="00B24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B24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приносятся извинения за доставленные неудобства.</w:t>
      </w:r>
    </w:p>
    <w:p w:rsidR="00B24D27" w:rsidRDefault="00B24D2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E7" w:rsidRPr="00897CE7" w:rsidRDefault="00D12A41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2.8.1 настоящего Регламента.</w:t>
      </w:r>
    </w:p>
    <w:p w:rsid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D12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24D27" w:rsidRPr="000C5347" w:rsidRDefault="00B24D27" w:rsidP="00B24D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2.5</w:t>
      </w:r>
      <w:proofErr w:type="gramStart"/>
      <w:r>
        <w:rPr>
          <w:sz w:val="28"/>
          <w:szCs w:val="28"/>
        </w:rPr>
        <w:t xml:space="preserve"> </w:t>
      </w:r>
      <w:r w:rsidRPr="000C5347">
        <w:rPr>
          <w:color w:val="000000"/>
          <w:sz w:val="28"/>
          <w:szCs w:val="28"/>
        </w:rPr>
        <w:t>П</w:t>
      </w:r>
      <w:proofErr w:type="gramEnd"/>
      <w:r w:rsidRPr="000C5347">
        <w:rPr>
          <w:color w:val="000000"/>
          <w:sz w:val="28"/>
          <w:szCs w:val="28"/>
        </w:rPr>
        <w:t>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B24D27" w:rsidRPr="000C5347" w:rsidRDefault="00B24D27" w:rsidP="00B24D2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336"/>
      <w:bookmarkEnd w:id="1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24D27" w:rsidRPr="000C5347" w:rsidRDefault="00B24D27" w:rsidP="00B24D2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337"/>
      <w:bookmarkEnd w:id="2"/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B24D27" w:rsidRPr="00897CE7" w:rsidRDefault="00B24D27" w:rsidP="00B24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000338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Случаи и порядок предоставления государственных и муниципальных услуг в упреждающем (</w:t>
      </w:r>
      <w:proofErr w:type="spell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 </w:t>
      </w:r>
      <w:hyperlink r:id="rId9" w:anchor="000335" w:history="1">
        <w:r w:rsidRPr="000C534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частью 1</w:t>
        </w:r>
      </w:hyperlink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 устанавливаются административным регламентом.</w:t>
      </w:r>
    </w:p>
    <w:p w:rsidR="00897CE7" w:rsidRPr="00897CE7" w:rsidRDefault="00B24D2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2.6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. Результатом предоставления муниципальной услуги является в</w:t>
      </w:r>
      <w:r w:rsidR="00897CE7" w:rsidRPr="003B3A6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ыдача разрешения на перемещение отходов строительства, сноса зданий и сооружений, в том числе грунтов на территории </w:t>
      </w:r>
      <w:r w:rsidR="00D12A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сельского поселения «Харагунское»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.</w:t>
      </w:r>
    </w:p>
    <w:p w:rsidR="00897CE7" w:rsidRPr="00897CE7" w:rsidRDefault="00B24D2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2.7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. Срок предоставления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Предоставление муниципальной услуги осуществляется в срок, не превышающий </w:t>
      </w:r>
      <w:r w:rsidR="00D12A41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20 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календарных дней со дня получения заявления.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2.8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 Правовые основания для предоставления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Предоставление муниципальной услуги  осуществляется в соответствии </w:t>
      </w:r>
      <w:proofErr w:type="gramStart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с</w:t>
      </w:r>
      <w:proofErr w:type="gramEnd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</w:t>
      </w:r>
      <w:hyperlink r:id="rId10" w:tooltip="Конституция Российской Федерации" w:history="1">
        <w:proofErr w:type="gramStart"/>
        <w:r w:rsidRPr="003B3A64">
          <w:rPr>
            <w:rFonts w:ascii="Times New Roman" w:eastAsia="Arial" w:hAnsi="Times New Roman" w:cs="Times New Roman"/>
            <w:color w:val="0000FF"/>
            <w:kern w:val="1"/>
            <w:sz w:val="28"/>
            <w:szCs w:val="28"/>
            <w:lang w:eastAsia="fa-IR" w:bidi="fa-IR"/>
          </w:rPr>
          <w:t>Конституц</w:t>
        </w:r>
      </w:hyperlink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ией</w:t>
      </w:r>
      <w:proofErr w:type="gramEnd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Российской Федерации;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Федеральным законом от 06.10.2003 № 131-ФЗ «</w:t>
      </w:r>
      <w:hyperlink r:id="rId11" w:tooltip="Об общих принципах организации местного самоуправления в Российской" w:history="1">
        <w:r w:rsidRPr="003B3A64">
          <w:rPr>
            <w:rFonts w:ascii="Times New Roman" w:eastAsia="Arial" w:hAnsi="Times New Roman" w:cs="Times New Roman"/>
            <w:color w:val="0000FF"/>
            <w:kern w:val="1"/>
            <w:sz w:val="28"/>
            <w:szCs w:val="28"/>
            <w:lang w:eastAsia="fa-IR" w:bidi="fa-IR"/>
          </w:rPr>
          <w:t>Об общих принципах организации местного самоуправления в Российской</w:t>
        </w:r>
      </w:hyperlink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Федерации»;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Федеральным </w:t>
      </w:r>
      <w:hyperlink r:id="rId12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897CE7">
          <w:rPr>
            <w:rFonts w:ascii="Times New Roman" w:eastAsia="Arial" w:hAnsi="Times New Roman" w:cs="Times New Roman"/>
            <w:color w:val="0000FF"/>
            <w:kern w:val="1"/>
            <w:sz w:val="28"/>
            <w:szCs w:val="28"/>
            <w:lang w:eastAsia="fa-IR" w:bidi="fa-IR"/>
          </w:rPr>
          <w:t>законом</w:t>
        </w:r>
      </w:hyperlink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от 27.07.2010 </w:t>
      </w:r>
      <w:hyperlink r:id="rId13" w:tooltip="210-фз" w:history="1">
        <w:r w:rsidRPr="003B3A64">
          <w:rPr>
            <w:rFonts w:ascii="Times New Roman" w:eastAsia="Arial" w:hAnsi="Times New Roman" w:cs="Times New Roman"/>
            <w:color w:val="0000FF"/>
            <w:kern w:val="1"/>
            <w:sz w:val="28"/>
            <w:szCs w:val="28"/>
            <w:lang w:eastAsia="fa-IR" w:bidi="fa-IR"/>
          </w:rPr>
          <w:t>№ 210-ФЗ</w:t>
        </w:r>
      </w:hyperlink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«Об организации предоставления государственных и муниципальных услуг»;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Федеральным </w:t>
      </w:r>
      <w:hyperlink r:id="rId14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897CE7">
          <w:rPr>
            <w:rFonts w:ascii="Times New Roman" w:eastAsia="Arial" w:hAnsi="Times New Roman" w:cs="Times New Roman"/>
            <w:color w:val="0000FF"/>
            <w:kern w:val="1"/>
            <w:sz w:val="28"/>
            <w:szCs w:val="28"/>
            <w:lang w:eastAsia="fa-IR" w:bidi="fa-IR"/>
          </w:rPr>
          <w:t>законом</w:t>
        </w:r>
      </w:hyperlink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от 24.06.1998 № </w:t>
      </w:r>
      <w:hyperlink r:id="rId15" w:tooltip="от 24.06.1998 № 89-ФЗ " w:history="1">
        <w:r w:rsidRPr="003B3A64">
          <w:rPr>
            <w:rFonts w:ascii="Times New Roman" w:eastAsia="Arial" w:hAnsi="Times New Roman" w:cs="Times New Roman"/>
            <w:color w:val="0000FF"/>
            <w:kern w:val="1"/>
            <w:sz w:val="28"/>
            <w:szCs w:val="28"/>
            <w:lang w:eastAsia="fa-IR" w:bidi="fa-IR"/>
          </w:rPr>
          <w:t>89-ФЗ</w:t>
        </w:r>
      </w:hyperlink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«Об отходах производства и потребления»;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Федеральным </w:t>
      </w:r>
      <w:hyperlink r:id="rId16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897CE7">
          <w:rPr>
            <w:rFonts w:ascii="Times New Roman" w:eastAsia="Arial" w:hAnsi="Times New Roman" w:cs="Times New Roman"/>
            <w:color w:val="0000FF"/>
            <w:kern w:val="1"/>
            <w:sz w:val="28"/>
            <w:szCs w:val="28"/>
            <w:lang w:eastAsia="fa-IR" w:bidi="fa-IR"/>
          </w:rPr>
          <w:t>законом</w:t>
        </w:r>
      </w:hyperlink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от 30.03.1999 № 52-ФЗ «О санитарно-эпидемиологическом благополучии населения»;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Постановлением Правительства РФ от 30.04.2014 № 403 «Об исчерпывающем перечне процедур в сфере жилищного строительства»</w:t>
      </w:r>
      <w:r w:rsidRPr="00897CE7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fa-IR" w:bidi="fa-IR"/>
        </w:rPr>
        <w:t>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- </w:t>
      </w:r>
      <w:hyperlink r:id="rId17" w:tooltip="Уставом" w:history="1">
        <w:r w:rsidRPr="003B3A64">
          <w:rPr>
            <w:rFonts w:ascii="Times New Roman" w:eastAsia="Arial" w:hAnsi="Times New Roman" w:cs="Times New Roman"/>
            <w:color w:val="0000FF"/>
            <w:kern w:val="1"/>
            <w:sz w:val="28"/>
            <w:szCs w:val="28"/>
            <w:lang w:eastAsia="fa-IR" w:bidi="fa-IR"/>
          </w:rPr>
          <w:t>Уставом</w:t>
        </w:r>
      </w:hyperlink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1239BA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сельского поселения «Харагунское»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;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- </w:t>
      </w:r>
      <w:hyperlink r:id="rId18" w:history="1">
        <w:r w:rsidRPr="00897CE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</w:t>
        </w:r>
      </w:hyperlink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благоустройства территории </w:t>
      </w:r>
      <w:r w:rsidR="00123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CE7" w:rsidRPr="00897CE7" w:rsidRDefault="00B24D2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2.9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. Перечень документов, необходимых для предоставления муниципальной услуги.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2.9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.1. В целях получения муниципальной услуги заявитель самостоятельно представляет: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1) заявление о выдаче разрешения на перемещение отходов, составленное по форме согласно приложению № 1 к настоящему Регламенту (приложение № 1).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lastRenderedPageBreak/>
        <w:t>Для физических лиц вместе с заявлением должно быть представлено заявление - согласие на обработку персональных данных (</w:t>
      </w:r>
      <w:hyperlink w:anchor="Par402" w:tooltip="                            ЗАЯВЛЕНИЕ-СОГЛАСИЕ" w:history="1">
        <w:r w:rsidRPr="00897CE7">
          <w:rPr>
            <w:rFonts w:ascii="Times New Roman" w:eastAsia="Arial" w:hAnsi="Times New Roman" w:cs="Times New Roman"/>
            <w:color w:val="0000FF"/>
            <w:kern w:val="1"/>
            <w:sz w:val="28"/>
            <w:szCs w:val="28"/>
            <w:lang w:eastAsia="fa-IR" w:bidi="fa-IR"/>
          </w:rPr>
          <w:t>приложение №</w:t>
        </w:r>
      </w:hyperlink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2).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Заявление подписывается заявителем лично либо его уполномоченным представителем.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2) документ, удостоверяющий личность заявителя. Документ, подтверждающий полномочия представителя физического или юридического лица действовать от имени.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bookmarkStart w:id="4" w:name="Par122"/>
      <w:bookmarkEnd w:id="4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3) график производства работ.</w:t>
      </w:r>
    </w:p>
    <w:p w:rsidR="00897CE7" w:rsidRPr="00897CE7" w:rsidRDefault="00897CE7" w:rsidP="00897CE7">
      <w:pPr>
        <w:tabs>
          <w:tab w:val="left" w:pos="187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копия договора со специализированной организацией на размещение и утилизацию отходов;</w:t>
      </w:r>
    </w:p>
    <w:p w:rsidR="00897CE7" w:rsidRPr="00897CE7" w:rsidRDefault="00897CE7" w:rsidP="00897CE7">
      <w:pPr>
        <w:tabs>
          <w:tab w:val="left" w:pos="187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копия договора с транспортной организацией на перемещение отходов (в случае, когда вывоз отходов осуществляется организацией);</w:t>
      </w:r>
    </w:p>
    <w:p w:rsidR="00897CE7" w:rsidRPr="00897CE7" w:rsidRDefault="00897CE7" w:rsidP="00897CE7">
      <w:pPr>
        <w:tabs>
          <w:tab w:val="left" w:pos="169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ситуационный план места проведения работ;</w:t>
      </w:r>
    </w:p>
    <w:p w:rsidR="00897CE7" w:rsidRPr="003B3A64" w:rsidRDefault="00897CE7" w:rsidP="00897C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заключение по санитарно-экологическому обследованию грунта: радиационное, токсико-химическое, бактериологическое (в случае перемещения грунтов).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2.9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.2. Перечень документов, необходимых для предоставления муниципальной услуги, запрашиваемых специалистами </w:t>
      </w:r>
      <w:r w:rsidR="00313402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администрации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, ответственными за предоставление муниципальной услуги, по каналам системы межведомственного информационного взаимодействия: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1) выписка из единого государственного реестра юридических лиц/индивидуальных предпринимателей при подаче заявления юридическим лицом/индивидуальным предпринимателем - запрашивается в ФНС России;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2) разрешение на строительство (в случае перемещения грунтов) – находится в распоряжении Администрации</w:t>
      </w:r>
      <w:r w:rsidR="00313402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 муниципального района «Хилокский район»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Заявитель вправе представить по собственной инициативе документы, содержащие сведения, указанные в настоящем подпункте.</w:t>
      </w:r>
    </w:p>
    <w:p w:rsidR="00897CE7" w:rsidRPr="00897CE7" w:rsidRDefault="00B24D2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2.9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.3. </w:t>
      </w:r>
      <w:r w:rsidR="00897CE7" w:rsidRPr="00897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Документы, указанные в </w:t>
      </w:r>
      <w:hyperlink r:id="rId19" w:history="1">
        <w:r w:rsidR="00897CE7" w:rsidRPr="00897CE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подпункте</w:t>
        </w:r>
      </w:hyperlink>
      <w:r w:rsidR="00897CE7" w:rsidRPr="00897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2.8.1 Регламента могут быть  представлены заявителем (представителем заявителя) в форме электронных документов, при этом данные документы удостоверяются заявителем (представителем заявителя) с использованием усиленной квалифицированной электронной подписи.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2.9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.4. Представленные документы должны соответствовать следующим требованиям: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proofErr w:type="gramStart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1) документы имеют надлежащие подписи сторон или определенных законодательством должностных лиц;</w:t>
      </w:r>
      <w:proofErr w:type="gramEnd"/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2) тексты документов должны быть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неоговоренных исправлений;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3) документы не должны быть исполнены карандашом;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4) документы не должны иметь серьезных повреждений, наличие которых 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lastRenderedPageBreak/>
        <w:t>не позволяет однозначно истолковать их содержание;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5) в представленных документах не должно быть разночтений наименований, показателей, адресов и т.д.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2.10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отсутствие документа, подтверждающего полномочия представителя;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представление документов, имеющих подчистки, приписки, исправления, не позволяющие однозначно истолковать их содержание.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2.11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 Основанием для отказа в предоставлении муниципальной услуги являет</w:t>
      </w:r>
      <w:r w:rsidR="00313402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с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я</w:t>
      </w:r>
      <w:bookmarkStart w:id="5" w:name="Par148"/>
      <w:bookmarkEnd w:id="5"/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отсутствие комплекта документов, указанных в п. 2.8.1 настоящего Регламента;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2.12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 Муниципальная услуга предоставляется бесплатно.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2.13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 Время ожидания заявителей при подаче/получении документов для получения муниципальной услуги не должно превышать 15 минут.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897CE7" w:rsidRPr="00897CE7" w:rsidRDefault="00B24D2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Требования, предъявляемые к месту предоставления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(строение), в котором располагается уполномоченное структурное подразделение, должно быть расположено в шаговой доступности для заявителей от остановок общественного транспорта.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указателями. Вход в здание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приема заявителей должно быть оснащено стульями, столами, компьютером с возможностью печати. 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right="-67"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Администрацией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right="-67"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lastRenderedPageBreak/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right="-67"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right="-67"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right="-67"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right="-67"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В случае невозможности полностью приспособить объект с учетом потребностей инвалидов в соответствии с частью 4 статьи 15 Федерального закона «О социальной защите инвалидов в Российской Федерации», администрация должна принимать меры для обеспечения доступа инвалидов к месту предоставления услуги, либо, когда </w:t>
      </w:r>
      <w:proofErr w:type="gramStart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это</w:t>
      </w:r>
      <w:proofErr w:type="gramEnd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897CE7" w:rsidRPr="00897CE7" w:rsidRDefault="00B24D2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транспортной доступности к местам предоставления муниципальной услуги;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информации о порядке предоставления муниципальной услуги и формы заявления в сети «Интернет» на официальном сайте администрации муниципального района </w:t>
      </w:r>
      <w:r w:rsidR="0031340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«Хилокский район»</w:t>
      </w:r>
    </w:p>
    <w:p w:rsidR="00897CE7" w:rsidRPr="00897CE7" w:rsidRDefault="00B24D2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897CE7"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качества предоставления муниципальной услуги являются: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срока предоставления муниципальной услуги;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ожидания в очереди при предоставлении муниципальной услуги;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взаимодействий заявителя с муниципальными служащими в процессе предоставления муниципальной услуги - 2.</w:t>
      </w:r>
    </w:p>
    <w:p w:rsidR="00897CE7" w:rsidRPr="00897CE7" w:rsidRDefault="00B24D2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2.17</w:t>
      </w:r>
      <w:r w:rsidR="00897CE7"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 Особенности предоставления муниципальной услуги в электронном виде.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Заявитель вправе подать заявление на предоставление муниципальной услуги, а также документы, указанные в </w:t>
      </w:r>
      <w:hyperlink w:anchor="Par115" w:tooltip="2.6. Перечень документов, необходимых для предоставления муниципальной услуги." w:history="1">
        <w:r w:rsidRPr="00897CE7">
          <w:rPr>
            <w:rFonts w:ascii="Times New Roman" w:eastAsia="Arial" w:hAnsi="Times New Roman" w:cs="Times New Roman"/>
            <w:color w:val="0000FF"/>
            <w:kern w:val="1"/>
            <w:sz w:val="28"/>
            <w:szCs w:val="28"/>
            <w:lang w:eastAsia="fa-IR" w:bidi="fa-IR"/>
          </w:rPr>
          <w:t>пункте 2.8</w:t>
        </w:r>
      </w:hyperlink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.1 Регламента,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proofErr w:type="gramStart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При направлении запроса о предоставлении муниципальной услуги в </w:t>
      </w: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lastRenderedPageBreak/>
        <w:t xml:space="preserve">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0" w:tooltip="Федеральный закон от 06.04.2011 N 63-ФЗ (ред. от 30.12.2015) &quot;Об электронной подписи&quot;{КонсультантПлюс}" w:history="1">
        <w:r w:rsidRPr="00897CE7">
          <w:rPr>
            <w:rFonts w:ascii="Times New Roman" w:eastAsia="Arial" w:hAnsi="Times New Roman" w:cs="Times New Roman"/>
            <w:color w:val="0000FF"/>
            <w:kern w:val="1"/>
            <w:sz w:val="28"/>
            <w:szCs w:val="28"/>
            <w:lang w:eastAsia="fa-IR" w:bidi="fa-IR"/>
          </w:rPr>
          <w:t>закона</w:t>
        </w:r>
      </w:hyperlink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от 06.04.2011 № 63-ФЗ «Об электронной подписи» и Федерального </w:t>
      </w:r>
      <w:hyperlink r:id="rId21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897CE7">
          <w:rPr>
            <w:rFonts w:ascii="Times New Roman" w:eastAsia="Arial" w:hAnsi="Times New Roman" w:cs="Times New Roman"/>
            <w:color w:val="0000FF"/>
            <w:kern w:val="1"/>
            <w:sz w:val="28"/>
            <w:szCs w:val="28"/>
            <w:lang w:eastAsia="fa-IR" w:bidi="fa-IR"/>
          </w:rPr>
          <w:t>закона</w:t>
        </w:r>
      </w:hyperlink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от 27.07.2010 </w:t>
      </w:r>
      <w:hyperlink r:id="rId22" w:tooltip="№ 210-фз" w:history="1">
        <w:r w:rsidRPr="003B3A64">
          <w:rPr>
            <w:rFonts w:ascii="Times New Roman" w:eastAsia="Arial" w:hAnsi="Times New Roman" w:cs="Times New Roman"/>
            <w:color w:val="0000FF"/>
            <w:kern w:val="1"/>
            <w:sz w:val="28"/>
            <w:szCs w:val="28"/>
            <w:lang w:eastAsia="fa-IR" w:bidi="fa-IR"/>
          </w:rPr>
          <w:t>№ 210-ФЗ</w:t>
        </w:r>
      </w:hyperlink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«Об организации предоставления государственных и муниципальных услуг».</w:t>
      </w:r>
      <w:proofErr w:type="gramEnd"/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РАЗДЕЛ </w:t>
      </w: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</w:p>
    <w:p w:rsidR="00897CE7" w:rsidRPr="00897CE7" w:rsidRDefault="00B24D2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sz w:val="28"/>
          <w:szCs w:val="28"/>
          <w:lang w:eastAsia="fa-IR" w:bidi="fa-IR"/>
        </w:rPr>
        <w:t>3.</w:t>
      </w:r>
      <w:r w:rsidR="00897CE7"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1. Предоставление муниципальной услуги включает в себя следующие административные процедуры: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- прием, первичная проверка документов, регистрация и направление заявления о предоставлении муниципальной услуги в </w:t>
      </w:r>
      <w:r w:rsidR="00313402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администрацию</w:t>
      </w: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;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подготовка и утверждение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услуги;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- регистрация разрешения на перемещение отходов строительства, сноса </w:t>
      </w:r>
      <w:proofErr w:type="gramStart"/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здании</w:t>
      </w:r>
      <w:proofErr w:type="gramEnd"/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 и сооружений, в том числе грунтов либо решения об отказе в предоставлении муниципальной услуги;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- выдача разрешения на перемещение отходов строительства, сноса </w:t>
      </w:r>
      <w:proofErr w:type="gramStart"/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здании</w:t>
      </w:r>
      <w:proofErr w:type="gramEnd"/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 и сооружени</w:t>
      </w:r>
      <w:r w:rsidR="00313402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й, в том числе грунтов либо </w:t>
      </w: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 решения об отказе в предоставлении муниципальной услуги заявителю.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3.1.1. В предоставлении муниципальной услуги (в части приема заявления с необходимыми документами для предоставления муниципальной услуги) участвует МФЦ.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3.2. Описание административных процедур.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3.2.1. Прием, первичная проверка документов, регистрация и направление заявления о предоставлении муниципальной услуги в </w:t>
      </w:r>
      <w:r w:rsidR="00313402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администрации</w:t>
      </w: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Основанием для начала административной процедуры является поступление в отдел делопроизводства</w:t>
      </w:r>
      <w:r w:rsidR="006B3F5F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   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письменного заявления на предоставление муниципальной услуги, а также поступление заявления из МФЦ, в электронной форме, с использованием единого портала государственны</w:t>
      </w:r>
      <w:r w:rsidR="006B3F5F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услуг.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отдела делопроизводства Администрации: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проверяет </w:t>
      </w:r>
      <w:r w:rsidR="006B3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документа, удостоверяюще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полномо</w:t>
      </w:r>
      <w:r w:rsidR="006B3F5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 предста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заявителя.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предусмотренных пунктом 2.9 Регламента, специалист отдела ставит на заявлении отметку об отказе в приеме документов 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оснований для отказа в приеме документов, указанных в пункте 2.9 Регламента сотрудник отдела делопроизводства Администрации осуществляет регистрацию заявления в соответствии с инструкцией по делопроизводству.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заявление направляется главе Администрации для рассмотрения и визирования.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Завизированное заявление направляется заместителю главы Администрации, осуществляющему подготовку проекта разрешения на перемещение отходов строительства, сноса зданий и сооружений, в том числе грунтов либо мотивированного отказа в предоставлении муниципальной услуги.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заявления о предоставлении муниципальной услуги.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- не более трех календарных дней.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3.2.1.1. В случае подачи заявителем заявления в </w:t>
      </w:r>
      <w:r w:rsidR="006B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комплектность и правильность оформления документов.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ненадлежащего оформления заявления, несоответствия приложенных к заявлению документов документам, указанным в заявлении, сотрудник </w:t>
      </w:r>
      <w:r w:rsidR="006B3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документы заявителю и разъясняет причины возврата.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надлежащего оформления заявления и </w:t>
      </w:r>
      <w:proofErr w:type="gramStart"/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приложенных к нему документов документам, указанным в заявлении, ответственный исполнитель передает заявление и приложенные к нему документы для регистрации.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подготовка и утверждение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заявления сотрудником </w:t>
      </w:r>
      <w:r w:rsidR="006B3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</w:t>
      </w:r>
      <w:r w:rsidR="006B3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B3F5F"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заявления на наличие сведений, предусмотренных к заполнению в соответствии с образцом заявления, после чего: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установлении наличия основания для отказа в предоставлении муниципальной услуги, предусмотренного пунктом 2.10 Регламента, подготавливает письмо в адрес заявителя об отказе в предоставлении муниципальной услуги с указанием причин;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отсутствии основания для отказа в предоставлении муниципальной услуги, предусмотренного пунктом 2.10 Регламента, направляет запросы, предусмотренные подпунктом 2.8.2 Регламента, в соответствующие органы в электронной форме с использованием системы межведомственного электронного взаимодействия.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5 календарных дней со дня направления запроса. В течение 2 календарных дней, следующих за днем получения запрашиваемой информации (документов), специалист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3—х дней с момента поступления указанной информации (документов).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 случае если указанные документы были представлены заявителем по собственной инициативе, направление запросов не производится.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в) после получения ответов по запросам, предусмотренным подпунктом 2.8.2 пункта 2.8 Регламента, подготавливает решение об отказе в предоставлении муниципальной услуги с указанием причин при наличии оснований, предусмотренных пунктом 2.10 Регламента;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г) после получения ответов на запросы, предусмотренные подпунктом 2.8.2 пункта 2.8 Регламента, и в случаях отсутствия оснований для отказа, предусмотренных пунктом 2.10 Регламента, осуществляет подготовку разрешения на перемещение отходов строительства, сноса зданий и сооружений, в том числе грунтов (приложение № 3) и отправляет его на согласование для дальнейшего утверждения;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д) разрешение на перемещение отходов строительства, сноса зданий и сооружений, в том числе грунтов согласовывается должностными лицами Администрации, подписывается главой Администрации и направляется для его регистрации.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Решение об отказе в предоставлении муниципальной услуги (приложе</w:t>
      </w:r>
      <w:r w:rsidR="006B3F5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ние № 4) оформляется в течение 2</w:t>
      </w: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0-ти дней с момента регистрации заявления о предоставлении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Решение об отказе в предоставлении муниципальной услуги согласовывается должностными лицами Администрации и вместе с документами, представленными заявителем, направляется для подписания главе Администрации.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Подписанное решение об отказе в предоставлении муниципальной услуги направляется на регистрацию.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Результатом административной процедуры является получение сотрудником Администрации подписанных главой Администрации разрешения на перемещение отходов строительства, сноса зданий и сооружений, в том числе грунтов либо решения о согласовании архитектурно-градостроительного облика объекта или решения об отказе в предоставлении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Срок выполнения админист</w:t>
      </w:r>
      <w:r w:rsidR="006B3F5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ративной процедуры — не более 20</w:t>
      </w: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календарных дней.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3.2.3. Регистрация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сотрудником Администрации подписанных главой Администрации разрешения на перемещение отходов строительства, сноса зданий и сооружений, в том числе </w:t>
      </w: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>грунтов либо решения об отказе в предоставлении муниципальной услуги.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После получения подписанных главой Администрации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 сотрудник Администрации осуществляет их регистрацию.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97CE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После регистрации сотрудник Администрации подготавливает комплект документов и материалов по результатам предоставления муниципальной услуги для выдачи заявителю, в том числе: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- разрешения на перемещение отходов строительства, сноса зданий и сооружений, в том числе грунтов;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- решения об отказе в предоставлении муниципальной услуги;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- документов и материалов, представленных заявителем при обращении за получением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Результатом административной процедуры является формирование комплекта документов для выдачи заявителю, включающего результат выполнения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Срок выполнения административной процедуры - не более одного календарного дня.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3.2.4. Выдача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 заявителю.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Основанием для начала административной процедуры является личное обращение заявителя либо его представителя за результатом предоставления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Выдача комплекта документов и материалов по результатам предоставления муниципальной услуги осуществляется сотрудником отдела делопроизводства, кадровой работы, контроля и взаимодействия с поселениями Администрации заявителю при предъявлении документа, удостоверяющего личность.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Заявитель делает отметку о получении в листе рассылки разрешения на перемещение отходов строительства, сноса зданий и сооружений, в том числе грунтов.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Результат предоставления муниципальной услуги также может быть направлен в адрес заявителя посредством почтового отправления.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Результатом административной процедуры является выдача заявителю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Срок выполнения административной процедуры - не более одного календарного дня.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3.3. Последовательность административных процедур отражена в блок-схеме (приложение № 5).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Раздел </w:t>
      </w: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IV</w:t>
      </w: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ФОРМЫ </w:t>
      </w:r>
      <w:proofErr w:type="gramStart"/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КОНТРОЛЯ ЗА</w:t>
      </w:r>
      <w:proofErr w:type="gramEnd"/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ИСПОЛНЕНИЕМ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АДМИНИСТРАТИВНОГО РЕГЛАМЕНТА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lastRenderedPageBreak/>
        <w:t xml:space="preserve">4.1. Текущий </w:t>
      </w:r>
      <w:proofErr w:type="gramStart"/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контроль за</w:t>
      </w:r>
      <w:proofErr w:type="gramEnd"/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 соблюдением и исполнением положений настоящего Регламента и иных нормативных правовых актов, а также п</w:t>
      </w:r>
      <w:r w:rsidR="00C610E8">
        <w:rPr>
          <w:rFonts w:ascii="Times New Roman" w:eastAsia="Arial" w:hAnsi="Times New Roman" w:cs="Times New Roman"/>
          <w:sz w:val="28"/>
          <w:szCs w:val="28"/>
          <w:lang w:eastAsia="fa-IR" w:bidi="fa-IR"/>
        </w:rPr>
        <w:t>ринятием решений уполномоченным</w:t>
      </w: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и лицами осуществляется </w:t>
      </w:r>
      <w:r w:rsidR="00C610E8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Главой сельского поселения «Харагунское»</w:t>
      </w: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4.2. </w:t>
      </w:r>
      <w:proofErr w:type="gramStart"/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Контроль за</w:t>
      </w:r>
      <w:proofErr w:type="gramEnd"/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4.2.1. Плановые проверки проводятся в соответствии с планом работы Администрации, но не чаще одного раза в два года.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4.3. </w:t>
      </w:r>
      <w:proofErr w:type="gramStart"/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Контроль за</w:t>
      </w:r>
      <w:proofErr w:type="gramEnd"/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4.5. Специалисты </w:t>
      </w:r>
      <w:r w:rsidR="00C610E8">
        <w:rPr>
          <w:rFonts w:ascii="Times New Roman" w:eastAsia="Arial" w:hAnsi="Times New Roman" w:cs="Times New Roman"/>
          <w:sz w:val="28"/>
          <w:szCs w:val="28"/>
          <w:lang w:eastAsia="fa-IR" w:bidi="fa-IR"/>
        </w:rPr>
        <w:t>администрации</w:t>
      </w:r>
      <w:r w:rsidRPr="00897CE7">
        <w:rPr>
          <w:rFonts w:ascii="Times New Roman" w:eastAsia="Arial" w:hAnsi="Times New Roman" w:cs="Times New Roman"/>
          <w:sz w:val="28"/>
          <w:szCs w:val="28"/>
          <w:lang w:eastAsia="fa-IR" w:bidi="fa-IR"/>
        </w:rPr>
        <w:t>, предоставляющие муниципальную услугу, несут персональную ответственность за соблюдение сроков и порядка рассмотрения заявлений и предоставления информации, размещения информации в сети Интернет, достоверность и полноту сведений, предоставляемых в связи с предоставлением муниципальной услуги.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E8" w:rsidRPr="00897CE7" w:rsidRDefault="00897CE7" w:rsidP="00C610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Раздел </w:t>
      </w: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Pr="00897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610E8" w:rsidRPr="00C610E8" w:rsidRDefault="00C610E8" w:rsidP="00C610E8">
      <w:pPr>
        <w:widowControl w:val="0"/>
        <w:shd w:val="clear" w:color="auto" w:fill="FFFFFF"/>
        <w:autoSpaceDE w:val="0"/>
        <w:autoSpaceDN w:val="0"/>
        <w:adjustRightInd w:val="0"/>
        <w:spacing w:after="1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51"/>
      <w:r w:rsidRPr="00C61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610E8" w:rsidRPr="00C610E8" w:rsidRDefault="00C610E8" w:rsidP="00C610E8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C610E8" w:rsidRPr="00C610E8" w:rsidRDefault="00C610E8" w:rsidP="00C610E8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Досудебное (внесудебное) обжалование осуществляется с учетом требований, предусмотренных </w:t>
      </w:r>
      <w:hyperlink r:id="rId23" w:history="1">
        <w:r w:rsidRPr="00C610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2.1</w:t>
        </w:r>
      </w:hyperlink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C610E8" w:rsidRPr="00C610E8" w:rsidRDefault="00C610E8" w:rsidP="00C610E8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C610E8" w:rsidRPr="00C610E8" w:rsidRDefault="00C610E8" w:rsidP="00C610E8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C610E8" w:rsidRPr="00C610E8" w:rsidRDefault="00C610E8" w:rsidP="00C610E8">
      <w:pPr>
        <w:widowControl w:val="0"/>
        <w:shd w:val="clear" w:color="auto" w:fill="FFFFFF"/>
        <w:autoSpaceDE w:val="0"/>
        <w:autoSpaceDN w:val="0"/>
        <w:adjustRightInd w:val="0"/>
        <w:spacing w:after="1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5.5. Решения, действия (бездействие) специалистов администрации могут </w:t>
      </w: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обжалованы главе муниципального образования.</w:t>
      </w:r>
    </w:p>
    <w:p w:rsidR="00C610E8" w:rsidRPr="00C610E8" w:rsidRDefault="00C610E8" w:rsidP="00C610E8">
      <w:pPr>
        <w:widowControl w:val="0"/>
        <w:shd w:val="clear" w:color="auto" w:fill="FFFFFF"/>
        <w:autoSpaceDE w:val="0"/>
        <w:autoSpaceDN w:val="0"/>
        <w:adjustRightInd w:val="0"/>
        <w:spacing w:after="1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C610E8" w:rsidRPr="00C610E8" w:rsidRDefault="00C610E8" w:rsidP="00C610E8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C610E8" w:rsidRPr="00C610E8" w:rsidRDefault="00C610E8" w:rsidP="00C610E8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</w:t>
      </w:r>
      <w:proofErr w:type="gramEnd"/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C610E8" w:rsidRPr="00C610E8" w:rsidRDefault="00C610E8" w:rsidP="00C610E8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C610E8" w:rsidRPr="00C610E8" w:rsidRDefault="00C610E8" w:rsidP="00C610E8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C610E8" w:rsidRPr="00C610E8" w:rsidRDefault="00C610E8" w:rsidP="00C610E8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C610E8" w:rsidRPr="00C610E8" w:rsidRDefault="00C610E8" w:rsidP="00C610E8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C610E8" w:rsidRPr="00C610E8" w:rsidRDefault="00C610E8" w:rsidP="00C610E8">
      <w:pPr>
        <w:widowControl w:val="0"/>
        <w:shd w:val="clear" w:color="auto" w:fill="FFFFFF"/>
        <w:autoSpaceDE w:val="0"/>
        <w:autoSpaceDN w:val="0"/>
        <w:adjustRightInd w:val="0"/>
        <w:spacing w:after="1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C610E8" w:rsidRPr="00C610E8" w:rsidRDefault="00C610E8" w:rsidP="00C610E8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5.9.2. В случае признания </w:t>
      </w:r>
      <w:proofErr w:type="gramStart"/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C610E8" w:rsidRPr="00C610E8" w:rsidRDefault="00C610E8" w:rsidP="00C610E8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Ответ на поступившую в адрес уполномоченного должностного лица жалобу, которая затрагивает интересы неопределенного круга лиц, может </w:t>
      </w: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размещен на официальном сайте администрации муниципального района  </w:t>
      </w:r>
      <w:hyperlink r:id="rId24" w:history="1">
        <w:r w:rsidRPr="00C610E8">
          <w:rPr>
            <w:rFonts w:ascii="Times New Roman" w:eastAsia="Times New Roman" w:hAnsi="Times New Roman" w:cs="Times New Roman"/>
            <w:u w:val="single"/>
            <w:lang w:eastAsia="ru-RU"/>
          </w:rPr>
          <w:t>www.хилок.забайкальскийкрай.рф</w:t>
        </w:r>
      </w:hyperlink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в информационно-телекоммуникационной сети Интернет.</w:t>
      </w:r>
    </w:p>
    <w:p w:rsidR="00C610E8" w:rsidRPr="00C610E8" w:rsidRDefault="00C610E8" w:rsidP="00C610E8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C610E8" w:rsidRPr="00C610E8" w:rsidRDefault="00C610E8" w:rsidP="00C610E8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C610E8" w:rsidRPr="00C610E8" w:rsidRDefault="00C610E8" w:rsidP="00C610E8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C610E8" w:rsidRPr="00C610E8" w:rsidRDefault="00C610E8" w:rsidP="00C610E8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C610E8" w:rsidRPr="00C610E8" w:rsidRDefault="00C610E8" w:rsidP="00C610E8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C610E8" w:rsidRPr="00C610E8" w:rsidRDefault="00C610E8" w:rsidP="00C610E8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приводятся новые доводы и обстоятельства);</w:t>
      </w:r>
    </w:p>
    <w:p w:rsidR="00C610E8" w:rsidRPr="00C610E8" w:rsidRDefault="00C610E8" w:rsidP="00C610E8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C610E8" w:rsidRPr="00C610E8" w:rsidRDefault="00C610E8" w:rsidP="00C610E8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если ответ на жалобу, которая затрагивает интересы неопределенного круга лиц, размещен на официальном сайте администрации муниципального района </w:t>
      </w:r>
      <w:hyperlink r:id="rId25" w:history="1">
        <w:r w:rsidRPr="00C610E8">
          <w:rPr>
            <w:rFonts w:ascii="Times New Roman" w:eastAsia="Times New Roman" w:hAnsi="Times New Roman" w:cs="Times New Roman"/>
            <w:u w:val="single"/>
            <w:lang w:eastAsia="ru-RU"/>
          </w:rPr>
          <w:t>www.хилок.забайкальскийкрай.рф</w:t>
        </w:r>
      </w:hyperlink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информационно-телекоммуникационной сети Интернет.</w:t>
      </w:r>
    </w:p>
    <w:p w:rsidR="00C610E8" w:rsidRPr="00C610E8" w:rsidRDefault="00C610E8" w:rsidP="00C610E8">
      <w:pPr>
        <w:shd w:val="clear" w:color="auto" w:fill="FFFFFF"/>
        <w:spacing w:after="125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610E8" w:rsidRPr="00C610E8" w:rsidRDefault="00C610E8" w:rsidP="00C61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C610E8">
        <w:rPr>
          <w:rFonts w:ascii="Times New Roman" w:eastAsia="Times New Roman" w:hAnsi="Times New Roman" w:cs="Times New Roman"/>
          <w:sz w:val="28"/>
          <w:szCs w:val="28"/>
          <w:lang w:eastAsia="ru-RU"/>
        </w:rPr>
        <w:t>«ж» настоящего пункта, заявителю сообщается письменно.</w:t>
      </w:r>
    </w:p>
    <w:p w:rsidR="00C610E8" w:rsidRPr="00C610E8" w:rsidRDefault="00C610E8" w:rsidP="00C61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6"/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                                                                                                </w:t>
      </w:r>
    </w:p>
    <w:p w:rsidR="00897CE7" w:rsidRPr="00897CE7" w:rsidRDefault="00C610E8" w:rsidP="00C610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__________________________</w:t>
      </w:r>
    </w:p>
    <w:p w:rsid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610E8" w:rsidRPr="00897CE7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Приложение № 1</w:t>
      </w: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                                                                                                        к Административному регламенту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</w:pPr>
    </w:p>
    <w:p w:rsidR="00897CE7" w:rsidRPr="00897CE7" w:rsidRDefault="00897CE7" w:rsidP="00C610E8">
      <w:pPr>
        <w:autoSpaceDE w:val="0"/>
        <w:spacing w:after="0" w:line="240" w:lineRule="auto"/>
        <w:ind w:left="4395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 xml:space="preserve">Главе администрации </w:t>
      </w:r>
      <w:r w:rsidR="00C610E8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сельского поселения «Харагунское»</w:t>
      </w:r>
    </w:p>
    <w:p w:rsidR="00897CE7" w:rsidRPr="00897CE7" w:rsidRDefault="00897CE7" w:rsidP="00897CE7">
      <w:pPr>
        <w:autoSpaceDE w:val="0"/>
        <w:spacing w:after="0" w:line="240" w:lineRule="auto"/>
        <w:ind w:left="4395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_______________________________________</w:t>
      </w:r>
    </w:p>
    <w:p w:rsidR="00897CE7" w:rsidRPr="00897CE7" w:rsidRDefault="00897CE7" w:rsidP="00897CE7">
      <w:pPr>
        <w:autoSpaceDE w:val="0"/>
        <w:spacing w:after="0" w:line="240" w:lineRule="auto"/>
        <w:ind w:left="4395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от _____________________________________,</w:t>
      </w:r>
    </w:p>
    <w:p w:rsidR="00897CE7" w:rsidRPr="00897CE7" w:rsidRDefault="00897CE7" w:rsidP="00897CE7">
      <w:pPr>
        <w:autoSpaceDE w:val="0"/>
        <w:spacing w:after="0" w:line="240" w:lineRule="auto"/>
        <w:ind w:left="4395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проживающего __________________________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left="4395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  <w:t>___________________________________________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___________________________________</w:t>
      </w:r>
    </w:p>
    <w:p w:rsidR="00897CE7" w:rsidRPr="00897CE7" w:rsidRDefault="00897CE7" w:rsidP="00897CE7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</w:p>
    <w:p w:rsidR="00897CE7" w:rsidRPr="00897CE7" w:rsidRDefault="00897CE7" w:rsidP="00897CE7">
      <w:pPr>
        <w:spacing w:after="0" w:line="240" w:lineRule="atLeast"/>
        <w:ind w:left="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</w:p>
    <w:p w:rsidR="00897CE7" w:rsidRPr="00897CE7" w:rsidRDefault="00897CE7" w:rsidP="00897C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Заявление</w:t>
      </w:r>
    </w:p>
    <w:p w:rsidR="00897CE7" w:rsidRPr="00897CE7" w:rsidRDefault="00897CE7" w:rsidP="00897C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о предоставлении разрешения на перемещение отходов строительства, сноса зданий и сооружений, в том числе грунтов</w:t>
      </w:r>
    </w:p>
    <w:p w:rsidR="00897CE7" w:rsidRPr="00897CE7" w:rsidRDefault="00897CE7" w:rsidP="00897CE7">
      <w:pPr>
        <w:autoSpaceDE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Прошу   предоставить  разрешение на перемещение отходов (</w:t>
      </w:r>
      <w:r w:rsidRPr="00897CE7">
        <w:rPr>
          <w:rFonts w:ascii="Times New Roman" w:eastAsia="Courier New" w:hAnsi="Times New Roman" w:cs="Times New Roman"/>
          <w:sz w:val="24"/>
          <w:szCs w:val="24"/>
          <w:u w:val="single"/>
          <w:lang w:eastAsia="fa-IR" w:bidi="fa-IR"/>
        </w:rPr>
        <w:t>строительства, сноса зданий и сооружений, грунтов)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  <w:lang w:eastAsia="fa-IR" w:bidi="fa-IR"/>
        </w:rPr>
      </w:pPr>
      <w:r w:rsidRPr="00897CE7">
        <w:rPr>
          <w:rFonts w:ascii="Times New Roman" w:eastAsia="Courier New" w:hAnsi="Times New Roman" w:cs="Times New Roman"/>
          <w:i/>
          <w:sz w:val="16"/>
          <w:szCs w:val="16"/>
          <w:lang w:eastAsia="fa-IR" w:bidi="fa-IR"/>
        </w:rPr>
        <w:t>(ненужное зачеркнуть)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 xml:space="preserve">Адрес места проведения работ: </w:t>
      </w:r>
    </w:p>
    <w:p w:rsidR="00897CE7" w:rsidRPr="00897CE7" w:rsidRDefault="00897CE7" w:rsidP="00897CE7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sz w:val="16"/>
          <w:szCs w:val="16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16"/>
          <w:szCs w:val="16"/>
          <w:lang w:eastAsia="fa-IR" w:bidi="fa-IR"/>
        </w:rPr>
        <w:t>(место проведения работ)</w:t>
      </w:r>
    </w:p>
    <w:p w:rsidR="00897CE7" w:rsidRPr="00897CE7" w:rsidRDefault="00897CE7" w:rsidP="00897CE7">
      <w:pPr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 xml:space="preserve">Срок выполнения работ </w:t>
      </w:r>
      <w:proofErr w:type="gramStart"/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с</w:t>
      </w:r>
      <w:proofErr w:type="gramEnd"/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 xml:space="preserve"> ___________ по ___________.</w:t>
      </w:r>
    </w:p>
    <w:p w:rsidR="00897CE7" w:rsidRPr="00897CE7" w:rsidRDefault="00897CE7" w:rsidP="00897CE7">
      <w:pPr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Место размещения и утилизации отходов:</w:t>
      </w:r>
    </w:p>
    <w:p w:rsidR="00897CE7" w:rsidRPr="00897CE7" w:rsidRDefault="00897CE7" w:rsidP="00897CE7">
      <w:pPr>
        <w:pBdr>
          <w:bottom w:val="single" w:sz="4" w:space="1" w:color="auto"/>
        </w:pBdr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lastRenderedPageBreak/>
        <w:t xml:space="preserve">Результаты предоставления муниципальной услуги прошу 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sz w:val="16"/>
          <w:szCs w:val="16"/>
          <w:lang w:eastAsia="fa-IR" w:bidi="fa-IR"/>
        </w:rPr>
      </w:pPr>
      <w:r w:rsidRPr="00897CE7">
        <w:rPr>
          <w:rFonts w:ascii="Times New Roman" w:eastAsia="Courier New" w:hAnsi="Times New Roman" w:cs="Times New Roman"/>
          <w:sz w:val="16"/>
          <w:szCs w:val="16"/>
          <w:lang w:eastAsia="fa-IR" w:bidi="fa-IR"/>
        </w:rPr>
        <w:t>(</w:t>
      </w:r>
      <w:proofErr w:type="gramStart"/>
      <w:r w:rsidRPr="00897CE7">
        <w:rPr>
          <w:rFonts w:ascii="Times New Roman" w:eastAsia="Courier New" w:hAnsi="Times New Roman" w:cs="Times New Roman"/>
          <w:sz w:val="16"/>
          <w:szCs w:val="16"/>
          <w:lang w:eastAsia="fa-IR" w:bidi="fa-IR"/>
        </w:rPr>
        <w:t>нужное</w:t>
      </w:r>
      <w:proofErr w:type="gramEnd"/>
      <w:r w:rsidRPr="00897CE7">
        <w:rPr>
          <w:rFonts w:ascii="Times New Roman" w:eastAsia="Courier New" w:hAnsi="Times New Roman" w:cs="Times New Roman"/>
          <w:sz w:val="16"/>
          <w:szCs w:val="16"/>
          <w:lang w:eastAsia="fa-IR" w:bidi="fa-IR"/>
        </w:rPr>
        <w:t xml:space="preserve"> отметить в квадрате)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"/>
        <w:gridCol w:w="8463"/>
      </w:tblGrid>
      <w:tr w:rsidR="00897CE7" w:rsidRPr="00897CE7" w:rsidTr="003B3A64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E7" w:rsidRPr="00897CE7" w:rsidRDefault="00897CE7" w:rsidP="00897CE7">
            <w:pPr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897CE7" w:rsidRPr="00897CE7" w:rsidRDefault="00897CE7" w:rsidP="00897CE7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</w:pPr>
            <w:r w:rsidRPr="00897CE7"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  <w:t>Выдать при личном обращении</w:t>
            </w:r>
          </w:p>
        </w:tc>
      </w:tr>
      <w:tr w:rsidR="00897CE7" w:rsidRPr="00897CE7" w:rsidTr="003B3A64">
        <w:trPr>
          <w:trHeight w:val="224"/>
        </w:trPr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97CE7" w:rsidRPr="00897CE7" w:rsidRDefault="00897CE7" w:rsidP="00897CE7">
            <w:pPr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8463" w:type="dxa"/>
            <w:shd w:val="clear" w:color="auto" w:fill="auto"/>
          </w:tcPr>
          <w:p w:rsidR="00897CE7" w:rsidRPr="00897CE7" w:rsidRDefault="00897CE7" w:rsidP="00897CE7">
            <w:pPr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897CE7" w:rsidRPr="00897CE7" w:rsidTr="003B3A64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E7" w:rsidRPr="00897CE7" w:rsidRDefault="00897CE7" w:rsidP="00897CE7">
            <w:pPr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897CE7" w:rsidRPr="00897CE7" w:rsidRDefault="00897CE7" w:rsidP="00897CE7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</w:pPr>
            <w:r w:rsidRPr="00897CE7">
              <w:rPr>
                <w:rFonts w:ascii="Times New Roman" w:eastAsia="Courier New" w:hAnsi="Times New Roman" w:cs="Times New Roman"/>
                <w:sz w:val="24"/>
                <w:szCs w:val="24"/>
                <w:lang w:eastAsia="fa-IR" w:bidi="fa-IR"/>
              </w:rPr>
              <w:t xml:space="preserve">Направить посредством почтового отправления по адресу: </w:t>
            </w:r>
          </w:p>
        </w:tc>
      </w:tr>
    </w:tbl>
    <w:p w:rsidR="00897CE7" w:rsidRPr="00897CE7" w:rsidRDefault="00897CE7" w:rsidP="00897CE7">
      <w:pPr>
        <w:pBdr>
          <w:bottom w:val="single" w:sz="4" w:space="1" w:color="auto"/>
        </w:pBd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>К заявлению прилагаю следующие документы: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>1) ____________________________________________________________________;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>2) ____________________________________________________________________;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>3) ____________________________________________________________________;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>4) ____________________________________________________________________;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>5) ____________________________________________________________________.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 xml:space="preserve">    </w:t>
      </w:r>
      <w:r w:rsidRPr="00897CE7">
        <w:rPr>
          <w:rFonts w:ascii="Times New Roman" w:eastAsia="Courier New" w:hAnsi="Times New Roman" w:cs="Times New Roman"/>
          <w:sz w:val="24"/>
          <w:szCs w:val="24"/>
          <w:lang w:eastAsia="fa-IR" w:bidi="fa-IR"/>
        </w:rPr>
        <w:t>Заявитель ____________________________________________ ________________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 xml:space="preserve">                                                          </w:t>
      </w:r>
      <w:r w:rsidRPr="00897CE7">
        <w:rPr>
          <w:rFonts w:ascii="Times New Roman" w:eastAsia="Times New Roman" w:hAnsi="Times New Roman" w:cs="Times New Roman"/>
          <w:sz w:val="16"/>
          <w:szCs w:val="16"/>
          <w:lang w:eastAsia="fa-IR" w:bidi="fa-IR"/>
        </w:rPr>
        <w:t>(</w:t>
      </w:r>
      <w:r w:rsidRPr="00897CE7">
        <w:rPr>
          <w:rFonts w:ascii="Times New Roman" w:eastAsia="Courier New" w:hAnsi="Times New Roman" w:cs="Times New Roman"/>
          <w:sz w:val="16"/>
          <w:szCs w:val="16"/>
          <w:lang w:eastAsia="fa-IR" w:bidi="fa-IR"/>
        </w:rPr>
        <w:t>фамилия, имя, отчество)                                            (подпись)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 xml:space="preserve">                                            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698"/>
        <w:jc w:val="right"/>
        <w:rPr>
          <w:rFonts w:ascii="Times New Roman" w:eastAsia="Courier New" w:hAnsi="Times New Roman" w:cs="Times New Roman"/>
          <w:sz w:val="24"/>
          <w:szCs w:val="24"/>
          <w:lang w:eastAsia="fa-IR" w:bidi="fa-IR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 xml:space="preserve">                               Дата «____» ____________ 20____г.</w:t>
      </w:r>
    </w:p>
    <w:p w:rsidR="00897CE7" w:rsidRPr="00897CE7" w:rsidRDefault="00897CE7" w:rsidP="00897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CE7" w:rsidRDefault="00897CE7" w:rsidP="00897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0E8" w:rsidRDefault="00C610E8" w:rsidP="00897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0E8" w:rsidRPr="00897CE7" w:rsidRDefault="00C610E8" w:rsidP="00897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                 Приложение № 2                                                                                                                       </w:t>
      </w: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к Административному регламенту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  <w:t xml:space="preserve">                                                                                                             </w:t>
      </w:r>
    </w:p>
    <w:p w:rsidR="00897CE7" w:rsidRPr="00897CE7" w:rsidRDefault="00897CE7" w:rsidP="00897CE7">
      <w:pPr>
        <w:widowControl w:val="0"/>
        <w:suppressAutoHyphens/>
        <w:autoSpaceDE w:val="0"/>
        <w:spacing w:after="0" w:line="240" w:lineRule="auto"/>
        <w:ind w:left="540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fa-IR" w:bidi="fa-IR"/>
        </w:rPr>
      </w:pPr>
    </w:p>
    <w:p w:rsidR="00897CE7" w:rsidRPr="00897CE7" w:rsidRDefault="00897CE7" w:rsidP="00897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СОГЛАСИЕ</w:t>
      </w:r>
    </w:p>
    <w:p w:rsidR="00897CE7" w:rsidRPr="00897CE7" w:rsidRDefault="00897CE7" w:rsidP="00897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на обработку персональных данных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</w:t>
      </w:r>
    </w:p>
    <w:p w:rsidR="00897CE7" w:rsidRPr="00897CE7" w:rsidRDefault="00897CE7" w:rsidP="0089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9 Федерального закона от 27 июля 2006 г. </w:t>
      </w:r>
      <w:hyperlink r:id="rId26" w:tooltip="от 27.07.2006 № 152-ФЗ " w:history="1">
        <w:r w:rsidRPr="00897CE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152-ФЗ</w:t>
        </w:r>
      </w:hyperlink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данных», зарегистрирован (а) по адресу:_________________________________ </w:t>
      </w:r>
      <w:r w:rsidRPr="00897CE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</w:t>
      </w: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</w:t>
      </w:r>
    </w:p>
    <w:p w:rsidR="00897CE7" w:rsidRPr="00897CE7" w:rsidRDefault="00897CE7" w:rsidP="0089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</w:t>
      </w:r>
      <w:proofErr w:type="gramStart"/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документа, номер, сведения</w:t>
      </w:r>
      <w:proofErr w:type="gramEnd"/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97CE7" w:rsidRPr="00897CE7" w:rsidRDefault="00897CE7" w:rsidP="0089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о дате выдачи документа и о выдаваемом его органе)</w:t>
      </w: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моих персональных данных, а именно: фамилии, имени, отчества, должности, места работы, вида деятельности и иной информации, необходимой при обращении в администрацию </w:t>
      </w:r>
      <w:r w:rsidR="00C61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«Харагунское»</w:t>
      </w: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на совершение </w:t>
      </w: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действий, предусмотренных пунктом 3 части 1 статьи 3 Федерального закона «О персональных данных».</w:t>
      </w:r>
    </w:p>
    <w:p w:rsidR="00897CE7" w:rsidRPr="00897CE7" w:rsidRDefault="00897CE7" w:rsidP="00897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со дня его подписания со дня отзыва в </w:t>
      </w:r>
      <w:proofErr w:type="gramStart"/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proofErr w:type="gramEnd"/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«______»_________________ 20_____ г.</w:t>
      </w:r>
    </w:p>
    <w:p w:rsidR="00897CE7" w:rsidRPr="00897CE7" w:rsidRDefault="00897CE7" w:rsidP="00897CE7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CE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субъекта персональных данных и ее расшифровка)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</w:p>
    <w:p w:rsid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0E8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0E8" w:rsidRPr="00897CE7" w:rsidRDefault="00C610E8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Приложение № 3</w:t>
      </w: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                              к Административному регламенту</w:t>
      </w: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адрес заявителя (представителя) заявителя)</w:t>
      </w:r>
    </w:p>
    <w:p w:rsidR="00897CE7" w:rsidRPr="00897CE7" w:rsidRDefault="00897CE7" w:rsidP="00897CE7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(адрес заявителя) </w:t>
      </w:r>
    </w:p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</w:t>
      </w:r>
    </w:p>
    <w:p w:rsidR="00897CE7" w:rsidRPr="00897CE7" w:rsidRDefault="00897CE7" w:rsidP="0089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перемещение отходов строительства,</w:t>
      </w:r>
    </w:p>
    <w:p w:rsidR="00897CE7" w:rsidRPr="00897CE7" w:rsidRDefault="00897CE7" w:rsidP="0089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сноса зданий и сооружений, в том числе грунтов</w:t>
      </w:r>
      <w:r w:rsidRPr="0089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2100"/>
        <w:gridCol w:w="2723"/>
        <w:gridCol w:w="2503"/>
      </w:tblGrid>
      <w:tr w:rsidR="00897CE7" w:rsidRPr="00897CE7" w:rsidTr="003B3A64">
        <w:tc>
          <w:tcPr>
            <w:tcW w:w="1015" w:type="dxa"/>
            <w:shd w:val="clear" w:color="auto" w:fill="auto"/>
            <w:vAlign w:val="bottom"/>
          </w:tcPr>
          <w:p w:rsidR="00897CE7" w:rsidRPr="00897CE7" w:rsidRDefault="00897CE7" w:rsidP="00897CE7">
            <w:pPr>
              <w:spacing w:after="0" w:line="240" w:lineRule="auto"/>
              <w:ind w:right="5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CE7" w:rsidRPr="00897CE7" w:rsidRDefault="00897CE7" w:rsidP="00897CE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897CE7" w:rsidRPr="00897CE7" w:rsidRDefault="00897CE7" w:rsidP="00897CE7">
            <w:pPr>
              <w:spacing w:after="0" w:line="240" w:lineRule="auto"/>
              <w:ind w:right="5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CE7" w:rsidRPr="00897CE7" w:rsidRDefault="00897CE7" w:rsidP="00897CE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C610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61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«Харагунское»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местного самоуправления)</w:t>
      </w:r>
    </w:p>
    <w:p w:rsidR="00897CE7" w:rsidRPr="00897CE7" w:rsidRDefault="00897CE7" w:rsidP="00897CE7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Выдано: </w:t>
      </w: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559" w:right="113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наименование, ИНН, КПП, почтовый адрес — для юридического лица</w:t>
      </w:r>
      <w:proofErr w:type="gramStart"/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,) </w:t>
      </w:r>
      <w:proofErr w:type="gramEnd"/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559" w:right="113"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отчество, паспортные данные — для физического лица)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 для проведения работ по перемещению отходов строительства, сноса зданий и строений, в том числе грунтов: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материал зданий, сооружений, подлежащих сносу и перемещению:</w:t>
      </w:r>
    </w:p>
    <w:p w:rsidR="00897CE7" w:rsidRPr="00897CE7" w:rsidRDefault="00897CE7" w:rsidP="00897CE7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897CE7" w:rsidRPr="00897CE7" w:rsidRDefault="00897CE7" w:rsidP="00897CE7">
      <w:pPr>
        <w:pBdr>
          <w:top w:val="single" w:sz="4" w:space="1" w:color="000000"/>
          <w:bottom w:val="single" w:sz="4" w:space="0" w:color="auto"/>
        </w:pBdr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B57055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</w:p>
    <w:p w:rsidR="00C610E8" w:rsidRPr="00B57055" w:rsidRDefault="00C610E8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5705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сельского поселения </w:t>
      </w:r>
    </w:p>
    <w:p w:rsidR="00897CE7" w:rsidRPr="00897CE7" w:rsidRDefault="00C610E8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05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«Харагунское»</w:t>
      </w:r>
      <w:r w:rsidR="00897CE7" w:rsidRPr="00897C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897CE7" w:rsidRPr="0089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897CE7" w:rsidRPr="00897C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</w:t>
      </w:r>
      <w:r w:rsidR="00897CE7" w:rsidRPr="0089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897CE7" w:rsidRPr="00897C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</w:t>
      </w:r>
    </w:p>
    <w:p w:rsidR="00897CE7" w:rsidRPr="00897CE7" w:rsidRDefault="00C610E8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</w:t>
      </w:r>
      <w:r w:rsidR="00897CE7"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897CE7"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(подпись)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897CE7"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(расшифровка подписи)</w:t>
      </w:r>
    </w:p>
    <w:p w:rsidR="00897CE7" w:rsidRPr="00897CE7" w:rsidRDefault="00897CE7" w:rsidP="00C61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897C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897CE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Приложение № 3</w:t>
      </w: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                             к Административному регламенту</w:t>
      </w: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(Ф.И.О., адрес заявителя (представителя) заявителя)</w:t>
      </w:r>
    </w:p>
    <w:p w:rsidR="00897CE7" w:rsidRPr="00897CE7" w:rsidRDefault="00897CE7" w:rsidP="00897CE7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(регистрационный номер заявления) </w:t>
      </w:r>
    </w:p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об отказе</w:t>
      </w:r>
      <w:r w:rsidRPr="0089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выдаче разрешения на перемещение отходов строительства, сноса зданий и сооружений, в том числе грунтов</w:t>
      </w:r>
    </w:p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2100"/>
        <w:gridCol w:w="2723"/>
        <w:gridCol w:w="2503"/>
      </w:tblGrid>
      <w:tr w:rsidR="00897CE7" w:rsidRPr="00897CE7" w:rsidTr="003B3A64">
        <w:tc>
          <w:tcPr>
            <w:tcW w:w="1015" w:type="dxa"/>
            <w:shd w:val="clear" w:color="auto" w:fill="auto"/>
            <w:vAlign w:val="bottom"/>
          </w:tcPr>
          <w:p w:rsidR="00897CE7" w:rsidRPr="00897CE7" w:rsidRDefault="00897CE7" w:rsidP="00897CE7">
            <w:pPr>
              <w:spacing w:after="0" w:line="240" w:lineRule="auto"/>
              <w:ind w:right="5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CE7" w:rsidRPr="00897CE7" w:rsidRDefault="00897CE7" w:rsidP="00897CE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897CE7" w:rsidRPr="00897CE7" w:rsidRDefault="00897CE7" w:rsidP="00897CE7">
            <w:pPr>
              <w:spacing w:after="0" w:line="240" w:lineRule="auto"/>
              <w:ind w:right="5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CE7" w:rsidRPr="00897CE7" w:rsidRDefault="00897CE7" w:rsidP="00897CE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C610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61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«Харагунское»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местного самоуправления)</w:t>
      </w:r>
    </w:p>
    <w:p w:rsidR="00897CE7" w:rsidRPr="00897CE7" w:rsidRDefault="00897CE7" w:rsidP="00897CE7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сообщает, что  </w:t>
      </w: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559" w:right="113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заявителя в дательном падеже, наименование, номер и дата</w:t>
      </w:r>
      <w:proofErr w:type="gramEnd"/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559" w:right="113"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выдачи документа подтверждающего личность, почтовый адрес — для физического лица)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_______________________________________________________________________________________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наименование, ИНН, КПП, почтовый адрес — для юридического лица)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2.18 Административного регламента предоставления муниципальной услуги отказано в предоставлении разрешения на перемещение отходов строительства, сноса зданий и сооружений, в том числе грунтов: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объекта, адрес объекта)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7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07" w:firstLine="567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897CE7" w:rsidRPr="00897CE7" w:rsidRDefault="00897CE7" w:rsidP="00897CE7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7CE7" w:rsidRPr="00897CE7" w:rsidRDefault="00897CE7" w:rsidP="00897CE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>(основание отказа)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CE7" w:rsidRPr="00B57055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</w:p>
    <w:p w:rsidR="00897CE7" w:rsidRPr="00897CE7" w:rsidRDefault="00C610E8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05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сельского поселения</w:t>
      </w:r>
      <w:r w:rsidR="00897CE7" w:rsidRPr="00897C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897CE7" w:rsidRPr="0089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897CE7" w:rsidRPr="00897C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</w:t>
      </w:r>
      <w:r w:rsidR="00897CE7" w:rsidRPr="0089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897CE7" w:rsidRPr="00897C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</w:t>
      </w:r>
    </w:p>
    <w:p w:rsidR="00897CE7" w:rsidRPr="00897CE7" w:rsidRDefault="00C610E8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r w:rsidR="00897CE7"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897CE7"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897CE7" w:rsidRPr="00897C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7CE7" w:rsidRPr="00897CE7" w:rsidRDefault="00897CE7" w:rsidP="0089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7CE7" w:rsidRPr="00897CE7" w:rsidSect="003B3A64">
          <w:pgSz w:w="11900" w:h="16840"/>
          <w:pgMar w:top="1011" w:right="843" w:bottom="646" w:left="1350" w:header="0" w:footer="3" w:gutter="0"/>
          <w:cols w:space="720"/>
          <w:noEndnote/>
          <w:docGrid w:linePitch="360"/>
        </w:sectPr>
      </w:pPr>
    </w:p>
    <w:p w:rsidR="00897CE7" w:rsidRPr="00897CE7" w:rsidRDefault="00897CE7" w:rsidP="00897CE7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897CE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lastRenderedPageBreak/>
        <w:t>Приложение № 4</w:t>
      </w:r>
    </w:p>
    <w:p w:rsidR="00897CE7" w:rsidRPr="00897CE7" w:rsidRDefault="00897CE7" w:rsidP="00897CE7">
      <w:pPr>
        <w:autoSpaceDE w:val="0"/>
        <w:spacing w:after="0" w:line="240" w:lineRule="auto"/>
        <w:ind w:left="5040" w:firstLine="567"/>
        <w:jc w:val="right"/>
        <w:rPr>
          <w:rFonts w:ascii="Times New Roman" w:eastAsia="Arial" w:hAnsi="Times New Roman" w:cs="Times New Roman"/>
          <w:b/>
          <w:bCs/>
          <w:kern w:val="28"/>
          <w:sz w:val="32"/>
          <w:szCs w:val="32"/>
          <w:lang w:eastAsia="ar-SA"/>
        </w:rPr>
      </w:pPr>
      <w:r w:rsidRPr="00897CE7">
        <w:rPr>
          <w:rFonts w:ascii="Times New Roman" w:eastAsia="Arial" w:hAnsi="Times New Roman" w:cs="Times New Roman"/>
          <w:b/>
          <w:bCs/>
          <w:kern w:val="28"/>
          <w:sz w:val="32"/>
          <w:szCs w:val="32"/>
          <w:lang w:eastAsia="ar-SA"/>
        </w:rPr>
        <w:t xml:space="preserve">к Административному регламенту </w:t>
      </w:r>
    </w:p>
    <w:p w:rsidR="00897CE7" w:rsidRPr="00897CE7" w:rsidRDefault="00897CE7" w:rsidP="00897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897CE7" w:rsidRPr="00897CE7" w:rsidRDefault="00897CE7" w:rsidP="00897CE7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fa-IR" w:bidi="fa-IR"/>
        </w:rPr>
      </w:pPr>
      <w:r w:rsidRPr="00897CE7">
        <w:rPr>
          <w:rFonts w:ascii="Times New Roman" w:eastAsia="Arial" w:hAnsi="Times New Roman" w:cs="Times New Roman"/>
          <w:b/>
          <w:bCs/>
          <w:sz w:val="24"/>
          <w:szCs w:val="24"/>
          <w:lang w:eastAsia="fa-IR" w:bidi="fa-IR"/>
        </w:rPr>
        <w:t>БЛОК-СХЕМА</w:t>
      </w:r>
    </w:p>
    <w:p w:rsidR="00897CE7" w:rsidRPr="00897CE7" w:rsidRDefault="00897CE7" w:rsidP="00897CE7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fa-IR" w:bidi="fa-IR"/>
        </w:rPr>
      </w:pPr>
      <w:r w:rsidRPr="00897CE7">
        <w:rPr>
          <w:rFonts w:ascii="Times New Roman" w:eastAsia="Arial" w:hAnsi="Times New Roman" w:cs="Times New Roman"/>
          <w:b/>
          <w:bCs/>
          <w:sz w:val="24"/>
          <w:szCs w:val="24"/>
          <w:lang w:eastAsia="fa-IR" w:bidi="fa-IR"/>
        </w:rPr>
        <w:t xml:space="preserve">ПРЕДОСТАВЛЕНИЯ МУНИЦИПАЛЬНОЙ УСЛУГИ </w:t>
      </w:r>
      <w:r w:rsidRPr="00897CE7">
        <w:rPr>
          <w:rFonts w:ascii="Times New Roman" w:eastAsia="Arial" w:hAnsi="Times New Roman" w:cs="Times New Roman"/>
          <w:b/>
          <w:bCs/>
          <w:kern w:val="24"/>
          <w:sz w:val="24"/>
          <w:szCs w:val="24"/>
          <w:lang w:eastAsia="fa-IR" w:bidi="fa-IR"/>
        </w:rPr>
        <w:t>«</w:t>
      </w:r>
      <w:r w:rsidRPr="00897CE7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  <w:shd w:val="clear" w:color="auto" w:fill="FFFFFF"/>
          <w:lang w:eastAsia="fa-IR" w:bidi="fa-IR"/>
        </w:rPr>
        <w:t xml:space="preserve">ВЫДАЧА РАЗРЕШЕНИЯ НА ПЕРЕМЕЩЕНИЕ ОТХОДОВ СТРОИТЕЛЬСТВА, СНОСА ЗДАНИЙ И СООРУЖЕНИЙ, В ТОМ ЧИСЛЕ ГРУНТОВ НА ТЕРРИТОРИИ </w:t>
      </w:r>
      <w:r w:rsidR="00C610E8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  <w:shd w:val="clear" w:color="auto" w:fill="FFFFFF"/>
          <w:lang w:eastAsia="fa-IR" w:bidi="fa-IR"/>
        </w:rPr>
        <w:t>СЕЛЬСКОГО ПОСЕЛЕНИЯ «ХАРАГУНСКОЕ»</w:t>
      </w: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6505575" cy="8468995"/>
                <wp:effectExtent l="0" t="0" r="3810" b="635"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1643818" y="402881"/>
                            <a:ext cx="850" cy="1912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2394" y="596671"/>
                            <a:ext cx="2944253" cy="1031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A64" w:rsidRPr="00B262B0" w:rsidRDefault="003B3A64" w:rsidP="00897CE7">
                              <w:pPr>
                                <w:pStyle w:val="ConsPlusNonformat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262B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Прием, первичная проверка документов, регистрация и направление заявления о предоставлении муниципальной услуги в </w:t>
                              </w:r>
                              <w:r w:rsidR="00C610E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администрацию</w:t>
                              </w:r>
                            </w:p>
                            <w:p w:rsidR="003B3A64" w:rsidRPr="00B262B0" w:rsidRDefault="003B3A64" w:rsidP="00897CE7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6444" y="109645"/>
                            <a:ext cx="6164742" cy="320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A64" w:rsidRPr="00B262B0" w:rsidRDefault="003B3A64" w:rsidP="00897CE7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B262B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Подача заявления на 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17939" y="589872"/>
                            <a:ext cx="3076846" cy="519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A64" w:rsidRPr="00B262B0" w:rsidRDefault="003B3A64" w:rsidP="00897CE7">
                              <w:pPr>
                                <w:pStyle w:val="ConsPlusNonformat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262B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Отказ в приеме заявления на предоставление муниципальной услуги </w:t>
                              </w:r>
                            </w:p>
                            <w:p w:rsidR="003B3A64" w:rsidRPr="00B262B0" w:rsidRDefault="003B3A64" w:rsidP="00897CE7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4759762" y="424130"/>
                            <a:ext cx="1700" cy="1614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046" y="1768765"/>
                            <a:ext cx="2943403" cy="2053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A64" w:rsidRPr="00B262B0" w:rsidRDefault="003B3A64" w:rsidP="00897CE7">
                              <w:pPr>
                                <w:pStyle w:val="ConsPlusNonformat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262B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подготовка и утверждение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623419" y="1627672"/>
                            <a:ext cx="1700" cy="1410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673166" y="3811218"/>
                            <a:ext cx="850" cy="150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2461477" y="3822267"/>
                            <a:ext cx="850" cy="1308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3022449" y="3386238"/>
                            <a:ext cx="1981251" cy="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5003700" y="3387088"/>
                            <a:ext cx="2550" cy="564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8196" y="3969310"/>
                            <a:ext cx="1255387" cy="1164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A64" w:rsidRPr="00B262B0" w:rsidRDefault="003B3A64" w:rsidP="00897CE7">
                              <w:pPr>
                                <w:pStyle w:val="ConsPlusNonformat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262B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Подготовка решения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69612" y="3981210"/>
                            <a:ext cx="1707565" cy="1345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A64" w:rsidRPr="00B262B0" w:rsidRDefault="003B3A64" w:rsidP="00897CE7">
                              <w:pPr>
                                <w:pStyle w:val="ConsPlusNonformat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262B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Направление запроса в соответствующие органы в рамках системы межведомственного электронного взаимодействия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806960" y="3969310"/>
                            <a:ext cx="2273636" cy="1003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A64" w:rsidRPr="00B262B0" w:rsidRDefault="003B3A64" w:rsidP="00897CE7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B262B0">
                                <w:rPr>
                                  <w:rStyle w:val="21"/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Подготовка </w:t>
                              </w:r>
                              <w:r w:rsidRPr="00B262B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разрешения на перемещение отходов строительства, сноса зданий и сооружений, в том числе грунтов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 flipH="1">
                            <a:off x="1334433" y="4300794"/>
                            <a:ext cx="402030" cy="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3475476" y="4260846"/>
                            <a:ext cx="331483" cy="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0546" y="5307996"/>
                            <a:ext cx="1255387" cy="1379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A64" w:rsidRPr="00B262B0" w:rsidRDefault="003B3A64" w:rsidP="00897CE7">
                              <w:pPr>
                                <w:pStyle w:val="ConsPlusNonformat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262B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Направление решения об отказе в предоставлении муниципальной услуги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644268" y="5129505"/>
                            <a:ext cx="850" cy="1419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06960" y="5133754"/>
                            <a:ext cx="2273636" cy="973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A64" w:rsidRPr="00B262B0" w:rsidRDefault="003B3A64" w:rsidP="00897CE7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B262B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Утверждение разрешения на перемещение отходов строительства, сноса зданий и сооружений, в том числе грунтов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06960" y="6249751"/>
                            <a:ext cx="2273636" cy="997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A64" w:rsidRPr="00B262B0" w:rsidRDefault="003B3A64" w:rsidP="00897CE7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B262B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Регистрация утвержденного разрешения на перемещение отходов строительства, сноса зданий и сооружений, в том числе грунтов</w:t>
                              </w:r>
                            </w:p>
                            <w:p w:rsidR="003B3A64" w:rsidRPr="00B262B0" w:rsidRDefault="003B3A64" w:rsidP="00897CE7">
                              <w:pPr>
                                <w:pStyle w:val="ConsPlusNonforma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4990101" y="4991811"/>
                            <a:ext cx="2550" cy="1419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4989251" y="6106958"/>
                            <a:ext cx="850" cy="142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806960" y="7385297"/>
                            <a:ext cx="2273636" cy="1007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A64" w:rsidRPr="00B262B0" w:rsidRDefault="003B3A64" w:rsidP="00897CE7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B262B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Выдача разрешения на перемещение отходов строительства, сноса зданий и сооружений, в том числе грунтов</w:t>
                              </w:r>
                            </w:p>
                            <w:p w:rsidR="003B3A64" w:rsidRPr="00B262B0" w:rsidRDefault="003B3A64" w:rsidP="00897CE7">
                              <w:pPr>
                                <w:pStyle w:val="ConsPlusNonformat"/>
                                <w:ind w:firstLine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4986701" y="7243354"/>
                            <a:ext cx="2550" cy="1419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" o:spid="_x0000_s1026" editas="canvas" style="width:512.25pt;height:666.85pt;mso-position-horizontal-relative:char;mso-position-vertical-relative:line" coordsize="65055,84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055;height:84689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6438,4028" to="16446,5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rect id="Rectangle 5" o:spid="_x0000_s1029" style="position:absolute;left:1223;top:5966;width:29443;height:10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3B3A64" w:rsidRPr="00B262B0" w:rsidRDefault="003B3A64" w:rsidP="00897CE7">
                        <w:pPr>
                          <w:pStyle w:val="ConsPlusNonformat"/>
                          <w:ind w:firstLin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262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Прием, первичная проверка документов, регистрация и направление заявления о предоставлении муниципальной услуги в </w:t>
                        </w:r>
                        <w:r w:rsidR="00C610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администрацию</w:t>
                        </w:r>
                      </w:p>
                      <w:p w:rsidR="003B3A64" w:rsidRPr="00B262B0" w:rsidRDefault="003B3A64" w:rsidP="00897CE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1164;top:1096;width:61647;height:3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3B3A64" w:rsidRPr="00B262B0" w:rsidRDefault="003B3A64" w:rsidP="00897CE7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B262B0">
                          <w:rPr>
                            <w:rFonts w:cs="Arial"/>
                            <w:sz w:val="18"/>
                            <w:szCs w:val="18"/>
                          </w:rPr>
                          <w:t>Подача заявления на предоставление муниципальной услуги</w:t>
                        </w:r>
                      </w:p>
                    </w:txbxContent>
                  </v:textbox>
                </v:rect>
                <v:rect id="Rectangle 7" o:spid="_x0000_s1031" style="position:absolute;left:32179;top:5898;width:30768;height:5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3B3A64" w:rsidRPr="00B262B0" w:rsidRDefault="003B3A64" w:rsidP="00897CE7">
                        <w:pPr>
                          <w:pStyle w:val="ConsPlusNonformat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262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Отказ в приеме заявления на предоставление муниципальной услуги </w:t>
                        </w:r>
                      </w:p>
                      <w:p w:rsidR="003B3A64" w:rsidRPr="00B262B0" w:rsidRDefault="003B3A64" w:rsidP="00897CE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line id="Line 8" o:spid="_x0000_s1032" style="position:absolute;visibility:visible;mso-wrap-style:square" from="47597,4241" to="47614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rect id="Rectangle 9" o:spid="_x0000_s1033" style="position:absolute;left:790;top:17687;width:29434;height:20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3B3A64" w:rsidRPr="00B262B0" w:rsidRDefault="003B3A64" w:rsidP="00897CE7">
                        <w:pPr>
                          <w:pStyle w:val="ConsPlusNonformat"/>
                          <w:ind w:firstLin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262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подготовка и утверждение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</w:t>
                        </w:r>
                      </w:p>
                    </w:txbxContent>
                  </v:textbox>
                </v:rect>
                <v:line id="Line 10" o:spid="_x0000_s1034" style="position:absolute;visibility:visible;mso-wrap-style:square" from="16234,16276" to="16251,1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6731,38112" to="6740,39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24614,38222" to="24623,3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visibility:visible;mso-wrap-style:square" from="30224,33862" to="50037,3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50037,33870" to="50062,39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15" o:spid="_x0000_s1039" style="position:absolute;left:781;top:39693;width:12554;height:1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3B3A64" w:rsidRPr="00B262B0" w:rsidRDefault="003B3A64" w:rsidP="00897CE7">
                        <w:pPr>
                          <w:pStyle w:val="ConsPlusNonformat"/>
                          <w:ind w:firstLin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262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Подготовка решения об отказе в предоставлении муниципальной услуги</w:t>
                        </w:r>
                      </w:p>
                    </w:txbxContent>
                  </v:textbox>
                </v:rect>
                <v:rect id="Rectangle 16" o:spid="_x0000_s1040" style="position:absolute;left:17696;top:39812;width:17075;height:1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3B3A64" w:rsidRPr="00B262B0" w:rsidRDefault="003B3A64" w:rsidP="00897CE7">
                        <w:pPr>
                          <w:pStyle w:val="ConsPlusNonformat"/>
                          <w:ind w:firstLin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262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Направление запроса в соответствующие органы в рамках системы межведомственного электронного взаимодействия</w:t>
                        </w:r>
                      </w:p>
                    </w:txbxContent>
                  </v:textbox>
                </v:rect>
                <v:rect id="Rectangle 17" o:spid="_x0000_s1041" style="position:absolute;left:38069;top:39693;width:22736;height:10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3B3A64" w:rsidRPr="00B262B0" w:rsidRDefault="003B3A64" w:rsidP="00897CE7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B262B0">
                          <w:rPr>
                            <w:rStyle w:val="21"/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Подготовка </w:t>
                        </w:r>
                        <w:r w:rsidRPr="00B262B0">
                          <w:rPr>
                            <w:rFonts w:cs="Arial"/>
                            <w:sz w:val="18"/>
                            <w:szCs w:val="18"/>
                          </w:rPr>
                          <w:t>разрешения на перемещение отходов строительства, сноса зданий и сооружений, в том числе грунтов</w:t>
                        </w:r>
                      </w:p>
                    </w:txbxContent>
                  </v:textbox>
                </v:rect>
                <v:line id="Line 18" o:spid="_x0000_s1042" style="position:absolute;flip:x;visibility:visible;mso-wrap-style:square" from="13344,43007" to="17364,4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9" o:spid="_x0000_s1043" style="position:absolute;visibility:visible;mso-wrap-style:square" from="34754,42608" to="38069,4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rect id="Rectangle 20" o:spid="_x0000_s1044" style="position:absolute;left:705;top:53079;width:12554;height:13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3B3A64" w:rsidRPr="00B262B0" w:rsidRDefault="003B3A64" w:rsidP="00897CE7">
                        <w:pPr>
                          <w:pStyle w:val="ConsPlusNonformat"/>
                          <w:ind w:firstLin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262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Направление решения об отказе в предоставлении муниципальной услуги заявителю</w:t>
                        </w:r>
                      </w:p>
                    </w:txbxContent>
                  </v:textbox>
                </v:rect>
                <v:line id="Line 21" o:spid="_x0000_s1045" style="position:absolute;visibility:visible;mso-wrap-style:square" from="6442,51295" to="6451,52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rect id="Rectangle 22" o:spid="_x0000_s1046" style="position:absolute;left:38069;top:51337;width:22736;height:9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3B3A64" w:rsidRPr="00B262B0" w:rsidRDefault="003B3A64" w:rsidP="00897CE7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B262B0">
                          <w:rPr>
                            <w:rFonts w:cs="Arial"/>
                            <w:sz w:val="18"/>
                            <w:szCs w:val="18"/>
                          </w:rPr>
                          <w:t>Утверждение разрешения на перемещение отходов строительства, сноса зданий и сооружений, в том числе грунтов</w:t>
                        </w:r>
                      </w:p>
                    </w:txbxContent>
                  </v:textbox>
                </v:rect>
                <v:rect id="Rectangle 23" o:spid="_x0000_s1047" style="position:absolute;left:38069;top:62497;width:22736;height:9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3B3A64" w:rsidRPr="00B262B0" w:rsidRDefault="003B3A64" w:rsidP="00897CE7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B262B0">
                          <w:rPr>
                            <w:rFonts w:cs="Arial"/>
                            <w:sz w:val="18"/>
                            <w:szCs w:val="18"/>
                          </w:rPr>
                          <w:t>Регистрация утвержденного разрешения на перемещение отходов строительства, сноса зданий и сооружений, в том числе грунтов</w:t>
                        </w:r>
                      </w:p>
                      <w:p w:rsidR="003B3A64" w:rsidRPr="00B262B0" w:rsidRDefault="003B3A64" w:rsidP="00897CE7">
                        <w:pPr>
                          <w:pStyle w:val="ConsPlusNonforma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line id="Line 24" o:spid="_x0000_s1048" style="position:absolute;visibility:visible;mso-wrap-style:square" from="49901,49918" to="49926,51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49892,61069" to="49901,6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rect id="Rectangle 26" o:spid="_x0000_s1050" style="position:absolute;left:38069;top:73852;width:22736;height:10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3B3A64" w:rsidRPr="00B262B0" w:rsidRDefault="003B3A64" w:rsidP="00897CE7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B262B0">
                          <w:rPr>
                            <w:rFonts w:cs="Arial"/>
                            <w:sz w:val="18"/>
                            <w:szCs w:val="18"/>
                          </w:rPr>
                          <w:t>Выдача разрешения на перемещение отходов строительства, сноса зданий и сооружений, в том числе грунтов</w:t>
                        </w:r>
                      </w:p>
                      <w:p w:rsidR="003B3A64" w:rsidRPr="00B262B0" w:rsidRDefault="003B3A64" w:rsidP="00897CE7">
                        <w:pPr>
                          <w:pStyle w:val="ConsPlusNonformat"/>
                          <w:ind w:firstLine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line id="Line 27" o:spid="_x0000_s1051" style="position:absolute;visibility:visible;mso-wrap-style:square" from="49867,72433" to="49892,73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E7" w:rsidRPr="00897CE7" w:rsidRDefault="00897CE7" w:rsidP="008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30" w:rsidRPr="00D03366" w:rsidRDefault="00286830" w:rsidP="00D03366"/>
    <w:sectPr w:rsidR="00286830" w:rsidRPr="00D0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32F4"/>
    <w:multiLevelType w:val="hybridMultilevel"/>
    <w:tmpl w:val="D62C0EAE"/>
    <w:lvl w:ilvl="0" w:tplc="063444D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C6EBF"/>
    <w:multiLevelType w:val="hybridMultilevel"/>
    <w:tmpl w:val="D890C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0A09D7"/>
    <w:multiLevelType w:val="hybridMultilevel"/>
    <w:tmpl w:val="3F32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66"/>
    <w:rsid w:val="001239BA"/>
    <w:rsid w:val="00286830"/>
    <w:rsid w:val="00313402"/>
    <w:rsid w:val="003178AB"/>
    <w:rsid w:val="00372413"/>
    <w:rsid w:val="003B3A64"/>
    <w:rsid w:val="00690B6E"/>
    <w:rsid w:val="006B3F5F"/>
    <w:rsid w:val="00897CE7"/>
    <w:rsid w:val="008C0957"/>
    <w:rsid w:val="00B24D27"/>
    <w:rsid w:val="00B57055"/>
    <w:rsid w:val="00C610E8"/>
    <w:rsid w:val="00CD3B64"/>
    <w:rsid w:val="00D03366"/>
    <w:rsid w:val="00D1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3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03366"/>
    <w:rPr>
      <w:color w:val="0000FF" w:themeColor="hyperlink"/>
      <w:u w:val="single"/>
    </w:rPr>
  </w:style>
  <w:style w:type="paragraph" w:customStyle="1" w:styleId="pboth">
    <w:name w:val="pboth"/>
    <w:basedOn w:val="a"/>
    <w:rsid w:val="00D0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3366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897CE7"/>
    <w:pPr>
      <w:autoSpaceDE w:val="0"/>
      <w:spacing w:after="0" w:line="240" w:lineRule="auto"/>
      <w:ind w:firstLine="567"/>
      <w:jc w:val="both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character" w:customStyle="1" w:styleId="21">
    <w:name w:val="Основной текст (2)_"/>
    <w:link w:val="210"/>
    <w:uiPriority w:val="99"/>
    <w:rsid w:val="00897CE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97CE7"/>
    <w:pPr>
      <w:shd w:val="clear" w:color="auto" w:fill="FFFFFF"/>
      <w:spacing w:before="540" w:after="0" w:line="480" w:lineRule="exact"/>
      <w:ind w:firstLine="567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3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03366"/>
    <w:rPr>
      <w:color w:val="0000FF" w:themeColor="hyperlink"/>
      <w:u w:val="single"/>
    </w:rPr>
  </w:style>
  <w:style w:type="paragraph" w:customStyle="1" w:styleId="pboth">
    <w:name w:val="pboth"/>
    <w:basedOn w:val="a"/>
    <w:rsid w:val="00D0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3366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897CE7"/>
    <w:pPr>
      <w:autoSpaceDE w:val="0"/>
      <w:spacing w:after="0" w:line="240" w:lineRule="auto"/>
      <w:ind w:firstLine="567"/>
      <w:jc w:val="both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character" w:customStyle="1" w:styleId="21">
    <w:name w:val="Основной текст (2)_"/>
    <w:link w:val="210"/>
    <w:uiPriority w:val="99"/>
    <w:rsid w:val="00897CE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97CE7"/>
    <w:pPr>
      <w:shd w:val="clear" w:color="auto" w:fill="FFFFFF"/>
      <w:spacing w:before="540" w:after="0" w:line="480" w:lineRule="exact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CF4C9E96073C27B28E6E63A61F314916951B0DF8FB1BD621ACE13E006E133F1A8D3EFeBaBI" TargetMode="External"/><Relationship Id="rId13" Type="http://schemas.openxmlformats.org/officeDocument/2006/relationships/hyperlink" Target="http://dostup.scli.ru:8111/content/act/bba0bfb1-06c7-4e50-a8d3-fe1045784bf1.html" TargetMode="External"/><Relationship Id="rId18" Type="http://schemas.openxmlformats.org/officeDocument/2006/relationships/hyperlink" Target="consultantplus://offline/ref=9F994638A4D5879037D2BB724CA81E04E3D7090D129737854C4C5F2F9EE482FD69668A553E7F729ED53F4CMEF2H" TargetMode="External"/><Relationship Id="rId26" Type="http://schemas.openxmlformats.org/officeDocument/2006/relationships/hyperlink" Target="http://dostup.scli.ru:8111/content/act/0a02e7ab-81dc-427b-9bb7-abfb1e14bdf3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F729756631A4D9300128E2537FB82176CD414F517FEBE50B41E6A857DY563N" TargetMode="External"/><Relationship Id="rId7" Type="http://schemas.openxmlformats.org/officeDocument/2006/relationships/hyperlink" Target="https://hiloksky.75.ru/" TargetMode="External"/><Relationship Id="rId12" Type="http://schemas.openxmlformats.org/officeDocument/2006/relationships/hyperlink" Target="consultantplus://offline/ref=B82ABCD1EE08BCF36BAFF048EF474207AF925998FCCF14D9AABA2FD2D9XE66N" TargetMode="External"/><Relationship Id="rId17" Type="http://schemas.openxmlformats.org/officeDocument/2006/relationships/hyperlink" Target="http://bd-registr:8080/content/act/f904d0ed-cb72-4d8f-bf42-bffe0e418a8a.doc" TargetMode="External"/><Relationship Id="rId2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2ABCD1EE08BCF36BAFF048EF474207AF925998FCCF14D9AABA2FD2D9XE66N" TargetMode="External"/><Relationship Id="rId20" Type="http://schemas.openxmlformats.org/officeDocument/2006/relationships/hyperlink" Target="consultantplus://offline/ref=5F729756631A4D9300128E2537FB82176CD411F215F9BE50B41E6A857DY563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11" Type="http://schemas.openxmlformats.org/officeDocument/2006/relationships/hyperlink" Target="http://dostup.scli.ru:8111/content/act/96e20c02-1b12-465a-b64c-24aa92270007.html" TargetMode="External"/><Relationship Id="rId24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f38ae4d2-0425-4cae-a352-4229778fed79.html" TargetMode="External"/><Relationship Id="rId23" Type="http://schemas.openxmlformats.org/officeDocument/2006/relationships/hyperlink" Target="garantf1://12077515.210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consultantplus://offline/ref=BF44AF8B1D09826C33CC57E1FD926D796D0B320A1F8B01EF711E47EA3D635C1E331B2E3D17207DA2cCfE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organizacii-predostavlenija-gosudar-i-municipal-uslug/" TargetMode="External"/><Relationship Id="rId14" Type="http://schemas.openxmlformats.org/officeDocument/2006/relationships/hyperlink" Target="consultantplus://offline/ref=B82ABCD1EE08BCF36BAFF048EF474207AF925998FCCF14D9AABA2FD2D9XE66N" TargetMode="External"/><Relationship Id="rId22" Type="http://schemas.openxmlformats.org/officeDocument/2006/relationships/hyperlink" Target="http://dostup.scli.ru:8111/content/act/bba0bfb1-06c7-4e50-a8d3-fe1045784bf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25</Pages>
  <Words>7891</Words>
  <Characters>44983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2021-05-24T00:48:00Z</dcterms:created>
  <dcterms:modified xsi:type="dcterms:W3CDTF">2021-05-24T04:30:00Z</dcterms:modified>
</cp:coreProperties>
</file>