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12" w:rsidRPr="00AB1312" w:rsidRDefault="00AB1312" w:rsidP="00AB13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«Жипхегенское»</w:t>
      </w:r>
    </w:p>
    <w:p w:rsidR="00AB1312" w:rsidRPr="00AB1312" w:rsidRDefault="00AB1312" w:rsidP="00AB13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AB1312" w:rsidRPr="00AB1312" w:rsidRDefault="00AB1312" w:rsidP="00AB13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>от «_____» _____________ 2021 года                                                 № ____</w:t>
      </w:r>
    </w:p>
    <w:p w:rsidR="00AB1312" w:rsidRPr="00AB1312" w:rsidRDefault="00AB1312" w:rsidP="00AB13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 внесении изменений и дополнений в Устав сельского поселения «Жипхегенское»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 и дополнениями), Уставом сельского поселения 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«Жипхегенское»</w:t>
      </w: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«Жипхегенское»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и л: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Уставсельского поселения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«Жипхегенское»</w:t>
      </w: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следующего содержания: 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r w:rsidRPr="00AB13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12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12">
        <w:rPr>
          <w:rFonts w:ascii="Times New Roman" w:hAnsi="Times New Roman" w:cs="Times New Roman"/>
          <w:bCs/>
          <w:sz w:val="28"/>
          <w:szCs w:val="28"/>
        </w:rPr>
        <w:t>2) Устав дополнить статьёй 17.1 следующего содержания:</w:t>
      </w: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12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 сельского поселения, в администрацию сельского поселения может быть внесен инициативный проект.</w:t>
      </w: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</w:t>
      </w:r>
      <w:r w:rsidRPr="00AB1312">
        <w:rPr>
          <w:rFonts w:ascii="Times New Roman" w:hAnsi="Times New Roman" w:cs="Times New Roman"/>
          <w:sz w:val="28"/>
          <w:szCs w:val="28"/>
        </w:rPr>
        <w:lastRenderedPageBreak/>
        <w:t>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131-ФЗ.».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3) статью 19 Устава дополнить частью 3.1 следующего содержания: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«</w:t>
      </w:r>
      <w:r w:rsidRPr="00AB1312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 xml:space="preserve">4) часть 1 статьи 21 Устава изложить в следующей редакции 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сельского поселения могут проводиться собрания граждан».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5) часть 2 статьи 21 Устава дополнить абзацем 5 следующего содержания: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поселения.».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 xml:space="preserve">6) часть 2 статьи 23 Устава изложить в следующей редакции 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возраста.».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7) часть 3 статьи 23 Устава дополнить пунктом 3 следующего содержания: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проекта.».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8) часть 5 статьи 23 Устава изложить в следующей редакции: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lastRenderedPageBreak/>
        <w:t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«Интернет».».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9) статью 32 Устава дополнить частью 4.1 следующего содержания:</w:t>
      </w: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«4.1. Депутату для осуществления своих полномочий на непостоянной основе гарантируется сохранение места работы (должности) на период двух рабочих дней в месяц.».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«Жипхегенское»</w:t>
      </w: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«Жипхегенское»</w:t>
      </w: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AB1312" w:rsidRPr="00AB1312" w:rsidRDefault="00AB1312" w:rsidP="00AB13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«Жипхегенское»</w:t>
      </w:r>
    </w:p>
    <w:p w:rsidR="00AB1312" w:rsidRPr="00AB1312" w:rsidRDefault="00AB1312" w:rsidP="00AB13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AB131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Председатель Совета сельского поселения </w:t>
      </w:r>
    </w:p>
    <w:p w:rsidR="00AB1312" w:rsidRPr="00AB1312" w:rsidRDefault="00AB1312" w:rsidP="00AB13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«Жипхегенское»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2649D" w:rsidRDefault="0012649D">
      <w:bookmarkStart w:id="0" w:name="_GoBack"/>
      <w:bookmarkEnd w:id="0"/>
    </w:p>
    <w:sectPr w:rsidR="0012649D" w:rsidSect="001E340E">
      <w:headerReference w:type="default" r:id="rId6"/>
      <w:footerReference w:type="even" r:id="rId7"/>
      <w:footerReference w:type="default" r:id="rId8"/>
      <w:pgSz w:w="11906" w:h="16838"/>
      <w:pgMar w:top="1021" w:right="567" w:bottom="96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ADC" w:rsidRDefault="009C3ADC" w:rsidP="009C3ADC">
      <w:pPr>
        <w:spacing w:after="0" w:line="240" w:lineRule="auto"/>
      </w:pPr>
      <w:r>
        <w:separator/>
      </w:r>
    </w:p>
  </w:endnote>
  <w:endnote w:type="continuationSeparator" w:id="1">
    <w:p w:rsidR="009C3ADC" w:rsidRDefault="009C3ADC" w:rsidP="009C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9C3ADC" w:rsidP="0052103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13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1CF3" w:rsidRDefault="00307974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307974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ADC" w:rsidRDefault="009C3ADC" w:rsidP="009C3ADC">
      <w:pPr>
        <w:spacing w:after="0" w:line="240" w:lineRule="auto"/>
      </w:pPr>
      <w:r>
        <w:separator/>
      </w:r>
    </w:p>
  </w:footnote>
  <w:footnote w:type="continuationSeparator" w:id="1">
    <w:p w:rsidR="009C3ADC" w:rsidRDefault="009C3ADC" w:rsidP="009C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305145"/>
      <w:docPartObj>
        <w:docPartGallery w:val="Page Numbers (Top of Page)"/>
        <w:docPartUnique/>
      </w:docPartObj>
    </w:sdtPr>
    <w:sdtContent>
      <w:p w:rsidR="001E340E" w:rsidRDefault="009C3ADC">
        <w:pPr>
          <w:pStyle w:val="a5"/>
          <w:jc w:val="center"/>
        </w:pPr>
        <w:r>
          <w:fldChar w:fldCharType="begin"/>
        </w:r>
        <w:r w:rsidR="00AB1312">
          <w:instrText>PAGE   \* MERGEFORMAT</w:instrText>
        </w:r>
        <w:r>
          <w:fldChar w:fldCharType="separate"/>
        </w:r>
        <w:r w:rsidR="00307974">
          <w:rPr>
            <w:noProof/>
          </w:rPr>
          <w:t>3</w:t>
        </w:r>
        <w:r>
          <w:fldChar w:fldCharType="end"/>
        </w:r>
      </w:p>
    </w:sdtContent>
  </w:sdt>
  <w:p w:rsidR="00911CF3" w:rsidRDefault="003079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A72"/>
    <w:rsid w:val="0012649D"/>
    <w:rsid w:val="00307974"/>
    <w:rsid w:val="009C3ADC"/>
    <w:rsid w:val="00AB1312"/>
    <w:rsid w:val="00F0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B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1312"/>
  </w:style>
  <w:style w:type="paragraph" w:styleId="a5">
    <w:name w:val="header"/>
    <w:basedOn w:val="a"/>
    <w:link w:val="a6"/>
    <w:uiPriority w:val="99"/>
    <w:semiHidden/>
    <w:unhideWhenUsed/>
    <w:rsid w:val="00AB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1312"/>
  </w:style>
  <w:style w:type="character" w:styleId="a7">
    <w:name w:val="page number"/>
    <w:rsid w:val="00AB1312"/>
    <w:rPr>
      <w:rFonts w:ascii="Verdana" w:hAnsi="Verdana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B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1312"/>
  </w:style>
  <w:style w:type="paragraph" w:styleId="a5">
    <w:name w:val="header"/>
    <w:basedOn w:val="a"/>
    <w:link w:val="a6"/>
    <w:uiPriority w:val="99"/>
    <w:semiHidden/>
    <w:unhideWhenUsed/>
    <w:rsid w:val="00AB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1312"/>
  </w:style>
  <w:style w:type="character" w:styleId="a7">
    <w:name w:val="page number"/>
    <w:rsid w:val="00AB1312"/>
    <w:rPr>
      <w:rFonts w:ascii="Verdana" w:hAnsi="Verdana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2021-06-11T02:30:00Z</dcterms:created>
  <dcterms:modified xsi:type="dcterms:W3CDTF">2021-06-11T02:30:00Z</dcterms:modified>
</cp:coreProperties>
</file>