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9" w:rsidRPr="00D16870" w:rsidRDefault="009F41D9" w:rsidP="009F41D9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D9" w:rsidRPr="009F41D9" w:rsidRDefault="009F41D9" w:rsidP="009F41D9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1D9">
        <w:rPr>
          <w:rFonts w:ascii="Times New Roman" w:hAnsi="Times New Roman" w:cs="Times New Roman"/>
          <w:b/>
          <w:sz w:val="36"/>
          <w:szCs w:val="36"/>
        </w:rPr>
        <w:t>СОВЕТ КАЛАРСКОГО МУНИЦИПАЛЬНОГО ОКРУГА ЗАБАЙКАЛЬСКОГО КРАЯ</w:t>
      </w: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41D9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13 октября 2023 года</w:t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F41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>№ 32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</w:t>
      </w: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9F41D9" w:rsidRPr="009F41D9" w:rsidRDefault="009F41D9" w:rsidP="009F41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F41D9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9F41D9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9F41D9" w:rsidRPr="009F41D9" w:rsidRDefault="009F41D9" w:rsidP="009F41D9">
      <w:pPr>
        <w:spacing w:after="0" w:line="240" w:lineRule="auto"/>
        <w:jc w:val="center"/>
        <w:rPr>
          <w:b/>
          <w:sz w:val="24"/>
          <w:szCs w:val="24"/>
        </w:rPr>
      </w:pPr>
    </w:p>
    <w:p w:rsidR="009F41D9" w:rsidRPr="008E5364" w:rsidRDefault="009F41D9" w:rsidP="009F41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5364">
        <w:rPr>
          <w:rFonts w:ascii="Times New Roman" w:hAnsi="Times New Roman" w:cs="Times New Roman"/>
          <w:sz w:val="28"/>
          <w:szCs w:val="28"/>
        </w:rPr>
        <w:t>Об утверждении положения 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5364">
        <w:rPr>
          <w:rFonts w:ascii="Times New Roman" w:hAnsi="Times New Roman" w:cs="Times New Roman"/>
          <w:sz w:val="28"/>
          <w:szCs w:val="28"/>
        </w:rPr>
        <w:t xml:space="preserve"> году</w:t>
      </w:r>
    </w:p>
    <w:bookmarkEnd w:id="0"/>
    <w:p w:rsidR="009F41D9" w:rsidRPr="004B7D7E" w:rsidRDefault="009F41D9" w:rsidP="009F41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D9" w:rsidRPr="004B7D7E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закрепления кадров учреждений бюджетной сферы Каларского муниципального округа Забайкальского края</w:t>
      </w:r>
      <w:r w:rsidRPr="004B7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30 Устава Каларского муниципального округа Забайкальского края,</w:t>
      </w:r>
      <w:r w:rsidRPr="004B7D7E">
        <w:rPr>
          <w:rFonts w:ascii="Times New Roman" w:hAnsi="Times New Roman" w:cs="Times New Roman"/>
          <w:sz w:val="28"/>
          <w:szCs w:val="28"/>
        </w:rPr>
        <w:t xml:space="preserve"> Совет Каларского муниципального округа Забайкальского края решил:</w:t>
      </w:r>
    </w:p>
    <w:p w:rsidR="009F41D9" w:rsidRPr="004B7D7E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D9">
        <w:rPr>
          <w:rFonts w:ascii="Times New Roman" w:hAnsi="Times New Roman" w:cs="Times New Roman"/>
          <w:b/>
          <w:sz w:val="28"/>
          <w:szCs w:val="28"/>
        </w:rPr>
        <w:t>1.</w:t>
      </w:r>
      <w:r w:rsidRPr="008E5364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E5364">
        <w:rPr>
          <w:rFonts w:ascii="Times New Roman" w:hAnsi="Times New Roman" w:cs="Times New Roman"/>
          <w:sz w:val="28"/>
          <w:szCs w:val="28"/>
        </w:rPr>
        <w:t xml:space="preserve">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8E53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1D9" w:rsidRPr="008E5364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1D9" w:rsidRPr="008E5364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1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41D9">
        <w:rPr>
          <w:rFonts w:ascii="Times New Roman" w:hAnsi="Times New Roman" w:cs="Times New Roman"/>
          <w:b/>
          <w:sz w:val="28"/>
          <w:szCs w:val="28"/>
        </w:rPr>
        <w:t>.</w:t>
      </w:r>
      <w:r w:rsidRPr="008E536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9F41D9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Pr="004B7D7E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Pr="004B7D7E" w:rsidRDefault="009F41D9" w:rsidP="009F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Pr="004B7D7E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 w:rsidRPr="004B7D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B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D9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D7E">
        <w:rPr>
          <w:rFonts w:ascii="Times New Roman" w:hAnsi="Times New Roman" w:cs="Times New Roman"/>
          <w:sz w:val="28"/>
          <w:szCs w:val="28"/>
        </w:rPr>
        <w:t xml:space="preserve">округа Забайкальского края  </w:t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 w:rsidRPr="004B7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Устюжанин В.В.</w:t>
      </w:r>
    </w:p>
    <w:p w:rsidR="009F41D9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Каларского </w:t>
      </w:r>
    </w:p>
    <w:p w:rsidR="009F41D9" w:rsidRPr="004B7D7E" w:rsidRDefault="009F41D9" w:rsidP="009F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Громов А.В.</w:t>
      </w:r>
    </w:p>
    <w:p w:rsidR="009F41D9" w:rsidRDefault="009F41D9" w:rsidP="009F41D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F41D9" w:rsidRDefault="009F41D9" w:rsidP="009F41D9">
      <w:pPr>
        <w:pStyle w:val="headertext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9F41D9" w:rsidRPr="00D97512" w:rsidRDefault="009F41D9" w:rsidP="009F41D9">
      <w:pPr>
        <w:pStyle w:val="header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D97512">
        <w:rPr>
          <w:sz w:val="28"/>
          <w:szCs w:val="28"/>
        </w:rPr>
        <w:t xml:space="preserve">Решением Совета Каларского муниципального округа Забайкальского края от </w:t>
      </w:r>
      <w:r>
        <w:rPr>
          <w:sz w:val="28"/>
          <w:szCs w:val="28"/>
        </w:rPr>
        <w:t>13.10.2023г.</w:t>
      </w:r>
      <w:r w:rsidRPr="00D97512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</w:p>
    <w:p w:rsidR="009F41D9" w:rsidRDefault="009F41D9" w:rsidP="009F41D9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41D9" w:rsidRPr="00D97512" w:rsidRDefault="009F41D9" w:rsidP="009F41D9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512">
        <w:rPr>
          <w:b/>
          <w:sz w:val="28"/>
          <w:szCs w:val="28"/>
        </w:rPr>
        <w:t>Положение 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</w:t>
      </w:r>
      <w:r>
        <w:rPr>
          <w:b/>
          <w:sz w:val="28"/>
          <w:szCs w:val="28"/>
        </w:rPr>
        <w:t>3</w:t>
      </w:r>
      <w:r w:rsidRPr="00D97512">
        <w:rPr>
          <w:b/>
          <w:sz w:val="28"/>
          <w:szCs w:val="28"/>
        </w:rPr>
        <w:t xml:space="preserve"> году</w:t>
      </w:r>
    </w:p>
    <w:p w:rsidR="009F41D9" w:rsidRDefault="009F41D9" w:rsidP="009F41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F41D9" w:rsidRPr="00807ECB" w:rsidRDefault="009F41D9" w:rsidP="009F41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>1. Настоящее Положение определяет порядок выплаты денежной компенсации затрат на приобретение сельхозпродукции</w:t>
      </w:r>
      <w:r>
        <w:rPr>
          <w:sz w:val="28"/>
          <w:szCs w:val="28"/>
        </w:rPr>
        <w:t>,</w:t>
      </w:r>
      <w:r w:rsidRPr="00807EC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которой определен в приложении № 1,</w:t>
      </w:r>
      <w:r w:rsidRPr="00807ECB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 xml:space="preserve"> </w:t>
      </w:r>
      <w:r w:rsidRPr="00807ECB">
        <w:rPr>
          <w:sz w:val="28"/>
          <w:szCs w:val="28"/>
        </w:rPr>
        <w:t>муниципальных учреждений, финансируемых из бюджета Каларского муниципального округа Забайкальского края, в 202</w:t>
      </w:r>
      <w:r>
        <w:rPr>
          <w:sz w:val="28"/>
          <w:szCs w:val="28"/>
        </w:rPr>
        <w:t>3</w:t>
      </w:r>
      <w:r w:rsidRPr="00807E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по тексту – денежная компенсация)</w:t>
      </w:r>
      <w:r w:rsidRPr="00807ECB">
        <w:rPr>
          <w:sz w:val="28"/>
          <w:szCs w:val="28"/>
        </w:rPr>
        <w:t>.</w:t>
      </w:r>
    </w:p>
    <w:p w:rsidR="009F41D9" w:rsidRPr="00807ECB" w:rsidRDefault="009F41D9" w:rsidP="009F41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>2. Действие настоящего Положения распространяется на всех работников учреждений, финансируемых из бюджета Каларского муниципального округа Забайкальского края, работающих по основному месту работы по состоянию на 1</w:t>
      </w:r>
      <w:r>
        <w:rPr>
          <w:sz w:val="28"/>
          <w:szCs w:val="28"/>
        </w:rPr>
        <w:t>0</w:t>
      </w:r>
      <w:r w:rsidRPr="00807EC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07EC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07E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продолжающих работу на дату выплаты компенсации</w:t>
      </w:r>
      <w:r w:rsidRPr="00807ECB">
        <w:rPr>
          <w:sz w:val="28"/>
          <w:szCs w:val="28"/>
        </w:rPr>
        <w:t xml:space="preserve">. </w:t>
      </w:r>
    </w:p>
    <w:p w:rsidR="009F41D9" w:rsidRPr="00807ECB" w:rsidRDefault="009F41D9" w:rsidP="009F41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ECB">
        <w:rPr>
          <w:sz w:val="28"/>
          <w:szCs w:val="28"/>
        </w:rPr>
        <w:t xml:space="preserve">3. </w:t>
      </w:r>
      <w:r>
        <w:rPr>
          <w:sz w:val="28"/>
          <w:szCs w:val="28"/>
        </w:rPr>
        <w:t>Денежная к</w:t>
      </w:r>
      <w:r w:rsidRPr="00807ECB">
        <w:rPr>
          <w:sz w:val="28"/>
          <w:szCs w:val="28"/>
        </w:rPr>
        <w:t>омпенсация является разовой</w:t>
      </w:r>
      <w:r>
        <w:rPr>
          <w:sz w:val="28"/>
          <w:szCs w:val="28"/>
        </w:rPr>
        <w:t xml:space="preserve"> выплатой</w:t>
      </w:r>
      <w:r w:rsidRPr="00807ECB">
        <w:rPr>
          <w:sz w:val="28"/>
          <w:szCs w:val="28"/>
        </w:rPr>
        <w:t xml:space="preserve">. Сумма </w:t>
      </w:r>
      <w:r>
        <w:rPr>
          <w:sz w:val="28"/>
          <w:szCs w:val="28"/>
        </w:rPr>
        <w:t xml:space="preserve">денежной </w:t>
      </w:r>
      <w:r w:rsidRPr="00807ECB">
        <w:rPr>
          <w:sz w:val="28"/>
          <w:szCs w:val="28"/>
        </w:rPr>
        <w:t xml:space="preserve">компенсации составляет </w:t>
      </w:r>
      <w:r>
        <w:rPr>
          <w:sz w:val="28"/>
          <w:szCs w:val="28"/>
        </w:rPr>
        <w:t>12659</w:t>
      </w:r>
      <w:r w:rsidRPr="00807ECB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>Требования к работнику в части подтверждения расходов на приобретение сельхозпродукции не предъявляются.</w:t>
      </w:r>
    </w:p>
    <w:p w:rsidR="009F41D9" w:rsidRDefault="009F41D9" w:rsidP="009F41D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ECB">
        <w:rPr>
          <w:rFonts w:ascii="Times New Roman" w:hAnsi="Times New Roman" w:cs="Times New Roman"/>
          <w:color w:val="auto"/>
          <w:sz w:val="28"/>
          <w:szCs w:val="28"/>
        </w:rPr>
        <w:t xml:space="preserve">4. Выплата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денежной </w:t>
      </w:r>
      <w:r w:rsidRPr="00807ECB">
        <w:rPr>
          <w:rFonts w:ascii="Times New Roman" w:hAnsi="Times New Roman" w:cs="Times New Roman"/>
          <w:color w:val="auto"/>
          <w:sz w:val="28"/>
          <w:szCs w:val="28"/>
        </w:rPr>
        <w:t>компенсации обеспечивается за счет средств Работодателя по письменному заявлению работника.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денежной компенсации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средств, выделенных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цели на текущий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7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суммы денежной компенсации производится удержание НДФЛ в соответствии с законодательством Российской Федерации.</w:t>
      </w:r>
    </w:p>
    <w:p w:rsidR="009F41D9" w:rsidRDefault="009F41D9" w:rsidP="009F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1D9" w:rsidRDefault="009F41D9" w:rsidP="009F41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F41D9" w:rsidRDefault="009F41D9" w:rsidP="009F41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9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  <w:r w:rsidRPr="00D97512">
        <w:rPr>
          <w:rFonts w:ascii="Times New Roman" w:hAnsi="Times New Roman" w:cs="Times New Roman"/>
          <w:sz w:val="28"/>
          <w:szCs w:val="28"/>
        </w:rPr>
        <w:t>о выплате денежной компенсации за приобретение сельхозпродукции работникам муниципальных учреждений, финансируемых из бюджета Каларского муниципального округа Забайкальского края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751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41D9" w:rsidRDefault="009F41D9" w:rsidP="009F41D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Pr="008E5364" w:rsidRDefault="009F41D9" w:rsidP="009F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64">
        <w:rPr>
          <w:rFonts w:ascii="Times New Roman" w:hAnsi="Times New Roman" w:cs="Times New Roman"/>
          <w:b/>
          <w:sz w:val="28"/>
          <w:szCs w:val="28"/>
        </w:rPr>
        <w:t>Перечень сельскохозяйственной продукции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свежий – 90 кг;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белокочанная – 40 кг;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столовая – 17 кг;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– 18 кг;</w:t>
      </w:r>
    </w:p>
    <w:p w:rsidR="009F41D9" w:rsidRDefault="009F41D9" w:rsidP="009F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D9" w:rsidRPr="00E73277" w:rsidRDefault="009F41D9" w:rsidP="009F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Лук репчатый – 10 кг.</w:t>
      </w:r>
    </w:p>
    <w:p w:rsidR="00D97512" w:rsidRPr="009F41D9" w:rsidRDefault="00D97512" w:rsidP="009F41D9">
      <w:pPr>
        <w:spacing w:line="240" w:lineRule="auto"/>
      </w:pPr>
    </w:p>
    <w:sectPr w:rsidR="00D97512" w:rsidRPr="009F41D9" w:rsidSect="00DF65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8E7E35"/>
    <w:multiLevelType w:val="hybridMultilevel"/>
    <w:tmpl w:val="55F4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055B"/>
    <w:multiLevelType w:val="hybridMultilevel"/>
    <w:tmpl w:val="26529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E2D04"/>
    <w:multiLevelType w:val="hybridMultilevel"/>
    <w:tmpl w:val="3724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FB"/>
    <w:rsid w:val="002153E7"/>
    <w:rsid w:val="00294E2F"/>
    <w:rsid w:val="003B1D99"/>
    <w:rsid w:val="00645B36"/>
    <w:rsid w:val="00676A32"/>
    <w:rsid w:val="007763FD"/>
    <w:rsid w:val="00807ECB"/>
    <w:rsid w:val="008E5364"/>
    <w:rsid w:val="008F6AD2"/>
    <w:rsid w:val="00902CD4"/>
    <w:rsid w:val="009E5450"/>
    <w:rsid w:val="009F41D9"/>
    <w:rsid w:val="00D97512"/>
    <w:rsid w:val="00DF652A"/>
    <w:rsid w:val="00E73277"/>
    <w:rsid w:val="00F93891"/>
    <w:rsid w:val="00FB6734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9"/>
  </w:style>
  <w:style w:type="paragraph" w:styleId="2">
    <w:name w:val="heading 2"/>
    <w:basedOn w:val="a"/>
    <w:next w:val="a"/>
    <w:link w:val="20"/>
    <w:uiPriority w:val="9"/>
    <w:unhideWhenUsed/>
    <w:qFormat/>
    <w:rsid w:val="00807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38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E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80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5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E53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6">
    <w:name w:val=" Знак Знак Знак Знак Знак Знак Знак"/>
    <w:basedOn w:val="a"/>
    <w:rsid w:val="009F4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9"/>
  </w:style>
  <w:style w:type="paragraph" w:styleId="2">
    <w:name w:val="heading 2"/>
    <w:basedOn w:val="a"/>
    <w:next w:val="a"/>
    <w:link w:val="20"/>
    <w:uiPriority w:val="9"/>
    <w:unhideWhenUsed/>
    <w:qFormat/>
    <w:rsid w:val="00807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38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E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80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D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5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E53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6">
    <w:name w:val=" Знак Знак Знак Знак Знак Знак Знак"/>
    <w:basedOn w:val="a"/>
    <w:rsid w:val="009F41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2023-10-13T06:06:00Z</cp:lastPrinted>
  <dcterms:created xsi:type="dcterms:W3CDTF">2021-12-23T07:32:00Z</dcterms:created>
  <dcterms:modified xsi:type="dcterms:W3CDTF">2023-10-13T06:06:00Z</dcterms:modified>
</cp:coreProperties>
</file>