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0B522360" w:rsidR="004D5762" w:rsidRPr="002937E4" w:rsidRDefault="00430777">
      <w:pPr>
        <w:ind w:firstLine="0"/>
        <w:jc w:val="center"/>
        <w:rPr>
          <w:rFonts w:ascii="Times New Roman" w:hAnsi="Times New Roman"/>
          <w:b/>
          <w:sz w:val="28"/>
          <w:szCs w:val="28"/>
        </w:rPr>
      </w:pPr>
      <w:bookmarkStart w:id="0" w:name="_GoBack"/>
      <w:r>
        <w:rPr>
          <w:rFonts w:ascii="Times New Roman" w:hAnsi="Times New Roman"/>
          <w:b/>
          <w:sz w:val="28"/>
          <w:szCs w:val="28"/>
        </w:rPr>
        <w:t>М</w:t>
      </w:r>
      <w:r w:rsidRPr="002937E4">
        <w:rPr>
          <w:rFonts w:ascii="Times New Roman" w:hAnsi="Times New Roman"/>
          <w:b/>
          <w:sz w:val="28"/>
          <w:szCs w:val="28"/>
        </w:rPr>
        <w:t>етодические рекомендации</w:t>
      </w:r>
    </w:p>
    <w:p w14:paraId="67E66A76" w14:textId="69C014F1" w:rsidR="004D5762" w:rsidRPr="002937E4" w:rsidRDefault="00430777">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03A4972F" w:rsidR="004D5762" w:rsidRPr="002937E4" w:rsidRDefault="00430777">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691A9DAD" w:rsidR="004D5762" w:rsidRPr="002937E4" w:rsidRDefault="00430777">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bookmarkEnd w:id="0"/>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Pr="006A7568" w:rsidRDefault="00250785" w:rsidP="00250785">
      <w:pPr>
        <w:tabs>
          <w:tab w:val="left" w:pos="1843"/>
        </w:tabs>
        <w:spacing w:line="360" w:lineRule="exact"/>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w:t>
      </w:r>
      <w:r w:rsidRPr="009F6DEF">
        <w:rPr>
          <w:rFonts w:ascii="Times New Roman" w:hAnsi="Times New Roman"/>
          <w:sz w:val="28"/>
          <w:szCs w:val="28"/>
        </w:rPr>
        <w:lastRenderedPageBreak/>
        <w:t>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792B26">
              <w:rPr>
                <w:rFonts w:ascii="Times New Roman" w:hAnsi="Times New Roman"/>
                <w:sz w:val="28"/>
                <w:szCs w:val="28"/>
              </w:rPr>
              <w:lastRenderedPageBreak/>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2937E4">
              <w:rPr>
                <w:rFonts w:ascii="Times New Roman" w:hAnsi="Times New Roman"/>
                <w:sz w:val="28"/>
                <w:szCs w:val="28"/>
              </w:rPr>
              <w:lastRenderedPageBreak/>
              <w:t xml:space="preserve">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lastRenderedPageBreak/>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предусмотрено нормативным правовым актом федерального государственного органа, </w:t>
            </w:r>
            <w:r w:rsidRPr="002937E4">
              <w:rPr>
                <w:rFonts w:ascii="Times New Roman" w:hAnsi="Times New Roman"/>
                <w:sz w:val="28"/>
                <w:szCs w:val="28"/>
              </w:rPr>
              <w:lastRenderedPageBreak/>
              <w:t>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 xml:space="preserve">в комиссию законодательного органа субъекта Российской Федерации по контролю за </w:t>
      </w:r>
      <w:r w:rsidR="00891868" w:rsidRPr="00891868">
        <w:rPr>
          <w:rFonts w:ascii="Times New Roman" w:hAnsi="Times New Roman"/>
          <w:sz w:val="28"/>
          <w:szCs w:val="28"/>
        </w:rPr>
        <w:lastRenderedPageBreak/>
        <w:t>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2"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3"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4"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w:t>
      </w:r>
      <w:r w:rsidRPr="006848CC">
        <w:rPr>
          <w:rStyle w:val="af5"/>
          <w:rFonts w:ascii="Times New Roman" w:hAnsi="Times New Roman" w:cs="Times New Roman"/>
          <w:color w:val="000000"/>
          <w:sz w:val="28"/>
          <w:szCs w:val="28"/>
        </w:rPr>
        <w:lastRenderedPageBreak/>
        <w:t xml:space="preserve">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 xml:space="preserve">в том числе с </w:t>
      </w:r>
      <w:r w:rsidRPr="006848CC">
        <w:rPr>
          <w:rFonts w:ascii="Times New Roman" w:hAnsi="Times New Roman"/>
          <w:sz w:val="28"/>
          <w:szCs w:val="28"/>
        </w:rPr>
        <w:lastRenderedPageBreak/>
        <w:t>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5"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lastRenderedPageBreak/>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 xml:space="preserve">тся в величине суммы финансового результата, </w:t>
      </w:r>
      <w:r w:rsidR="00CF22F2" w:rsidRPr="006848CC">
        <w:rPr>
          <w:rFonts w:ascii="Times New Roman" w:hAnsi="Times New Roman"/>
          <w:sz w:val="28"/>
          <w:szCs w:val="28"/>
        </w:rPr>
        <w:lastRenderedPageBreak/>
        <w:t>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причинам </w:t>
      </w:r>
      <w:r w:rsidRPr="006D6F6F">
        <w:rPr>
          <w:rStyle w:val="af5"/>
          <w:rFonts w:ascii="Times New Roman" w:hAnsi="Times New Roman" w:cs="Times New Roman"/>
          <w:color w:val="000000"/>
          <w:sz w:val="28"/>
          <w:szCs w:val="28"/>
        </w:rPr>
        <w:lastRenderedPageBreak/>
        <w:t>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w:t>
      </w:r>
      <w:r w:rsidRPr="006848CC">
        <w:rPr>
          <w:rFonts w:ascii="Times New Roman" w:hAnsi="Times New Roman" w:cs="Times New Roman"/>
          <w:sz w:val="28"/>
          <w:szCs w:val="28"/>
        </w:rPr>
        <w:lastRenderedPageBreak/>
        <w:t xml:space="preserve">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доходом является </w:t>
      </w:r>
      <w:r w:rsidRPr="006D6F6F">
        <w:rPr>
          <w:rFonts w:ascii="Times New Roman" w:hAnsi="Times New Roman"/>
          <w:sz w:val="28"/>
          <w:szCs w:val="28"/>
        </w:rPr>
        <w:lastRenderedPageBreak/>
        <w:t>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lastRenderedPageBreak/>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w:t>
      </w:r>
      <w:r w:rsidRPr="006D6F6F">
        <w:rPr>
          <w:rFonts w:ascii="Times New Roman" w:eastAsia="Times New Roman" w:hAnsi="Times New Roman"/>
          <w:sz w:val="28"/>
          <w:szCs w:val="28"/>
          <w:lang w:eastAsia="ru-RU"/>
        </w:rPr>
        <w:lastRenderedPageBreak/>
        <w:t>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w:t>
      </w:r>
      <w:r w:rsidRPr="006848CC">
        <w:rPr>
          <w:rFonts w:ascii="Times New Roman" w:hAnsi="Times New Roman"/>
          <w:bCs/>
          <w:color w:val="000000"/>
          <w:sz w:val="28"/>
          <w:szCs w:val="28"/>
        </w:rPr>
        <w:lastRenderedPageBreak/>
        <w:t xml:space="preserve">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lastRenderedPageBreak/>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w:t>
      </w:r>
      <w:r w:rsidRPr="006848CC">
        <w:rPr>
          <w:rFonts w:ascii="Times New Roman" w:hAnsi="Times New Roman"/>
          <w:sz w:val="28"/>
          <w:szCs w:val="28"/>
        </w:rPr>
        <w:lastRenderedPageBreak/>
        <w:t>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w:t>
      </w:r>
      <w:r w:rsidRPr="006D6F6F">
        <w:rPr>
          <w:rFonts w:ascii="Times New Roman" w:hAnsi="Times New Roman"/>
          <w:sz w:val="28"/>
          <w:szCs w:val="28"/>
        </w:rPr>
        <w:lastRenderedPageBreak/>
        <w:t xml:space="preserve">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w:t>
      </w:r>
      <w:r w:rsidRPr="006848CC">
        <w:rPr>
          <w:rFonts w:ascii="Times New Roman" w:hAnsi="Times New Roman"/>
          <w:sz w:val="28"/>
          <w:szCs w:val="28"/>
        </w:rPr>
        <w:lastRenderedPageBreak/>
        <w:t>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26"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lastRenderedPageBreak/>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w:t>
      </w:r>
      <w:r w:rsidR="00EB3A52" w:rsidRPr="006848CC">
        <w:rPr>
          <w:rFonts w:ascii="Times New Roman" w:hAnsi="Times New Roman"/>
          <w:sz w:val="28"/>
          <w:szCs w:val="28"/>
        </w:rPr>
        <w:lastRenderedPageBreak/>
        <w:t>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7"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8"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9"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xml:space="preserve">, цифрового права, включающего одновременно </w:t>
      </w:r>
      <w:r w:rsidR="00C15E51" w:rsidRPr="006848CC">
        <w:rPr>
          <w:rFonts w:ascii="Times New Roman" w:hAnsi="Times New Roman"/>
          <w:sz w:val="28"/>
          <w:szCs w:val="28"/>
        </w:rPr>
        <w:lastRenderedPageBreak/>
        <w:t>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30"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1"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lastRenderedPageBreak/>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lastRenderedPageBreak/>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2"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lastRenderedPageBreak/>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Pr="004B5F02">
        <w:rPr>
          <w:rFonts w:ascii="Times New Roman" w:hAnsi="Times New Roman"/>
          <w:sz w:val="28"/>
          <w:szCs w:val="28"/>
        </w:rPr>
        <w:lastRenderedPageBreak/>
        <w:t>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 xml:space="preserve">в отношении служащего </w:t>
      </w:r>
      <w:r w:rsidR="00F13E5E" w:rsidRPr="00C84829">
        <w:rPr>
          <w:rFonts w:ascii="Times New Roman" w:hAnsi="Times New Roman"/>
          <w:sz w:val="28"/>
          <w:szCs w:val="28"/>
        </w:rPr>
        <w:lastRenderedPageBreak/>
        <w:t>(работника),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"Сумма </w:t>
            </w:r>
            <w:r w:rsidRPr="007038E9">
              <w:rPr>
                <w:rFonts w:ascii="Times New Roman" w:hAnsi="Times New Roman"/>
                <w:iCs/>
                <w:sz w:val="28"/>
                <w:szCs w:val="28"/>
              </w:rPr>
              <w:lastRenderedPageBreak/>
              <w:t>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3"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w:t>
      </w:r>
      <w:proofErr w:type="spellStart"/>
      <w:r w:rsidR="00CF22F2" w:rsidRPr="00F45D28">
        <w:rPr>
          <w:rFonts w:ascii="Times New Roman" w:hAnsi="Times New Roman"/>
          <w:sz w:val="28"/>
          <w:szCs w:val="28"/>
          <w:lang w:val="en-US"/>
        </w:rPr>
        <w:t>Qiwi</w:t>
      </w:r>
      <w:proofErr w:type="spellEnd"/>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w:t>
      </w:r>
      <w:r w:rsidRPr="006848CC">
        <w:rPr>
          <w:rFonts w:ascii="Times New Roman" w:hAnsi="Times New Roman"/>
          <w:sz w:val="28"/>
          <w:szCs w:val="28"/>
        </w:rPr>
        <w:lastRenderedPageBreak/>
        <w:t xml:space="preserve">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4"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w:t>
      </w:r>
      <w:r w:rsidRPr="006848CC">
        <w:rPr>
          <w:rFonts w:ascii="Times New Roman" w:hAnsi="Times New Roman"/>
          <w:sz w:val="28"/>
          <w:szCs w:val="28"/>
        </w:rPr>
        <w:lastRenderedPageBreak/>
        <w:t xml:space="preserve">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lastRenderedPageBreak/>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5"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6"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w:t>
      </w:r>
      <w:r w:rsidRPr="006848CC">
        <w:rPr>
          <w:rFonts w:ascii="Times New Roman" w:hAnsi="Times New Roman"/>
          <w:sz w:val="28"/>
          <w:szCs w:val="28"/>
        </w:rPr>
        <w:lastRenderedPageBreak/>
        <w:t>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w:t>
      </w:r>
      <w:r w:rsidRPr="006848CC">
        <w:rPr>
          <w:rFonts w:ascii="Times New Roman" w:hAnsi="Times New Roman"/>
          <w:sz w:val="28"/>
          <w:szCs w:val="28"/>
        </w:rPr>
        <w:lastRenderedPageBreak/>
        <w:t xml:space="preserve">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lastRenderedPageBreak/>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7"/>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49916" w14:textId="77777777" w:rsidR="00AA672D" w:rsidRDefault="00AA672D">
      <w:r>
        <w:separator/>
      </w:r>
    </w:p>
  </w:endnote>
  <w:endnote w:type="continuationSeparator" w:id="0">
    <w:p w14:paraId="09834EFF" w14:textId="77777777" w:rsidR="00AA672D" w:rsidRDefault="00AA672D">
      <w:r>
        <w:continuationSeparator/>
      </w:r>
    </w:p>
  </w:endnote>
  <w:endnote w:type="continuationNotice" w:id="1">
    <w:p w14:paraId="28F9E7AE" w14:textId="77777777" w:rsidR="00AA672D" w:rsidRDefault="00AA67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873642" w14:textId="77777777" w:rsidR="00AA672D" w:rsidRDefault="00AA672D">
      <w:r>
        <w:separator/>
      </w:r>
    </w:p>
  </w:footnote>
  <w:footnote w:type="continuationSeparator" w:id="0">
    <w:p w14:paraId="1A01291F" w14:textId="77777777" w:rsidR="00AA672D" w:rsidRDefault="00AA672D">
      <w:r>
        <w:continuationSeparator/>
      </w:r>
    </w:p>
  </w:footnote>
  <w:footnote w:type="continuationNotice" w:id="1">
    <w:p w14:paraId="5FDCB708" w14:textId="77777777" w:rsidR="00AA672D" w:rsidRDefault="00AA67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430777" w:rsidRPr="00430777">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16DCF"/>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E5FED"/>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0D1E"/>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777"/>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3554"/>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A7568"/>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269F7"/>
    <w:rsid w:val="00A607DB"/>
    <w:rsid w:val="00A628CD"/>
    <w:rsid w:val="00A67E99"/>
    <w:rsid w:val="00A73A56"/>
    <w:rsid w:val="00A73EF2"/>
    <w:rsid w:val="00A76F95"/>
    <w:rsid w:val="00A81B69"/>
    <w:rsid w:val="00A84D76"/>
    <w:rsid w:val="00AA3C83"/>
    <w:rsid w:val="00AA672D"/>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C0F91"/>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26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rosreestr.ru/eservices/real-estate-objects-online" TargetMode="External"/><Relationship Id="rId39" Type="http://schemas.openxmlformats.org/officeDocument/2006/relationships/theme" Target="theme/theme1.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cbr.ru/banking_sector/likvidbase/" TargetMode="Externa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mintrud.gov.ru/docs/1872" TargetMode="External"/><Relationship Id="rId33" Type="http://schemas.openxmlformats.org/officeDocument/2006/relationships/hyperlink" Target="https://www.nalog.ru/rn77/related_activities/accounting/bank_accou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s://www.gibdd.ru/r/66/contacts/div116504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www.cbr.ru/currency_base/daily/" TargetMode="External"/><Relationship Id="rId32" Type="http://schemas.openxmlformats.org/officeDocument/2006/relationships/hyperlink" Target="https://www.cbr.ru/hd_base/metall/metall_base_new/" TargetMode="External"/><Relationship Id="rId37"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gossluzhba.gov.ru/anticorruption/spravki_bk" TargetMode="External"/><Relationship Id="rId28" Type="http://schemas.openxmlformats.org/officeDocument/2006/relationships/hyperlink" Target="https://www.gibdd.ru/r/66/contacts/div1165058/" TargetMode="External"/><Relationship Id="rId36" Type="http://schemas.openxmlformats.org/officeDocument/2006/relationships/hyperlink" Target="https://www.cbr.ru/currency_base/daily/"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cbr.ru/vfs/registers/infr/list_invest_platform_op.xls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kremlin.ru/structure/additional/12" TargetMode="External"/><Relationship Id="rId27" Type="http://schemas.openxmlformats.org/officeDocument/2006/relationships/hyperlink" Target="https://www.gibdd.ru/r/77/contacts/div1145039/" TargetMode="External"/><Relationship Id="rId30" Type="http://schemas.openxmlformats.org/officeDocument/2006/relationships/hyperlink" Target="https://cbr.ru/vfs/registers/infr/list_OIS.xlsx" TargetMode="External"/><Relationship Id="rId35" Type="http://schemas.openxmlformats.org/officeDocument/2006/relationships/hyperlink" Target="https://mintrud.gov.ru/ministry/programms/anticorruption/9/21" TargetMode="External"/><Relationship Id="rId8" Type="http://schemas.openxmlformats.org/officeDocument/2006/relationships/footnotes" Target="foot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8BD02C0D-D556-4A0B-8246-585CEA9D0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68</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Пользователь</cp:lastModifiedBy>
  <cp:revision>3</cp:revision>
  <cp:lastPrinted>2024-01-31T08:32:00Z</cp:lastPrinted>
  <dcterms:created xsi:type="dcterms:W3CDTF">2024-02-19T05:48:00Z</dcterms:created>
  <dcterms:modified xsi:type="dcterms:W3CDTF">2024-04-08T03:38:00Z</dcterms:modified>
</cp:coreProperties>
</file>