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DD" w:rsidRDefault="00C01EDD" w:rsidP="00295DF0">
      <w:pPr>
        <w:pStyle w:val="a5"/>
      </w:pPr>
      <w:r>
        <w:drawing>
          <wp:inline distT="0" distB="0" distL="0" distR="0">
            <wp:extent cx="781050" cy="965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DD" w:rsidRDefault="00C01EDD" w:rsidP="00295DF0">
      <w:pPr>
        <w:pStyle w:val="a5"/>
        <w:rPr>
          <w:sz w:val="28"/>
        </w:rPr>
      </w:pPr>
    </w:p>
    <w:p w:rsidR="00C01EDD" w:rsidRDefault="00C01EDD" w:rsidP="00295DF0">
      <w:pPr>
        <w:jc w:val="center"/>
        <w:rPr>
          <w:b/>
          <w:sz w:val="36"/>
          <w:szCs w:val="36"/>
        </w:rPr>
      </w:pPr>
      <w:r w:rsidRPr="00B14934">
        <w:rPr>
          <w:b/>
          <w:sz w:val="36"/>
          <w:szCs w:val="36"/>
        </w:rPr>
        <w:t>АДМИНИСТРАЦИЯ</w:t>
      </w:r>
    </w:p>
    <w:p w:rsidR="00C01EDD" w:rsidRDefault="00C01EDD" w:rsidP="00295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</w:t>
      </w:r>
    </w:p>
    <w:p w:rsidR="00C01EDD" w:rsidRPr="00B14934" w:rsidRDefault="00C01EDD" w:rsidP="00295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C01EDD" w:rsidRPr="008B4980" w:rsidRDefault="00C01EDD" w:rsidP="00295DF0">
      <w:pPr>
        <w:jc w:val="center"/>
        <w:rPr>
          <w:b/>
          <w:sz w:val="28"/>
          <w:szCs w:val="36"/>
        </w:rPr>
      </w:pPr>
    </w:p>
    <w:p w:rsidR="00C01EDD" w:rsidRDefault="00C01EDD" w:rsidP="00295DF0">
      <w:pPr>
        <w:tabs>
          <w:tab w:val="center" w:pos="4819"/>
          <w:tab w:val="left" w:pos="79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01EDD" w:rsidRPr="004B1179" w:rsidRDefault="00C01EDD" w:rsidP="00295DF0">
      <w:pPr>
        <w:jc w:val="center"/>
        <w:rPr>
          <w:sz w:val="28"/>
          <w:szCs w:val="32"/>
        </w:rPr>
      </w:pPr>
    </w:p>
    <w:p w:rsidR="00C01EDD" w:rsidRPr="00E911C8" w:rsidRDefault="007C5E97" w:rsidP="00295DF0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407266">
        <w:rPr>
          <w:sz w:val="28"/>
          <w:szCs w:val="28"/>
        </w:rPr>
        <w:t xml:space="preserve"> апреля 2024</w:t>
      </w:r>
      <w:r w:rsidR="00C01EDD">
        <w:rPr>
          <w:sz w:val="28"/>
          <w:szCs w:val="28"/>
        </w:rPr>
        <w:t xml:space="preserve"> года</w:t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</w:r>
      <w:r w:rsidR="00C01E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198</w:t>
      </w:r>
    </w:p>
    <w:p w:rsidR="00C01EDD" w:rsidRPr="00F256E6" w:rsidRDefault="00C01EDD" w:rsidP="00295DF0">
      <w:pPr>
        <w:jc w:val="center"/>
        <w:rPr>
          <w:b/>
          <w:sz w:val="32"/>
          <w:szCs w:val="32"/>
        </w:rPr>
      </w:pPr>
      <w:r w:rsidRPr="00E911C8">
        <w:rPr>
          <w:b/>
          <w:sz w:val="32"/>
          <w:szCs w:val="32"/>
        </w:rPr>
        <w:t>с. Чара</w:t>
      </w:r>
    </w:p>
    <w:p w:rsidR="00C01EDD" w:rsidRDefault="00C01EDD" w:rsidP="00295DF0">
      <w:pPr>
        <w:jc w:val="center"/>
        <w:rPr>
          <w:b/>
          <w:sz w:val="28"/>
          <w:szCs w:val="28"/>
        </w:rPr>
      </w:pPr>
    </w:p>
    <w:p w:rsidR="00C01EDD" w:rsidRPr="004D6338" w:rsidRDefault="00C01EDD" w:rsidP="00295DF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4D63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4D63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63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338">
        <w:rPr>
          <w:rFonts w:ascii="Times New Roman" w:hAnsi="Times New Roman" w:cs="Times New Roman"/>
          <w:sz w:val="28"/>
          <w:szCs w:val="28"/>
        </w:rPr>
        <w:t xml:space="preserve"> «Социальное развитие и совершенствование муниципального 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Каларском </w:t>
      </w:r>
      <w:r w:rsidRPr="004D633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 Забайкальского края</w:t>
      </w:r>
      <w:r w:rsidRPr="004D633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D6338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3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01EDD" w:rsidRDefault="00C01EDD" w:rsidP="00295DF0">
      <w:pPr>
        <w:ind w:firstLine="709"/>
        <w:jc w:val="both"/>
        <w:rPr>
          <w:b/>
          <w:sz w:val="28"/>
          <w:szCs w:val="28"/>
        </w:rPr>
      </w:pPr>
    </w:p>
    <w:p w:rsidR="00C01EDD" w:rsidRPr="0086021F" w:rsidRDefault="00C01EDD" w:rsidP="00295D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6021F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32</w:t>
      </w:r>
      <w:r w:rsidRPr="0086021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Каларского </w:t>
      </w:r>
      <w:r w:rsidRPr="008602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86021F">
        <w:rPr>
          <w:sz w:val="28"/>
          <w:szCs w:val="28"/>
        </w:rPr>
        <w:t xml:space="preserve">, постановлением администрации </w:t>
      </w:r>
      <w:r>
        <w:rPr>
          <w:sz w:val="28"/>
          <w:szCs w:val="28"/>
        </w:rPr>
        <w:t>Каларского муниципального округа Забайкальского края  от 30 декабря 2022 года  № 790 «Об утверждении Порядка</w:t>
      </w:r>
      <w:r w:rsidRPr="0086021F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>, реализации и оценки эффективности  муниципальных программ Каларского муниципального округа Забайкальского края, а также осуществления мониторинга и контроля их реализации</w:t>
      </w:r>
      <w:r w:rsidRPr="0086021F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 xml:space="preserve">Каларского </w:t>
      </w:r>
      <w:r w:rsidRPr="008602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86021F">
        <w:rPr>
          <w:sz w:val="28"/>
          <w:szCs w:val="28"/>
        </w:rPr>
        <w:t xml:space="preserve"> </w:t>
      </w:r>
      <w:r w:rsidRPr="004849E0">
        <w:rPr>
          <w:b/>
          <w:bCs/>
          <w:sz w:val="28"/>
          <w:szCs w:val="28"/>
        </w:rPr>
        <w:t>постановляет</w:t>
      </w:r>
      <w:r w:rsidRPr="0086021F">
        <w:rPr>
          <w:sz w:val="28"/>
          <w:szCs w:val="28"/>
        </w:rPr>
        <w:t>:</w:t>
      </w:r>
    </w:p>
    <w:p w:rsidR="00C01EDD" w:rsidRPr="0086021F" w:rsidRDefault="00C01EDD" w:rsidP="00295DF0">
      <w:pPr>
        <w:suppressAutoHyphens/>
        <w:ind w:firstLine="709"/>
        <w:jc w:val="both"/>
        <w:rPr>
          <w:sz w:val="28"/>
          <w:szCs w:val="28"/>
        </w:rPr>
      </w:pPr>
    </w:p>
    <w:p w:rsidR="00C01EDD" w:rsidRPr="0086021F" w:rsidRDefault="00C01EDD" w:rsidP="00295DF0">
      <w:pPr>
        <w:suppressAutoHyphens/>
        <w:ind w:firstLine="709"/>
        <w:jc w:val="both"/>
        <w:rPr>
          <w:sz w:val="28"/>
          <w:szCs w:val="28"/>
        </w:rPr>
      </w:pPr>
      <w:r w:rsidRPr="0086021F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ые </w:t>
      </w:r>
      <w:r w:rsidR="004849E0">
        <w:rPr>
          <w:sz w:val="28"/>
          <w:szCs w:val="28"/>
        </w:rPr>
        <w:t xml:space="preserve">изменения в </w:t>
      </w:r>
      <w:r w:rsidRPr="0086021F">
        <w:rPr>
          <w:sz w:val="28"/>
          <w:szCs w:val="28"/>
        </w:rPr>
        <w:t xml:space="preserve">муниципальную программу «Социальное развитие и совершенствование муниципального управления в </w:t>
      </w:r>
      <w:r>
        <w:rPr>
          <w:sz w:val="28"/>
          <w:szCs w:val="28"/>
        </w:rPr>
        <w:t xml:space="preserve">Каларском </w:t>
      </w:r>
      <w:r w:rsidRPr="0086021F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 Забайкальского края</w:t>
      </w:r>
      <w:r w:rsidRPr="0086021F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86021F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86021F">
        <w:rPr>
          <w:sz w:val="28"/>
          <w:szCs w:val="28"/>
        </w:rPr>
        <w:t xml:space="preserve"> годы»</w:t>
      </w:r>
      <w:r w:rsidR="004849E0">
        <w:rPr>
          <w:sz w:val="28"/>
          <w:szCs w:val="28"/>
        </w:rPr>
        <w:t>, утвержденную постановлением администрации Каларского муниципального округа Забайкальского края от 10 февраля 2023 года № 72</w:t>
      </w:r>
      <w:r w:rsidRPr="0086021F">
        <w:rPr>
          <w:sz w:val="28"/>
          <w:szCs w:val="28"/>
        </w:rPr>
        <w:t>.</w:t>
      </w:r>
    </w:p>
    <w:p w:rsidR="00C01EDD" w:rsidRPr="0086021F" w:rsidRDefault="00C01EDD" w:rsidP="00295DF0">
      <w:pPr>
        <w:suppressAutoHyphens/>
        <w:ind w:firstLine="709"/>
        <w:jc w:val="both"/>
        <w:rPr>
          <w:sz w:val="28"/>
          <w:szCs w:val="28"/>
        </w:rPr>
      </w:pPr>
      <w:r w:rsidRPr="0086021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</w:t>
      </w:r>
      <w:r w:rsidRPr="00860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Каларского </w:t>
      </w:r>
      <w:r w:rsidRPr="008602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bookmarkStart w:id="0" w:name="_GoBack"/>
      <w:bookmarkEnd w:id="0"/>
      <w:r w:rsidRPr="0086021F">
        <w:rPr>
          <w:sz w:val="28"/>
          <w:szCs w:val="28"/>
        </w:rPr>
        <w:t>.</w:t>
      </w:r>
    </w:p>
    <w:p w:rsidR="00C01EDD" w:rsidRPr="0086021F" w:rsidRDefault="00C01EDD" w:rsidP="00295DF0">
      <w:pPr>
        <w:suppressAutoHyphens/>
        <w:ind w:firstLine="709"/>
        <w:jc w:val="both"/>
        <w:rPr>
          <w:sz w:val="28"/>
          <w:szCs w:val="28"/>
        </w:rPr>
      </w:pPr>
    </w:p>
    <w:p w:rsidR="00C01EDD" w:rsidRPr="0086021F" w:rsidRDefault="00C01EDD" w:rsidP="00295DF0">
      <w:pPr>
        <w:suppressAutoHyphens/>
        <w:ind w:firstLine="709"/>
        <w:jc w:val="both"/>
        <w:rPr>
          <w:sz w:val="28"/>
          <w:szCs w:val="28"/>
        </w:rPr>
      </w:pPr>
    </w:p>
    <w:p w:rsidR="00C01EDD" w:rsidRPr="0086021F" w:rsidRDefault="00C01EDD" w:rsidP="00295D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EDD" w:rsidRDefault="00652D1D" w:rsidP="00295D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1EDD" w:rsidRPr="008602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1EDD" w:rsidRPr="0086021F">
        <w:rPr>
          <w:sz w:val="28"/>
          <w:szCs w:val="28"/>
        </w:rPr>
        <w:t xml:space="preserve"> </w:t>
      </w:r>
      <w:r w:rsidR="00C01EDD">
        <w:rPr>
          <w:sz w:val="28"/>
          <w:szCs w:val="28"/>
        </w:rPr>
        <w:t xml:space="preserve">Каларского </w:t>
      </w:r>
      <w:r w:rsidR="00C01EDD" w:rsidRPr="0086021F">
        <w:rPr>
          <w:sz w:val="28"/>
          <w:szCs w:val="28"/>
        </w:rPr>
        <w:t>муниципального</w:t>
      </w:r>
    </w:p>
    <w:p w:rsidR="00C01EDD" w:rsidRDefault="00C01EDD" w:rsidP="00295D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Pr="0086021F">
        <w:rPr>
          <w:sz w:val="28"/>
          <w:szCs w:val="28"/>
        </w:rPr>
        <w:tab/>
      </w:r>
      <w:r w:rsidRPr="0086021F">
        <w:rPr>
          <w:sz w:val="28"/>
          <w:szCs w:val="28"/>
        </w:rPr>
        <w:tab/>
      </w:r>
      <w:r w:rsidRPr="008602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D1D">
        <w:rPr>
          <w:sz w:val="28"/>
          <w:szCs w:val="28"/>
        </w:rPr>
        <w:t>Устюжанин В.В.</w:t>
      </w:r>
    </w:p>
    <w:p w:rsidR="004849E0" w:rsidRDefault="00C01EDD" w:rsidP="00295DF0">
      <w:pPr>
        <w:pStyle w:val="ConsPlusNormal"/>
        <w:widowControl/>
        <w:ind w:left="453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A3B04">
        <w:rPr>
          <w:rFonts w:ascii="Times New Roman" w:hAnsi="Times New Roman"/>
          <w:b/>
          <w:bCs/>
          <w:sz w:val="28"/>
          <w:szCs w:val="28"/>
        </w:rPr>
        <w:lastRenderedPageBreak/>
        <w:t>УТВЕРЖДЕН</w:t>
      </w:r>
      <w:r w:rsidR="004849E0">
        <w:rPr>
          <w:rFonts w:ascii="Times New Roman" w:hAnsi="Times New Roman"/>
          <w:b/>
          <w:bCs/>
          <w:sz w:val="28"/>
          <w:szCs w:val="28"/>
        </w:rPr>
        <w:t>Ы</w:t>
      </w:r>
    </w:p>
    <w:p w:rsidR="00C01EDD" w:rsidRPr="006A3B04" w:rsidRDefault="00C01EDD" w:rsidP="00295DF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A3B04">
        <w:rPr>
          <w:sz w:val="28"/>
          <w:szCs w:val="28"/>
        </w:rPr>
        <w:t>постановлением администрации</w:t>
      </w:r>
    </w:p>
    <w:p w:rsidR="00C01EDD" w:rsidRPr="006A3B04" w:rsidRDefault="00C01EDD" w:rsidP="00295DF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A3B04">
        <w:rPr>
          <w:sz w:val="28"/>
          <w:szCs w:val="28"/>
        </w:rPr>
        <w:t>Каларского муниципального  округа Забайкальского края</w:t>
      </w:r>
    </w:p>
    <w:p w:rsidR="00C01EDD" w:rsidRPr="006A3B04" w:rsidRDefault="00C01EDD" w:rsidP="00295DF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A3B04">
        <w:rPr>
          <w:sz w:val="28"/>
          <w:szCs w:val="28"/>
        </w:rPr>
        <w:t xml:space="preserve">от </w:t>
      </w:r>
      <w:r w:rsidR="007C5E97">
        <w:rPr>
          <w:sz w:val="28"/>
          <w:szCs w:val="28"/>
        </w:rPr>
        <w:t>12.04.</w:t>
      </w:r>
      <w:r w:rsidR="00407266">
        <w:rPr>
          <w:sz w:val="28"/>
          <w:szCs w:val="28"/>
        </w:rPr>
        <w:t>2024</w:t>
      </w:r>
      <w:r w:rsidRPr="006A3B04">
        <w:rPr>
          <w:sz w:val="28"/>
          <w:szCs w:val="28"/>
        </w:rPr>
        <w:t xml:space="preserve"> года  № </w:t>
      </w:r>
      <w:r w:rsidR="007C5E97">
        <w:rPr>
          <w:sz w:val="28"/>
          <w:szCs w:val="28"/>
        </w:rPr>
        <w:t>198</w:t>
      </w:r>
    </w:p>
    <w:p w:rsidR="004849E0" w:rsidRDefault="004849E0" w:rsidP="00295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1EDD" w:rsidRPr="006A3B04" w:rsidRDefault="004849E0" w:rsidP="00295D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9E0">
        <w:rPr>
          <w:b/>
          <w:sz w:val="28"/>
          <w:szCs w:val="28"/>
        </w:rPr>
        <w:t>Изменения в м</w:t>
      </w:r>
      <w:r w:rsidR="00C01EDD" w:rsidRPr="006A3B04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ую</w:t>
      </w:r>
      <w:r w:rsidR="00C01EDD" w:rsidRPr="006A3B04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</w:p>
    <w:p w:rsidR="00C01EDD" w:rsidRPr="006A3B04" w:rsidRDefault="00C01EDD" w:rsidP="00295D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3B04">
        <w:rPr>
          <w:b/>
          <w:bCs/>
          <w:sz w:val="28"/>
          <w:szCs w:val="28"/>
        </w:rPr>
        <w:t>«Социальное развитие и совершенствование муниципального управления в  Каларском муниципальном округе</w:t>
      </w:r>
      <w:r>
        <w:rPr>
          <w:b/>
          <w:bCs/>
          <w:sz w:val="28"/>
          <w:szCs w:val="28"/>
        </w:rPr>
        <w:t xml:space="preserve"> </w:t>
      </w:r>
      <w:r w:rsidRPr="006A3B04">
        <w:rPr>
          <w:b/>
          <w:bCs/>
          <w:sz w:val="28"/>
          <w:szCs w:val="28"/>
        </w:rPr>
        <w:t>на 2023-2027 годы»</w:t>
      </w:r>
    </w:p>
    <w:p w:rsidR="00C01EDD" w:rsidRDefault="00C01EDD" w:rsidP="00295D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01EDD" w:rsidRPr="00295DF0" w:rsidRDefault="004849E0" w:rsidP="00295D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5DF0">
        <w:rPr>
          <w:bCs/>
          <w:sz w:val="28"/>
          <w:szCs w:val="28"/>
        </w:rPr>
        <w:t xml:space="preserve">1. Внести изменения в </w:t>
      </w:r>
      <w:r w:rsidR="00136FD7" w:rsidRPr="00295DF0">
        <w:rPr>
          <w:bCs/>
          <w:sz w:val="28"/>
          <w:szCs w:val="28"/>
        </w:rPr>
        <w:t xml:space="preserve">следующие разделы </w:t>
      </w:r>
      <w:r w:rsidRPr="00295DF0">
        <w:rPr>
          <w:bCs/>
          <w:sz w:val="28"/>
          <w:szCs w:val="28"/>
        </w:rPr>
        <w:t>паспорт</w:t>
      </w:r>
      <w:r w:rsidR="00136FD7" w:rsidRPr="00295DF0">
        <w:rPr>
          <w:bCs/>
          <w:sz w:val="28"/>
          <w:szCs w:val="28"/>
        </w:rPr>
        <w:t>а</w:t>
      </w:r>
      <w:r w:rsidRPr="00295DF0">
        <w:rPr>
          <w:bCs/>
          <w:sz w:val="28"/>
          <w:szCs w:val="28"/>
        </w:rPr>
        <w:t xml:space="preserve"> </w:t>
      </w:r>
      <w:r w:rsidR="00C01EDD" w:rsidRPr="00295DF0">
        <w:rPr>
          <w:bCs/>
          <w:sz w:val="28"/>
          <w:szCs w:val="28"/>
        </w:rPr>
        <w:t>муниципальной программы</w:t>
      </w:r>
      <w:r w:rsidRPr="00295DF0">
        <w:rPr>
          <w:bCs/>
          <w:sz w:val="28"/>
          <w:szCs w:val="28"/>
        </w:rPr>
        <w:t xml:space="preserve"> </w:t>
      </w:r>
      <w:r w:rsidR="00C01EDD" w:rsidRPr="00295DF0">
        <w:rPr>
          <w:bCs/>
          <w:sz w:val="28"/>
          <w:szCs w:val="28"/>
        </w:rPr>
        <w:t>«Социальное развитие и совершенствование муниципального управления в Каларском муниципальном округе на 2023-2027 годы»</w:t>
      </w:r>
      <w:r w:rsidRPr="00295DF0">
        <w:rPr>
          <w:bCs/>
          <w:sz w:val="28"/>
          <w:szCs w:val="28"/>
        </w:rPr>
        <w:t>:</w:t>
      </w:r>
    </w:p>
    <w:p w:rsidR="00C01EDD" w:rsidRPr="006A3B04" w:rsidRDefault="00C01EDD" w:rsidP="00295D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945"/>
      </w:tblGrid>
      <w:tr w:rsidR="00C01EDD" w:rsidRPr="006A3B04" w:rsidTr="00407266">
        <w:tc>
          <w:tcPr>
            <w:tcW w:w="2523" w:type="dxa"/>
          </w:tcPr>
          <w:p w:rsidR="00C01EDD" w:rsidRPr="006A3B04" w:rsidRDefault="00C01EDD" w:rsidP="00295DF0">
            <w:pPr>
              <w:autoSpaceDE w:val="0"/>
              <w:autoSpaceDN w:val="0"/>
              <w:adjustRightInd w:val="0"/>
              <w:ind w:firstLine="106"/>
              <w:jc w:val="both"/>
              <w:rPr>
                <w:b/>
                <w:bCs/>
                <w:sz w:val="28"/>
                <w:szCs w:val="28"/>
              </w:rPr>
            </w:pPr>
            <w:r w:rsidRPr="006A3B04">
              <w:rPr>
                <w:b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6945" w:type="dxa"/>
          </w:tcPr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1.</w:t>
            </w:r>
            <w:r w:rsidR="00136FD7">
              <w:rPr>
                <w:sz w:val="28"/>
                <w:szCs w:val="28"/>
              </w:rPr>
              <w:t xml:space="preserve"> </w:t>
            </w:r>
            <w:r w:rsidRPr="006A3B04">
              <w:rPr>
                <w:sz w:val="28"/>
                <w:szCs w:val="28"/>
              </w:rPr>
              <w:t>«Поддержка социально ориентированных некоммерческих организаций»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2.</w:t>
            </w:r>
            <w:r w:rsidR="00136FD7">
              <w:rPr>
                <w:color w:val="000000"/>
                <w:sz w:val="28"/>
                <w:szCs w:val="28"/>
              </w:rPr>
              <w:t xml:space="preserve"> </w:t>
            </w:r>
            <w:r w:rsidRPr="006A3B04">
              <w:rPr>
                <w:color w:val="000000"/>
                <w:sz w:val="28"/>
                <w:szCs w:val="28"/>
              </w:rPr>
              <w:t>«Профилактика преступлений и правонарушений»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  <w:lang w:eastAsia="ko-KR"/>
              </w:rPr>
            </w:pPr>
            <w:r w:rsidRPr="006A3B04">
              <w:rPr>
                <w:sz w:val="28"/>
                <w:szCs w:val="28"/>
                <w:lang w:eastAsia="ko-KR"/>
              </w:rPr>
              <w:t>3.</w:t>
            </w:r>
            <w:r w:rsidR="00136FD7">
              <w:rPr>
                <w:sz w:val="28"/>
                <w:szCs w:val="28"/>
                <w:lang w:eastAsia="ko-KR"/>
              </w:rPr>
              <w:t xml:space="preserve"> </w:t>
            </w:r>
            <w:r w:rsidRPr="006A3B04">
              <w:rPr>
                <w:sz w:val="28"/>
                <w:szCs w:val="28"/>
                <w:lang w:eastAsia="ko-KR"/>
              </w:rPr>
              <w:t>«Профилактика безнадзорности и правонарушений среди несовершеннолетних»</w:t>
            </w:r>
          </w:p>
          <w:p w:rsidR="00C01EDD" w:rsidRPr="006A3B04" w:rsidRDefault="00C01EDD" w:rsidP="00295DF0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4.</w:t>
            </w:r>
            <w:r w:rsidR="00136FD7">
              <w:rPr>
                <w:color w:val="000000"/>
                <w:sz w:val="28"/>
                <w:szCs w:val="28"/>
              </w:rPr>
              <w:t xml:space="preserve"> </w:t>
            </w:r>
            <w:r w:rsidRPr="006A3B04">
              <w:rPr>
                <w:color w:val="000000"/>
                <w:sz w:val="28"/>
                <w:szCs w:val="28"/>
              </w:rPr>
              <w:t>«Гармонизация межнациональных и межконфессиональных отношений»</w:t>
            </w:r>
          </w:p>
          <w:p w:rsidR="00C01EDD" w:rsidRPr="006A3B04" w:rsidRDefault="00C01EDD" w:rsidP="00295DF0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5.</w:t>
            </w:r>
            <w:r w:rsidR="00136FD7">
              <w:rPr>
                <w:color w:val="000000"/>
                <w:sz w:val="28"/>
                <w:szCs w:val="28"/>
              </w:rPr>
              <w:t xml:space="preserve"> </w:t>
            </w:r>
            <w:r w:rsidRPr="006A3B04">
              <w:rPr>
                <w:color w:val="000000"/>
                <w:sz w:val="28"/>
                <w:szCs w:val="28"/>
              </w:rPr>
              <w:t>«Социальная поддержка малоимущих граждан, граждан старшего поколения и инвалидов»</w:t>
            </w:r>
          </w:p>
          <w:p w:rsidR="00C01EDD" w:rsidRPr="006A3B04" w:rsidRDefault="00C01EDD" w:rsidP="00295DF0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6.</w:t>
            </w:r>
            <w:r w:rsidR="00136FD7">
              <w:rPr>
                <w:color w:val="000000"/>
                <w:sz w:val="28"/>
                <w:szCs w:val="28"/>
              </w:rPr>
              <w:t xml:space="preserve"> </w:t>
            </w:r>
            <w:r w:rsidRPr="006A3B04">
              <w:rPr>
                <w:color w:val="000000"/>
                <w:sz w:val="28"/>
                <w:szCs w:val="28"/>
              </w:rPr>
              <w:t>«Улучшение условий и охраны труда»</w:t>
            </w:r>
          </w:p>
          <w:p w:rsidR="00C01EDD" w:rsidRDefault="00C01EDD" w:rsidP="00295DF0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7.</w:t>
            </w:r>
            <w:r w:rsidRPr="006A3B04">
              <w:rPr>
                <w:sz w:val="28"/>
                <w:szCs w:val="28"/>
              </w:rPr>
              <w:t xml:space="preserve"> </w:t>
            </w:r>
            <w:r w:rsidRPr="006A3B04">
              <w:rPr>
                <w:color w:val="000000"/>
                <w:sz w:val="28"/>
                <w:szCs w:val="28"/>
              </w:rPr>
              <w:t>«Доступная среда»</w:t>
            </w:r>
          </w:p>
          <w:p w:rsidR="004849E0" w:rsidRPr="006A3B04" w:rsidRDefault="004849E0" w:rsidP="00295DF0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4849E0">
              <w:rPr>
                <w:color w:val="000000"/>
                <w:sz w:val="28"/>
                <w:szCs w:val="28"/>
              </w:rPr>
              <w:t>«</w:t>
            </w:r>
            <w:r w:rsidRPr="004849E0">
              <w:rPr>
                <w:rFonts w:eastAsiaTheme="minorHAnsi"/>
                <w:sz w:val="28"/>
                <w:szCs w:val="2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Каларского муниципального округа Забайкальского края»</w:t>
            </w:r>
          </w:p>
        </w:tc>
      </w:tr>
      <w:tr w:rsidR="00C01EDD" w:rsidRPr="006A3B04" w:rsidTr="00407266">
        <w:tc>
          <w:tcPr>
            <w:tcW w:w="2523" w:type="dxa"/>
          </w:tcPr>
          <w:p w:rsidR="00C01EDD" w:rsidRPr="006A3B04" w:rsidRDefault="00C01EDD" w:rsidP="00295DF0">
            <w:pPr>
              <w:autoSpaceDE w:val="0"/>
              <w:autoSpaceDN w:val="0"/>
              <w:adjustRightInd w:val="0"/>
              <w:ind w:firstLine="106"/>
              <w:jc w:val="both"/>
              <w:rPr>
                <w:b/>
                <w:bCs/>
                <w:sz w:val="28"/>
                <w:szCs w:val="28"/>
              </w:rPr>
            </w:pPr>
            <w:r w:rsidRPr="006A3B04">
              <w:rPr>
                <w:b/>
                <w:bCs/>
                <w:sz w:val="28"/>
                <w:szCs w:val="28"/>
              </w:rPr>
              <w:t xml:space="preserve">Задачи </w:t>
            </w:r>
          </w:p>
          <w:p w:rsidR="00C01EDD" w:rsidRPr="006A3B04" w:rsidRDefault="00C01EDD" w:rsidP="00295DF0">
            <w:pPr>
              <w:autoSpaceDE w:val="0"/>
              <w:autoSpaceDN w:val="0"/>
              <w:adjustRightInd w:val="0"/>
              <w:ind w:firstLine="106"/>
              <w:jc w:val="both"/>
              <w:rPr>
                <w:b/>
                <w:bCs/>
                <w:sz w:val="28"/>
                <w:szCs w:val="28"/>
              </w:rPr>
            </w:pPr>
            <w:r w:rsidRPr="006A3B0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 xml:space="preserve">Развитие потенциала муниципальной службы и реализация мероприятий, направленных на создание условий для развития местного самоуправления; 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Создание правовых, методических и организационных условий для развития СО НКО;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Осуществление мероприятий по противодействию коррупции и обеспечение защиты прав и законных интересов жителей  Каларского района;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Профилактика отдельных видов преступлений и правонарушений;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Первичная профилактика деструктивного поведения, безнадзорности и правонарушений несовершеннолетних;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Профилактика деструктивного поведения, безнадзорности и 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6A3B04">
              <w:rPr>
                <w:sz w:val="28"/>
                <w:szCs w:val="28"/>
              </w:rPr>
              <w:t xml:space="preserve">несовершеннолетних, находящихся в конфликте с </w:t>
            </w:r>
            <w:r w:rsidRPr="006A3B04">
              <w:rPr>
                <w:sz w:val="28"/>
                <w:szCs w:val="28"/>
              </w:rPr>
              <w:lastRenderedPageBreak/>
              <w:t>законом;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Развитие муниципальной системы профилактики</w:t>
            </w:r>
            <w:r>
              <w:rPr>
                <w:sz w:val="28"/>
                <w:szCs w:val="28"/>
              </w:rPr>
              <w:t xml:space="preserve"> </w:t>
            </w:r>
            <w:r w:rsidRPr="006A3B04">
              <w:rPr>
                <w:sz w:val="28"/>
                <w:szCs w:val="28"/>
              </w:rPr>
              <w:t>деструктивного поведения, безнадзорности и правонарушений несовершеннолетних;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Создание организационных условий для развития духовно-нравственных основ, традиционного образа жизни, форм хозяйствования и самобытной культуры народов, проживающих на территории Каларского района;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Содействие укреплению гражданского единства и гармонизации межэтнических отношений, содействие этнокультурному многообразию народов России, профилактике этнополитического и религиозно-политического экстремизма, ксенофобии и нетерпимости;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 xml:space="preserve">Реализация муниципальных мер социальной поддержки  граждан; 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 xml:space="preserve">Обеспечение потребностей граждан в социальной поддержке; 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Создание условий для повышения материального и социального положения граждан старшего поколения; Улучшение качества жизни граждан находящихся в трудной жизненной ситуации;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Улучшение условий и охраны труда в организациях Каларского муниципального округа с целью снижения профессиональных рисков;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Информационное обеспечение условий и охраны труда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оценка состояния доступности приоритетных объектов и услуг и формирование нормативной правовой  базы по обеспечению доступности приоритетных  социальных объектов и услуг в приоритетных сферах жизнедеятельности инвалидов и других МГН;</w:t>
            </w:r>
          </w:p>
          <w:p w:rsidR="00C01EDD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Формирование условий для беспрепятственного доступа инвалидов и других МГН к приоритетным объектам и услу</w:t>
            </w:r>
            <w:r w:rsidR="00136FD7">
              <w:rPr>
                <w:sz w:val="28"/>
                <w:szCs w:val="28"/>
              </w:rPr>
              <w:t>гам  социальной  инфраструктуры;</w:t>
            </w:r>
          </w:p>
          <w:p w:rsidR="00136FD7" w:rsidRPr="00136FD7" w:rsidRDefault="00136FD7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136FD7">
              <w:rPr>
                <w:rFonts w:eastAsiaTheme="minorHAnsi"/>
                <w:sz w:val="28"/>
                <w:szCs w:val="28"/>
                <w:lang w:eastAsia="en-US"/>
              </w:rPr>
              <w:t>Профилактика терроризма и экстремизма, а также в минимизации и (или) ликвидации последствий их проявлений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01EDD" w:rsidRPr="006A3B04" w:rsidTr="00407266">
        <w:tc>
          <w:tcPr>
            <w:tcW w:w="2523" w:type="dxa"/>
          </w:tcPr>
          <w:p w:rsidR="00C01EDD" w:rsidRPr="006A3B04" w:rsidRDefault="00C01EDD" w:rsidP="00295DF0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Объемы </w:t>
            </w:r>
          </w:p>
          <w:p w:rsidR="00C01EDD" w:rsidRPr="006A3B04" w:rsidRDefault="00C01EDD" w:rsidP="00295DF0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бюджетных </w:t>
            </w:r>
          </w:p>
          <w:p w:rsidR="00C01EDD" w:rsidRPr="006A3B04" w:rsidRDefault="00C01EDD" w:rsidP="00295DF0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ассигнований </w:t>
            </w:r>
          </w:p>
          <w:p w:rsidR="00C01EDD" w:rsidRPr="006A3B04" w:rsidRDefault="00C01EDD" w:rsidP="00295DF0">
            <w:pPr>
              <w:autoSpaceDE w:val="0"/>
              <w:autoSpaceDN w:val="0"/>
              <w:adjustRightInd w:val="0"/>
              <w:ind w:firstLine="106"/>
              <w:jc w:val="both"/>
              <w:rPr>
                <w:b/>
                <w:bCs/>
                <w:sz w:val="28"/>
                <w:szCs w:val="28"/>
              </w:rPr>
            </w:pPr>
            <w:r w:rsidRPr="006A3B0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sz w:val="28"/>
                <w:szCs w:val="28"/>
              </w:rPr>
              <w:t>На реализацию мероприятий программы запланировано всего – 12548,3</w:t>
            </w:r>
            <w:r w:rsidRPr="006A3B04">
              <w:rPr>
                <w:color w:val="000000"/>
                <w:sz w:val="28"/>
                <w:szCs w:val="28"/>
              </w:rPr>
              <w:t xml:space="preserve"> тыс. рублей за счет средств бюджета Каларского муниципального округа Забайкальского края, в том числе по годам: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2023 год –  2489.9 тыс. рублей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2024 год –   2434,4 тыс. рублей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2025 год –  2484,0  тыс. рублей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color w:val="000000"/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lastRenderedPageBreak/>
              <w:t>2026 год  – 2570,0 тыс. рублей</w:t>
            </w:r>
          </w:p>
          <w:p w:rsidR="00C01EDD" w:rsidRPr="006A3B04" w:rsidRDefault="00C01EDD" w:rsidP="00295DF0">
            <w:pPr>
              <w:ind w:firstLine="106"/>
              <w:jc w:val="both"/>
              <w:rPr>
                <w:sz w:val="28"/>
                <w:szCs w:val="28"/>
              </w:rPr>
            </w:pPr>
            <w:r w:rsidRPr="006A3B04">
              <w:rPr>
                <w:color w:val="000000"/>
                <w:sz w:val="28"/>
                <w:szCs w:val="28"/>
              </w:rPr>
              <w:t>2027 год – 2570 ,0 тыс. рублей.</w:t>
            </w:r>
          </w:p>
        </w:tc>
      </w:tr>
    </w:tbl>
    <w:p w:rsidR="00136FD7" w:rsidRDefault="00136FD7" w:rsidP="00295DF0">
      <w:pPr>
        <w:ind w:firstLine="709"/>
        <w:jc w:val="both"/>
        <w:rPr>
          <w:b/>
          <w:bCs/>
          <w:sz w:val="28"/>
          <w:szCs w:val="28"/>
        </w:rPr>
      </w:pPr>
    </w:p>
    <w:p w:rsidR="00136FD7" w:rsidRPr="00D30C4E" w:rsidRDefault="00136FD7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C4E">
        <w:rPr>
          <w:bCs/>
          <w:sz w:val="28"/>
          <w:szCs w:val="28"/>
        </w:rPr>
        <w:t xml:space="preserve">2. Дополнить </w:t>
      </w:r>
      <w:r w:rsidR="00D30C4E" w:rsidRPr="00D30C4E">
        <w:rPr>
          <w:bCs/>
          <w:sz w:val="28"/>
          <w:szCs w:val="28"/>
        </w:rPr>
        <w:t xml:space="preserve">муниципальную программу «Социальное развитие и совершенствование муниципального управления в Каларском муниципальном округе на 2023-2027 годы» подпрограммой </w:t>
      </w:r>
      <w:r w:rsidR="00D30C4E" w:rsidRPr="00D30C4E">
        <w:rPr>
          <w:spacing w:val="-1"/>
          <w:sz w:val="28"/>
          <w:szCs w:val="28"/>
          <w:lang w:eastAsia="en-US"/>
        </w:rPr>
        <w:t>«</w:t>
      </w:r>
      <w:r w:rsidR="00D30C4E" w:rsidRPr="00D30C4E">
        <w:rPr>
          <w:rFonts w:eastAsiaTheme="minorHAnsi"/>
          <w:sz w:val="28"/>
          <w:szCs w:val="28"/>
          <w:lang w:eastAsia="en-US"/>
        </w:rPr>
        <w:t>Участие в профилактике терроризма и экстремизма, а также в минимизации и (или) ликвидации последствий их проявлений на территории Каларского муниципального округа Забайкальского края»</w:t>
      </w:r>
    </w:p>
    <w:p w:rsidR="00D30C4E" w:rsidRDefault="00D30C4E" w:rsidP="00295DF0">
      <w:pPr>
        <w:ind w:firstLine="709"/>
        <w:jc w:val="both"/>
        <w:rPr>
          <w:b/>
          <w:bCs/>
          <w:sz w:val="28"/>
          <w:szCs w:val="28"/>
        </w:rPr>
      </w:pPr>
    </w:p>
    <w:p w:rsidR="00EB26EE" w:rsidRPr="00315819" w:rsidRDefault="00136FD7" w:rsidP="00295DF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10.8. Подпрограмма </w:t>
      </w:r>
      <w:r w:rsidR="007141B5" w:rsidRPr="00315819">
        <w:rPr>
          <w:b/>
          <w:spacing w:val="-1"/>
          <w:sz w:val="28"/>
          <w:szCs w:val="28"/>
          <w:lang w:eastAsia="en-US"/>
        </w:rPr>
        <w:t>«</w:t>
      </w:r>
      <w:r w:rsidR="007141B5" w:rsidRPr="00315819">
        <w:rPr>
          <w:rFonts w:eastAsiaTheme="minorHAnsi"/>
          <w:b/>
          <w:sz w:val="28"/>
          <w:szCs w:val="28"/>
          <w:lang w:eastAsia="en-US"/>
        </w:rPr>
        <w:t xml:space="preserve">Участие в профилактике терроризма и экстремизма, а также </w:t>
      </w:r>
      <w:r w:rsidR="0026345B" w:rsidRPr="0031581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7141B5" w:rsidRPr="00315819">
        <w:rPr>
          <w:rFonts w:eastAsiaTheme="minorHAnsi"/>
          <w:b/>
          <w:sz w:val="28"/>
          <w:szCs w:val="28"/>
          <w:lang w:eastAsia="en-US"/>
        </w:rPr>
        <w:t xml:space="preserve">минимизации и (или) ликвидации последствий их проявлений на территории </w:t>
      </w:r>
      <w:r w:rsidR="00E52A6E" w:rsidRPr="00315819">
        <w:rPr>
          <w:rFonts w:eastAsiaTheme="minorHAnsi"/>
          <w:b/>
          <w:sz w:val="28"/>
          <w:szCs w:val="28"/>
          <w:lang w:eastAsia="en-US"/>
        </w:rPr>
        <w:t>Каларского муниципального округа Забайкальского края</w:t>
      </w:r>
      <w:r w:rsidR="007141B5" w:rsidRPr="00315819">
        <w:rPr>
          <w:rFonts w:eastAsiaTheme="minorHAnsi"/>
          <w:b/>
          <w:sz w:val="28"/>
          <w:szCs w:val="28"/>
          <w:lang w:eastAsia="en-US"/>
        </w:rPr>
        <w:t>»</w:t>
      </w:r>
      <w:r w:rsidR="00404DEB" w:rsidRPr="0031581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141B5" w:rsidRPr="00315819" w:rsidRDefault="007141B5" w:rsidP="00295DF0">
      <w:pPr>
        <w:ind w:firstLine="709"/>
        <w:jc w:val="both"/>
        <w:rPr>
          <w:b/>
          <w:noProof/>
          <w:sz w:val="28"/>
          <w:szCs w:val="28"/>
        </w:rPr>
      </w:pPr>
    </w:p>
    <w:p w:rsidR="007141B5" w:rsidRDefault="00136FD7" w:rsidP="00295DF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315819">
        <w:rPr>
          <w:rFonts w:eastAsiaTheme="minorHAnsi"/>
          <w:b/>
          <w:sz w:val="28"/>
          <w:szCs w:val="28"/>
          <w:lang w:eastAsia="en-US"/>
        </w:rPr>
        <w:t xml:space="preserve">аспорт </w:t>
      </w:r>
      <w:r w:rsidR="00295DF0" w:rsidRPr="00315819">
        <w:rPr>
          <w:b/>
          <w:sz w:val="28"/>
          <w:szCs w:val="28"/>
        </w:rPr>
        <w:t>П</w:t>
      </w:r>
      <w:r w:rsidR="00295DF0">
        <w:rPr>
          <w:b/>
          <w:sz w:val="28"/>
          <w:szCs w:val="28"/>
        </w:rPr>
        <w:t>одп</w:t>
      </w:r>
      <w:r w:rsidR="00295DF0" w:rsidRPr="00315819">
        <w:rPr>
          <w:b/>
          <w:sz w:val="28"/>
          <w:szCs w:val="28"/>
        </w:rPr>
        <w:t>рограммы</w:t>
      </w:r>
    </w:p>
    <w:p w:rsidR="00136FD7" w:rsidRDefault="00136FD7" w:rsidP="00295DF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Наименование 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Каларского муниципального округа Забайкальского края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Основание разработки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 (наименование, номер и дата соответствующего нормативного акта)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Конституция Российской Федерации;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- Указ Президента Российской Федерации от 29 мая 2020 года № 344; «Об утверждении Стратегии противодействия экстремизму в Российской Федерации до 2025 года» 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Бюджетный кодекс Российской Федерации;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Федеральный закон от 06 марта 2006 года № 35-ФЗ «О противодействии терроризму»;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Федеральный закон от 25 июля 2002 года № 114-ФЗ «О противодействии экстремистской деятельности»;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- устав Каларского муниципального </w:t>
            </w:r>
            <w:r w:rsidRPr="00315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округа Забайкальского края.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Заказчик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Каларского муниципального округа Забайкальского края 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Ответственные разработчики </w:t>
            </w:r>
            <w:r w:rsidR="00295DF0" w:rsidRPr="00315819">
              <w:rPr>
                <w:b/>
                <w:sz w:val="28"/>
                <w:szCs w:val="28"/>
              </w:rPr>
              <w:t>П</w:t>
            </w:r>
            <w:r w:rsidR="00295DF0">
              <w:rPr>
                <w:b/>
                <w:sz w:val="28"/>
                <w:szCs w:val="28"/>
              </w:rPr>
              <w:t>одп</w:t>
            </w:r>
            <w:r w:rsidR="00295DF0" w:rsidRPr="0031581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Каларского муниципального округа Забайкальского края 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Цели и задачи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участие Каларского муниципального округа Забайкальского края в реализации единой государственной политики по профилактике экстремизма и терроризма на территории Каларского муниципального округа Забайкальского края;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деятельность по предупреждению терроризма, в т. ч. по выявлению и последующему устранению причин и условий, способствовавших совершению террористических актов (профилактика терроризма);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обучение граждан мерам противодействия терроризму путем пропаганды специальных знаний;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участие в минимизации и (или) ликвидации последствий проявления терроризма и экстремизма;</w:t>
            </w:r>
          </w:p>
          <w:p w:rsidR="00136FD7" w:rsidRPr="00315819" w:rsidRDefault="00136FD7" w:rsidP="008C7201">
            <w:pPr>
              <w:jc w:val="both"/>
              <w:rPr>
                <w:color w:val="000000"/>
                <w:sz w:val="28"/>
                <w:szCs w:val="28"/>
              </w:rPr>
            </w:pPr>
            <w:r w:rsidRPr="00315819">
              <w:rPr>
                <w:color w:val="000000"/>
                <w:sz w:val="28"/>
                <w:szCs w:val="28"/>
              </w:rPr>
              <w:t xml:space="preserve">- активизация профилактической и информационной пропагандистской работы, в том числе в целях предотвращения </w:t>
            </w:r>
            <w:proofErr w:type="spellStart"/>
            <w:r w:rsidRPr="00315819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315819">
              <w:rPr>
                <w:color w:val="000000"/>
                <w:sz w:val="28"/>
                <w:szCs w:val="28"/>
              </w:rPr>
              <w:t xml:space="preserve"> конфликтов;</w:t>
            </w:r>
          </w:p>
          <w:p w:rsidR="00136FD7" w:rsidRPr="00315819" w:rsidRDefault="00136FD7" w:rsidP="008C7201">
            <w:pPr>
              <w:jc w:val="both"/>
              <w:rPr>
                <w:color w:val="000000"/>
                <w:sz w:val="28"/>
                <w:szCs w:val="28"/>
              </w:rPr>
            </w:pPr>
            <w:r w:rsidRPr="00315819">
              <w:rPr>
                <w:color w:val="000000"/>
                <w:sz w:val="28"/>
                <w:szCs w:val="28"/>
              </w:rPr>
              <w:t>- защита прав и законных интересов жителей Каларского муниципального округа Забайкальского края;</w:t>
            </w:r>
          </w:p>
          <w:p w:rsidR="00136FD7" w:rsidRPr="00315819" w:rsidRDefault="00136FD7" w:rsidP="008C7201">
            <w:pPr>
              <w:jc w:val="both"/>
              <w:rPr>
                <w:color w:val="000000"/>
                <w:sz w:val="28"/>
                <w:szCs w:val="28"/>
              </w:rPr>
            </w:pPr>
            <w:r w:rsidRPr="00315819">
              <w:rPr>
                <w:color w:val="000000"/>
                <w:sz w:val="28"/>
                <w:szCs w:val="28"/>
              </w:rPr>
              <w:t>- информирование населения по вопросам противодействия терроризма и экстремизма, а также реализация эффективных мер, направленных на информационное противодействие распространению экстремистской идеологии;</w:t>
            </w:r>
          </w:p>
          <w:p w:rsidR="00136FD7" w:rsidRPr="00315819" w:rsidRDefault="00136FD7" w:rsidP="008C72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5819">
              <w:rPr>
                <w:color w:val="000000"/>
                <w:sz w:val="28"/>
                <w:szCs w:val="28"/>
              </w:rPr>
              <w:t xml:space="preserve">- выявление и пресечение фактов вовлечения несовершеннолетних в совершение преступлений и </w:t>
            </w:r>
            <w:r w:rsidRPr="00315819">
              <w:rPr>
                <w:color w:val="000000"/>
                <w:sz w:val="28"/>
                <w:szCs w:val="28"/>
              </w:rPr>
              <w:lastRenderedPageBreak/>
              <w:t>антиобщественных действий.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Целевые индикаторы и показатели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проведённых мероприятий: в соответствии с планом. </w:t>
            </w:r>
          </w:p>
          <w:p w:rsidR="00136FD7" w:rsidRPr="00315819" w:rsidRDefault="00136FD7" w:rsidP="008C72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Количество жителей, участвующих в мероприятиях.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sz w:val="28"/>
                <w:szCs w:val="28"/>
              </w:rPr>
              <w:t xml:space="preserve">2024 </w:t>
            </w:r>
            <w:r w:rsidR="00407266">
              <w:rPr>
                <w:sz w:val="28"/>
                <w:szCs w:val="28"/>
              </w:rPr>
              <w:t xml:space="preserve">– 2027 </w:t>
            </w:r>
            <w:r w:rsidRPr="00315819">
              <w:rPr>
                <w:sz w:val="28"/>
                <w:szCs w:val="28"/>
              </w:rPr>
              <w:t>год</w:t>
            </w:r>
            <w:r w:rsidR="00407266">
              <w:rPr>
                <w:sz w:val="28"/>
                <w:szCs w:val="28"/>
              </w:rPr>
              <w:t>ы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основных мероприятий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sz w:val="28"/>
                <w:szCs w:val="28"/>
              </w:rPr>
            </w:pPr>
            <w:r w:rsidRPr="00315819">
              <w:rPr>
                <w:sz w:val="28"/>
                <w:szCs w:val="28"/>
              </w:rPr>
              <w:t xml:space="preserve">Перечень основных мероприятий настоящей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  <w:r w:rsidRPr="00315819">
              <w:rPr>
                <w:sz w:val="28"/>
                <w:szCs w:val="28"/>
              </w:rPr>
              <w:t xml:space="preserve"> с указанием объемов финансирования и исполнителей представлен в Разделе IV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Бюджет Каларского муниципального округа Забайкальского края  на 2024 год и плановый период 2025 и 2026 годов, общие затраты на реализацию программы составляют: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15819">
              <w:rPr>
                <w:b/>
                <w:sz w:val="28"/>
                <w:szCs w:val="28"/>
              </w:rPr>
              <w:t xml:space="preserve">1) На 2024 год – </w:t>
            </w:r>
            <w:r w:rsidR="00652D1D">
              <w:rPr>
                <w:rFonts w:eastAsiaTheme="minorHAnsi"/>
                <w:b/>
                <w:sz w:val="28"/>
                <w:szCs w:val="28"/>
              </w:rPr>
              <w:t xml:space="preserve">0,0 </w:t>
            </w:r>
            <w:r w:rsidRPr="00315819">
              <w:rPr>
                <w:rFonts w:eastAsiaTheme="minorHAnsi"/>
                <w:b/>
                <w:sz w:val="28"/>
                <w:szCs w:val="28"/>
              </w:rPr>
              <w:t>тыс. руб.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15819">
              <w:rPr>
                <w:b/>
                <w:color w:val="000000"/>
                <w:sz w:val="28"/>
                <w:szCs w:val="28"/>
              </w:rPr>
              <w:t xml:space="preserve">2) На 2025 год </w:t>
            </w:r>
            <w:r w:rsidR="00652D1D">
              <w:rPr>
                <w:b/>
                <w:color w:val="000000"/>
                <w:sz w:val="28"/>
                <w:szCs w:val="28"/>
              </w:rPr>
              <w:t>–</w:t>
            </w:r>
            <w:r w:rsidRPr="0031581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52D1D">
              <w:rPr>
                <w:rFonts w:eastAsiaTheme="minorHAnsi"/>
                <w:b/>
                <w:sz w:val="28"/>
                <w:szCs w:val="28"/>
              </w:rPr>
              <w:t>0,0</w:t>
            </w:r>
            <w:r w:rsidRPr="00315819">
              <w:rPr>
                <w:rFonts w:eastAsiaTheme="minorHAnsi"/>
                <w:b/>
                <w:sz w:val="28"/>
                <w:szCs w:val="28"/>
              </w:rPr>
              <w:t xml:space="preserve"> тыс. руб.</w:t>
            </w:r>
          </w:p>
          <w:p w:rsidR="00136FD7" w:rsidRDefault="00136FD7" w:rsidP="008C7201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15819">
              <w:rPr>
                <w:b/>
                <w:color w:val="000000"/>
                <w:sz w:val="28"/>
                <w:szCs w:val="28"/>
              </w:rPr>
              <w:t xml:space="preserve">3) На 2026 год </w:t>
            </w:r>
            <w:r w:rsidR="00652D1D">
              <w:rPr>
                <w:b/>
                <w:color w:val="000000"/>
                <w:sz w:val="28"/>
                <w:szCs w:val="28"/>
              </w:rPr>
              <w:t>–</w:t>
            </w:r>
            <w:r w:rsidRPr="0031581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52D1D">
              <w:rPr>
                <w:rFonts w:eastAsiaTheme="minorHAnsi"/>
                <w:b/>
                <w:sz w:val="28"/>
                <w:szCs w:val="28"/>
              </w:rPr>
              <w:t>0,0</w:t>
            </w:r>
            <w:r w:rsidRPr="00315819">
              <w:rPr>
                <w:rFonts w:eastAsiaTheme="minorHAnsi"/>
                <w:b/>
                <w:sz w:val="28"/>
                <w:szCs w:val="28"/>
              </w:rPr>
              <w:t xml:space="preserve"> тыс. руб.</w:t>
            </w:r>
          </w:p>
          <w:p w:rsidR="00652D1D" w:rsidRPr="00315819" w:rsidRDefault="00652D1D" w:rsidP="008C7201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4) </w:t>
            </w:r>
            <w:r w:rsidRPr="00315819">
              <w:rPr>
                <w:b/>
                <w:color w:val="000000"/>
                <w:sz w:val="28"/>
                <w:szCs w:val="28"/>
              </w:rPr>
              <w:t>На 202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315819">
              <w:rPr>
                <w:b/>
                <w:color w:val="000000"/>
                <w:sz w:val="28"/>
                <w:szCs w:val="28"/>
              </w:rPr>
              <w:t xml:space="preserve"> год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31581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</w:rPr>
              <w:t>0,0</w:t>
            </w:r>
            <w:r w:rsidRPr="00315819">
              <w:rPr>
                <w:rFonts w:eastAsiaTheme="minorHAnsi"/>
                <w:b/>
                <w:sz w:val="28"/>
                <w:szCs w:val="28"/>
              </w:rPr>
              <w:t xml:space="preserve"> тыс. руб.</w:t>
            </w:r>
          </w:p>
          <w:p w:rsidR="00136FD7" w:rsidRPr="00315819" w:rsidRDefault="00136FD7" w:rsidP="008C7201">
            <w:pPr>
              <w:jc w:val="both"/>
              <w:rPr>
                <w:sz w:val="28"/>
                <w:szCs w:val="28"/>
              </w:rPr>
            </w:pPr>
            <w:r w:rsidRPr="00315819">
              <w:rPr>
                <w:sz w:val="28"/>
                <w:szCs w:val="28"/>
              </w:rPr>
              <w:t xml:space="preserve"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</w:t>
            </w:r>
            <w:r w:rsidR="008C7201" w:rsidRPr="00315819">
              <w:rPr>
                <w:sz w:val="28"/>
                <w:szCs w:val="28"/>
              </w:rPr>
              <w:t>П</w:t>
            </w:r>
            <w:r w:rsidR="008C7201">
              <w:rPr>
                <w:sz w:val="28"/>
                <w:szCs w:val="28"/>
              </w:rPr>
              <w:t>одпрограммы</w:t>
            </w:r>
            <w:r w:rsidRPr="00315819">
              <w:rPr>
                <w:sz w:val="28"/>
                <w:szCs w:val="28"/>
              </w:rPr>
              <w:t>.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укрепление правопорядка и общественной безопасности на территории Каларского муниципального округа Забайкальского края;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предупреждение террористических актов и экстремистских проявлений;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повышение уровня подготовки населения к защите и действиям в условиях угроз и проявлений террористической направленности;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>- воспитание культуры толерантности;</w:t>
            </w:r>
          </w:p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- формирование среди жителей муниципального образования, в том числе среди молодежи и несовершеннолетних, атмосферы </w:t>
            </w:r>
            <w:r w:rsidRPr="00315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нетерпимости к экстремистской деятельности, непринятия  экстремистской идеологии.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Система организации контроля за реализацией </w:t>
            </w:r>
            <w:r w:rsidR="00407266" w:rsidRPr="0031581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407266">
              <w:rPr>
                <w:rFonts w:eastAsiaTheme="minorHAns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4786" w:type="dxa"/>
          </w:tcPr>
          <w:p w:rsidR="00136FD7" w:rsidRPr="00315819" w:rsidRDefault="00136FD7" w:rsidP="008C72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Контроль за реализацией </w:t>
            </w:r>
            <w:r w:rsidR="008C7201" w:rsidRPr="00315819">
              <w:rPr>
                <w:sz w:val="28"/>
                <w:szCs w:val="28"/>
              </w:rPr>
              <w:t>П</w:t>
            </w:r>
            <w:r w:rsidR="008C7201">
              <w:rPr>
                <w:sz w:val="28"/>
                <w:szCs w:val="28"/>
              </w:rPr>
              <w:t>одпрограммы</w:t>
            </w:r>
            <w:r w:rsidRPr="00315819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осуществляется главой Каларского муниципального округа Забайкальского края. </w:t>
            </w:r>
          </w:p>
        </w:tc>
      </w:tr>
      <w:tr w:rsidR="00136FD7" w:rsidTr="00136FD7">
        <w:tc>
          <w:tcPr>
            <w:tcW w:w="4785" w:type="dxa"/>
          </w:tcPr>
          <w:p w:rsidR="00136FD7" w:rsidRPr="00315819" w:rsidRDefault="00136FD7" w:rsidP="008C7201">
            <w:pPr>
              <w:jc w:val="both"/>
              <w:rPr>
                <w:sz w:val="28"/>
                <w:szCs w:val="28"/>
              </w:rPr>
            </w:pPr>
            <w:r w:rsidRPr="0031581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786" w:type="dxa"/>
          </w:tcPr>
          <w:p w:rsidR="00136FD7" w:rsidRPr="00315819" w:rsidRDefault="00407266" w:rsidP="008C7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Каларского муниципального округа Забайкальского края</w:t>
            </w:r>
          </w:p>
        </w:tc>
      </w:tr>
    </w:tbl>
    <w:p w:rsidR="00136FD7" w:rsidRPr="00315819" w:rsidRDefault="00136FD7" w:rsidP="00295DF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141B5" w:rsidRPr="00315819" w:rsidRDefault="007141B5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15819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315819">
        <w:rPr>
          <w:rFonts w:eastAsiaTheme="minorHAnsi"/>
          <w:b/>
          <w:sz w:val="28"/>
          <w:szCs w:val="28"/>
          <w:lang w:val="en-US" w:eastAsia="en-US"/>
        </w:rPr>
        <w:t>I</w:t>
      </w:r>
      <w:r w:rsidRPr="00315819">
        <w:rPr>
          <w:rFonts w:eastAsiaTheme="minorHAnsi"/>
          <w:b/>
          <w:sz w:val="28"/>
          <w:szCs w:val="28"/>
          <w:lang w:eastAsia="en-US"/>
        </w:rPr>
        <w:t>. Содержание проблемы и обоснование необходимости ее решения программным методом</w:t>
      </w:r>
    </w:p>
    <w:p w:rsidR="00B75750" w:rsidRPr="00315819" w:rsidRDefault="00B75750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141B5" w:rsidRPr="00315819" w:rsidRDefault="007141B5" w:rsidP="00295DF0">
      <w:pPr>
        <w:ind w:firstLine="709"/>
        <w:jc w:val="both"/>
        <w:rPr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Проблемой, определяющей необходимость разработки </w:t>
      </w:r>
      <w:r w:rsidR="00407266" w:rsidRPr="00315819">
        <w:rPr>
          <w:rFonts w:eastAsiaTheme="minorHAnsi"/>
          <w:sz w:val="28"/>
          <w:szCs w:val="28"/>
          <w:lang w:eastAsia="en-US"/>
        </w:rPr>
        <w:t>П</w:t>
      </w:r>
      <w:r w:rsidR="00407266">
        <w:rPr>
          <w:rFonts w:eastAsiaTheme="minorHAnsi"/>
          <w:sz w:val="28"/>
          <w:szCs w:val="28"/>
          <w:lang w:eastAsia="en-US"/>
        </w:rPr>
        <w:t>одпрограммы</w:t>
      </w:r>
      <w:r w:rsidRPr="00315819">
        <w:rPr>
          <w:rFonts w:eastAsia="Calibri"/>
          <w:sz w:val="28"/>
          <w:szCs w:val="28"/>
          <w:shd w:val="clear" w:color="auto" w:fill="FFFFFF"/>
          <w:lang w:eastAsia="en-US"/>
        </w:rPr>
        <w:t xml:space="preserve">, является потребность </w:t>
      </w:r>
      <w:r w:rsidRPr="00315819">
        <w:rPr>
          <w:rFonts w:eastAsiaTheme="minorHAnsi"/>
          <w:spacing w:val="-1"/>
          <w:sz w:val="28"/>
          <w:szCs w:val="28"/>
          <w:lang w:eastAsia="en-US"/>
        </w:rPr>
        <w:t>у</w:t>
      </w:r>
      <w:r w:rsidRPr="00315819">
        <w:rPr>
          <w:spacing w:val="-1"/>
          <w:sz w:val="28"/>
          <w:szCs w:val="28"/>
          <w:lang w:eastAsia="en-US"/>
        </w:rPr>
        <w:t>части</w:t>
      </w:r>
      <w:r w:rsidRPr="00315819">
        <w:rPr>
          <w:rFonts w:eastAsiaTheme="minorHAnsi"/>
          <w:spacing w:val="-1"/>
          <w:sz w:val="28"/>
          <w:szCs w:val="28"/>
          <w:lang w:eastAsia="en-US"/>
        </w:rPr>
        <w:t>я</w:t>
      </w:r>
      <w:r w:rsidRPr="00315819">
        <w:rPr>
          <w:spacing w:val="-1"/>
          <w:sz w:val="28"/>
          <w:szCs w:val="28"/>
          <w:lang w:eastAsia="en-US"/>
        </w:rPr>
        <w:t xml:space="preserve"> в профилактике терроризма и экстремизма, а также в минимизации и(или) ликвидации последствий проявления терроризма и экстремизма</w:t>
      </w:r>
      <w:r w:rsidRPr="00315819">
        <w:rPr>
          <w:rFonts w:eastAsiaTheme="minorHAnsi"/>
          <w:sz w:val="28"/>
          <w:szCs w:val="28"/>
          <w:lang w:eastAsia="en-US"/>
        </w:rPr>
        <w:t xml:space="preserve">, </w:t>
      </w:r>
      <w:r w:rsidRPr="00315819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комплексного решения на муниципальном уровне проблем </w:t>
      </w:r>
      <w:r w:rsidRPr="00315819">
        <w:rPr>
          <w:rFonts w:eastAsiaTheme="minorHAnsi"/>
          <w:sz w:val="28"/>
          <w:szCs w:val="28"/>
          <w:lang w:eastAsia="en-US"/>
        </w:rPr>
        <w:t xml:space="preserve">по предупреждению терроризма, в т. ч. по выявлению и последующему устранению причин и условий, способствовавших совершению террористических актов (профилактика терроризма), обучение граждан мерам противодействия терроризму путем пропаганды специальных знаний, деятельность по минимизации и (или) ликвидации последствий проявления терроризма и экстремизма, </w:t>
      </w:r>
      <w:r w:rsidRPr="00315819">
        <w:rPr>
          <w:color w:val="000000"/>
          <w:sz w:val="28"/>
          <w:szCs w:val="28"/>
          <w:lang w:eastAsia="en-US"/>
        </w:rPr>
        <w:t xml:space="preserve">активизация профилактической и информационной пропагандистской работы, в том числе в целях предотвращения </w:t>
      </w:r>
      <w:proofErr w:type="spellStart"/>
      <w:r w:rsidRPr="00315819">
        <w:rPr>
          <w:color w:val="000000"/>
          <w:sz w:val="28"/>
          <w:szCs w:val="28"/>
          <w:lang w:eastAsia="en-US"/>
        </w:rPr>
        <w:t>этноконфессиональных</w:t>
      </w:r>
      <w:proofErr w:type="spellEnd"/>
      <w:r w:rsidRPr="00315819">
        <w:rPr>
          <w:color w:val="000000"/>
          <w:sz w:val="28"/>
          <w:szCs w:val="28"/>
          <w:lang w:eastAsia="en-US"/>
        </w:rPr>
        <w:t xml:space="preserve"> конфликтов, защита прав и законных интересов жителей </w:t>
      </w:r>
      <w:r w:rsidR="00B75750" w:rsidRPr="00315819">
        <w:rPr>
          <w:color w:val="000000"/>
          <w:sz w:val="28"/>
          <w:szCs w:val="28"/>
          <w:lang w:eastAsia="en-US"/>
        </w:rPr>
        <w:t>Каларского муниципального округа Забайкальского края</w:t>
      </w:r>
      <w:r w:rsidRPr="00315819">
        <w:rPr>
          <w:color w:val="000000"/>
          <w:sz w:val="28"/>
          <w:szCs w:val="28"/>
          <w:lang w:eastAsia="en-US"/>
        </w:rPr>
        <w:t>, информирование населения по вопросам противодействия терроризма и экстремизма, выявление и пресечение фактов вовлечения несовершеннолетних в совершение преступлений и антиобщественных действий.</w:t>
      </w:r>
    </w:p>
    <w:p w:rsidR="007141B5" w:rsidRPr="00315819" w:rsidRDefault="007141B5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sz w:val="28"/>
          <w:szCs w:val="28"/>
          <w:lang w:eastAsia="en-US"/>
        </w:rPr>
        <w:t xml:space="preserve">Предусмотренные данной </w:t>
      </w:r>
      <w:r w:rsidR="00407266" w:rsidRPr="00315819">
        <w:rPr>
          <w:rFonts w:eastAsiaTheme="minorHAnsi"/>
          <w:sz w:val="28"/>
          <w:szCs w:val="28"/>
          <w:lang w:eastAsia="en-US"/>
        </w:rPr>
        <w:t>П</w:t>
      </w:r>
      <w:r w:rsidR="00407266">
        <w:rPr>
          <w:rFonts w:eastAsiaTheme="minorHAnsi"/>
          <w:sz w:val="28"/>
          <w:szCs w:val="28"/>
          <w:lang w:eastAsia="en-US"/>
        </w:rPr>
        <w:t>одпрограммой</w:t>
      </w:r>
      <w:r w:rsidRPr="00315819">
        <w:rPr>
          <w:sz w:val="28"/>
          <w:szCs w:val="28"/>
          <w:lang w:eastAsia="en-US"/>
        </w:rPr>
        <w:t xml:space="preserve">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7141B5" w:rsidRPr="00315819" w:rsidRDefault="007141B5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lang w:eastAsia="en-US"/>
        </w:rPr>
        <w:t xml:space="preserve">Программно-целевой подход необходим для того, чтобы сконцентрировать в рамках </w:t>
      </w:r>
      <w:r w:rsidR="00407266" w:rsidRPr="00315819">
        <w:rPr>
          <w:rFonts w:eastAsiaTheme="minorHAnsi"/>
          <w:sz w:val="28"/>
          <w:szCs w:val="28"/>
          <w:lang w:eastAsia="en-US"/>
        </w:rPr>
        <w:t>П</w:t>
      </w:r>
      <w:r w:rsidR="00407266">
        <w:rPr>
          <w:rFonts w:eastAsiaTheme="minorHAnsi"/>
          <w:sz w:val="28"/>
          <w:szCs w:val="28"/>
          <w:lang w:eastAsia="en-US"/>
        </w:rPr>
        <w:t>одпрограммы</w:t>
      </w:r>
      <w:r w:rsidRPr="00315819">
        <w:rPr>
          <w:rFonts w:eastAsia="Calibri"/>
          <w:sz w:val="28"/>
          <w:szCs w:val="28"/>
          <w:lang w:eastAsia="en-US"/>
        </w:rPr>
        <w:t xml:space="preserve"> имеющиеся ресурсы на решение ключевых проблем, обеспечить сбалансированность и последовательность решения стоящих задач.</w:t>
      </w:r>
    </w:p>
    <w:p w:rsidR="007141B5" w:rsidRPr="00315819" w:rsidRDefault="007141B5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41B5" w:rsidRPr="00315819" w:rsidRDefault="00FD2AB8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15819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="007141B5" w:rsidRPr="00315819">
        <w:rPr>
          <w:rFonts w:eastAsiaTheme="minorHAnsi"/>
          <w:b/>
          <w:sz w:val="28"/>
          <w:szCs w:val="28"/>
          <w:lang w:val="en-US" w:eastAsia="en-US"/>
        </w:rPr>
        <w:t>II</w:t>
      </w:r>
      <w:r w:rsidR="007141B5" w:rsidRPr="00315819">
        <w:rPr>
          <w:rFonts w:eastAsiaTheme="minorHAnsi"/>
          <w:b/>
          <w:sz w:val="28"/>
          <w:szCs w:val="28"/>
          <w:lang w:eastAsia="en-US"/>
        </w:rPr>
        <w:t xml:space="preserve">. Цели и задачи </w:t>
      </w:r>
      <w:r w:rsidR="00407266" w:rsidRPr="00407266">
        <w:rPr>
          <w:rFonts w:eastAsiaTheme="minorHAnsi"/>
          <w:b/>
          <w:sz w:val="28"/>
          <w:szCs w:val="28"/>
          <w:lang w:eastAsia="en-US"/>
        </w:rPr>
        <w:t>Подпрограммы</w:t>
      </w:r>
    </w:p>
    <w:p w:rsidR="00B75750" w:rsidRPr="00315819" w:rsidRDefault="00B75750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3B1" w:rsidRPr="00315819" w:rsidRDefault="002313B1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lang w:eastAsia="en-US"/>
        </w:rPr>
        <w:t xml:space="preserve">Основные понятия: </w:t>
      </w:r>
    </w:p>
    <w:p w:rsidR="002313B1" w:rsidRPr="00315819" w:rsidRDefault="002313B1" w:rsidP="00295DF0">
      <w:pPr>
        <w:ind w:firstLine="709"/>
        <w:jc w:val="both"/>
        <w:rPr>
          <w:sz w:val="28"/>
          <w:szCs w:val="28"/>
        </w:rPr>
      </w:pPr>
      <w:r w:rsidRPr="00315819">
        <w:rPr>
          <w:sz w:val="28"/>
          <w:szCs w:val="28"/>
        </w:rPr>
        <w:t xml:space="preserve">- проявление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</w:t>
      </w:r>
      <w:r w:rsidRPr="00315819">
        <w:rPr>
          <w:sz w:val="28"/>
          <w:szCs w:val="28"/>
        </w:rPr>
        <w:lastRenderedPageBreak/>
        <w:t>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2313B1" w:rsidRPr="00315819" w:rsidRDefault="002313B1" w:rsidP="00295DF0">
      <w:pPr>
        <w:ind w:firstLine="709"/>
        <w:jc w:val="both"/>
        <w:rPr>
          <w:sz w:val="28"/>
          <w:szCs w:val="28"/>
        </w:rPr>
      </w:pPr>
      <w:r w:rsidRPr="00315819">
        <w:rPr>
          <w:sz w:val="28"/>
          <w:szCs w:val="28"/>
        </w:rPr>
        <w:t>-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7141B5" w:rsidRPr="00315819" w:rsidRDefault="007141B5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lang w:eastAsia="en-US"/>
        </w:rPr>
        <w:t xml:space="preserve">Муниципальная </w:t>
      </w:r>
      <w:r w:rsidR="00407266">
        <w:rPr>
          <w:rFonts w:eastAsiaTheme="minorHAnsi"/>
          <w:sz w:val="28"/>
          <w:szCs w:val="28"/>
          <w:lang w:eastAsia="en-US"/>
        </w:rPr>
        <w:t>подпрограмма</w:t>
      </w:r>
      <w:r w:rsidRPr="00315819">
        <w:rPr>
          <w:rFonts w:eastAsia="Calibri"/>
          <w:sz w:val="28"/>
          <w:szCs w:val="28"/>
          <w:lang w:eastAsia="en-US"/>
        </w:rPr>
        <w:t xml:space="preserve"> «</w:t>
      </w:r>
      <w:r w:rsidRPr="00315819">
        <w:rPr>
          <w:rFonts w:eastAsiaTheme="minorHAnsi"/>
          <w:sz w:val="28"/>
          <w:szCs w:val="28"/>
          <w:lang w:eastAsia="en-US"/>
        </w:rPr>
        <w:t xml:space="preserve">Участие в профилактике терроризма и экстремизма, а также </w:t>
      </w:r>
      <w:r w:rsidR="0026345B" w:rsidRPr="00315819">
        <w:rPr>
          <w:rFonts w:eastAsiaTheme="minorHAnsi"/>
          <w:sz w:val="28"/>
          <w:szCs w:val="28"/>
          <w:lang w:eastAsia="en-US"/>
        </w:rPr>
        <w:t xml:space="preserve">в </w:t>
      </w:r>
      <w:r w:rsidRPr="00315819">
        <w:rPr>
          <w:rFonts w:eastAsiaTheme="minorHAnsi"/>
          <w:sz w:val="28"/>
          <w:szCs w:val="28"/>
          <w:lang w:eastAsia="en-US"/>
        </w:rPr>
        <w:t xml:space="preserve">минимизации и (или) ликвидации последствий их проявлений на территории </w:t>
      </w:r>
      <w:r w:rsidR="00B75750" w:rsidRPr="00315819">
        <w:rPr>
          <w:rFonts w:eastAsiaTheme="minorHAnsi"/>
          <w:sz w:val="28"/>
          <w:szCs w:val="28"/>
          <w:lang w:eastAsia="en-US"/>
        </w:rPr>
        <w:t>Каларского муниципального округа Забайкальского края</w:t>
      </w:r>
      <w:r w:rsidRPr="00315819">
        <w:rPr>
          <w:rFonts w:eastAsiaTheme="minorHAnsi"/>
          <w:sz w:val="28"/>
          <w:szCs w:val="28"/>
          <w:lang w:eastAsia="en-US"/>
        </w:rPr>
        <w:t xml:space="preserve">» </w:t>
      </w:r>
      <w:r w:rsidR="00516DAB" w:rsidRPr="00315819">
        <w:rPr>
          <w:sz w:val="28"/>
          <w:szCs w:val="28"/>
        </w:rPr>
        <w:t>на 202</w:t>
      </w:r>
      <w:r w:rsidR="00B75750" w:rsidRPr="00315819">
        <w:rPr>
          <w:sz w:val="28"/>
          <w:szCs w:val="28"/>
        </w:rPr>
        <w:t>4</w:t>
      </w:r>
      <w:r w:rsidR="00516DAB" w:rsidRPr="00315819">
        <w:rPr>
          <w:sz w:val="28"/>
          <w:szCs w:val="28"/>
        </w:rPr>
        <w:t xml:space="preserve"> год</w:t>
      </w:r>
      <w:r w:rsidR="00407266">
        <w:rPr>
          <w:sz w:val="28"/>
          <w:szCs w:val="28"/>
        </w:rPr>
        <w:t xml:space="preserve"> – 2027 годы</w:t>
      </w:r>
      <w:r w:rsidR="00516DAB" w:rsidRPr="00315819">
        <w:rPr>
          <w:sz w:val="28"/>
          <w:szCs w:val="28"/>
        </w:rPr>
        <w:t xml:space="preserve"> </w:t>
      </w:r>
      <w:r w:rsidRPr="00315819">
        <w:rPr>
          <w:rFonts w:eastAsia="Calibri"/>
          <w:sz w:val="28"/>
          <w:szCs w:val="28"/>
          <w:lang w:eastAsia="en-US"/>
        </w:rPr>
        <w:t xml:space="preserve">ориентирована на все социальные слои населения </w:t>
      </w:r>
      <w:r w:rsidR="00B75750" w:rsidRPr="00315819">
        <w:rPr>
          <w:rFonts w:eastAsia="Calibri"/>
          <w:sz w:val="28"/>
          <w:szCs w:val="28"/>
          <w:lang w:eastAsia="en-US"/>
        </w:rPr>
        <w:t>Каларского муниципального округа Забайкальского края.</w:t>
      </w:r>
    </w:p>
    <w:p w:rsidR="007141B5" w:rsidRPr="00315819" w:rsidRDefault="007141B5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lang w:eastAsia="en-US"/>
        </w:rPr>
        <w:t xml:space="preserve">Основными целями и задачами </w:t>
      </w:r>
      <w:r w:rsidR="008C7201" w:rsidRPr="00315819">
        <w:rPr>
          <w:sz w:val="28"/>
          <w:szCs w:val="28"/>
        </w:rPr>
        <w:t>П</w:t>
      </w:r>
      <w:r w:rsidR="008C7201">
        <w:rPr>
          <w:sz w:val="28"/>
          <w:szCs w:val="28"/>
        </w:rPr>
        <w:t>одпрограммы</w:t>
      </w:r>
      <w:r w:rsidRPr="00315819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7141B5" w:rsidRPr="00315819" w:rsidRDefault="007141B5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rFonts w:eastAsiaTheme="minorHAnsi"/>
          <w:sz w:val="28"/>
          <w:szCs w:val="28"/>
          <w:lang w:eastAsia="en-US"/>
        </w:rPr>
        <w:t>- укрепление правопорядка и общественной безопасности на территории муниципального образования;</w:t>
      </w:r>
    </w:p>
    <w:p w:rsidR="007141B5" w:rsidRPr="00315819" w:rsidRDefault="007141B5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rFonts w:eastAsiaTheme="minorHAnsi"/>
          <w:sz w:val="28"/>
          <w:szCs w:val="28"/>
          <w:lang w:eastAsia="en-US"/>
        </w:rPr>
        <w:t>-предупреждение террористических актов и экстремистских проявлений;</w:t>
      </w:r>
    </w:p>
    <w:p w:rsidR="007141B5" w:rsidRPr="00315819" w:rsidRDefault="007141B5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rFonts w:eastAsiaTheme="minorHAnsi"/>
          <w:sz w:val="28"/>
          <w:szCs w:val="28"/>
          <w:lang w:eastAsia="en-US"/>
        </w:rPr>
        <w:t>-повышение уровня подготовки населения к защите и действиям в условиях угроз и проявлений террористической направленности;</w:t>
      </w:r>
    </w:p>
    <w:p w:rsidR="007141B5" w:rsidRPr="00315819" w:rsidRDefault="007141B5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rFonts w:eastAsiaTheme="minorHAnsi"/>
          <w:sz w:val="28"/>
          <w:szCs w:val="28"/>
          <w:lang w:eastAsia="en-US"/>
        </w:rPr>
        <w:t>- воспитание культуры толерантности</w:t>
      </w:r>
      <w:r w:rsidR="00E002FC" w:rsidRPr="00315819">
        <w:rPr>
          <w:rFonts w:eastAsiaTheme="minorHAnsi"/>
          <w:sz w:val="28"/>
          <w:szCs w:val="28"/>
          <w:lang w:eastAsia="en-US"/>
        </w:rPr>
        <w:t>.</w:t>
      </w:r>
    </w:p>
    <w:p w:rsidR="00516DAB" w:rsidRPr="00315819" w:rsidRDefault="00516DAB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141B5" w:rsidRPr="00315819" w:rsidRDefault="00FD2AB8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15819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="007141B5" w:rsidRPr="00315819">
        <w:rPr>
          <w:rFonts w:eastAsiaTheme="minorHAnsi"/>
          <w:b/>
          <w:sz w:val="28"/>
          <w:szCs w:val="28"/>
          <w:lang w:val="en-US" w:eastAsia="en-US"/>
        </w:rPr>
        <w:t>III</w:t>
      </w:r>
      <w:r w:rsidR="007141B5" w:rsidRPr="00315819">
        <w:rPr>
          <w:rFonts w:eastAsiaTheme="minorHAnsi"/>
          <w:b/>
          <w:sz w:val="28"/>
          <w:szCs w:val="28"/>
          <w:lang w:eastAsia="en-US"/>
        </w:rPr>
        <w:t xml:space="preserve">. Сроки и этапы реализации </w:t>
      </w:r>
      <w:r w:rsidR="008C7201" w:rsidRPr="008C7201">
        <w:rPr>
          <w:b/>
          <w:sz w:val="28"/>
          <w:szCs w:val="28"/>
        </w:rPr>
        <w:t>Подпрограммы</w:t>
      </w:r>
    </w:p>
    <w:p w:rsidR="007141B5" w:rsidRPr="00315819" w:rsidRDefault="008C7201" w:rsidP="00295DF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sz w:val="28"/>
          <w:szCs w:val="28"/>
        </w:rPr>
        <w:t>П</w:t>
      </w:r>
      <w:r>
        <w:rPr>
          <w:sz w:val="28"/>
          <w:szCs w:val="28"/>
        </w:rPr>
        <w:t>одпрограмма</w:t>
      </w:r>
      <w:r w:rsidR="007141B5" w:rsidRPr="00315819">
        <w:rPr>
          <w:rFonts w:eastAsiaTheme="minorHAnsi"/>
          <w:sz w:val="28"/>
          <w:szCs w:val="28"/>
          <w:lang w:eastAsia="en-US"/>
        </w:rPr>
        <w:t xml:space="preserve"> реализуется </w:t>
      </w:r>
      <w:r w:rsidR="00516DAB" w:rsidRPr="00315819">
        <w:rPr>
          <w:sz w:val="28"/>
          <w:szCs w:val="28"/>
        </w:rPr>
        <w:t>в 202</w:t>
      </w:r>
      <w:r w:rsidR="00B75750" w:rsidRPr="00315819">
        <w:rPr>
          <w:sz w:val="28"/>
          <w:szCs w:val="28"/>
        </w:rPr>
        <w:t>4</w:t>
      </w:r>
      <w:r w:rsidR="00516DAB" w:rsidRPr="00315819">
        <w:rPr>
          <w:sz w:val="28"/>
          <w:szCs w:val="28"/>
        </w:rPr>
        <w:t xml:space="preserve"> </w:t>
      </w:r>
      <w:r w:rsidR="00407266">
        <w:rPr>
          <w:sz w:val="28"/>
          <w:szCs w:val="28"/>
        </w:rPr>
        <w:t>– 2027 годах</w:t>
      </w:r>
    </w:p>
    <w:p w:rsidR="000659BD" w:rsidRPr="00315819" w:rsidRDefault="000659BD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AB8" w:rsidRPr="00315819" w:rsidRDefault="00FD2AB8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1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141B5" w:rsidRPr="003158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141B5" w:rsidRPr="003158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5819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8C7201" w:rsidRPr="008C7201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315819">
        <w:rPr>
          <w:rFonts w:ascii="Times New Roman" w:hAnsi="Times New Roman" w:cs="Times New Roman"/>
          <w:b/>
          <w:sz w:val="28"/>
          <w:szCs w:val="28"/>
        </w:rPr>
        <w:t xml:space="preserve">, ресурсное обеспечение </w:t>
      </w:r>
      <w:r w:rsidR="008C7201" w:rsidRPr="008C7201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295DF0" w:rsidRDefault="00295DF0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AB8" w:rsidRPr="00315819" w:rsidRDefault="00FD2AB8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19">
        <w:rPr>
          <w:rFonts w:ascii="Times New Roman" w:hAnsi="Times New Roman" w:cs="Times New Roman"/>
          <w:sz w:val="28"/>
          <w:szCs w:val="28"/>
        </w:rPr>
        <w:t xml:space="preserve">Финансовое обеспечение, необходимое для реализации мероприятий </w:t>
      </w:r>
      <w:r w:rsidR="008C7201" w:rsidRPr="00315819">
        <w:rPr>
          <w:rFonts w:ascii="Times New Roman" w:hAnsi="Times New Roman" w:cs="Times New Roman"/>
          <w:sz w:val="28"/>
          <w:szCs w:val="28"/>
        </w:rPr>
        <w:t>П</w:t>
      </w:r>
      <w:r w:rsidR="008C7201">
        <w:rPr>
          <w:rFonts w:ascii="Times New Roman" w:hAnsi="Times New Roman" w:cs="Times New Roman"/>
          <w:sz w:val="28"/>
          <w:szCs w:val="28"/>
        </w:rPr>
        <w:t>одпрограммы</w:t>
      </w:r>
      <w:r w:rsidRPr="00315819">
        <w:rPr>
          <w:rFonts w:ascii="Times New Roman" w:hAnsi="Times New Roman" w:cs="Times New Roman"/>
          <w:sz w:val="28"/>
          <w:szCs w:val="28"/>
        </w:rPr>
        <w:t xml:space="preserve">, </w:t>
      </w:r>
      <w:r w:rsidR="00516DAB" w:rsidRPr="00315819">
        <w:rPr>
          <w:rFonts w:ascii="Times New Roman" w:hAnsi="Times New Roman" w:cs="Times New Roman"/>
          <w:sz w:val="28"/>
          <w:szCs w:val="28"/>
        </w:rPr>
        <w:t>в 202</w:t>
      </w:r>
      <w:r w:rsidR="00B75750" w:rsidRPr="00315819">
        <w:rPr>
          <w:rFonts w:ascii="Times New Roman" w:hAnsi="Times New Roman" w:cs="Times New Roman"/>
          <w:sz w:val="28"/>
          <w:szCs w:val="28"/>
        </w:rPr>
        <w:t>4</w:t>
      </w:r>
      <w:r w:rsidR="00516DAB" w:rsidRPr="0031581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15819">
        <w:rPr>
          <w:rFonts w:ascii="Times New Roman" w:hAnsi="Times New Roman" w:cs="Times New Roman"/>
          <w:sz w:val="28"/>
          <w:szCs w:val="28"/>
        </w:rPr>
        <w:t xml:space="preserve">составит  </w:t>
      </w:r>
      <w:r w:rsidR="00652D1D">
        <w:rPr>
          <w:rFonts w:ascii="Times New Roman" w:hAnsi="Times New Roman" w:cs="Times New Roman"/>
          <w:b/>
          <w:sz w:val="28"/>
          <w:szCs w:val="28"/>
        </w:rPr>
        <w:t>0,0</w:t>
      </w:r>
      <w:r w:rsidR="008B0BA3" w:rsidRPr="003158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315819">
        <w:rPr>
          <w:rFonts w:ascii="Times New Roman" w:hAnsi="Times New Roman" w:cs="Times New Roman"/>
          <w:sz w:val="28"/>
          <w:szCs w:val="28"/>
        </w:rPr>
        <w:t>.</w:t>
      </w:r>
    </w:p>
    <w:p w:rsidR="008C7201" w:rsidRDefault="008C7201" w:rsidP="00295DF0">
      <w:pPr>
        <w:ind w:firstLine="709"/>
        <w:contextualSpacing/>
        <w:jc w:val="both"/>
        <w:rPr>
          <w:b/>
          <w:sz w:val="28"/>
          <w:szCs w:val="28"/>
        </w:rPr>
      </w:pPr>
    </w:p>
    <w:p w:rsidR="007141B5" w:rsidRDefault="00516DAB" w:rsidP="008C7201">
      <w:pPr>
        <w:contextualSpacing/>
        <w:jc w:val="center"/>
        <w:rPr>
          <w:b/>
          <w:sz w:val="28"/>
          <w:szCs w:val="28"/>
        </w:rPr>
      </w:pPr>
      <w:r w:rsidRPr="00315819">
        <w:rPr>
          <w:b/>
          <w:sz w:val="28"/>
          <w:szCs w:val="28"/>
        </w:rPr>
        <w:t xml:space="preserve">Перечень мероприятий </w:t>
      </w:r>
      <w:r w:rsidR="008C7201" w:rsidRPr="008C7201">
        <w:rPr>
          <w:b/>
          <w:sz w:val="28"/>
          <w:szCs w:val="28"/>
        </w:rPr>
        <w:t>Подпрограммы</w:t>
      </w:r>
      <w:r w:rsidRPr="00315819">
        <w:rPr>
          <w:b/>
          <w:sz w:val="28"/>
          <w:szCs w:val="28"/>
        </w:rPr>
        <w:t xml:space="preserve"> на 202</w:t>
      </w:r>
      <w:r w:rsidR="00B75750" w:rsidRPr="00315819">
        <w:rPr>
          <w:b/>
          <w:sz w:val="28"/>
          <w:szCs w:val="28"/>
        </w:rPr>
        <w:t>4</w:t>
      </w:r>
      <w:r w:rsidR="00407266">
        <w:rPr>
          <w:b/>
          <w:sz w:val="28"/>
          <w:szCs w:val="28"/>
        </w:rPr>
        <w:t xml:space="preserve"> </w:t>
      </w:r>
      <w:r w:rsidRPr="00315819">
        <w:rPr>
          <w:b/>
          <w:sz w:val="28"/>
          <w:szCs w:val="28"/>
        </w:rPr>
        <w:t>год</w:t>
      </w:r>
    </w:p>
    <w:p w:rsidR="008C7201" w:rsidRPr="00315819" w:rsidRDefault="008C7201" w:rsidP="00295D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10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5"/>
        <w:gridCol w:w="425"/>
        <w:gridCol w:w="992"/>
        <w:gridCol w:w="850"/>
        <w:gridCol w:w="851"/>
        <w:gridCol w:w="851"/>
        <w:gridCol w:w="141"/>
        <w:gridCol w:w="710"/>
        <w:gridCol w:w="850"/>
        <w:gridCol w:w="709"/>
        <w:gridCol w:w="851"/>
      </w:tblGrid>
      <w:tr w:rsidR="00FD2AB8" w:rsidRPr="00644744" w:rsidTr="008C7201">
        <w:trPr>
          <w:trHeight w:val="310"/>
        </w:trPr>
        <w:tc>
          <w:tcPr>
            <w:tcW w:w="425" w:type="dxa"/>
            <w:vMerge w:val="restart"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560" w:type="dxa"/>
            <w:gridSpan w:val="2"/>
            <w:vMerge w:val="restart"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2" w:type="dxa"/>
            <w:gridSpan w:val="2"/>
            <w:vMerge w:val="restart"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2" w:type="dxa"/>
            <w:gridSpan w:val="2"/>
            <w:vMerge w:val="restart"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120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1" w:type="dxa"/>
            <w:gridSpan w:val="3"/>
          </w:tcPr>
          <w:p w:rsidR="00FD2AB8" w:rsidRPr="00754B0E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560" w:type="dxa"/>
            <w:gridSpan w:val="2"/>
            <w:vMerge w:val="restart"/>
          </w:tcPr>
          <w:p w:rsidR="00FD2AB8" w:rsidRPr="000863D7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FD2AB8" w:rsidRPr="00644744" w:rsidTr="008C7201">
        <w:trPr>
          <w:trHeight w:val="310"/>
        </w:trPr>
        <w:tc>
          <w:tcPr>
            <w:tcW w:w="425" w:type="dxa"/>
            <w:vMerge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FD2AB8" w:rsidRPr="00FA062F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D2AB8" w:rsidRPr="00D34956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Цена за единицу, руб.</w:t>
            </w:r>
          </w:p>
        </w:tc>
        <w:tc>
          <w:tcPr>
            <w:tcW w:w="850" w:type="dxa"/>
          </w:tcPr>
          <w:p w:rsidR="00FD2AB8" w:rsidRPr="00D34956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gridSpan w:val="2"/>
            <w:vMerge/>
          </w:tcPr>
          <w:p w:rsidR="00FD2AB8" w:rsidRPr="000863D7" w:rsidRDefault="00FD2AB8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B5" w:rsidRPr="00644744" w:rsidTr="008C7201">
        <w:trPr>
          <w:trHeight w:val="1833"/>
        </w:trPr>
        <w:tc>
          <w:tcPr>
            <w:tcW w:w="425" w:type="dxa"/>
          </w:tcPr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702" w:type="dxa"/>
          </w:tcPr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</w:t>
            </w:r>
            <w:r w:rsidR="00B75750">
              <w:rPr>
                <w:rFonts w:cstheme="minorBidi"/>
              </w:rPr>
              <w:t>й</w:t>
            </w:r>
            <w:r w:rsidRPr="00FA062F">
              <w:rPr>
                <w:rFonts w:cstheme="minorBidi"/>
              </w:rPr>
              <w:t xml:space="preserve"> </w:t>
            </w:r>
            <w:r w:rsidR="00B75750">
              <w:rPr>
                <w:rFonts w:cstheme="minorBidi"/>
              </w:rPr>
              <w:t>населённых пунктов</w:t>
            </w:r>
            <w:r w:rsidRPr="00FA062F">
              <w:rPr>
                <w:rFonts w:cstheme="minorBidi"/>
              </w:rPr>
              <w:t xml:space="preserve">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560" w:type="dxa"/>
            <w:gridSpan w:val="2"/>
          </w:tcPr>
          <w:p w:rsidR="007141B5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2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701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7141B5" w:rsidRPr="00644744" w:rsidRDefault="00B7575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Главы сельских (</w:t>
            </w:r>
            <w:r w:rsidR="006D33B6">
              <w:t>администраци</w:t>
            </w:r>
            <w:r w:rsidR="00E764FF">
              <w:t>й)</w:t>
            </w:r>
            <w:r w:rsidR="006D33B6">
              <w:t xml:space="preserve"> </w:t>
            </w:r>
          </w:p>
        </w:tc>
      </w:tr>
      <w:tr w:rsidR="007141B5" w:rsidRPr="00644744" w:rsidTr="008C7201">
        <w:trPr>
          <w:gridAfter w:val="1"/>
          <w:wAfter w:w="851" w:type="dxa"/>
          <w:trHeight w:val="1820"/>
        </w:trPr>
        <w:tc>
          <w:tcPr>
            <w:tcW w:w="425" w:type="dxa"/>
          </w:tcPr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1702" w:type="dxa"/>
          </w:tcPr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5" w:type="dxa"/>
          </w:tcPr>
          <w:p w:rsidR="00FD2AB8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141B5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7141B5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1 раз в полугодие</w:t>
            </w:r>
          </w:p>
        </w:tc>
        <w:tc>
          <w:tcPr>
            <w:tcW w:w="1702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7141B5" w:rsidRPr="00644744" w:rsidRDefault="00E764FF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Специалисты администрации</w:t>
            </w:r>
          </w:p>
        </w:tc>
      </w:tr>
      <w:tr w:rsidR="00E764FF" w:rsidRPr="00644744" w:rsidTr="008C7201">
        <w:trPr>
          <w:gridAfter w:val="1"/>
          <w:wAfter w:w="851" w:type="dxa"/>
          <w:trHeight w:val="1421"/>
        </w:trPr>
        <w:tc>
          <w:tcPr>
            <w:tcW w:w="425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702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5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2" w:type="dxa"/>
            <w:gridSpan w:val="3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E764FF" w:rsidRPr="00644744" w:rsidRDefault="00E764FF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Главы Куандинской, Икабьинской и Новочарской администраций</w:t>
            </w:r>
          </w:p>
        </w:tc>
      </w:tr>
      <w:tr w:rsidR="00E764FF" w:rsidRPr="00644744" w:rsidTr="008C7201">
        <w:trPr>
          <w:gridAfter w:val="1"/>
          <w:wAfter w:w="851" w:type="dxa"/>
          <w:trHeight w:val="2050"/>
        </w:trPr>
        <w:tc>
          <w:tcPr>
            <w:tcW w:w="425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2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</w:t>
            </w:r>
            <w:r>
              <w:rPr>
                <w:rFonts w:cstheme="minorBidi"/>
              </w:rPr>
              <w:t xml:space="preserve">газете «Северная </w:t>
            </w:r>
            <w:r w:rsidR="001208AB">
              <w:rPr>
                <w:rFonts w:cstheme="minorBidi"/>
              </w:rPr>
              <w:t>п</w:t>
            </w:r>
            <w:r>
              <w:rPr>
                <w:rFonts w:cstheme="minorBidi"/>
              </w:rPr>
              <w:t>равда»</w:t>
            </w:r>
            <w:r w:rsidR="001208AB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 xml:space="preserve">и на официальном сайте </w:t>
            </w:r>
            <w:r>
              <w:rPr>
                <w:rFonts w:cstheme="minorBidi"/>
              </w:rPr>
              <w:t xml:space="preserve">Каларского муниципального округа Забайкальского края </w:t>
            </w:r>
          </w:p>
        </w:tc>
        <w:tc>
          <w:tcPr>
            <w:tcW w:w="1135" w:type="dxa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2" w:type="dxa"/>
            <w:gridSpan w:val="3"/>
          </w:tcPr>
          <w:p w:rsidR="00E764FF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E764FF" w:rsidRPr="00644744" w:rsidRDefault="00E764FF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округа </w:t>
            </w:r>
          </w:p>
        </w:tc>
      </w:tr>
      <w:tr w:rsidR="00754B0E" w:rsidRPr="00644744" w:rsidTr="008C7201">
        <w:trPr>
          <w:gridAfter w:val="1"/>
          <w:wAfter w:w="851" w:type="dxa"/>
          <w:trHeight w:val="2380"/>
        </w:trPr>
        <w:tc>
          <w:tcPr>
            <w:tcW w:w="425" w:type="dxa"/>
          </w:tcPr>
          <w:p w:rsidR="00754B0E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2" w:type="dxa"/>
          </w:tcPr>
          <w:p w:rsidR="00754B0E" w:rsidRPr="00FA062F" w:rsidRDefault="00754B0E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 w:rsidR="00300289"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 w:rsidR="00300289"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</w:p>
          <w:p w:rsidR="00754B0E" w:rsidRPr="00FA062F" w:rsidRDefault="00754B0E" w:rsidP="008C7201">
            <w:pPr>
              <w:ind w:firstLine="34"/>
              <w:jc w:val="both"/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754B0E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</w:tc>
        <w:tc>
          <w:tcPr>
            <w:tcW w:w="1135" w:type="dxa"/>
          </w:tcPr>
          <w:p w:rsidR="00754B0E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754B0E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54B0E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4B0E" w:rsidRPr="00FA062F" w:rsidRDefault="00754B0E" w:rsidP="008C7201">
            <w:pPr>
              <w:ind w:firstLine="34"/>
              <w:jc w:val="both"/>
            </w:pPr>
            <w:r w:rsidRPr="00FA062F">
              <w:t>2-3 квартал</w:t>
            </w:r>
          </w:p>
          <w:p w:rsidR="00754B0E" w:rsidRPr="00FA062F" w:rsidRDefault="00754B0E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54B0E" w:rsidRPr="00D21A33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</w:tcPr>
          <w:p w:rsidR="00754B0E" w:rsidRPr="00D21A33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754B0E" w:rsidRPr="00644744" w:rsidRDefault="00754B0E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E764FF">
              <w:t>округа</w:t>
            </w:r>
            <w:r>
              <w:t xml:space="preserve"> </w:t>
            </w:r>
          </w:p>
        </w:tc>
      </w:tr>
      <w:tr w:rsidR="008B0BA3" w:rsidRPr="00644744" w:rsidTr="008C7201">
        <w:trPr>
          <w:gridAfter w:val="1"/>
          <w:wAfter w:w="851" w:type="dxa"/>
          <w:trHeight w:val="2380"/>
        </w:trPr>
        <w:tc>
          <w:tcPr>
            <w:tcW w:w="425" w:type="dxa"/>
          </w:tcPr>
          <w:p w:rsidR="008B0BA3" w:rsidRDefault="000659B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702" w:type="dxa"/>
            <w:vAlign w:val="center"/>
          </w:tcPr>
          <w:p w:rsidR="008B0BA3" w:rsidRPr="006D5111" w:rsidRDefault="008B0BA3" w:rsidP="008C7201">
            <w:pPr>
              <w:ind w:firstLine="34"/>
              <w:jc w:val="both"/>
            </w:pPr>
            <w:r w:rsidRPr="0073506D">
              <w:t>Проведение интерактивн</w:t>
            </w:r>
            <w:r>
              <w:t>ой</w:t>
            </w:r>
            <w:r w:rsidRPr="0073506D">
              <w:t xml:space="preserve"> программ</w:t>
            </w:r>
            <w:r>
              <w:t xml:space="preserve">ы, </w:t>
            </w:r>
          </w:p>
          <w:p w:rsidR="008B0BA3" w:rsidRPr="008B0BA3" w:rsidRDefault="008B0BA3" w:rsidP="008C7201">
            <w:pPr>
              <w:ind w:firstLine="34"/>
              <w:jc w:val="both"/>
              <w:rPr>
                <w:rFonts w:cstheme="minorBidi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  <w:r>
              <w:rPr>
                <w:rFonts w:cstheme="minorBidi"/>
              </w:rPr>
              <w:t xml:space="preserve"> </w:t>
            </w:r>
            <w:r w:rsidRPr="006D5111">
              <w:t>для несовершеннолетних и молодежи</w:t>
            </w:r>
          </w:p>
        </w:tc>
        <w:tc>
          <w:tcPr>
            <w:tcW w:w="1135" w:type="dxa"/>
          </w:tcPr>
          <w:p w:rsidR="008B0BA3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417" w:type="dxa"/>
            <w:gridSpan w:val="2"/>
          </w:tcPr>
          <w:p w:rsidR="008B0BA3" w:rsidRPr="006D5111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0BA3" w:rsidRPr="006D5111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gridSpan w:val="2"/>
          </w:tcPr>
          <w:p w:rsidR="008B0BA3" w:rsidRPr="000659BD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</w:tcPr>
          <w:p w:rsidR="008B0BA3" w:rsidRPr="000659BD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8B0BA3" w:rsidRPr="006D5111" w:rsidRDefault="008B0BA3" w:rsidP="008C7201">
            <w:pPr>
              <w:ind w:firstLine="34"/>
              <w:jc w:val="both"/>
              <w:rPr>
                <w:shd w:val="clear" w:color="auto" w:fill="FFFFFF"/>
              </w:rPr>
            </w:pPr>
            <w:r w:rsidRPr="007324E1">
              <w:t>Глава местной администрации</w:t>
            </w:r>
          </w:p>
        </w:tc>
      </w:tr>
      <w:tr w:rsidR="007141B5" w:rsidRPr="00644744" w:rsidTr="008C7201">
        <w:trPr>
          <w:gridAfter w:val="1"/>
          <w:wAfter w:w="851" w:type="dxa"/>
          <w:trHeight w:val="2184"/>
        </w:trPr>
        <w:tc>
          <w:tcPr>
            <w:tcW w:w="425" w:type="dxa"/>
          </w:tcPr>
          <w:p w:rsidR="007141B5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2" w:type="dxa"/>
          </w:tcPr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5" w:type="dxa"/>
          </w:tcPr>
          <w:p w:rsidR="00FD2AB8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141B5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702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7141B5" w:rsidRPr="00644744" w:rsidRDefault="006D33B6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E764FF">
              <w:t>округа</w:t>
            </w:r>
            <w:r>
              <w:t xml:space="preserve"> </w:t>
            </w:r>
          </w:p>
        </w:tc>
      </w:tr>
      <w:tr w:rsidR="007141B5" w:rsidRPr="00644744" w:rsidTr="008C7201">
        <w:trPr>
          <w:gridAfter w:val="1"/>
          <w:wAfter w:w="851" w:type="dxa"/>
          <w:trHeight w:val="699"/>
        </w:trPr>
        <w:tc>
          <w:tcPr>
            <w:tcW w:w="425" w:type="dxa"/>
          </w:tcPr>
          <w:p w:rsidR="007141B5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2" w:type="dxa"/>
          </w:tcPr>
          <w:p w:rsidR="007141B5" w:rsidRPr="00FA062F" w:rsidRDefault="00B31B86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</w:t>
            </w:r>
            <w:r w:rsidR="007141B5" w:rsidRPr="00FA062F">
              <w:rPr>
                <w:rFonts w:cstheme="minorBidi"/>
              </w:rPr>
              <w:t>бмен</w:t>
            </w:r>
            <w:r w:rsidRPr="00FA062F">
              <w:rPr>
                <w:rFonts w:cstheme="minorBidi"/>
              </w:rPr>
              <w:t>а</w:t>
            </w:r>
            <w:r w:rsidR="007141B5" w:rsidRPr="00FA062F">
              <w:rPr>
                <w:rFonts w:cstheme="minorBidi"/>
              </w:rPr>
              <w:t xml:space="preserve"> информацией с иными субъектами профилактики терроризма и экстремизма (</w:t>
            </w:r>
            <w:r w:rsidRPr="00FA062F">
              <w:rPr>
                <w:rFonts w:cstheme="minorBidi"/>
              </w:rPr>
              <w:t>п</w:t>
            </w:r>
            <w:r w:rsidR="007141B5" w:rsidRPr="00FA062F">
              <w:rPr>
                <w:rFonts w:cstheme="minorBidi"/>
              </w:rPr>
              <w:t>рокуратурой района, ОМВД района, ОУФМС и др.)</w:t>
            </w:r>
          </w:p>
        </w:tc>
        <w:tc>
          <w:tcPr>
            <w:tcW w:w="1135" w:type="dxa"/>
          </w:tcPr>
          <w:p w:rsidR="00FD2AB8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141B5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2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7141B5" w:rsidRPr="00644744" w:rsidRDefault="006D33B6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8C7201">
        <w:trPr>
          <w:gridAfter w:val="1"/>
          <w:wAfter w:w="851" w:type="dxa"/>
          <w:trHeight w:val="2380"/>
        </w:trPr>
        <w:tc>
          <w:tcPr>
            <w:tcW w:w="425" w:type="dxa"/>
          </w:tcPr>
          <w:p w:rsidR="007141B5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2" w:type="dxa"/>
          </w:tcPr>
          <w:p w:rsidR="007141B5" w:rsidRPr="00FA062F" w:rsidRDefault="007141B5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5" w:type="dxa"/>
          </w:tcPr>
          <w:p w:rsidR="00FD2AB8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141B5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702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7141B5" w:rsidRPr="00644744" w:rsidRDefault="006D33B6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E764FF">
              <w:t>округа</w:t>
            </w:r>
            <w:r>
              <w:t xml:space="preserve"> </w:t>
            </w:r>
          </w:p>
        </w:tc>
      </w:tr>
      <w:tr w:rsidR="007141B5" w:rsidRPr="00644744" w:rsidTr="008C7201">
        <w:trPr>
          <w:gridAfter w:val="1"/>
          <w:wAfter w:w="851" w:type="dxa"/>
          <w:trHeight w:val="2380"/>
        </w:trPr>
        <w:tc>
          <w:tcPr>
            <w:tcW w:w="425" w:type="dxa"/>
          </w:tcPr>
          <w:p w:rsidR="007141B5" w:rsidRPr="00FA062F" w:rsidRDefault="00E764FF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2" w:type="dxa"/>
          </w:tcPr>
          <w:p w:rsidR="007141B5" w:rsidRPr="00FA062F" w:rsidRDefault="007141B5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 xml:space="preserve"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</w:t>
            </w:r>
            <w:r w:rsidRPr="00FA062F">
              <w:rPr>
                <w:rFonts w:eastAsiaTheme="minorHAnsi"/>
                <w:lang w:eastAsia="en-US"/>
              </w:rPr>
              <w:lastRenderedPageBreak/>
              <w:t>тематической информации на сайте, информационных стендах)</w:t>
            </w:r>
          </w:p>
        </w:tc>
        <w:tc>
          <w:tcPr>
            <w:tcW w:w="1135" w:type="dxa"/>
          </w:tcPr>
          <w:p w:rsidR="00FD2AB8" w:rsidRPr="00FA062F" w:rsidRDefault="00754B0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7141B5" w:rsidRPr="00FA062F" w:rsidRDefault="007141B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702" w:type="dxa"/>
            <w:gridSpan w:val="3"/>
          </w:tcPr>
          <w:p w:rsidR="007141B5" w:rsidRPr="00FA062F" w:rsidRDefault="00FD2AB8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7141B5" w:rsidRPr="00644744" w:rsidRDefault="006D33B6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250C4A" w:rsidRPr="00644744" w:rsidTr="008C7201">
        <w:trPr>
          <w:gridAfter w:val="1"/>
          <w:wAfter w:w="851" w:type="dxa"/>
          <w:trHeight w:val="2380"/>
        </w:trPr>
        <w:tc>
          <w:tcPr>
            <w:tcW w:w="425" w:type="dxa"/>
          </w:tcPr>
          <w:p w:rsidR="00250C4A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702" w:type="dxa"/>
          </w:tcPr>
          <w:p w:rsidR="00250C4A" w:rsidRPr="00F60272" w:rsidRDefault="00250C4A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в информационно-телекоммуникационной сети «Интернет», </w:t>
            </w:r>
          </w:p>
          <w:p w:rsidR="00250C4A" w:rsidRPr="00F60272" w:rsidRDefault="00250C4A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250C4A" w:rsidRPr="00FA062F" w:rsidRDefault="00250C4A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="008A3324"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</w:tc>
        <w:tc>
          <w:tcPr>
            <w:tcW w:w="1135" w:type="dxa"/>
          </w:tcPr>
          <w:p w:rsidR="00250C4A" w:rsidRPr="00FA062F" w:rsidRDefault="00250C4A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50C4A" w:rsidRPr="00FA062F" w:rsidRDefault="00250C4A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50C4A" w:rsidRPr="00FA062F" w:rsidRDefault="00250C4A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250C4A" w:rsidRPr="00FA062F" w:rsidRDefault="00250C4A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2" w:type="dxa"/>
            <w:gridSpan w:val="3"/>
          </w:tcPr>
          <w:p w:rsidR="00250C4A" w:rsidRPr="00FA062F" w:rsidRDefault="00250C4A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250C4A" w:rsidRPr="00644744" w:rsidRDefault="00250C4A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  <w:r>
              <w:t xml:space="preserve"> </w:t>
            </w:r>
          </w:p>
        </w:tc>
      </w:tr>
      <w:tr w:rsidR="00230885" w:rsidRPr="00644744" w:rsidTr="008C7201">
        <w:trPr>
          <w:gridAfter w:val="1"/>
          <w:wAfter w:w="851" w:type="dxa"/>
          <w:trHeight w:val="479"/>
        </w:trPr>
        <w:tc>
          <w:tcPr>
            <w:tcW w:w="425" w:type="dxa"/>
          </w:tcPr>
          <w:p w:rsidR="00230885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230885" w:rsidRPr="00F60272" w:rsidRDefault="00230885" w:rsidP="008C7201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230885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230885" w:rsidRPr="00230885" w:rsidRDefault="00230885" w:rsidP="008C7201">
            <w:pPr>
              <w:ind w:firstLine="34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0885">
              <w:rPr>
                <w:rFonts w:eastAsiaTheme="minorHAns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gridSpan w:val="2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230885" w:rsidRDefault="00230885" w:rsidP="008C7201">
            <w:pPr>
              <w:ind w:firstLine="34"/>
              <w:jc w:val="both"/>
            </w:pPr>
          </w:p>
        </w:tc>
      </w:tr>
    </w:tbl>
    <w:p w:rsidR="000659BD" w:rsidRDefault="000659BD" w:rsidP="008C7201">
      <w:pPr>
        <w:pStyle w:val="a4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16DAB" w:rsidRPr="00315819" w:rsidRDefault="00516DAB" w:rsidP="008C7201">
      <w:pPr>
        <w:pStyle w:val="a4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315819">
        <w:rPr>
          <w:rFonts w:ascii="Times New Roman" w:hAnsi="Times New Roman" w:cs="Times New Roman"/>
          <w:sz w:val="28"/>
          <w:szCs w:val="28"/>
        </w:rPr>
        <w:t>Финансовое обеспечение, необходимое для реализации мероприятий П</w:t>
      </w:r>
      <w:r w:rsidR="008C7201">
        <w:rPr>
          <w:rFonts w:ascii="Times New Roman" w:hAnsi="Times New Roman" w:cs="Times New Roman"/>
          <w:sz w:val="28"/>
          <w:szCs w:val="28"/>
        </w:rPr>
        <w:t>одпрограммы</w:t>
      </w:r>
      <w:r w:rsidRPr="00315819">
        <w:rPr>
          <w:rFonts w:ascii="Times New Roman" w:hAnsi="Times New Roman" w:cs="Times New Roman"/>
          <w:sz w:val="28"/>
          <w:szCs w:val="28"/>
        </w:rPr>
        <w:t>, в 202</w:t>
      </w:r>
      <w:r w:rsidR="001208AB" w:rsidRPr="00315819">
        <w:rPr>
          <w:rFonts w:ascii="Times New Roman" w:hAnsi="Times New Roman" w:cs="Times New Roman"/>
          <w:sz w:val="28"/>
          <w:szCs w:val="28"/>
        </w:rPr>
        <w:t>5</w:t>
      </w:r>
      <w:r w:rsidRPr="00315819">
        <w:rPr>
          <w:rFonts w:ascii="Times New Roman" w:hAnsi="Times New Roman" w:cs="Times New Roman"/>
          <w:sz w:val="28"/>
          <w:szCs w:val="28"/>
        </w:rPr>
        <w:t xml:space="preserve"> году составит  </w:t>
      </w:r>
      <w:r w:rsidR="00652D1D">
        <w:rPr>
          <w:rFonts w:ascii="Times New Roman" w:hAnsi="Times New Roman" w:cs="Times New Roman"/>
          <w:b/>
          <w:sz w:val="28"/>
          <w:szCs w:val="28"/>
        </w:rPr>
        <w:t>0,0</w:t>
      </w:r>
      <w:r w:rsidR="008B0BA3" w:rsidRPr="003158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315819">
        <w:rPr>
          <w:rFonts w:ascii="Times New Roman" w:hAnsi="Times New Roman" w:cs="Times New Roman"/>
          <w:sz w:val="28"/>
          <w:szCs w:val="28"/>
        </w:rPr>
        <w:t>.</w:t>
      </w:r>
    </w:p>
    <w:p w:rsidR="008C7201" w:rsidRDefault="008C7201" w:rsidP="008C7201">
      <w:pPr>
        <w:ind w:firstLine="34"/>
        <w:contextualSpacing/>
        <w:jc w:val="both"/>
        <w:rPr>
          <w:b/>
          <w:sz w:val="28"/>
          <w:szCs w:val="28"/>
        </w:rPr>
      </w:pPr>
    </w:p>
    <w:p w:rsidR="00516DAB" w:rsidRDefault="00516DAB" w:rsidP="008C7201">
      <w:pPr>
        <w:ind w:firstLine="34"/>
        <w:contextualSpacing/>
        <w:jc w:val="center"/>
        <w:rPr>
          <w:b/>
          <w:sz w:val="28"/>
          <w:szCs w:val="28"/>
        </w:rPr>
      </w:pPr>
      <w:r w:rsidRPr="00315819">
        <w:rPr>
          <w:b/>
          <w:sz w:val="28"/>
          <w:szCs w:val="28"/>
        </w:rPr>
        <w:t xml:space="preserve">Перечень мероприятий </w:t>
      </w:r>
      <w:r w:rsidR="008C7201" w:rsidRPr="008C7201">
        <w:rPr>
          <w:b/>
          <w:sz w:val="28"/>
          <w:szCs w:val="28"/>
        </w:rPr>
        <w:t>Подпрограммы</w:t>
      </w:r>
      <w:r w:rsidRPr="00315819">
        <w:rPr>
          <w:b/>
          <w:sz w:val="28"/>
          <w:szCs w:val="28"/>
        </w:rPr>
        <w:t xml:space="preserve"> на 202</w:t>
      </w:r>
      <w:r w:rsidR="001208AB" w:rsidRPr="00315819">
        <w:rPr>
          <w:b/>
          <w:sz w:val="28"/>
          <w:szCs w:val="28"/>
        </w:rPr>
        <w:t>5</w:t>
      </w:r>
      <w:r w:rsidRPr="00315819">
        <w:rPr>
          <w:b/>
          <w:sz w:val="28"/>
          <w:szCs w:val="28"/>
        </w:rPr>
        <w:t xml:space="preserve"> год</w:t>
      </w:r>
    </w:p>
    <w:p w:rsidR="008C7201" w:rsidRPr="00315819" w:rsidRDefault="008C7201" w:rsidP="008C7201">
      <w:pPr>
        <w:ind w:firstLine="34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702"/>
        <w:gridCol w:w="1559"/>
        <w:gridCol w:w="850"/>
        <w:gridCol w:w="142"/>
        <w:gridCol w:w="709"/>
        <w:gridCol w:w="1417"/>
      </w:tblGrid>
      <w:tr w:rsidR="00516DAB" w:rsidRPr="00644744" w:rsidTr="00174CBC">
        <w:trPr>
          <w:trHeight w:val="310"/>
        </w:trPr>
        <w:tc>
          <w:tcPr>
            <w:tcW w:w="426" w:type="dxa"/>
            <w:vMerge w:val="restart"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2" w:type="dxa"/>
            <w:vMerge w:val="restart"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120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1" w:type="dxa"/>
            <w:gridSpan w:val="3"/>
          </w:tcPr>
          <w:p w:rsidR="00516DAB" w:rsidRPr="00754B0E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417" w:type="dxa"/>
            <w:vMerge w:val="restart"/>
          </w:tcPr>
          <w:p w:rsidR="00516DAB" w:rsidRPr="000863D7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16DAB" w:rsidRPr="00644744" w:rsidTr="00174CBC">
        <w:trPr>
          <w:trHeight w:val="310"/>
        </w:trPr>
        <w:tc>
          <w:tcPr>
            <w:tcW w:w="426" w:type="dxa"/>
            <w:vMerge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6DAB" w:rsidRPr="00FA062F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6DAB" w:rsidRPr="00D34956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Цена за единицу, руб.</w:t>
            </w:r>
          </w:p>
        </w:tc>
        <w:tc>
          <w:tcPr>
            <w:tcW w:w="709" w:type="dxa"/>
          </w:tcPr>
          <w:p w:rsidR="00516DAB" w:rsidRPr="00D34956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Сумма, тыс.руб.</w:t>
            </w:r>
          </w:p>
        </w:tc>
        <w:tc>
          <w:tcPr>
            <w:tcW w:w="1417" w:type="dxa"/>
            <w:vMerge/>
          </w:tcPr>
          <w:p w:rsidR="00516DAB" w:rsidRPr="000863D7" w:rsidRDefault="00516DAB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8AB" w:rsidRPr="00644744" w:rsidTr="00174CBC">
        <w:trPr>
          <w:trHeight w:val="2226"/>
        </w:trPr>
        <w:tc>
          <w:tcPr>
            <w:tcW w:w="4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</w:t>
            </w:r>
            <w:r>
              <w:rPr>
                <w:rFonts w:cstheme="minorBidi"/>
              </w:rPr>
              <w:t>й</w:t>
            </w:r>
            <w:r w:rsidRPr="00FA062F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населённых пунктов</w:t>
            </w:r>
            <w:r w:rsidRPr="00FA062F">
              <w:rPr>
                <w:rFonts w:cstheme="minorBidi"/>
              </w:rPr>
              <w:t xml:space="preserve">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4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701" w:type="dxa"/>
            <w:gridSpan w:val="3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1208AB" w:rsidRPr="00644744" w:rsidRDefault="001208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Главы сельских (администраций) </w:t>
            </w:r>
          </w:p>
        </w:tc>
      </w:tr>
      <w:tr w:rsidR="001208AB" w:rsidRPr="00644744" w:rsidTr="00174CBC">
        <w:trPr>
          <w:trHeight w:val="1820"/>
        </w:trPr>
        <w:tc>
          <w:tcPr>
            <w:tcW w:w="4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4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1 раз в полугодие</w:t>
            </w:r>
          </w:p>
        </w:tc>
        <w:tc>
          <w:tcPr>
            <w:tcW w:w="1701" w:type="dxa"/>
            <w:gridSpan w:val="3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1208AB" w:rsidRPr="00644744" w:rsidRDefault="001208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Специалисты администрации</w:t>
            </w:r>
          </w:p>
        </w:tc>
      </w:tr>
      <w:tr w:rsidR="001208AB" w:rsidRPr="00644744" w:rsidTr="00174CBC">
        <w:trPr>
          <w:trHeight w:val="2131"/>
        </w:trPr>
        <w:tc>
          <w:tcPr>
            <w:tcW w:w="4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4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3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1208AB" w:rsidRPr="00644744" w:rsidRDefault="001208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Главы Куандинской, Икабьинской и Новочарской администраций</w:t>
            </w:r>
          </w:p>
        </w:tc>
      </w:tr>
      <w:tr w:rsidR="001208AB" w:rsidRPr="00644744" w:rsidTr="00174CBC">
        <w:trPr>
          <w:trHeight w:val="2050"/>
        </w:trPr>
        <w:tc>
          <w:tcPr>
            <w:tcW w:w="4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</w:t>
            </w:r>
            <w:r>
              <w:rPr>
                <w:rFonts w:cstheme="minorBidi"/>
              </w:rPr>
              <w:t xml:space="preserve">газете «Северная правда» </w:t>
            </w:r>
            <w:r w:rsidRPr="00FA062F">
              <w:rPr>
                <w:rFonts w:cstheme="minorBidi"/>
              </w:rPr>
              <w:t xml:space="preserve">и на официальном сайте </w:t>
            </w:r>
            <w:r>
              <w:rPr>
                <w:rFonts w:cstheme="minorBidi"/>
              </w:rPr>
              <w:t xml:space="preserve">Каларского муниципального округа Забайкальского края </w:t>
            </w:r>
          </w:p>
        </w:tc>
        <w:tc>
          <w:tcPr>
            <w:tcW w:w="1134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3"/>
          </w:tcPr>
          <w:p w:rsidR="001208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1208AB" w:rsidRPr="00644744" w:rsidRDefault="001208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округа </w:t>
            </w:r>
          </w:p>
        </w:tc>
      </w:tr>
      <w:tr w:rsidR="008B0BA3" w:rsidRPr="00644744" w:rsidTr="00174CBC">
        <w:trPr>
          <w:trHeight w:val="2380"/>
        </w:trPr>
        <w:tc>
          <w:tcPr>
            <w:tcW w:w="426" w:type="dxa"/>
          </w:tcPr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8B0BA3" w:rsidRPr="00FA062F" w:rsidRDefault="008B0BA3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 w:rsidR="00300289">
              <w:rPr>
                <w:rFonts w:cstheme="minorBidi"/>
              </w:rPr>
              <w:t>печатной продукции</w:t>
            </w:r>
            <w:r w:rsidR="00300289" w:rsidRPr="008B0BA3">
              <w:rPr>
                <w:rFonts w:cstheme="minorBidi"/>
              </w:rPr>
              <w:t>,  направленн</w:t>
            </w:r>
            <w:r w:rsidR="00300289">
              <w:rPr>
                <w:rFonts w:cstheme="minorBidi"/>
              </w:rPr>
              <w:t>ой</w:t>
            </w:r>
            <w:r w:rsidR="00300289" w:rsidRPr="008B0BA3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>на профилактику терроризма и экстремизма,</w:t>
            </w:r>
          </w:p>
          <w:p w:rsidR="008B0BA3" w:rsidRPr="00FA062F" w:rsidRDefault="008B0BA3" w:rsidP="008C7201">
            <w:pPr>
              <w:ind w:firstLine="34"/>
              <w:jc w:val="both"/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</w:tc>
        <w:tc>
          <w:tcPr>
            <w:tcW w:w="1134" w:type="dxa"/>
          </w:tcPr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B0BA3" w:rsidRPr="00FA062F" w:rsidRDefault="008B0BA3" w:rsidP="008C7201">
            <w:pPr>
              <w:ind w:firstLine="34"/>
              <w:jc w:val="both"/>
            </w:pPr>
            <w:r w:rsidRPr="00FA062F">
              <w:t>2-3 квартал</w:t>
            </w:r>
          </w:p>
          <w:p w:rsidR="008B0BA3" w:rsidRPr="00FA062F" w:rsidRDefault="008B0BA3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0BA3" w:rsidRPr="00D21A33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B0BA3" w:rsidRPr="00D21A33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B0BA3" w:rsidRPr="00644744" w:rsidRDefault="008B0BA3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8B0BA3" w:rsidRPr="00644744" w:rsidTr="00174CBC">
        <w:trPr>
          <w:trHeight w:val="2380"/>
        </w:trPr>
        <w:tc>
          <w:tcPr>
            <w:tcW w:w="426" w:type="dxa"/>
          </w:tcPr>
          <w:p w:rsidR="008B0BA3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8B0BA3" w:rsidRPr="006D5111" w:rsidRDefault="008B0BA3" w:rsidP="008C7201">
            <w:pPr>
              <w:ind w:firstLine="34"/>
              <w:jc w:val="both"/>
            </w:pPr>
            <w:r w:rsidRPr="0073506D">
              <w:t xml:space="preserve">Проведение </w:t>
            </w:r>
            <w:r w:rsidR="0079154E">
              <w:t>викторины</w:t>
            </w:r>
            <w:r w:rsidR="0079154E" w:rsidRPr="006D5111">
              <w:t xml:space="preserve"> для несовершеннолетних и молодежи</w:t>
            </w:r>
            <w:r>
              <w:t xml:space="preserve">, </w:t>
            </w:r>
          </w:p>
          <w:p w:rsidR="008B0BA3" w:rsidRPr="008B0BA3" w:rsidRDefault="008B0BA3" w:rsidP="008C7201">
            <w:pPr>
              <w:ind w:firstLine="34"/>
              <w:jc w:val="both"/>
              <w:rPr>
                <w:rFonts w:cstheme="minorBidi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</w:t>
            </w:r>
            <w:r w:rsidR="0079154E" w:rsidRPr="00FA062F">
              <w:rPr>
                <w:rFonts w:eastAsiaTheme="minorHAnsi"/>
                <w:lang w:eastAsia="en-US"/>
              </w:rPr>
              <w:t xml:space="preserve"> и формировани</w:t>
            </w:r>
            <w:r w:rsidR="0079154E">
              <w:rPr>
                <w:rFonts w:eastAsiaTheme="minorHAnsi"/>
                <w:lang w:eastAsia="en-US"/>
              </w:rPr>
              <w:t>е</w:t>
            </w:r>
            <w:r w:rsidR="0079154E" w:rsidRPr="00FA062F">
              <w:rPr>
                <w:rFonts w:eastAsiaTheme="minorHAnsi"/>
                <w:lang w:eastAsia="en-US"/>
              </w:rPr>
              <w:t xml:space="preserve"> атмосферы нетерпимости к экстремистской деятельности, </w:t>
            </w:r>
            <w:r w:rsidR="0079154E" w:rsidRPr="00FA062F">
              <w:rPr>
                <w:rFonts w:eastAsiaTheme="minorHAnsi"/>
                <w:lang w:eastAsia="en-US"/>
              </w:rPr>
              <w:lastRenderedPageBreak/>
              <w:t>непринятия  экстремистской идеологии</w:t>
            </w:r>
          </w:p>
        </w:tc>
        <w:tc>
          <w:tcPr>
            <w:tcW w:w="1134" w:type="dxa"/>
          </w:tcPr>
          <w:p w:rsidR="008B0BA3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8B0BA3" w:rsidRPr="006D5111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B0BA3" w:rsidRPr="006D5111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850" w:type="dxa"/>
          </w:tcPr>
          <w:p w:rsidR="008B0BA3" w:rsidRPr="000659BD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8B0BA3" w:rsidRPr="000659BD" w:rsidRDefault="008B0BA3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8B0BA3" w:rsidRPr="006D5111" w:rsidRDefault="008B0BA3" w:rsidP="008C7201">
            <w:pPr>
              <w:ind w:firstLine="34"/>
              <w:jc w:val="both"/>
              <w:rPr>
                <w:shd w:val="clear" w:color="auto" w:fill="FFFFFF"/>
              </w:rPr>
            </w:pPr>
            <w:r w:rsidRPr="007324E1">
              <w:t xml:space="preserve">Глава </w:t>
            </w:r>
            <w:r w:rsidR="001208AB">
              <w:t>округа</w:t>
            </w:r>
          </w:p>
        </w:tc>
      </w:tr>
      <w:tr w:rsidR="00516DAB" w:rsidRPr="00644744" w:rsidTr="00174CBC">
        <w:trPr>
          <w:trHeight w:val="2184"/>
        </w:trPr>
        <w:tc>
          <w:tcPr>
            <w:tcW w:w="426" w:type="dxa"/>
          </w:tcPr>
          <w:p w:rsidR="00516D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4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516DAB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516DAB" w:rsidRPr="00644744" w:rsidRDefault="00516D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516DAB" w:rsidRPr="00644744" w:rsidTr="00174CBC">
        <w:trPr>
          <w:trHeight w:val="699"/>
        </w:trPr>
        <w:tc>
          <w:tcPr>
            <w:tcW w:w="426" w:type="dxa"/>
          </w:tcPr>
          <w:p w:rsidR="00516D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6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обмена информацией с иными субъектами профилактики терроризма и экстремизма (прокуратурой района, ОМВД района, ОУФМС и др.)</w:t>
            </w:r>
          </w:p>
        </w:tc>
        <w:tc>
          <w:tcPr>
            <w:tcW w:w="1134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516DAB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516DAB" w:rsidRPr="00644744" w:rsidRDefault="00516D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516DAB" w:rsidRPr="00644744" w:rsidTr="00174CBC">
        <w:trPr>
          <w:trHeight w:val="2380"/>
        </w:trPr>
        <w:tc>
          <w:tcPr>
            <w:tcW w:w="426" w:type="dxa"/>
          </w:tcPr>
          <w:p w:rsidR="00516D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6" w:type="dxa"/>
          </w:tcPr>
          <w:p w:rsidR="00516DAB" w:rsidRPr="00FA062F" w:rsidRDefault="00516DAB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516DAB" w:rsidRPr="00FA062F" w:rsidRDefault="0079154E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516DAB" w:rsidRPr="00644744" w:rsidRDefault="00516D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516DAB" w:rsidRPr="00644744" w:rsidTr="00174CBC">
        <w:trPr>
          <w:trHeight w:val="2380"/>
        </w:trPr>
        <w:tc>
          <w:tcPr>
            <w:tcW w:w="426" w:type="dxa"/>
          </w:tcPr>
          <w:p w:rsidR="00516DAB" w:rsidRPr="00FA062F" w:rsidRDefault="001208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</w:tcPr>
          <w:p w:rsidR="00516DAB" w:rsidRPr="00FA062F" w:rsidRDefault="00516DAB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134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516DAB" w:rsidRPr="00644744" w:rsidRDefault="00516D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1208AB">
              <w:t>округа</w:t>
            </w:r>
          </w:p>
        </w:tc>
      </w:tr>
      <w:tr w:rsidR="00516DAB" w:rsidRPr="00644744" w:rsidTr="00174CBC">
        <w:trPr>
          <w:trHeight w:val="2380"/>
        </w:trPr>
        <w:tc>
          <w:tcPr>
            <w:tcW w:w="426" w:type="dxa"/>
          </w:tcPr>
          <w:p w:rsidR="00516DAB" w:rsidRPr="00FA062F" w:rsidRDefault="008B0BA3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  <w:r w:rsidR="000277C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516DAB" w:rsidRPr="00F60272" w:rsidRDefault="00516DAB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сетей, </w:t>
            </w:r>
          </w:p>
          <w:p w:rsidR="00516DAB" w:rsidRPr="00F60272" w:rsidRDefault="00516DAB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="008A3324"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</w:tc>
        <w:tc>
          <w:tcPr>
            <w:tcW w:w="1134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516DAB" w:rsidRPr="00644744" w:rsidRDefault="00516DAB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</w:t>
            </w:r>
            <w:r w:rsidR="000277CD">
              <w:t>округа</w:t>
            </w:r>
          </w:p>
        </w:tc>
      </w:tr>
      <w:tr w:rsidR="00230885" w:rsidRPr="00644744" w:rsidTr="000277CD">
        <w:trPr>
          <w:trHeight w:val="518"/>
        </w:trPr>
        <w:tc>
          <w:tcPr>
            <w:tcW w:w="426" w:type="dxa"/>
          </w:tcPr>
          <w:p w:rsidR="00230885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885" w:rsidRPr="00F60272" w:rsidRDefault="00230885" w:rsidP="008C7201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230885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230885" w:rsidRPr="00230885" w:rsidRDefault="00230885" w:rsidP="008C7201">
            <w:pPr>
              <w:ind w:firstLine="34"/>
              <w:jc w:val="both"/>
              <w:rPr>
                <w:rFonts w:eastAsiaTheme="minorHAnsi"/>
                <w:sz w:val="17"/>
                <w:szCs w:val="17"/>
                <w:lang w:eastAsia="en-US"/>
              </w:rPr>
            </w:pPr>
            <w:r w:rsidRPr="00230885">
              <w:rPr>
                <w:rFonts w:eastAsiaTheme="minorHAnsi"/>
                <w:sz w:val="17"/>
                <w:szCs w:val="17"/>
                <w:lang w:eastAsia="en-US"/>
              </w:rPr>
              <w:t>ИТОГО:</w:t>
            </w:r>
          </w:p>
        </w:tc>
        <w:tc>
          <w:tcPr>
            <w:tcW w:w="851" w:type="dxa"/>
            <w:gridSpan w:val="2"/>
          </w:tcPr>
          <w:p w:rsidR="00230885" w:rsidRPr="00FA062F" w:rsidRDefault="00230885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30885" w:rsidRDefault="00230885" w:rsidP="008C7201">
            <w:pPr>
              <w:ind w:firstLine="34"/>
              <w:jc w:val="both"/>
            </w:pPr>
          </w:p>
        </w:tc>
      </w:tr>
    </w:tbl>
    <w:p w:rsidR="000659BD" w:rsidRDefault="000659BD" w:rsidP="008C7201">
      <w:pPr>
        <w:pStyle w:val="a4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16DAB" w:rsidRPr="00315819" w:rsidRDefault="00516DAB" w:rsidP="008C7201">
      <w:pPr>
        <w:pStyle w:val="a4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315819">
        <w:rPr>
          <w:rFonts w:ascii="Times New Roman" w:hAnsi="Times New Roman" w:cs="Times New Roman"/>
          <w:sz w:val="28"/>
          <w:szCs w:val="28"/>
        </w:rPr>
        <w:t xml:space="preserve">Финансовое обеспечение, необходимое для реализации мероприятий </w:t>
      </w:r>
      <w:r w:rsidR="008C7201" w:rsidRPr="00315819">
        <w:rPr>
          <w:rFonts w:ascii="Times New Roman" w:hAnsi="Times New Roman" w:cs="Times New Roman"/>
          <w:sz w:val="28"/>
          <w:szCs w:val="28"/>
        </w:rPr>
        <w:t>П</w:t>
      </w:r>
      <w:r w:rsidR="008C7201">
        <w:rPr>
          <w:rFonts w:ascii="Times New Roman" w:hAnsi="Times New Roman" w:cs="Times New Roman"/>
          <w:sz w:val="28"/>
          <w:szCs w:val="28"/>
        </w:rPr>
        <w:t>одпрограммы</w:t>
      </w:r>
      <w:r w:rsidRPr="00315819">
        <w:rPr>
          <w:rFonts w:ascii="Times New Roman" w:hAnsi="Times New Roman" w:cs="Times New Roman"/>
          <w:sz w:val="28"/>
          <w:szCs w:val="28"/>
        </w:rPr>
        <w:t>, в 202</w:t>
      </w:r>
      <w:r w:rsidR="000277CD" w:rsidRPr="00315819">
        <w:rPr>
          <w:rFonts w:ascii="Times New Roman" w:hAnsi="Times New Roman" w:cs="Times New Roman"/>
          <w:sz w:val="28"/>
          <w:szCs w:val="28"/>
        </w:rPr>
        <w:t>6</w:t>
      </w:r>
      <w:r w:rsidRPr="00315819">
        <w:rPr>
          <w:rFonts w:ascii="Times New Roman" w:hAnsi="Times New Roman" w:cs="Times New Roman"/>
          <w:sz w:val="28"/>
          <w:szCs w:val="28"/>
        </w:rPr>
        <w:t xml:space="preserve"> году составит  </w:t>
      </w:r>
      <w:r w:rsidR="00652D1D">
        <w:rPr>
          <w:rFonts w:ascii="Times New Roman" w:hAnsi="Times New Roman" w:cs="Times New Roman"/>
          <w:sz w:val="28"/>
          <w:szCs w:val="28"/>
        </w:rPr>
        <w:t>0</w:t>
      </w:r>
      <w:r w:rsidR="00174CBC" w:rsidRPr="00315819">
        <w:rPr>
          <w:rFonts w:ascii="Times New Roman" w:hAnsi="Times New Roman" w:cs="Times New Roman"/>
          <w:b/>
          <w:sz w:val="28"/>
          <w:szCs w:val="28"/>
        </w:rPr>
        <w:t>,</w:t>
      </w:r>
      <w:r w:rsidR="000659BD" w:rsidRPr="00315819">
        <w:rPr>
          <w:rFonts w:ascii="Times New Roman" w:hAnsi="Times New Roman" w:cs="Times New Roman"/>
          <w:b/>
          <w:sz w:val="28"/>
          <w:szCs w:val="28"/>
        </w:rPr>
        <w:t>0</w:t>
      </w:r>
      <w:r w:rsidR="00174CBC" w:rsidRPr="003158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315819">
        <w:rPr>
          <w:rFonts w:ascii="Times New Roman" w:hAnsi="Times New Roman" w:cs="Times New Roman"/>
          <w:sz w:val="28"/>
          <w:szCs w:val="28"/>
        </w:rPr>
        <w:t>.</w:t>
      </w:r>
    </w:p>
    <w:p w:rsidR="008C7201" w:rsidRDefault="008C7201" w:rsidP="008C7201">
      <w:pPr>
        <w:ind w:firstLine="34"/>
        <w:contextualSpacing/>
        <w:jc w:val="both"/>
        <w:rPr>
          <w:b/>
          <w:sz w:val="28"/>
          <w:szCs w:val="28"/>
        </w:rPr>
      </w:pPr>
    </w:p>
    <w:p w:rsidR="00516DAB" w:rsidRDefault="00516DAB" w:rsidP="008C7201">
      <w:pPr>
        <w:ind w:firstLine="34"/>
        <w:contextualSpacing/>
        <w:jc w:val="center"/>
        <w:rPr>
          <w:b/>
          <w:sz w:val="28"/>
          <w:szCs w:val="28"/>
        </w:rPr>
      </w:pPr>
      <w:r w:rsidRPr="00315819">
        <w:rPr>
          <w:b/>
          <w:sz w:val="28"/>
          <w:szCs w:val="28"/>
        </w:rPr>
        <w:t xml:space="preserve">Перечень мероприятий </w:t>
      </w:r>
      <w:r w:rsidR="008C7201" w:rsidRPr="008C7201">
        <w:rPr>
          <w:b/>
          <w:sz w:val="28"/>
          <w:szCs w:val="28"/>
        </w:rPr>
        <w:t>Подпрограммы</w:t>
      </w:r>
      <w:r w:rsidRPr="008C7201">
        <w:rPr>
          <w:b/>
          <w:sz w:val="28"/>
          <w:szCs w:val="28"/>
        </w:rPr>
        <w:t xml:space="preserve"> </w:t>
      </w:r>
      <w:r w:rsidRPr="00315819">
        <w:rPr>
          <w:b/>
          <w:sz w:val="28"/>
          <w:szCs w:val="28"/>
        </w:rPr>
        <w:t>на 202</w:t>
      </w:r>
      <w:r w:rsidR="000277CD" w:rsidRPr="00315819">
        <w:rPr>
          <w:b/>
          <w:sz w:val="28"/>
          <w:szCs w:val="28"/>
        </w:rPr>
        <w:t>6</w:t>
      </w:r>
      <w:r w:rsidRPr="00315819">
        <w:rPr>
          <w:b/>
          <w:sz w:val="28"/>
          <w:szCs w:val="28"/>
        </w:rPr>
        <w:t xml:space="preserve"> год</w:t>
      </w:r>
    </w:p>
    <w:p w:rsidR="008C7201" w:rsidRPr="00315819" w:rsidRDefault="008C7201" w:rsidP="008C7201">
      <w:pPr>
        <w:ind w:firstLine="34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560"/>
        <w:gridCol w:w="1559"/>
        <w:gridCol w:w="921"/>
        <w:gridCol w:w="71"/>
        <w:gridCol w:w="851"/>
        <w:gridCol w:w="1417"/>
      </w:tblGrid>
      <w:tr w:rsidR="008B0BA3" w:rsidRPr="00644744" w:rsidTr="00174CBC">
        <w:trPr>
          <w:trHeight w:val="310"/>
        </w:trPr>
        <w:tc>
          <w:tcPr>
            <w:tcW w:w="426" w:type="dxa"/>
            <w:vMerge w:val="restart"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vMerge w:val="restart"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027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843" w:type="dxa"/>
            <w:gridSpan w:val="3"/>
          </w:tcPr>
          <w:p w:rsidR="008B0BA3" w:rsidRPr="00754B0E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417" w:type="dxa"/>
            <w:vMerge w:val="restart"/>
          </w:tcPr>
          <w:p w:rsidR="008B0BA3" w:rsidRPr="000863D7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B0BA3" w:rsidRPr="00644744" w:rsidTr="00536952">
        <w:trPr>
          <w:trHeight w:val="310"/>
        </w:trPr>
        <w:tc>
          <w:tcPr>
            <w:tcW w:w="426" w:type="dxa"/>
            <w:vMerge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0BA3" w:rsidRPr="00FA062F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B0BA3" w:rsidRPr="00174CBC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Цена за единицу, руб.</w:t>
            </w:r>
          </w:p>
        </w:tc>
        <w:tc>
          <w:tcPr>
            <w:tcW w:w="851" w:type="dxa"/>
          </w:tcPr>
          <w:p w:rsidR="008B0BA3" w:rsidRPr="00174CBC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Сумма, тыс.руб.</w:t>
            </w:r>
          </w:p>
        </w:tc>
        <w:tc>
          <w:tcPr>
            <w:tcW w:w="1417" w:type="dxa"/>
            <w:vMerge/>
          </w:tcPr>
          <w:p w:rsidR="008B0BA3" w:rsidRPr="000863D7" w:rsidRDefault="008B0BA3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CD" w:rsidRPr="00644744" w:rsidTr="00174CBC">
        <w:trPr>
          <w:trHeight w:val="2226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</w:t>
            </w:r>
            <w:r>
              <w:rPr>
                <w:rFonts w:cstheme="minorBidi"/>
              </w:rPr>
              <w:t>й</w:t>
            </w:r>
            <w:r w:rsidRPr="00FA062F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населённых пунктов</w:t>
            </w:r>
            <w:r w:rsidRPr="00FA062F">
              <w:rPr>
                <w:rFonts w:cstheme="minorBidi"/>
              </w:rPr>
              <w:t xml:space="preserve">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Главы сельских (администраций) </w:t>
            </w:r>
          </w:p>
        </w:tc>
      </w:tr>
      <w:tr w:rsidR="000277CD" w:rsidRPr="00644744" w:rsidTr="00174CBC">
        <w:trPr>
          <w:trHeight w:val="182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1 раз в полугодие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Специалисты администрации</w:t>
            </w:r>
          </w:p>
        </w:tc>
      </w:tr>
      <w:tr w:rsidR="000277CD" w:rsidRPr="00644744" w:rsidTr="00174CBC">
        <w:trPr>
          <w:trHeight w:val="2131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Главы Куандинской, Икабьинской и Новочарской администраций</w:t>
            </w:r>
          </w:p>
        </w:tc>
      </w:tr>
      <w:tr w:rsidR="000277CD" w:rsidRPr="00644744" w:rsidTr="00174CBC">
        <w:trPr>
          <w:trHeight w:val="205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</w:t>
            </w:r>
            <w:r>
              <w:rPr>
                <w:rFonts w:cstheme="minorBidi"/>
              </w:rPr>
              <w:t xml:space="preserve">газете «Северная правда» </w:t>
            </w:r>
            <w:r w:rsidRPr="00FA062F">
              <w:rPr>
                <w:rFonts w:cstheme="minorBidi"/>
              </w:rPr>
              <w:t xml:space="preserve">и на официальном сайте </w:t>
            </w:r>
            <w:r>
              <w:rPr>
                <w:rFonts w:cstheme="minorBidi"/>
              </w:rPr>
              <w:t xml:space="preserve">Каларского муниципального округа Забайкальского края 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округа 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>на профилактику терроризма и экстремизма,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0277CD" w:rsidRPr="00D21A33" w:rsidRDefault="000277CD" w:rsidP="008C7201">
            <w:pPr>
              <w:ind w:firstLine="34"/>
              <w:jc w:val="both"/>
            </w:pPr>
            <w:r w:rsidRPr="00D21A33">
              <w:t>2-3 квартал</w:t>
            </w:r>
          </w:p>
          <w:p w:rsidR="000277CD" w:rsidRPr="00D21A33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277CD" w:rsidRPr="00D21A33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0277CD" w:rsidRPr="00D21A33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0277CD" w:rsidRPr="006D5111" w:rsidRDefault="000277CD" w:rsidP="008C7201">
            <w:pPr>
              <w:ind w:firstLine="34"/>
              <w:jc w:val="both"/>
            </w:pPr>
            <w:r w:rsidRPr="0073506D">
              <w:t xml:space="preserve">Проведение </w:t>
            </w:r>
            <w:r>
              <w:t xml:space="preserve">Тематической игры, </w:t>
            </w:r>
          </w:p>
          <w:p w:rsidR="000277CD" w:rsidRPr="008B0BA3" w:rsidRDefault="000277CD" w:rsidP="008C7201">
            <w:pPr>
              <w:ind w:firstLine="34"/>
              <w:jc w:val="both"/>
              <w:rPr>
                <w:rFonts w:cstheme="minorBidi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  <w:r>
              <w:rPr>
                <w:rFonts w:cstheme="minorBidi"/>
              </w:rPr>
              <w:t xml:space="preserve"> </w:t>
            </w:r>
            <w:r w:rsidRPr="006D5111">
              <w:t>для несовершеннолетних и молодежи</w:t>
            </w:r>
          </w:p>
        </w:tc>
        <w:tc>
          <w:tcPr>
            <w:tcW w:w="1134" w:type="dxa"/>
          </w:tcPr>
          <w:p w:rsidR="000277CD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560" w:type="dxa"/>
          </w:tcPr>
          <w:p w:rsidR="000277CD" w:rsidRPr="006D5111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277CD" w:rsidRPr="006D5111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gridSpan w:val="2"/>
          </w:tcPr>
          <w:p w:rsidR="000277CD" w:rsidRPr="000659BD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0277CD" w:rsidRPr="000659BD" w:rsidRDefault="000277CD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0277CD" w:rsidRPr="006D5111" w:rsidRDefault="000277CD" w:rsidP="008C7201">
            <w:pPr>
              <w:ind w:firstLine="34"/>
              <w:jc w:val="both"/>
              <w:rPr>
                <w:shd w:val="clear" w:color="auto" w:fill="FFFFFF"/>
              </w:rPr>
            </w:pPr>
            <w:r w:rsidRPr="007324E1">
              <w:t xml:space="preserve">Глава </w:t>
            </w:r>
            <w:r>
              <w:t>округа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184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Осуществление взаимного обмена информацией с иными субъектами профилактики терроризма и экстремизма (прокуратурой района, ОМВД </w:t>
            </w:r>
            <w:r w:rsidRPr="00FA062F">
              <w:rPr>
                <w:rFonts w:cstheme="minorBidi"/>
              </w:rPr>
              <w:lastRenderedPageBreak/>
              <w:t>района, ОУФМС и др.)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184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699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обмена информацией с иными субъектами профилактики терроризма и экстремизма (ОМВД района, ОУФМС и др.)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26" w:type="dxa"/>
          </w:tcPr>
          <w:p w:rsidR="000277CD" w:rsidRPr="00FA062F" w:rsidRDefault="000277CD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174CBC">
        <w:trPr>
          <w:trHeight w:val="2380"/>
        </w:trPr>
        <w:tc>
          <w:tcPr>
            <w:tcW w:w="426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</w:tcPr>
          <w:p w:rsidR="000277CD" w:rsidRPr="00F60272" w:rsidRDefault="000277CD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в информационно-телекоммуникационной сети «Интернет», </w:t>
            </w:r>
          </w:p>
          <w:p w:rsidR="000277CD" w:rsidRPr="00F60272" w:rsidRDefault="000277CD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</w:tc>
        <w:tc>
          <w:tcPr>
            <w:tcW w:w="1134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0277CD" w:rsidRPr="00FA062F" w:rsidRDefault="000277CD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0277CD" w:rsidRPr="00644744" w:rsidRDefault="000277CD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0277CD" w:rsidRPr="00644744" w:rsidTr="000277CD">
        <w:trPr>
          <w:trHeight w:val="685"/>
        </w:trPr>
        <w:tc>
          <w:tcPr>
            <w:tcW w:w="426" w:type="dxa"/>
          </w:tcPr>
          <w:p w:rsidR="000277CD" w:rsidRDefault="000277CD" w:rsidP="00295DF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0277CD" w:rsidRPr="00F60272" w:rsidRDefault="000277CD" w:rsidP="00295DF0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277CD" w:rsidRDefault="000277CD" w:rsidP="00295DF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0277CD" w:rsidRPr="00FA062F" w:rsidRDefault="000277CD" w:rsidP="00295DF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0277CD" w:rsidRPr="00FA062F" w:rsidRDefault="000277CD" w:rsidP="00295DF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</w:tcPr>
          <w:p w:rsidR="000277CD" w:rsidRPr="00230885" w:rsidRDefault="000277CD" w:rsidP="00295DF0">
            <w:pPr>
              <w:ind w:firstLine="709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0885">
              <w:rPr>
                <w:rFonts w:eastAsiaTheme="minorHAns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22" w:type="dxa"/>
            <w:gridSpan w:val="2"/>
          </w:tcPr>
          <w:p w:rsidR="000277CD" w:rsidRPr="00FA062F" w:rsidRDefault="000277CD" w:rsidP="00652D1D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659BD">
              <w:t>1</w:t>
            </w:r>
          </w:p>
        </w:tc>
        <w:tc>
          <w:tcPr>
            <w:tcW w:w="1417" w:type="dxa"/>
          </w:tcPr>
          <w:p w:rsidR="000277CD" w:rsidRDefault="000277CD" w:rsidP="00295DF0">
            <w:pPr>
              <w:ind w:firstLine="709"/>
              <w:jc w:val="both"/>
            </w:pPr>
          </w:p>
        </w:tc>
      </w:tr>
    </w:tbl>
    <w:p w:rsidR="00295DF0" w:rsidRDefault="00295DF0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DF0" w:rsidRPr="00315819" w:rsidRDefault="00295DF0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19">
        <w:rPr>
          <w:rFonts w:ascii="Times New Roman" w:hAnsi="Times New Roman" w:cs="Times New Roman"/>
          <w:sz w:val="28"/>
          <w:szCs w:val="28"/>
        </w:rPr>
        <w:t xml:space="preserve">Финансовое обеспечение, необходимое для реализации мероприятий </w:t>
      </w:r>
      <w:r w:rsidR="008C7201" w:rsidRPr="00315819">
        <w:rPr>
          <w:rFonts w:ascii="Times New Roman" w:hAnsi="Times New Roman" w:cs="Times New Roman"/>
          <w:sz w:val="28"/>
          <w:szCs w:val="28"/>
        </w:rPr>
        <w:t>П</w:t>
      </w:r>
      <w:r w:rsidR="008C7201">
        <w:rPr>
          <w:rFonts w:ascii="Times New Roman" w:hAnsi="Times New Roman" w:cs="Times New Roman"/>
          <w:sz w:val="28"/>
          <w:szCs w:val="28"/>
        </w:rPr>
        <w:t>одпрограммы</w:t>
      </w:r>
      <w:r w:rsidRPr="00315819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819">
        <w:rPr>
          <w:rFonts w:ascii="Times New Roman" w:hAnsi="Times New Roman" w:cs="Times New Roman"/>
          <w:sz w:val="28"/>
          <w:szCs w:val="28"/>
        </w:rPr>
        <w:t xml:space="preserve"> году составит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15819">
        <w:rPr>
          <w:rFonts w:ascii="Times New Roman" w:hAnsi="Times New Roman" w:cs="Times New Roman"/>
          <w:b/>
          <w:sz w:val="28"/>
          <w:szCs w:val="28"/>
        </w:rPr>
        <w:t>,0 тыс. руб</w:t>
      </w:r>
      <w:r w:rsidRPr="00315819">
        <w:rPr>
          <w:rFonts w:ascii="Times New Roman" w:hAnsi="Times New Roman" w:cs="Times New Roman"/>
          <w:sz w:val="28"/>
          <w:szCs w:val="28"/>
        </w:rPr>
        <w:t>.</w:t>
      </w:r>
    </w:p>
    <w:p w:rsidR="008C7201" w:rsidRDefault="008C7201" w:rsidP="00295DF0">
      <w:pPr>
        <w:ind w:firstLine="709"/>
        <w:contextualSpacing/>
        <w:jc w:val="both"/>
        <w:rPr>
          <w:b/>
          <w:sz w:val="28"/>
          <w:szCs w:val="28"/>
        </w:rPr>
      </w:pPr>
    </w:p>
    <w:p w:rsidR="00295DF0" w:rsidRPr="00315819" w:rsidRDefault="00295DF0" w:rsidP="008C7201">
      <w:pPr>
        <w:contextualSpacing/>
        <w:jc w:val="center"/>
        <w:rPr>
          <w:b/>
          <w:sz w:val="28"/>
          <w:szCs w:val="28"/>
        </w:rPr>
      </w:pPr>
      <w:r w:rsidRPr="00315819">
        <w:rPr>
          <w:b/>
          <w:sz w:val="28"/>
          <w:szCs w:val="28"/>
        </w:rPr>
        <w:t xml:space="preserve">Перечень мероприятий </w:t>
      </w:r>
      <w:r w:rsidR="008C7201" w:rsidRPr="008C7201">
        <w:rPr>
          <w:b/>
          <w:sz w:val="28"/>
          <w:szCs w:val="28"/>
        </w:rPr>
        <w:t>Подпрограммы</w:t>
      </w:r>
      <w:r w:rsidRPr="0031581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7</w:t>
      </w:r>
      <w:r w:rsidRPr="00315819">
        <w:rPr>
          <w:b/>
          <w:sz w:val="28"/>
          <w:szCs w:val="28"/>
        </w:rPr>
        <w:t xml:space="preserve"> год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1560"/>
        <w:gridCol w:w="1559"/>
        <w:gridCol w:w="921"/>
        <w:gridCol w:w="71"/>
        <w:gridCol w:w="851"/>
        <w:gridCol w:w="1417"/>
      </w:tblGrid>
      <w:tr w:rsidR="00295DF0" w:rsidRPr="00644744" w:rsidTr="008C7201">
        <w:trPr>
          <w:trHeight w:val="310"/>
        </w:trPr>
        <w:tc>
          <w:tcPr>
            <w:tcW w:w="710" w:type="dxa"/>
            <w:vMerge w:val="restart"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vMerge w:val="restart"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843" w:type="dxa"/>
            <w:gridSpan w:val="3"/>
          </w:tcPr>
          <w:p w:rsidR="00295DF0" w:rsidRPr="00754B0E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417" w:type="dxa"/>
            <w:vMerge w:val="restart"/>
          </w:tcPr>
          <w:p w:rsidR="00295DF0" w:rsidRPr="000863D7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295DF0" w:rsidRPr="00644744" w:rsidTr="008C7201">
        <w:trPr>
          <w:trHeight w:val="310"/>
        </w:trPr>
        <w:tc>
          <w:tcPr>
            <w:tcW w:w="710" w:type="dxa"/>
            <w:vMerge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DF0" w:rsidRPr="00FA062F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95DF0" w:rsidRPr="00174CBC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Цена за единицу, руб.</w:t>
            </w:r>
          </w:p>
        </w:tc>
        <w:tc>
          <w:tcPr>
            <w:tcW w:w="851" w:type="dxa"/>
          </w:tcPr>
          <w:p w:rsidR="00295DF0" w:rsidRPr="00174CBC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Сумма, </w:t>
            </w:r>
            <w:proofErr w:type="spellStart"/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тыс.руб</w:t>
            </w:r>
            <w:proofErr w:type="spellEnd"/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417" w:type="dxa"/>
            <w:vMerge/>
          </w:tcPr>
          <w:p w:rsidR="00295DF0" w:rsidRPr="000863D7" w:rsidRDefault="00295DF0" w:rsidP="008C7201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DF0" w:rsidRPr="00644744" w:rsidTr="008C7201">
        <w:trPr>
          <w:trHeight w:val="1835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</w:t>
            </w:r>
            <w:r>
              <w:rPr>
                <w:rFonts w:cstheme="minorBidi"/>
              </w:rPr>
              <w:t>й</w:t>
            </w:r>
            <w:r w:rsidRPr="00FA062F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населённых пунктов</w:t>
            </w:r>
            <w:r w:rsidRPr="00FA062F">
              <w:rPr>
                <w:rFonts w:cstheme="minorBidi"/>
              </w:rPr>
              <w:t xml:space="preserve">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Главы сельских (администраций) </w:t>
            </w:r>
          </w:p>
        </w:tc>
      </w:tr>
      <w:tr w:rsidR="00295DF0" w:rsidRPr="00644744" w:rsidTr="008C7201">
        <w:trPr>
          <w:trHeight w:val="1265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1 раз в полугодие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Специалисты администрации</w:t>
            </w:r>
          </w:p>
        </w:tc>
      </w:tr>
      <w:tr w:rsidR="00295DF0" w:rsidRPr="00644744" w:rsidTr="008C7201">
        <w:trPr>
          <w:trHeight w:val="1965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Главы Куандинской, Икабьинской и Новочарской администраций</w:t>
            </w:r>
          </w:p>
        </w:tc>
      </w:tr>
      <w:tr w:rsidR="00295DF0" w:rsidRPr="00644744" w:rsidTr="008C7201">
        <w:trPr>
          <w:trHeight w:val="205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</w:t>
            </w:r>
            <w:r>
              <w:rPr>
                <w:rFonts w:cstheme="minorBidi"/>
              </w:rPr>
              <w:t xml:space="preserve">газете «Северная правда» </w:t>
            </w:r>
            <w:r w:rsidRPr="00FA062F">
              <w:rPr>
                <w:rFonts w:cstheme="minorBidi"/>
              </w:rPr>
              <w:t xml:space="preserve">и на официальном сайте </w:t>
            </w:r>
            <w:r>
              <w:rPr>
                <w:rFonts w:cstheme="minorBidi"/>
              </w:rPr>
              <w:t xml:space="preserve">Каларского муниципального округа Забайкальского края 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округа 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>на профилактику терроризма и экстремизма,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295DF0" w:rsidRPr="00D21A33" w:rsidRDefault="00295DF0" w:rsidP="008C7201">
            <w:pPr>
              <w:ind w:firstLine="34"/>
              <w:jc w:val="both"/>
            </w:pPr>
            <w:r w:rsidRPr="00D21A33">
              <w:t>2-3 квартал</w:t>
            </w:r>
          </w:p>
          <w:p w:rsidR="00295DF0" w:rsidRPr="00D21A33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95DF0" w:rsidRPr="00D21A33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295DF0" w:rsidRPr="00D21A33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295DF0" w:rsidRPr="006D5111" w:rsidRDefault="00295DF0" w:rsidP="008C7201">
            <w:pPr>
              <w:ind w:firstLine="34"/>
              <w:jc w:val="both"/>
            </w:pPr>
            <w:r w:rsidRPr="0073506D">
              <w:t xml:space="preserve">Проведение </w:t>
            </w:r>
            <w:r>
              <w:t xml:space="preserve">Тематической игры, </w:t>
            </w:r>
          </w:p>
          <w:p w:rsidR="00295DF0" w:rsidRPr="008B0BA3" w:rsidRDefault="00295DF0" w:rsidP="008C7201">
            <w:pPr>
              <w:ind w:firstLine="34"/>
              <w:jc w:val="both"/>
              <w:rPr>
                <w:rFonts w:cstheme="minorBidi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  <w:r>
              <w:rPr>
                <w:rFonts w:cstheme="minorBidi"/>
              </w:rPr>
              <w:t xml:space="preserve"> </w:t>
            </w:r>
            <w:r w:rsidRPr="006D5111">
              <w:t>для несовершеннолетних и молодежи</w:t>
            </w:r>
          </w:p>
        </w:tc>
        <w:tc>
          <w:tcPr>
            <w:tcW w:w="1134" w:type="dxa"/>
          </w:tcPr>
          <w:p w:rsidR="00295DF0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560" w:type="dxa"/>
          </w:tcPr>
          <w:p w:rsidR="00295DF0" w:rsidRPr="006D5111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DF0" w:rsidRPr="006D5111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gridSpan w:val="2"/>
          </w:tcPr>
          <w:p w:rsidR="00295DF0" w:rsidRPr="000659BD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295DF0" w:rsidRPr="000659BD" w:rsidRDefault="00295DF0" w:rsidP="008C7201">
            <w:pPr>
              <w:pStyle w:val="aa"/>
              <w:ind w:firstLine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295DF0" w:rsidRPr="006D5111" w:rsidRDefault="00295DF0" w:rsidP="008C7201">
            <w:pPr>
              <w:ind w:firstLine="34"/>
              <w:jc w:val="both"/>
              <w:rPr>
                <w:shd w:val="clear" w:color="auto" w:fill="FFFFFF"/>
              </w:rPr>
            </w:pPr>
            <w:r w:rsidRPr="007324E1">
              <w:t xml:space="preserve">Глава </w:t>
            </w:r>
            <w:r>
              <w:t>округа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184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Осуществление взаимного обмена информацией с иными субъектами профилактики терроризма и экстремизма (прокуратурой района, ОМВД </w:t>
            </w:r>
            <w:r w:rsidRPr="00FA062F">
              <w:rPr>
                <w:rFonts w:cstheme="minorBidi"/>
              </w:rPr>
              <w:lastRenderedPageBreak/>
              <w:t>района, ОУФМС и др.)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184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699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обмена информацией с иными субъектами профилактики терроризма и экстремизма (ОМВД района, ОУФМС и др.)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26" w:type="dxa"/>
          </w:tcPr>
          <w:p w:rsidR="00295DF0" w:rsidRPr="00FA062F" w:rsidRDefault="00295DF0" w:rsidP="008C7201">
            <w:pPr>
              <w:ind w:firstLine="34"/>
              <w:jc w:val="both"/>
            </w:pPr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2380"/>
        </w:trPr>
        <w:tc>
          <w:tcPr>
            <w:tcW w:w="71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</w:tcPr>
          <w:p w:rsidR="00295DF0" w:rsidRPr="00F60272" w:rsidRDefault="00295DF0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в информационно-телекоммуникационной сети «Интернет», </w:t>
            </w:r>
          </w:p>
          <w:p w:rsidR="00295DF0" w:rsidRPr="00F60272" w:rsidRDefault="00295DF0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</w:tc>
        <w:tc>
          <w:tcPr>
            <w:tcW w:w="1134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95DF0" w:rsidRPr="00644744" w:rsidRDefault="00295DF0" w:rsidP="008C7201">
            <w:pPr>
              <w:ind w:firstLine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Глава округа</w:t>
            </w:r>
          </w:p>
        </w:tc>
      </w:tr>
      <w:tr w:rsidR="00295DF0" w:rsidRPr="00644744" w:rsidTr="008C7201">
        <w:trPr>
          <w:trHeight w:val="685"/>
        </w:trPr>
        <w:tc>
          <w:tcPr>
            <w:tcW w:w="710" w:type="dxa"/>
          </w:tcPr>
          <w:p w:rsidR="00295DF0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95DF0" w:rsidRPr="00F60272" w:rsidRDefault="00295DF0" w:rsidP="008C7201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295DF0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</w:tcPr>
          <w:p w:rsidR="00295DF0" w:rsidRPr="00230885" w:rsidRDefault="00295DF0" w:rsidP="008C7201">
            <w:pPr>
              <w:ind w:firstLine="34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0885">
              <w:rPr>
                <w:rFonts w:eastAsiaTheme="minorHAns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22" w:type="dxa"/>
            <w:gridSpan w:val="2"/>
          </w:tcPr>
          <w:p w:rsidR="00295DF0" w:rsidRPr="00FA062F" w:rsidRDefault="00295DF0" w:rsidP="008C7201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0</w:t>
            </w:r>
            <w:r w:rsidRPr="000659BD">
              <w:t>,0</w:t>
            </w:r>
          </w:p>
        </w:tc>
        <w:tc>
          <w:tcPr>
            <w:tcW w:w="1417" w:type="dxa"/>
          </w:tcPr>
          <w:p w:rsidR="00295DF0" w:rsidRDefault="00295DF0" w:rsidP="008C7201">
            <w:pPr>
              <w:ind w:firstLine="34"/>
              <w:jc w:val="both"/>
            </w:pPr>
          </w:p>
        </w:tc>
      </w:tr>
    </w:tbl>
    <w:p w:rsidR="005C22D0" w:rsidRDefault="005C22D0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B8" w:rsidRPr="00315819" w:rsidRDefault="00FD2AB8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1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158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5819">
        <w:rPr>
          <w:rFonts w:ascii="Times New Roman" w:hAnsi="Times New Roman" w:cs="Times New Roman"/>
          <w:b/>
          <w:sz w:val="28"/>
          <w:szCs w:val="28"/>
        </w:rPr>
        <w:t>. Механизм реализации П</w:t>
      </w:r>
      <w:r w:rsidR="00295DF0">
        <w:rPr>
          <w:rFonts w:ascii="Times New Roman" w:hAnsi="Times New Roman" w:cs="Times New Roman"/>
          <w:b/>
          <w:sz w:val="28"/>
          <w:szCs w:val="28"/>
        </w:rPr>
        <w:t>одп</w:t>
      </w:r>
      <w:r w:rsidRPr="0031581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D2AB8" w:rsidRPr="00315819" w:rsidRDefault="00FD2AB8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819">
        <w:rPr>
          <w:rFonts w:eastAsia="Calibri"/>
          <w:sz w:val="28"/>
          <w:szCs w:val="28"/>
          <w:lang w:eastAsia="en-US"/>
        </w:rPr>
        <w:t xml:space="preserve">Реализация </w:t>
      </w:r>
      <w:r w:rsidR="008C7201" w:rsidRPr="00315819">
        <w:rPr>
          <w:sz w:val="28"/>
          <w:szCs w:val="28"/>
        </w:rPr>
        <w:t>П</w:t>
      </w:r>
      <w:r w:rsidR="008C7201">
        <w:rPr>
          <w:sz w:val="28"/>
          <w:szCs w:val="28"/>
        </w:rPr>
        <w:t>одпрограммы</w:t>
      </w:r>
      <w:r w:rsidRPr="00315819">
        <w:rPr>
          <w:rFonts w:eastAsia="Calibri"/>
          <w:sz w:val="28"/>
          <w:szCs w:val="28"/>
          <w:lang w:eastAsia="en-US"/>
        </w:rPr>
        <w:t xml:space="preserve"> осуществляется путем заключения муниципальных контрактов в соответствии с </w:t>
      </w:r>
      <w:r w:rsidRPr="00315819">
        <w:rPr>
          <w:sz w:val="28"/>
          <w:szCs w:val="28"/>
        </w:rPr>
        <w:t xml:space="preserve">Федеральным законом </w:t>
      </w:r>
      <w:r w:rsidR="000277CD" w:rsidRPr="00315819">
        <w:rPr>
          <w:sz w:val="28"/>
          <w:szCs w:val="28"/>
        </w:rPr>
        <w:t xml:space="preserve">от 05 апреля 2013 года </w:t>
      </w:r>
      <w:r w:rsidRPr="00315819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315819">
        <w:rPr>
          <w:rFonts w:eastAsia="Calibri"/>
          <w:sz w:val="28"/>
          <w:szCs w:val="28"/>
          <w:lang w:eastAsia="en-US"/>
        </w:rPr>
        <w:t xml:space="preserve">и проведения мероприятий </w:t>
      </w:r>
      <w:r w:rsidR="008C7201" w:rsidRPr="00315819">
        <w:rPr>
          <w:sz w:val="28"/>
          <w:szCs w:val="28"/>
        </w:rPr>
        <w:t>П</w:t>
      </w:r>
      <w:r w:rsidR="008C7201">
        <w:rPr>
          <w:sz w:val="28"/>
          <w:szCs w:val="28"/>
        </w:rPr>
        <w:t>одпрограммы</w:t>
      </w:r>
      <w:r w:rsidRPr="00315819">
        <w:rPr>
          <w:rFonts w:eastAsia="Calibri"/>
          <w:sz w:val="28"/>
          <w:szCs w:val="28"/>
          <w:lang w:eastAsia="en-US"/>
        </w:rPr>
        <w:t>.</w:t>
      </w:r>
    </w:p>
    <w:p w:rsidR="00FD2AB8" w:rsidRPr="00315819" w:rsidRDefault="00FD2AB8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2AB8" w:rsidRPr="00315819" w:rsidRDefault="00FD2AB8" w:rsidP="00295D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19">
        <w:rPr>
          <w:rStyle w:val="ab"/>
          <w:sz w:val="28"/>
          <w:szCs w:val="28"/>
        </w:rPr>
        <w:t>Раздел</w:t>
      </w:r>
      <w:r w:rsidRPr="00315819">
        <w:rPr>
          <w:rStyle w:val="apple-converted-space"/>
          <w:b/>
          <w:bCs/>
          <w:sz w:val="28"/>
          <w:szCs w:val="28"/>
        </w:rPr>
        <w:t> </w:t>
      </w:r>
      <w:r w:rsidRPr="00315819">
        <w:rPr>
          <w:rStyle w:val="ab"/>
          <w:sz w:val="28"/>
          <w:szCs w:val="28"/>
        </w:rPr>
        <w:t>V</w:t>
      </w:r>
      <w:r w:rsidRPr="00315819">
        <w:rPr>
          <w:rStyle w:val="ab"/>
          <w:sz w:val="28"/>
          <w:szCs w:val="28"/>
          <w:lang w:val="en-US"/>
        </w:rPr>
        <w:t>I</w:t>
      </w:r>
      <w:r w:rsidRPr="00315819">
        <w:rPr>
          <w:rStyle w:val="ab"/>
          <w:sz w:val="28"/>
          <w:szCs w:val="28"/>
        </w:rPr>
        <w:t xml:space="preserve">. Ожидаемые конечные результаты </w:t>
      </w:r>
      <w:r w:rsidR="00295DF0" w:rsidRPr="00315819">
        <w:rPr>
          <w:b/>
          <w:sz w:val="28"/>
          <w:szCs w:val="28"/>
        </w:rPr>
        <w:t>П</w:t>
      </w:r>
      <w:r w:rsidR="00295DF0">
        <w:rPr>
          <w:b/>
          <w:sz w:val="28"/>
          <w:szCs w:val="28"/>
        </w:rPr>
        <w:t>одп</w:t>
      </w:r>
      <w:r w:rsidR="00295DF0" w:rsidRPr="00315819">
        <w:rPr>
          <w:b/>
          <w:sz w:val="28"/>
          <w:szCs w:val="28"/>
        </w:rPr>
        <w:t>рограммы</w:t>
      </w:r>
    </w:p>
    <w:p w:rsidR="00FD2AB8" w:rsidRPr="00315819" w:rsidRDefault="00FD2AB8" w:rsidP="00295DF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19">
        <w:rPr>
          <w:rFonts w:ascii="Times New Roman" w:hAnsi="Times New Roman"/>
          <w:sz w:val="28"/>
          <w:szCs w:val="28"/>
        </w:rPr>
        <w:t xml:space="preserve">Количество проведённых мероприятий </w:t>
      </w:r>
      <w:r w:rsidR="00754B0E" w:rsidRPr="00315819">
        <w:rPr>
          <w:rFonts w:ascii="Times New Roman" w:hAnsi="Times New Roman"/>
          <w:sz w:val="28"/>
          <w:szCs w:val="28"/>
        </w:rPr>
        <w:t>в соответствии с планом</w:t>
      </w:r>
      <w:r w:rsidRPr="00315819">
        <w:rPr>
          <w:rFonts w:ascii="Times New Roman" w:hAnsi="Times New Roman"/>
          <w:sz w:val="28"/>
          <w:szCs w:val="28"/>
        </w:rPr>
        <w:t xml:space="preserve">, </w:t>
      </w:r>
      <w:r w:rsidR="00186A92" w:rsidRPr="00315819">
        <w:rPr>
          <w:rFonts w:ascii="Times New Roman" w:hAnsi="Times New Roman"/>
          <w:sz w:val="28"/>
          <w:szCs w:val="28"/>
        </w:rPr>
        <w:t>к</w:t>
      </w:r>
      <w:r w:rsidRPr="00315819">
        <w:rPr>
          <w:rFonts w:ascii="Times New Roman" w:hAnsi="Times New Roman"/>
          <w:sz w:val="28"/>
          <w:szCs w:val="28"/>
        </w:rPr>
        <w:t xml:space="preserve">оличество жителей, участвующих в мероприятиях не менее </w:t>
      </w:r>
      <w:r w:rsidR="00F17BCA" w:rsidRPr="00315819">
        <w:rPr>
          <w:rFonts w:ascii="Times New Roman" w:hAnsi="Times New Roman"/>
          <w:sz w:val="28"/>
          <w:szCs w:val="28"/>
        </w:rPr>
        <w:t>70</w:t>
      </w:r>
      <w:r w:rsidRPr="00315819">
        <w:rPr>
          <w:rFonts w:ascii="Times New Roman" w:hAnsi="Times New Roman"/>
          <w:sz w:val="28"/>
          <w:szCs w:val="28"/>
        </w:rPr>
        <w:t xml:space="preserve"> человек</w:t>
      </w:r>
      <w:r w:rsidRPr="00315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AB8" w:rsidRPr="00315819" w:rsidRDefault="00FD2AB8" w:rsidP="00295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5819">
        <w:rPr>
          <w:rFonts w:eastAsiaTheme="minorHAnsi"/>
          <w:sz w:val="28"/>
          <w:szCs w:val="28"/>
          <w:lang w:eastAsia="en-US"/>
        </w:rPr>
        <w:t>Укрепление правопорядка и общественной безопасности на территории муниципального образования; предупреждение террористических актов и экстремистских проявлений; повышение уровня подготовки населения к защите и действиям в условиях угроз и проявлений террористической направленности; воспитание культуры толерантности.</w:t>
      </w:r>
    </w:p>
    <w:p w:rsidR="00FD2AB8" w:rsidRPr="00315819" w:rsidRDefault="00FD2AB8" w:rsidP="00295D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2AB8" w:rsidRPr="00315819" w:rsidRDefault="00FD2AB8" w:rsidP="00295DF0">
      <w:pPr>
        <w:pStyle w:val="aa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315819">
        <w:rPr>
          <w:rStyle w:val="ab"/>
          <w:rFonts w:ascii="Times New Roman" w:hAnsi="Times New Roman" w:cs="Times New Roman"/>
          <w:sz w:val="28"/>
          <w:szCs w:val="28"/>
        </w:rPr>
        <w:t>Раздел</w:t>
      </w:r>
      <w:r w:rsidRPr="0031581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15819">
        <w:rPr>
          <w:rStyle w:val="ab"/>
          <w:rFonts w:ascii="Times New Roman" w:hAnsi="Times New Roman" w:cs="Times New Roman"/>
          <w:sz w:val="28"/>
          <w:szCs w:val="28"/>
        </w:rPr>
        <w:t>V</w:t>
      </w:r>
      <w:r w:rsidRPr="00315819">
        <w:rPr>
          <w:rStyle w:val="ab"/>
          <w:rFonts w:ascii="Times New Roman" w:hAnsi="Times New Roman" w:cs="Times New Roman"/>
          <w:sz w:val="28"/>
          <w:szCs w:val="28"/>
          <w:lang w:val="en-US"/>
        </w:rPr>
        <w:t>II</w:t>
      </w:r>
      <w:r w:rsidRPr="00315819">
        <w:rPr>
          <w:rStyle w:val="ab"/>
          <w:rFonts w:ascii="Times New Roman" w:hAnsi="Times New Roman" w:cs="Times New Roman"/>
          <w:sz w:val="28"/>
          <w:szCs w:val="28"/>
        </w:rPr>
        <w:t xml:space="preserve">. Система контроля за реализацией </w:t>
      </w:r>
      <w:r w:rsidR="00295DF0" w:rsidRPr="00315819">
        <w:rPr>
          <w:rFonts w:ascii="Times New Roman" w:hAnsi="Times New Roman" w:cs="Times New Roman"/>
          <w:b/>
          <w:sz w:val="28"/>
          <w:szCs w:val="28"/>
        </w:rPr>
        <w:t>П</w:t>
      </w:r>
      <w:r w:rsidR="00295DF0">
        <w:rPr>
          <w:rFonts w:ascii="Times New Roman" w:hAnsi="Times New Roman" w:cs="Times New Roman"/>
          <w:b/>
          <w:sz w:val="28"/>
          <w:szCs w:val="28"/>
        </w:rPr>
        <w:t>одп</w:t>
      </w:r>
      <w:r w:rsidR="00295DF0" w:rsidRPr="0031581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D2AB8" w:rsidRPr="00315819" w:rsidRDefault="00FD2AB8" w:rsidP="00295D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AB8" w:rsidRPr="00315819" w:rsidRDefault="00FD2AB8" w:rsidP="00295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819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 w:rsidR="00295DF0" w:rsidRPr="00315819">
        <w:rPr>
          <w:rFonts w:ascii="Times New Roman" w:hAnsi="Times New Roman" w:cs="Times New Roman"/>
          <w:b/>
          <w:sz w:val="28"/>
          <w:szCs w:val="28"/>
        </w:rPr>
        <w:t>П</w:t>
      </w:r>
      <w:r w:rsidR="00295DF0">
        <w:rPr>
          <w:rFonts w:ascii="Times New Roman" w:hAnsi="Times New Roman" w:cs="Times New Roman"/>
          <w:b/>
          <w:sz w:val="28"/>
          <w:szCs w:val="28"/>
        </w:rPr>
        <w:t>одп</w:t>
      </w:r>
      <w:r w:rsidR="00295DF0" w:rsidRPr="00315819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315819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r w:rsidR="00F17BCA" w:rsidRPr="00315819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3158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2AB8" w:rsidRPr="00315819" w:rsidRDefault="00FD2AB8" w:rsidP="00295DF0">
      <w:pPr>
        <w:ind w:firstLine="709"/>
        <w:jc w:val="both"/>
        <w:rPr>
          <w:rStyle w:val="ab"/>
          <w:sz w:val="28"/>
          <w:szCs w:val="28"/>
        </w:rPr>
      </w:pPr>
    </w:p>
    <w:p w:rsidR="00FD2AB8" w:rsidRPr="00315819" w:rsidRDefault="00FD2AB8" w:rsidP="00295DF0">
      <w:pPr>
        <w:ind w:firstLine="709"/>
        <w:jc w:val="both"/>
        <w:rPr>
          <w:b/>
          <w:sz w:val="28"/>
          <w:szCs w:val="28"/>
        </w:rPr>
      </w:pPr>
      <w:r w:rsidRPr="00315819">
        <w:rPr>
          <w:rStyle w:val="ab"/>
          <w:sz w:val="28"/>
          <w:szCs w:val="28"/>
        </w:rPr>
        <w:t>Раздел V</w:t>
      </w:r>
      <w:r w:rsidRPr="00315819">
        <w:rPr>
          <w:rStyle w:val="ab"/>
          <w:sz w:val="28"/>
          <w:szCs w:val="28"/>
          <w:lang w:val="en-US"/>
        </w:rPr>
        <w:t>II</w:t>
      </w:r>
      <w:r w:rsidRPr="00315819">
        <w:rPr>
          <w:b/>
          <w:sz w:val="28"/>
          <w:szCs w:val="28"/>
          <w:lang w:val="en-US"/>
        </w:rPr>
        <w:t>I</w:t>
      </w:r>
      <w:r w:rsidRPr="00315819">
        <w:rPr>
          <w:b/>
          <w:sz w:val="28"/>
          <w:szCs w:val="28"/>
        </w:rPr>
        <w:t xml:space="preserve">. Оценка эффективности реализации </w:t>
      </w:r>
      <w:r w:rsidR="00295DF0" w:rsidRPr="00315819">
        <w:rPr>
          <w:b/>
          <w:sz w:val="28"/>
          <w:szCs w:val="28"/>
        </w:rPr>
        <w:t>П</w:t>
      </w:r>
      <w:r w:rsidR="00295DF0">
        <w:rPr>
          <w:b/>
          <w:sz w:val="28"/>
          <w:szCs w:val="28"/>
        </w:rPr>
        <w:t>одп</w:t>
      </w:r>
      <w:r w:rsidR="00295DF0" w:rsidRPr="00315819">
        <w:rPr>
          <w:b/>
          <w:sz w:val="28"/>
          <w:szCs w:val="28"/>
        </w:rPr>
        <w:t>рограммы</w:t>
      </w:r>
    </w:p>
    <w:p w:rsidR="00FD2AB8" w:rsidRPr="00315819" w:rsidRDefault="00FD2AB8" w:rsidP="00295DF0">
      <w:pPr>
        <w:ind w:firstLine="709"/>
        <w:jc w:val="both"/>
        <w:rPr>
          <w:b/>
          <w:sz w:val="28"/>
          <w:szCs w:val="28"/>
        </w:rPr>
      </w:pPr>
    </w:p>
    <w:p w:rsidR="00A30C3D" w:rsidRPr="00315819" w:rsidRDefault="00A30C3D" w:rsidP="00295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15819">
        <w:rPr>
          <w:sz w:val="28"/>
          <w:szCs w:val="28"/>
        </w:rPr>
        <w:t xml:space="preserve">Оценка эффективности реализации </w:t>
      </w:r>
      <w:r w:rsidR="008C7201" w:rsidRPr="00315819">
        <w:rPr>
          <w:sz w:val="28"/>
          <w:szCs w:val="28"/>
        </w:rPr>
        <w:t>П</w:t>
      </w:r>
      <w:r w:rsidR="008C7201">
        <w:rPr>
          <w:sz w:val="28"/>
          <w:szCs w:val="28"/>
        </w:rPr>
        <w:t>одпрограммы</w:t>
      </w:r>
      <w:r w:rsidRPr="00315819">
        <w:rPr>
          <w:sz w:val="28"/>
          <w:szCs w:val="28"/>
        </w:rPr>
        <w:t xml:space="preserve"> осуществляется в соответствии с </w:t>
      </w:r>
      <w:r w:rsidR="00F17BCA" w:rsidRPr="00315819">
        <w:rPr>
          <w:sz w:val="28"/>
          <w:szCs w:val="28"/>
        </w:rPr>
        <w:t>п</w:t>
      </w:r>
      <w:r w:rsidRPr="00315819">
        <w:rPr>
          <w:sz w:val="28"/>
          <w:szCs w:val="28"/>
        </w:rPr>
        <w:t xml:space="preserve">остановлением </w:t>
      </w:r>
      <w:r w:rsidR="00F17BCA" w:rsidRPr="00315819">
        <w:rPr>
          <w:sz w:val="28"/>
          <w:szCs w:val="28"/>
        </w:rPr>
        <w:t xml:space="preserve">администрации Каларского муниципального округа Забайкальского края </w:t>
      </w:r>
      <w:r w:rsidR="00315819" w:rsidRPr="00315819">
        <w:rPr>
          <w:sz w:val="28"/>
          <w:szCs w:val="28"/>
        </w:rPr>
        <w:t xml:space="preserve">от 30 декабря 2022 года № 790 «Об утверждении порядка разработки, реализации и оценки эффективности муниципальных </w:t>
      </w:r>
      <w:r w:rsidR="00315819" w:rsidRPr="00315819">
        <w:rPr>
          <w:sz w:val="28"/>
          <w:szCs w:val="28"/>
        </w:rPr>
        <w:lastRenderedPageBreak/>
        <w:t>программ Каларского муниципального округа Забайкальского края, а также осуществления мониторинга и контроля их реализации».</w:t>
      </w:r>
    </w:p>
    <w:p w:rsidR="007141B5" w:rsidRPr="00315819" w:rsidRDefault="007141B5" w:rsidP="00295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sectPr w:rsidR="007141B5" w:rsidRPr="00315819" w:rsidSect="00295DF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371"/>
    <w:multiLevelType w:val="hybridMultilevel"/>
    <w:tmpl w:val="37C4D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B6B"/>
    <w:multiLevelType w:val="hybridMultilevel"/>
    <w:tmpl w:val="F812969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5619"/>
    <w:multiLevelType w:val="hybridMultilevel"/>
    <w:tmpl w:val="0ACCB4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368D"/>
    <w:multiLevelType w:val="hybridMultilevel"/>
    <w:tmpl w:val="A8509C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3"/>
    <w:rsid w:val="00025B02"/>
    <w:rsid w:val="000277CD"/>
    <w:rsid w:val="00053A5C"/>
    <w:rsid w:val="000659BD"/>
    <w:rsid w:val="0008029F"/>
    <w:rsid w:val="000831C4"/>
    <w:rsid w:val="000C553D"/>
    <w:rsid w:val="000D7012"/>
    <w:rsid w:val="000E68B5"/>
    <w:rsid w:val="000F4DFE"/>
    <w:rsid w:val="001208AB"/>
    <w:rsid w:val="00136FD7"/>
    <w:rsid w:val="00154A1B"/>
    <w:rsid w:val="00163DD2"/>
    <w:rsid w:val="00171C57"/>
    <w:rsid w:val="00174CBC"/>
    <w:rsid w:val="0017590C"/>
    <w:rsid w:val="00186A92"/>
    <w:rsid w:val="00190380"/>
    <w:rsid w:val="001A23AD"/>
    <w:rsid w:val="001B7FD5"/>
    <w:rsid w:val="001C1684"/>
    <w:rsid w:val="001E4E0F"/>
    <w:rsid w:val="0020309E"/>
    <w:rsid w:val="00211132"/>
    <w:rsid w:val="0022129C"/>
    <w:rsid w:val="00222FDC"/>
    <w:rsid w:val="00230885"/>
    <w:rsid w:val="002313B1"/>
    <w:rsid w:val="00250C4A"/>
    <w:rsid w:val="0026345B"/>
    <w:rsid w:val="00275204"/>
    <w:rsid w:val="00295DF0"/>
    <w:rsid w:val="002A2AA7"/>
    <w:rsid w:val="002C21C7"/>
    <w:rsid w:val="002C7A39"/>
    <w:rsid w:val="00300289"/>
    <w:rsid w:val="00300C1B"/>
    <w:rsid w:val="00304A1C"/>
    <w:rsid w:val="00315819"/>
    <w:rsid w:val="00334B73"/>
    <w:rsid w:val="00361810"/>
    <w:rsid w:val="003765DD"/>
    <w:rsid w:val="003A020C"/>
    <w:rsid w:val="003A0A50"/>
    <w:rsid w:val="003C61C2"/>
    <w:rsid w:val="00404DEB"/>
    <w:rsid w:val="00407266"/>
    <w:rsid w:val="00434588"/>
    <w:rsid w:val="0044142A"/>
    <w:rsid w:val="004649AF"/>
    <w:rsid w:val="004849E0"/>
    <w:rsid w:val="00494B27"/>
    <w:rsid w:val="004B7AEF"/>
    <w:rsid w:val="004C1C75"/>
    <w:rsid w:val="004C48E5"/>
    <w:rsid w:val="004E44F7"/>
    <w:rsid w:val="004F583D"/>
    <w:rsid w:val="00503434"/>
    <w:rsid w:val="00516DAB"/>
    <w:rsid w:val="00536952"/>
    <w:rsid w:val="005C22D0"/>
    <w:rsid w:val="006179C3"/>
    <w:rsid w:val="00624B18"/>
    <w:rsid w:val="006374D1"/>
    <w:rsid w:val="00651714"/>
    <w:rsid w:val="00652D1D"/>
    <w:rsid w:val="00670801"/>
    <w:rsid w:val="006C28C8"/>
    <w:rsid w:val="006D33B6"/>
    <w:rsid w:val="006D3DE3"/>
    <w:rsid w:val="006D46C8"/>
    <w:rsid w:val="006E5B8B"/>
    <w:rsid w:val="0070472A"/>
    <w:rsid w:val="007141B5"/>
    <w:rsid w:val="00735F04"/>
    <w:rsid w:val="007405B1"/>
    <w:rsid w:val="00742D70"/>
    <w:rsid w:val="00743E09"/>
    <w:rsid w:val="00754B0E"/>
    <w:rsid w:val="0076170B"/>
    <w:rsid w:val="0076723C"/>
    <w:rsid w:val="00774D97"/>
    <w:rsid w:val="0079154E"/>
    <w:rsid w:val="007A4299"/>
    <w:rsid w:val="007B1374"/>
    <w:rsid w:val="007B3B49"/>
    <w:rsid w:val="007C5E97"/>
    <w:rsid w:val="007D5BC5"/>
    <w:rsid w:val="00811C2B"/>
    <w:rsid w:val="0082754F"/>
    <w:rsid w:val="008662A3"/>
    <w:rsid w:val="008667BE"/>
    <w:rsid w:val="008879FA"/>
    <w:rsid w:val="008A3324"/>
    <w:rsid w:val="008A3988"/>
    <w:rsid w:val="008B0BA3"/>
    <w:rsid w:val="008B6B5C"/>
    <w:rsid w:val="008C7201"/>
    <w:rsid w:val="008F2D30"/>
    <w:rsid w:val="008F68DC"/>
    <w:rsid w:val="00910744"/>
    <w:rsid w:val="00923506"/>
    <w:rsid w:val="00954602"/>
    <w:rsid w:val="00963AE3"/>
    <w:rsid w:val="00983509"/>
    <w:rsid w:val="009B05DA"/>
    <w:rsid w:val="009B7685"/>
    <w:rsid w:val="009D6F4C"/>
    <w:rsid w:val="009E2F7F"/>
    <w:rsid w:val="00A002A2"/>
    <w:rsid w:val="00A07290"/>
    <w:rsid w:val="00A30C3D"/>
    <w:rsid w:val="00A3446A"/>
    <w:rsid w:val="00A41562"/>
    <w:rsid w:val="00A47037"/>
    <w:rsid w:val="00A705C8"/>
    <w:rsid w:val="00A71CC5"/>
    <w:rsid w:val="00A73AAE"/>
    <w:rsid w:val="00A80AB0"/>
    <w:rsid w:val="00AC28D4"/>
    <w:rsid w:val="00AC78AF"/>
    <w:rsid w:val="00B31B86"/>
    <w:rsid w:val="00B356D2"/>
    <w:rsid w:val="00B75750"/>
    <w:rsid w:val="00BC5727"/>
    <w:rsid w:val="00BC6488"/>
    <w:rsid w:val="00BD0E23"/>
    <w:rsid w:val="00C01EDD"/>
    <w:rsid w:val="00C03FAC"/>
    <w:rsid w:val="00C27257"/>
    <w:rsid w:val="00C7340D"/>
    <w:rsid w:val="00C80A0A"/>
    <w:rsid w:val="00C80E3F"/>
    <w:rsid w:val="00C847F8"/>
    <w:rsid w:val="00CA6E7C"/>
    <w:rsid w:val="00CC020B"/>
    <w:rsid w:val="00CD13D6"/>
    <w:rsid w:val="00D21A33"/>
    <w:rsid w:val="00D232F0"/>
    <w:rsid w:val="00D30C4E"/>
    <w:rsid w:val="00D34956"/>
    <w:rsid w:val="00D45E6B"/>
    <w:rsid w:val="00D53220"/>
    <w:rsid w:val="00D65F72"/>
    <w:rsid w:val="00D75AE0"/>
    <w:rsid w:val="00D85DB6"/>
    <w:rsid w:val="00DA0ADD"/>
    <w:rsid w:val="00DE0CFD"/>
    <w:rsid w:val="00DF469F"/>
    <w:rsid w:val="00E002FC"/>
    <w:rsid w:val="00E52A6E"/>
    <w:rsid w:val="00E534C5"/>
    <w:rsid w:val="00E639A8"/>
    <w:rsid w:val="00E764FF"/>
    <w:rsid w:val="00E778A3"/>
    <w:rsid w:val="00EB26EE"/>
    <w:rsid w:val="00ED3C8F"/>
    <w:rsid w:val="00F05C21"/>
    <w:rsid w:val="00F152C7"/>
    <w:rsid w:val="00F17BCA"/>
    <w:rsid w:val="00F21D73"/>
    <w:rsid w:val="00F52D8B"/>
    <w:rsid w:val="00F729C3"/>
    <w:rsid w:val="00FA062F"/>
    <w:rsid w:val="00FA4BA1"/>
    <w:rsid w:val="00FB7F5C"/>
    <w:rsid w:val="00FD2AB8"/>
    <w:rsid w:val="00FD7E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4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7141B5"/>
    <w:pPr>
      <w:jc w:val="center"/>
    </w:pPr>
    <w:rPr>
      <w:b/>
      <w:noProof/>
      <w:sz w:val="36"/>
    </w:rPr>
  </w:style>
  <w:style w:type="character" w:customStyle="1" w:styleId="a6">
    <w:name w:val="Название Знак"/>
    <w:basedOn w:val="a0"/>
    <w:link w:val="a5"/>
    <w:rsid w:val="007141B5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7">
    <w:name w:val="Normal (Web)"/>
    <w:basedOn w:val="a"/>
    <w:uiPriority w:val="99"/>
    <w:unhideWhenUsed/>
    <w:rsid w:val="007141B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45E6B"/>
  </w:style>
  <w:style w:type="paragraph" w:styleId="aa">
    <w:name w:val="No Spacing"/>
    <w:uiPriority w:val="1"/>
    <w:qFormat/>
    <w:rsid w:val="00FD2AB8"/>
    <w:pPr>
      <w:spacing w:after="0" w:line="240" w:lineRule="auto"/>
    </w:pPr>
  </w:style>
  <w:style w:type="character" w:customStyle="1" w:styleId="apple-converted-space">
    <w:name w:val="apple-converted-space"/>
    <w:rsid w:val="00FD2AB8"/>
  </w:style>
  <w:style w:type="character" w:styleId="ab">
    <w:name w:val="Strong"/>
    <w:uiPriority w:val="22"/>
    <w:qFormat/>
    <w:rsid w:val="00FD2AB8"/>
    <w:rPr>
      <w:b/>
      <w:bCs/>
    </w:rPr>
  </w:style>
  <w:style w:type="paragraph" w:customStyle="1" w:styleId="Title">
    <w:name w:val="Title!Название НПА"/>
    <w:basedOn w:val="a"/>
    <w:rsid w:val="00C01ED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qFormat/>
    <w:rsid w:val="00C0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1E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Основной"/>
    <w:basedOn w:val="a"/>
    <w:uiPriority w:val="99"/>
    <w:rsid w:val="00C01EDD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1">
    <w:name w:val="Абзац списка1"/>
    <w:basedOn w:val="a"/>
    <w:uiPriority w:val="99"/>
    <w:rsid w:val="00C01EDD"/>
    <w:pPr>
      <w:ind w:left="720"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4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7141B5"/>
    <w:pPr>
      <w:jc w:val="center"/>
    </w:pPr>
    <w:rPr>
      <w:b/>
      <w:noProof/>
      <w:sz w:val="36"/>
    </w:rPr>
  </w:style>
  <w:style w:type="character" w:customStyle="1" w:styleId="a6">
    <w:name w:val="Название Знак"/>
    <w:basedOn w:val="a0"/>
    <w:link w:val="a5"/>
    <w:rsid w:val="007141B5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7">
    <w:name w:val="Normal (Web)"/>
    <w:basedOn w:val="a"/>
    <w:uiPriority w:val="99"/>
    <w:unhideWhenUsed/>
    <w:rsid w:val="007141B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45E6B"/>
  </w:style>
  <w:style w:type="paragraph" w:styleId="aa">
    <w:name w:val="No Spacing"/>
    <w:uiPriority w:val="1"/>
    <w:qFormat/>
    <w:rsid w:val="00FD2AB8"/>
    <w:pPr>
      <w:spacing w:after="0" w:line="240" w:lineRule="auto"/>
    </w:pPr>
  </w:style>
  <w:style w:type="character" w:customStyle="1" w:styleId="apple-converted-space">
    <w:name w:val="apple-converted-space"/>
    <w:rsid w:val="00FD2AB8"/>
  </w:style>
  <w:style w:type="character" w:styleId="ab">
    <w:name w:val="Strong"/>
    <w:uiPriority w:val="22"/>
    <w:qFormat/>
    <w:rsid w:val="00FD2AB8"/>
    <w:rPr>
      <w:b/>
      <w:bCs/>
    </w:rPr>
  </w:style>
  <w:style w:type="paragraph" w:customStyle="1" w:styleId="Title">
    <w:name w:val="Title!Название НПА"/>
    <w:basedOn w:val="a"/>
    <w:rsid w:val="00C01ED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qFormat/>
    <w:rsid w:val="00C0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1E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Основной"/>
    <w:basedOn w:val="a"/>
    <w:uiPriority w:val="99"/>
    <w:rsid w:val="00C01EDD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1">
    <w:name w:val="Абзац списка1"/>
    <w:basedOn w:val="a"/>
    <w:uiPriority w:val="99"/>
    <w:rsid w:val="00C01EDD"/>
    <w:pPr>
      <w:ind w:left="720"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556E-1991-47E7-AF72-D4C55F6C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2024-04-12T03:17:00Z</cp:lastPrinted>
  <dcterms:created xsi:type="dcterms:W3CDTF">2024-05-09T23:58:00Z</dcterms:created>
  <dcterms:modified xsi:type="dcterms:W3CDTF">2024-05-10T00:11:00Z</dcterms:modified>
</cp:coreProperties>
</file>