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3D119B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3D119B">
      <w:pPr>
        <w:jc w:val="center"/>
        <w:rPr>
          <w:b/>
          <w:sz w:val="28"/>
          <w:szCs w:val="32"/>
        </w:rPr>
      </w:pPr>
    </w:p>
    <w:p w:rsidR="00AF3A77" w:rsidRPr="007C78A7" w:rsidRDefault="00AF3A77" w:rsidP="003D119B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AF3A77" w:rsidRPr="007C78A7" w:rsidRDefault="00AF3A77" w:rsidP="003D119B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3D119B">
      <w:pPr>
        <w:jc w:val="center"/>
        <w:rPr>
          <w:b/>
          <w:sz w:val="28"/>
          <w:szCs w:val="36"/>
        </w:rPr>
      </w:pPr>
    </w:p>
    <w:p w:rsidR="00AF3A77" w:rsidRDefault="00AF3A77" w:rsidP="003D11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85510D" w:rsidRDefault="00AF3A77" w:rsidP="003D119B">
      <w:pPr>
        <w:jc w:val="center"/>
        <w:rPr>
          <w:b/>
          <w:sz w:val="28"/>
          <w:szCs w:val="44"/>
        </w:rPr>
      </w:pPr>
    </w:p>
    <w:p w:rsidR="00AF3A77" w:rsidRPr="003D119B" w:rsidRDefault="002B46B2" w:rsidP="003D119B">
      <w:pPr>
        <w:jc w:val="center"/>
        <w:rPr>
          <w:sz w:val="28"/>
          <w:szCs w:val="28"/>
        </w:rPr>
      </w:pPr>
      <w:r w:rsidRPr="003D119B">
        <w:rPr>
          <w:sz w:val="28"/>
          <w:szCs w:val="28"/>
        </w:rPr>
        <w:t>13</w:t>
      </w:r>
      <w:r w:rsidR="00B371A1" w:rsidRPr="003D119B">
        <w:rPr>
          <w:sz w:val="28"/>
          <w:szCs w:val="28"/>
        </w:rPr>
        <w:t xml:space="preserve"> </w:t>
      </w:r>
      <w:r w:rsidR="00B01C86" w:rsidRPr="003D119B">
        <w:rPr>
          <w:sz w:val="28"/>
          <w:szCs w:val="28"/>
        </w:rPr>
        <w:t>августа</w:t>
      </w:r>
      <w:r w:rsidR="00AD6E94" w:rsidRPr="003D119B">
        <w:rPr>
          <w:sz w:val="28"/>
          <w:szCs w:val="28"/>
        </w:rPr>
        <w:t xml:space="preserve"> </w:t>
      </w:r>
      <w:r w:rsidR="00AF3A77" w:rsidRPr="003D119B">
        <w:rPr>
          <w:sz w:val="28"/>
          <w:szCs w:val="28"/>
        </w:rPr>
        <w:t>202</w:t>
      </w:r>
      <w:r w:rsidR="005814F3" w:rsidRPr="003D119B">
        <w:rPr>
          <w:sz w:val="28"/>
          <w:szCs w:val="28"/>
        </w:rPr>
        <w:t>4</w:t>
      </w:r>
      <w:r w:rsidR="005D62E9" w:rsidRPr="003D119B">
        <w:rPr>
          <w:sz w:val="28"/>
          <w:szCs w:val="28"/>
        </w:rPr>
        <w:t xml:space="preserve"> года</w:t>
      </w:r>
      <w:r w:rsidR="005D62E9" w:rsidRPr="003D119B">
        <w:rPr>
          <w:sz w:val="28"/>
          <w:szCs w:val="28"/>
        </w:rPr>
        <w:tab/>
      </w:r>
      <w:r w:rsidR="005D62E9" w:rsidRPr="003D119B">
        <w:rPr>
          <w:sz w:val="28"/>
          <w:szCs w:val="28"/>
        </w:rPr>
        <w:tab/>
      </w:r>
      <w:r w:rsidR="005D62E9" w:rsidRPr="003D119B">
        <w:rPr>
          <w:sz w:val="28"/>
          <w:szCs w:val="28"/>
        </w:rPr>
        <w:tab/>
      </w:r>
      <w:r w:rsidR="005D62E9" w:rsidRPr="003D119B">
        <w:rPr>
          <w:sz w:val="28"/>
          <w:szCs w:val="28"/>
        </w:rPr>
        <w:tab/>
      </w:r>
      <w:r w:rsidR="005D62E9" w:rsidRPr="003D119B">
        <w:rPr>
          <w:sz w:val="28"/>
          <w:szCs w:val="28"/>
        </w:rPr>
        <w:tab/>
      </w:r>
      <w:r w:rsidR="005D62E9" w:rsidRPr="003D119B">
        <w:rPr>
          <w:sz w:val="28"/>
          <w:szCs w:val="28"/>
        </w:rPr>
        <w:tab/>
      </w:r>
      <w:r w:rsidR="00BD7695">
        <w:rPr>
          <w:sz w:val="28"/>
          <w:szCs w:val="28"/>
        </w:rPr>
        <w:tab/>
      </w:r>
      <w:r w:rsidR="00BD7695">
        <w:rPr>
          <w:sz w:val="28"/>
          <w:szCs w:val="28"/>
        </w:rPr>
        <w:tab/>
      </w:r>
      <w:r w:rsidR="005D62E9" w:rsidRPr="003D119B">
        <w:rPr>
          <w:sz w:val="28"/>
          <w:szCs w:val="28"/>
        </w:rPr>
        <w:tab/>
      </w:r>
      <w:r w:rsidR="00AF3A77" w:rsidRPr="003D119B">
        <w:rPr>
          <w:sz w:val="28"/>
          <w:szCs w:val="28"/>
        </w:rPr>
        <w:t>№</w:t>
      </w:r>
      <w:r w:rsidR="00BD7695">
        <w:rPr>
          <w:sz w:val="28"/>
          <w:szCs w:val="28"/>
        </w:rPr>
        <w:t>553</w:t>
      </w:r>
    </w:p>
    <w:p w:rsidR="00AF3A77" w:rsidRDefault="00AF3A77" w:rsidP="003D119B">
      <w:pPr>
        <w:jc w:val="center"/>
        <w:rPr>
          <w:b/>
          <w:sz w:val="32"/>
          <w:szCs w:val="32"/>
        </w:rPr>
      </w:pPr>
      <w:r w:rsidRPr="003D119B">
        <w:rPr>
          <w:b/>
          <w:sz w:val="28"/>
          <w:szCs w:val="28"/>
        </w:rPr>
        <w:t>с. Чара</w:t>
      </w:r>
    </w:p>
    <w:p w:rsidR="00AF3A77" w:rsidRPr="0085510D" w:rsidRDefault="00AF3A77" w:rsidP="003D119B">
      <w:pPr>
        <w:jc w:val="center"/>
        <w:rPr>
          <w:b/>
          <w:sz w:val="28"/>
          <w:szCs w:val="32"/>
        </w:rPr>
      </w:pPr>
    </w:p>
    <w:p w:rsidR="00AF3A77" w:rsidRDefault="00AF3A77" w:rsidP="003D1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01C86">
        <w:rPr>
          <w:b/>
          <w:sz w:val="28"/>
          <w:szCs w:val="28"/>
        </w:rPr>
        <w:t xml:space="preserve"> введении</w:t>
      </w:r>
      <w:r w:rsidR="00CD3752">
        <w:rPr>
          <w:b/>
          <w:sz w:val="28"/>
          <w:szCs w:val="28"/>
        </w:rPr>
        <w:t xml:space="preserve"> </w:t>
      </w:r>
      <w:r w:rsidR="00F77DC0">
        <w:rPr>
          <w:b/>
          <w:sz w:val="28"/>
          <w:szCs w:val="28"/>
        </w:rPr>
        <w:t xml:space="preserve">на территории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CD3752">
        <w:rPr>
          <w:b/>
          <w:sz w:val="28"/>
          <w:szCs w:val="28"/>
        </w:rPr>
        <w:t>резвычайн</w:t>
      </w:r>
      <w:r w:rsidR="003D119B">
        <w:rPr>
          <w:b/>
          <w:sz w:val="28"/>
          <w:szCs w:val="28"/>
        </w:rPr>
        <w:t>ой</w:t>
      </w:r>
      <w:r w:rsidR="00CD3752">
        <w:rPr>
          <w:b/>
          <w:sz w:val="28"/>
          <w:szCs w:val="28"/>
        </w:rPr>
        <w:t xml:space="preserve"> ситуаци</w:t>
      </w:r>
      <w:r w:rsidR="003D119B">
        <w:rPr>
          <w:b/>
          <w:sz w:val="28"/>
          <w:szCs w:val="28"/>
        </w:rPr>
        <w:t>и</w:t>
      </w:r>
      <w:r w:rsidR="00F410A5">
        <w:rPr>
          <w:b/>
          <w:sz w:val="28"/>
          <w:szCs w:val="28"/>
        </w:rPr>
        <w:t xml:space="preserve"> в лесах муниципального характера</w:t>
      </w:r>
      <w:r w:rsidR="004535B0">
        <w:rPr>
          <w:b/>
          <w:sz w:val="28"/>
          <w:szCs w:val="28"/>
        </w:rPr>
        <w:t xml:space="preserve">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F3A77" w:rsidRDefault="00AF3A77" w:rsidP="002B5AE5">
      <w:pPr>
        <w:jc w:val="center"/>
        <w:rPr>
          <w:b/>
          <w:sz w:val="28"/>
          <w:szCs w:val="28"/>
        </w:rPr>
      </w:pPr>
    </w:p>
    <w:p w:rsidR="002204C0" w:rsidRDefault="00306B3A" w:rsidP="002204C0">
      <w:pPr>
        <w:pStyle w:val="21"/>
        <w:shd w:val="clear" w:color="auto" w:fill="auto"/>
        <w:spacing w:before="0" w:after="240" w:line="312" w:lineRule="exact"/>
        <w:ind w:firstLine="700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07D47">
        <w:rPr>
          <w:sz w:val="28"/>
          <w:szCs w:val="28"/>
        </w:rPr>
        <w:t>едеральным</w:t>
      </w:r>
      <w:r w:rsidR="002204C0">
        <w:rPr>
          <w:sz w:val="28"/>
          <w:szCs w:val="28"/>
        </w:rPr>
        <w:t>и</w:t>
      </w:r>
      <w:r w:rsidR="00307D47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закона</w:t>
      </w:r>
      <w:r w:rsidR="00307D47">
        <w:rPr>
          <w:sz w:val="28"/>
          <w:szCs w:val="28"/>
        </w:rPr>
        <w:t>м</w:t>
      </w:r>
      <w:r w:rsidR="002204C0">
        <w:rPr>
          <w:sz w:val="28"/>
          <w:szCs w:val="28"/>
        </w:rPr>
        <w:t xml:space="preserve">и </w:t>
      </w:r>
      <w:r w:rsidR="002B7CDD" w:rsidRPr="00BE4B30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</w:t>
      </w:r>
      <w:r w:rsidR="002B7CDD">
        <w:rPr>
          <w:sz w:val="28"/>
          <w:szCs w:val="28"/>
        </w:rPr>
        <w:t xml:space="preserve"> </w:t>
      </w:r>
      <w:r w:rsidR="002B7CDD" w:rsidRPr="00BE4B30">
        <w:rPr>
          <w:sz w:val="28"/>
          <w:szCs w:val="28"/>
        </w:rPr>
        <w:t>и техногенного характера»,</w:t>
      </w:r>
      <w:r w:rsidR="002204C0" w:rsidRPr="002204C0">
        <w:rPr>
          <w:sz w:val="28"/>
        </w:rPr>
        <w:t xml:space="preserve"> </w:t>
      </w:r>
      <w:r w:rsidR="002204C0">
        <w:rPr>
          <w:rFonts w:eastAsia="Calibri"/>
          <w:sz w:val="28"/>
          <w:szCs w:val="24"/>
        </w:rPr>
        <w:t>от 06</w:t>
      </w:r>
      <w:r w:rsidR="004535B0">
        <w:rPr>
          <w:rFonts w:eastAsia="Calibri"/>
          <w:sz w:val="28"/>
          <w:szCs w:val="24"/>
        </w:rPr>
        <w:t xml:space="preserve"> октября </w:t>
      </w:r>
      <w:r w:rsidR="002204C0">
        <w:rPr>
          <w:rFonts w:eastAsia="Calibri"/>
          <w:sz w:val="28"/>
          <w:szCs w:val="24"/>
        </w:rPr>
        <w:t>2003</w:t>
      </w:r>
      <w:r w:rsidR="003D119B">
        <w:rPr>
          <w:rFonts w:eastAsia="Calibri"/>
          <w:sz w:val="28"/>
          <w:szCs w:val="24"/>
        </w:rPr>
        <w:t xml:space="preserve"> </w:t>
      </w:r>
      <w:r w:rsidR="002204C0">
        <w:rPr>
          <w:rFonts w:eastAsia="Calibri"/>
          <w:sz w:val="28"/>
          <w:szCs w:val="24"/>
        </w:rPr>
        <w:t>г</w:t>
      </w:r>
      <w:r w:rsidR="003D119B">
        <w:rPr>
          <w:rFonts w:eastAsia="Calibri"/>
          <w:sz w:val="28"/>
          <w:szCs w:val="24"/>
        </w:rPr>
        <w:t xml:space="preserve">ода </w:t>
      </w:r>
      <w:r w:rsidR="002204C0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5814F3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945E84">
        <w:rPr>
          <w:rFonts w:eastAsia="Calibri"/>
          <w:sz w:val="28"/>
          <w:szCs w:val="28"/>
        </w:rPr>
        <w:t xml:space="preserve">в соответствии с </w:t>
      </w:r>
      <w:r w:rsidR="003D119B">
        <w:rPr>
          <w:rFonts w:eastAsia="Calibri"/>
          <w:sz w:val="28"/>
          <w:szCs w:val="28"/>
        </w:rPr>
        <w:t>п</w:t>
      </w:r>
      <w:r w:rsidR="00945E84">
        <w:rPr>
          <w:sz w:val="28"/>
          <w:szCs w:val="24"/>
        </w:rPr>
        <w:t>остановлени</w:t>
      </w:r>
      <w:r w:rsidR="003D119B">
        <w:rPr>
          <w:sz w:val="28"/>
          <w:szCs w:val="24"/>
        </w:rPr>
        <w:t>ем</w:t>
      </w:r>
      <w:r w:rsidR="00945E84">
        <w:rPr>
          <w:sz w:val="28"/>
          <w:szCs w:val="24"/>
        </w:rPr>
        <w:t xml:space="preserve"> Правительства </w:t>
      </w:r>
      <w:r w:rsidR="00945E84">
        <w:rPr>
          <w:rFonts w:eastAsia="Calibri"/>
          <w:sz w:val="28"/>
          <w:szCs w:val="24"/>
        </w:rPr>
        <w:t>Российской Федерации от 17 мая 2011</w:t>
      </w:r>
      <w:r w:rsidR="003D119B">
        <w:rPr>
          <w:rFonts w:eastAsia="Calibri"/>
          <w:sz w:val="28"/>
          <w:szCs w:val="24"/>
        </w:rPr>
        <w:t xml:space="preserve"> </w:t>
      </w:r>
      <w:r w:rsidR="00945E84">
        <w:rPr>
          <w:rFonts w:eastAsia="Calibri"/>
          <w:sz w:val="28"/>
          <w:szCs w:val="24"/>
        </w:rPr>
        <w:t xml:space="preserve">года № 376 (подпункт «а», пункта 2 Правил введения чрезвычайных ситуаций в лесах, возникших </w:t>
      </w:r>
      <w:r w:rsidR="0090158A">
        <w:rPr>
          <w:rFonts w:eastAsia="Calibri"/>
          <w:sz w:val="28"/>
          <w:szCs w:val="24"/>
        </w:rPr>
        <w:t>вследствие</w:t>
      </w:r>
      <w:r w:rsidR="00945E84">
        <w:rPr>
          <w:rFonts w:eastAsia="Calibri"/>
          <w:sz w:val="28"/>
          <w:szCs w:val="24"/>
        </w:rPr>
        <w:t xml:space="preserve"> лесных пожаров, и взаимодействия органов государственной власти, органов местного самоуправления в условиях таких чрезвычайных ситуаций),</w:t>
      </w:r>
      <w:r w:rsidR="00534C32">
        <w:rPr>
          <w:rStyle w:val="2"/>
          <w:color w:val="000000"/>
          <w:sz w:val="28"/>
          <w:szCs w:val="28"/>
        </w:rPr>
        <w:t xml:space="preserve"> </w:t>
      </w:r>
      <w:r w:rsidR="003D119B">
        <w:rPr>
          <w:rFonts w:eastAsia="Calibri"/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(протокол от 13 августа 2024 года № 29-24), </w:t>
      </w:r>
      <w:r w:rsidR="00534C32">
        <w:rPr>
          <w:rStyle w:val="2"/>
          <w:color w:val="000000"/>
          <w:sz w:val="28"/>
          <w:szCs w:val="28"/>
        </w:rPr>
        <w:t>о</w:t>
      </w:r>
      <w:r w:rsidR="002204C0">
        <w:rPr>
          <w:rStyle w:val="2"/>
          <w:color w:val="000000"/>
          <w:sz w:val="28"/>
          <w:szCs w:val="28"/>
        </w:rPr>
        <w:t xml:space="preserve">ценив </w:t>
      </w:r>
      <w:r w:rsidR="00945E84">
        <w:rPr>
          <w:rStyle w:val="2"/>
          <w:color w:val="000000"/>
          <w:sz w:val="28"/>
          <w:szCs w:val="28"/>
        </w:rPr>
        <w:t>напряженную обстановку, связанную с высоким уровнем</w:t>
      </w:r>
      <w:r w:rsidR="00F410A5">
        <w:rPr>
          <w:rStyle w:val="2"/>
          <w:color w:val="000000"/>
          <w:sz w:val="28"/>
          <w:szCs w:val="28"/>
        </w:rPr>
        <w:t xml:space="preserve"> рисков </w:t>
      </w:r>
      <w:r w:rsidR="00945E84">
        <w:rPr>
          <w:rStyle w:val="2"/>
          <w:color w:val="000000"/>
          <w:sz w:val="28"/>
          <w:szCs w:val="28"/>
        </w:rPr>
        <w:t>по</w:t>
      </w:r>
      <w:r w:rsidR="002204C0">
        <w:rPr>
          <w:rStyle w:val="2"/>
          <w:color w:val="000000"/>
          <w:sz w:val="28"/>
          <w:szCs w:val="28"/>
        </w:rPr>
        <w:t xml:space="preserve"> </w:t>
      </w:r>
      <w:r w:rsidR="007E7F23">
        <w:rPr>
          <w:rStyle w:val="2"/>
          <w:color w:val="000000"/>
          <w:sz w:val="28"/>
          <w:szCs w:val="28"/>
        </w:rPr>
        <w:t>лесными</w:t>
      </w:r>
      <w:r w:rsidR="00F410A5">
        <w:rPr>
          <w:rStyle w:val="2"/>
          <w:color w:val="000000"/>
          <w:sz w:val="28"/>
          <w:szCs w:val="28"/>
        </w:rPr>
        <w:t xml:space="preserve"> </w:t>
      </w:r>
      <w:r w:rsidR="002204C0">
        <w:rPr>
          <w:rStyle w:val="2"/>
          <w:color w:val="000000"/>
          <w:sz w:val="28"/>
          <w:szCs w:val="28"/>
        </w:rPr>
        <w:t>пожара</w:t>
      </w:r>
      <w:r w:rsidR="007E7F23">
        <w:rPr>
          <w:rStyle w:val="2"/>
          <w:color w:val="000000"/>
          <w:sz w:val="28"/>
          <w:szCs w:val="28"/>
        </w:rPr>
        <w:t>ми на территории округа,</w:t>
      </w:r>
      <w:r w:rsidR="00945E84" w:rsidRPr="00945E84">
        <w:rPr>
          <w:rStyle w:val="2"/>
          <w:color w:val="000000"/>
          <w:sz w:val="28"/>
          <w:szCs w:val="28"/>
        </w:rPr>
        <w:t xml:space="preserve"> </w:t>
      </w:r>
      <w:r w:rsidR="00945E84">
        <w:rPr>
          <w:rStyle w:val="2"/>
          <w:color w:val="000000"/>
          <w:sz w:val="28"/>
          <w:szCs w:val="28"/>
        </w:rPr>
        <w:t>р</w:t>
      </w:r>
      <w:r w:rsidR="00945E84" w:rsidRPr="00EB62A0">
        <w:rPr>
          <w:rStyle w:val="2"/>
          <w:color w:val="000000"/>
          <w:sz w:val="28"/>
          <w:szCs w:val="28"/>
        </w:rPr>
        <w:t>уководствуясь статьей 32 устава Каларского муниципального округа Забайкальского края,</w:t>
      </w:r>
      <w:r w:rsidR="007E7F23">
        <w:rPr>
          <w:rStyle w:val="2"/>
          <w:color w:val="000000"/>
          <w:sz w:val="28"/>
          <w:szCs w:val="28"/>
        </w:rPr>
        <w:t xml:space="preserve"> </w:t>
      </w:r>
      <w:r w:rsidR="005814F3" w:rsidRPr="00EB62A0">
        <w:rPr>
          <w:rStyle w:val="2"/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3D119B" w:rsidRDefault="00534C32" w:rsidP="003D119B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5E84">
        <w:rPr>
          <w:sz w:val="28"/>
          <w:szCs w:val="28"/>
        </w:rPr>
        <w:t>Ввести</w:t>
      </w:r>
      <w:r w:rsidR="002204C0">
        <w:rPr>
          <w:sz w:val="28"/>
          <w:szCs w:val="28"/>
        </w:rPr>
        <w:t xml:space="preserve"> </w:t>
      </w:r>
      <w:r w:rsidR="002204C0" w:rsidRPr="002204C0">
        <w:rPr>
          <w:sz w:val="28"/>
          <w:szCs w:val="28"/>
        </w:rPr>
        <w:t>на территории Каларского муниципального округа Забайкальского края</w:t>
      </w:r>
      <w:r w:rsidR="003F61C5">
        <w:rPr>
          <w:sz w:val="28"/>
          <w:szCs w:val="28"/>
        </w:rPr>
        <w:t xml:space="preserve"> с </w:t>
      </w:r>
      <w:r w:rsidR="00945E84">
        <w:rPr>
          <w:sz w:val="28"/>
          <w:szCs w:val="28"/>
        </w:rPr>
        <w:t>16</w:t>
      </w:r>
      <w:r w:rsidR="003F61C5">
        <w:rPr>
          <w:sz w:val="28"/>
          <w:szCs w:val="28"/>
        </w:rPr>
        <w:t xml:space="preserve">:00 </w:t>
      </w:r>
      <w:r w:rsidR="003D119B">
        <w:rPr>
          <w:sz w:val="28"/>
          <w:szCs w:val="28"/>
        </w:rPr>
        <w:t xml:space="preserve">ч. </w:t>
      </w:r>
      <w:r w:rsidR="002B46B2">
        <w:rPr>
          <w:sz w:val="28"/>
          <w:szCs w:val="28"/>
        </w:rPr>
        <w:t>13</w:t>
      </w:r>
      <w:r w:rsidR="00B17537">
        <w:rPr>
          <w:sz w:val="28"/>
          <w:szCs w:val="28"/>
        </w:rPr>
        <w:t xml:space="preserve"> </w:t>
      </w:r>
      <w:r w:rsidR="00945E84">
        <w:rPr>
          <w:sz w:val="28"/>
          <w:szCs w:val="28"/>
        </w:rPr>
        <w:t>августа</w:t>
      </w:r>
      <w:r w:rsidR="003F61C5">
        <w:rPr>
          <w:sz w:val="28"/>
          <w:szCs w:val="28"/>
        </w:rPr>
        <w:t xml:space="preserve"> 2024</w:t>
      </w:r>
      <w:r w:rsidR="003D119B">
        <w:rPr>
          <w:sz w:val="28"/>
          <w:szCs w:val="28"/>
        </w:rPr>
        <w:t xml:space="preserve"> </w:t>
      </w:r>
      <w:r w:rsidR="003F61C5">
        <w:rPr>
          <w:sz w:val="28"/>
          <w:szCs w:val="28"/>
        </w:rPr>
        <w:t>года</w:t>
      </w:r>
      <w:r w:rsidR="002204C0" w:rsidRPr="002204C0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режим</w:t>
      </w:r>
      <w:r w:rsidR="002204C0" w:rsidRPr="002204C0">
        <w:rPr>
          <w:sz w:val="28"/>
          <w:szCs w:val="28"/>
        </w:rPr>
        <w:t xml:space="preserve"> </w:t>
      </w:r>
      <w:r w:rsidR="00A72DCF">
        <w:rPr>
          <w:b/>
          <w:sz w:val="28"/>
          <w:szCs w:val="28"/>
        </w:rPr>
        <w:t>чрезвычайн</w:t>
      </w:r>
      <w:r w:rsidR="003D119B">
        <w:rPr>
          <w:b/>
          <w:sz w:val="28"/>
          <w:szCs w:val="28"/>
        </w:rPr>
        <w:t>ой</w:t>
      </w:r>
      <w:r w:rsidR="00A72DCF">
        <w:rPr>
          <w:b/>
          <w:sz w:val="28"/>
          <w:szCs w:val="28"/>
        </w:rPr>
        <w:t xml:space="preserve"> ситуаци</w:t>
      </w:r>
      <w:r w:rsidR="003D119B">
        <w:rPr>
          <w:b/>
          <w:sz w:val="28"/>
          <w:szCs w:val="28"/>
        </w:rPr>
        <w:t>и</w:t>
      </w:r>
      <w:r w:rsidR="00A72DCF">
        <w:rPr>
          <w:b/>
          <w:sz w:val="28"/>
          <w:szCs w:val="28"/>
        </w:rPr>
        <w:t xml:space="preserve"> в лесах муниципального характера</w:t>
      </w:r>
      <w:r w:rsidR="00FD25AA">
        <w:rPr>
          <w:b/>
          <w:sz w:val="28"/>
          <w:szCs w:val="28"/>
        </w:rPr>
        <w:t>;</w:t>
      </w:r>
    </w:p>
    <w:p w:rsidR="00A25E33" w:rsidRDefault="00C82422" w:rsidP="003D119B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5E33">
        <w:rPr>
          <w:sz w:val="28"/>
          <w:szCs w:val="28"/>
        </w:rPr>
        <w:t>Ликвидацию чрезвычайной ситуации осуществлять силами</w:t>
      </w:r>
      <w:r w:rsidR="00B17537">
        <w:rPr>
          <w:sz w:val="28"/>
          <w:szCs w:val="28"/>
        </w:rPr>
        <w:t xml:space="preserve"> и средства</w:t>
      </w:r>
      <w:r w:rsidR="00A25E33">
        <w:rPr>
          <w:sz w:val="28"/>
          <w:szCs w:val="28"/>
        </w:rPr>
        <w:t>ми лесопожарных формирований</w:t>
      </w:r>
      <w:r w:rsidR="00B17537">
        <w:rPr>
          <w:sz w:val="28"/>
          <w:szCs w:val="28"/>
        </w:rPr>
        <w:t xml:space="preserve"> Каларского звена </w:t>
      </w:r>
      <w:r w:rsidR="00A25E33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B17537">
        <w:rPr>
          <w:sz w:val="28"/>
          <w:szCs w:val="28"/>
        </w:rPr>
        <w:t xml:space="preserve"> Забайкальского края</w:t>
      </w:r>
      <w:r w:rsidR="00A25E33">
        <w:rPr>
          <w:sz w:val="28"/>
          <w:szCs w:val="28"/>
        </w:rPr>
        <w:t>;</w:t>
      </w:r>
    </w:p>
    <w:p w:rsidR="00C82422" w:rsidRDefault="00A25E33" w:rsidP="003A387B">
      <w:pPr>
        <w:pStyle w:val="22"/>
        <w:shd w:val="clear" w:color="auto" w:fill="auto"/>
        <w:tabs>
          <w:tab w:val="left" w:pos="528"/>
        </w:tabs>
        <w:spacing w:before="0" w:after="0"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прилагаемый план мероприятий по ликвидации</w:t>
      </w:r>
      <w:r w:rsidRPr="00A25E33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 ситуации в лесах на территории</w:t>
      </w:r>
      <w:r w:rsidRPr="00A25E33">
        <w:rPr>
          <w:sz w:val="28"/>
          <w:szCs w:val="28"/>
        </w:rPr>
        <w:t xml:space="preserve"> </w:t>
      </w:r>
      <w:r w:rsidRPr="002204C0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 xml:space="preserve">; </w:t>
      </w:r>
    </w:p>
    <w:p w:rsidR="003D119B" w:rsidRDefault="003A387B" w:rsidP="003D119B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4. Отменить</w:t>
      </w:r>
      <w:r w:rsidRPr="003A387B">
        <w:rPr>
          <w:sz w:val="28"/>
          <w:szCs w:val="28"/>
        </w:rPr>
        <w:t xml:space="preserve"> </w:t>
      </w:r>
      <w:r w:rsidRPr="002204C0">
        <w:rPr>
          <w:sz w:val="28"/>
          <w:szCs w:val="28"/>
        </w:rPr>
        <w:t>на территории Каларского муниципального округа Забайкальского края</w:t>
      </w:r>
      <w:r w:rsidR="002B46B2">
        <w:rPr>
          <w:sz w:val="28"/>
          <w:szCs w:val="28"/>
        </w:rPr>
        <w:t xml:space="preserve"> с 16:00</w:t>
      </w:r>
      <w:r w:rsidR="003D119B">
        <w:rPr>
          <w:sz w:val="28"/>
          <w:szCs w:val="28"/>
        </w:rPr>
        <w:t xml:space="preserve"> ч. </w:t>
      </w:r>
      <w:r w:rsidR="002B46B2">
        <w:rPr>
          <w:sz w:val="28"/>
          <w:szCs w:val="28"/>
        </w:rPr>
        <w:t>13</w:t>
      </w:r>
      <w:r>
        <w:rPr>
          <w:sz w:val="28"/>
          <w:szCs w:val="28"/>
        </w:rPr>
        <w:t xml:space="preserve"> августа 2024</w:t>
      </w:r>
      <w:r w:rsidR="003D119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04C0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Pr="002204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повышенной готовности;</w:t>
      </w:r>
    </w:p>
    <w:p w:rsidR="00FD25AA" w:rsidRDefault="003A387B" w:rsidP="003D119B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5</w:t>
      </w:r>
      <w:r w:rsidR="00534C32">
        <w:rPr>
          <w:sz w:val="28"/>
          <w:szCs w:val="28"/>
        </w:rPr>
        <w:t xml:space="preserve">. </w:t>
      </w:r>
      <w:r w:rsidR="00A72DCF">
        <w:rPr>
          <w:sz w:val="28"/>
          <w:szCs w:val="28"/>
        </w:rPr>
        <w:t xml:space="preserve">Признать утратившим силу </w:t>
      </w:r>
      <w:r w:rsidR="003D119B">
        <w:rPr>
          <w:sz w:val="28"/>
          <w:szCs w:val="28"/>
        </w:rPr>
        <w:t>п</w:t>
      </w:r>
      <w:r w:rsidR="00A72DCF">
        <w:rPr>
          <w:sz w:val="28"/>
          <w:szCs w:val="28"/>
        </w:rPr>
        <w:t xml:space="preserve">остановление </w:t>
      </w:r>
      <w:r w:rsidR="00A72DCF" w:rsidRPr="00EB62A0">
        <w:rPr>
          <w:rStyle w:val="2"/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A72DCF">
        <w:rPr>
          <w:rStyle w:val="2"/>
          <w:color w:val="000000"/>
          <w:sz w:val="28"/>
          <w:szCs w:val="28"/>
        </w:rPr>
        <w:t xml:space="preserve"> от</w:t>
      </w:r>
      <w:r>
        <w:rPr>
          <w:rStyle w:val="2"/>
          <w:color w:val="000000"/>
          <w:sz w:val="28"/>
          <w:szCs w:val="28"/>
        </w:rPr>
        <w:t xml:space="preserve"> 05 августа</w:t>
      </w:r>
      <w:r w:rsidR="00A72DCF">
        <w:rPr>
          <w:rStyle w:val="2"/>
          <w:color w:val="000000"/>
          <w:sz w:val="28"/>
          <w:szCs w:val="28"/>
        </w:rPr>
        <w:t xml:space="preserve"> 2024</w:t>
      </w:r>
      <w:r w:rsidR="0090158A">
        <w:rPr>
          <w:rStyle w:val="2"/>
          <w:color w:val="000000"/>
          <w:sz w:val="28"/>
          <w:szCs w:val="28"/>
        </w:rPr>
        <w:t xml:space="preserve"> </w:t>
      </w:r>
      <w:r w:rsidR="00AD1DE2">
        <w:rPr>
          <w:rStyle w:val="2"/>
          <w:color w:val="000000"/>
          <w:sz w:val="28"/>
          <w:szCs w:val="28"/>
        </w:rPr>
        <w:t xml:space="preserve">года № </w:t>
      </w:r>
      <w:r>
        <w:rPr>
          <w:rStyle w:val="2"/>
          <w:color w:val="000000"/>
          <w:sz w:val="28"/>
          <w:szCs w:val="28"/>
        </w:rPr>
        <w:t>524</w:t>
      </w:r>
      <w:r w:rsidR="00AD1DE2">
        <w:rPr>
          <w:rStyle w:val="2"/>
          <w:color w:val="000000"/>
          <w:sz w:val="28"/>
          <w:szCs w:val="28"/>
        </w:rPr>
        <w:t xml:space="preserve"> «</w:t>
      </w:r>
      <w:r w:rsidR="00AD1DE2" w:rsidRPr="00AD1DE2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AD1DE2" w:rsidRPr="00AD1DE2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отмене</w:t>
      </w:r>
      <w:r w:rsidR="00AD1DE2" w:rsidRPr="00AD1DE2">
        <w:rPr>
          <w:sz w:val="28"/>
          <w:szCs w:val="28"/>
        </w:rPr>
        <w:t xml:space="preserve"> на территории Каларского муниципального округа Забайкальского края режима чрезвычайная ситуация в лесах муниципального характера</w:t>
      </w:r>
      <w:r>
        <w:rPr>
          <w:sz w:val="28"/>
          <w:szCs w:val="28"/>
        </w:rPr>
        <w:t>, перевода в режим повышенная готовность для органов управления и</w:t>
      </w:r>
      <w:r w:rsidR="00AD1DE2" w:rsidRPr="00AD1DE2">
        <w:rPr>
          <w:sz w:val="28"/>
          <w:szCs w:val="28"/>
        </w:rPr>
        <w:t xml:space="preserve">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</w:t>
      </w:r>
      <w:r w:rsidR="00FD25AA">
        <w:rPr>
          <w:sz w:val="28"/>
          <w:szCs w:val="28"/>
        </w:rPr>
        <w:t xml:space="preserve">;  </w:t>
      </w:r>
    </w:p>
    <w:p w:rsidR="00534C32" w:rsidRPr="00FD25AA" w:rsidRDefault="003D119B" w:rsidP="003D119B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собой. </w:t>
      </w:r>
    </w:p>
    <w:p w:rsidR="00534C32" w:rsidRDefault="00534C32" w:rsidP="003D119B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D119B" w:rsidRDefault="003D119B" w:rsidP="003D119B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D119B" w:rsidRDefault="003D119B" w:rsidP="003D119B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D119B" w:rsidRDefault="004535B0" w:rsidP="003D11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4C32">
        <w:rPr>
          <w:sz w:val="28"/>
          <w:szCs w:val="28"/>
        </w:rPr>
        <w:t xml:space="preserve"> Каларского муниципального </w:t>
      </w:r>
    </w:p>
    <w:p w:rsidR="00CF1719" w:rsidRDefault="00534C32" w:rsidP="003D119B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круга</w:t>
      </w:r>
      <w:r w:rsidR="003D119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87B">
        <w:rPr>
          <w:sz w:val="28"/>
          <w:szCs w:val="28"/>
        </w:rPr>
        <w:t>В.В. Устюжанин</w:t>
      </w:r>
    </w:p>
    <w:p w:rsidR="003D119B" w:rsidRDefault="003D11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5B0" w:rsidRPr="003D119B" w:rsidRDefault="003D119B" w:rsidP="003D119B">
      <w:pPr>
        <w:pStyle w:val="consplustitle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3D119B">
        <w:rPr>
          <w:b/>
          <w:sz w:val="28"/>
          <w:szCs w:val="28"/>
        </w:rPr>
        <w:lastRenderedPageBreak/>
        <w:t>УТВЕРЖДЕН</w:t>
      </w:r>
    </w:p>
    <w:p w:rsidR="004535B0" w:rsidRPr="003D119B" w:rsidRDefault="003D119B" w:rsidP="003D119B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535B0" w:rsidRPr="003D119B">
        <w:rPr>
          <w:sz w:val="28"/>
          <w:szCs w:val="28"/>
        </w:rPr>
        <w:t>остановлением  администрации</w:t>
      </w:r>
    </w:p>
    <w:p w:rsidR="004535B0" w:rsidRPr="003D119B" w:rsidRDefault="004535B0" w:rsidP="003D119B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D119B">
        <w:rPr>
          <w:sz w:val="28"/>
          <w:szCs w:val="28"/>
        </w:rPr>
        <w:t>Каларского муниципального округа Забайкальского края</w:t>
      </w:r>
    </w:p>
    <w:p w:rsidR="004535B0" w:rsidRPr="003D119B" w:rsidRDefault="004535B0" w:rsidP="003D119B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D119B">
        <w:rPr>
          <w:sz w:val="28"/>
          <w:szCs w:val="28"/>
        </w:rPr>
        <w:t>от 1</w:t>
      </w:r>
      <w:r w:rsidR="002B46B2" w:rsidRPr="003D119B">
        <w:rPr>
          <w:sz w:val="28"/>
          <w:szCs w:val="28"/>
        </w:rPr>
        <w:t>3</w:t>
      </w:r>
      <w:r w:rsidRPr="003D119B">
        <w:rPr>
          <w:sz w:val="28"/>
          <w:szCs w:val="28"/>
        </w:rPr>
        <w:t xml:space="preserve"> августа 2024 г. № </w:t>
      </w:r>
      <w:r w:rsidR="00BD7695">
        <w:rPr>
          <w:sz w:val="28"/>
          <w:szCs w:val="28"/>
        </w:rPr>
        <w:t>553</w:t>
      </w:r>
    </w:p>
    <w:p w:rsidR="004535B0" w:rsidRDefault="004535B0" w:rsidP="004535B0">
      <w:pPr>
        <w:jc w:val="right"/>
        <w:rPr>
          <w:sz w:val="28"/>
          <w:szCs w:val="28"/>
        </w:rPr>
      </w:pPr>
    </w:p>
    <w:p w:rsidR="004535B0" w:rsidRPr="003D119B" w:rsidRDefault="004535B0" w:rsidP="004535B0">
      <w:pPr>
        <w:jc w:val="center"/>
        <w:rPr>
          <w:b/>
          <w:sz w:val="28"/>
          <w:szCs w:val="28"/>
        </w:rPr>
      </w:pPr>
      <w:r w:rsidRPr="003D119B">
        <w:rPr>
          <w:b/>
          <w:sz w:val="28"/>
          <w:szCs w:val="28"/>
        </w:rPr>
        <w:t>План мероприятий</w:t>
      </w:r>
    </w:p>
    <w:p w:rsidR="004535B0" w:rsidRPr="003D119B" w:rsidRDefault="004535B0" w:rsidP="004535B0">
      <w:pPr>
        <w:pStyle w:val="21"/>
        <w:shd w:val="clear" w:color="auto" w:fill="auto"/>
        <w:spacing w:before="0" w:after="240" w:line="312" w:lineRule="exact"/>
        <w:jc w:val="center"/>
        <w:rPr>
          <w:b/>
          <w:sz w:val="28"/>
          <w:szCs w:val="28"/>
        </w:rPr>
      </w:pPr>
      <w:r w:rsidRPr="003D119B">
        <w:rPr>
          <w:b/>
          <w:sz w:val="28"/>
          <w:szCs w:val="28"/>
        </w:rPr>
        <w:t>по ликвидации последствий чрезвычайной ситуации в лесах на территории Каларского муниципального округа Забайкальского края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2126"/>
        <w:gridCol w:w="2198"/>
      </w:tblGrid>
      <w:tr w:rsidR="004535B0" w:rsidTr="000F031A">
        <w:tc>
          <w:tcPr>
            <w:tcW w:w="567" w:type="dxa"/>
          </w:tcPr>
          <w:p w:rsidR="004535B0" w:rsidRPr="0040751F" w:rsidRDefault="004535B0" w:rsidP="000F031A">
            <w:pPr>
              <w:jc w:val="center"/>
            </w:pPr>
            <w:r w:rsidRPr="0040751F">
              <w:t xml:space="preserve">№ </w:t>
            </w:r>
          </w:p>
          <w:p w:rsidR="004535B0" w:rsidRPr="0040751F" w:rsidRDefault="004535B0" w:rsidP="000F031A">
            <w:pPr>
              <w:jc w:val="center"/>
            </w:pPr>
            <w:r w:rsidRPr="0040751F">
              <w:t>п/п</w:t>
            </w:r>
          </w:p>
        </w:tc>
        <w:tc>
          <w:tcPr>
            <w:tcW w:w="4536" w:type="dxa"/>
            <w:vAlign w:val="center"/>
          </w:tcPr>
          <w:p w:rsidR="004535B0" w:rsidRPr="0040751F" w:rsidRDefault="004535B0" w:rsidP="000F031A">
            <w:pPr>
              <w:jc w:val="center"/>
            </w:pPr>
            <w:r w:rsidRPr="0040751F"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4535B0" w:rsidRPr="0040751F" w:rsidRDefault="004535B0" w:rsidP="000F031A">
            <w:pPr>
              <w:jc w:val="center"/>
            </w:pPr>
            <w:r w:rsidRPr="0040751F">
              <w:t>Ответственное лицо</w:t>
            </w:r>
          </w:p>
        </w:tc>
        <w:tc>
          <w:tcPr>
            <w:tcW w:w="2198" w:type="dxa"/>
            <w:vAlign w:val="center"/>
          </w:tcPr>
          <w:p w:rsidR="004535B0" w:rsidRPr="0040751F" w:rsidRDefault="004535B0" w:rsidP="000F031A">
            <w:pPr>
              <w:jc w:val="center"/>
            </w:pPr>
            <w:r w:rsidRPr="0040751F">
              <w:t>Срок исполнения</w:t>
            </w:r>
          </w:p>
        </w:tc>
      </w:tr>
      <w:tr w:rsidR="00326C65" w:rsidTr="000F031A">
        <w:tc>
          <w:tcPr>
            <w:tcW w:w="567" w:type="dxa"/>
          </w:tcPr>
          <w:p w:rsidR="00326C65" w:rsidRPr="0040751F" w:rsidRDefault="00326C65" w:rsidP="000F031A">
            <w:pPr>
              <w:jc w:val="center"/>
            </w:pPr>
          </w:p>
        </w:tc>
        <w:tc>
          <w:tcPr>
            <w:tcW w:w="4536" w:type="dxa"/>
            <w:vAlign w:val="center"/>
          </w:tcPr>
          <w:p w:rsidR="00326C65" w:rsidRPr="0040751F" w:rsidRDefault="00326C65" w:rsidP="000F03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26C65" w:rsidRPr="0040751F" w:rsidRDefault="00326C65" w:rsidP="000F031A">
            <w:pPr>
              <w:jc w:val="center"/>
            </w:pPr>
          </w:p>
        </w:tc>
        <w:tc>
          <w:tcPr>
            <w:tcW w:w="2198" w:type="dxa"/>
            <w:vAlign w:val="center"/>
          </w:tcPr>
          <w:p w:rsidR="00326C65" w:rsidRPr="0040751F" w:rsidRDefault="00326C65" w:rsidP="000F031A">
            <w:pPr>
              <w:jc w:val="center"/>
            </w:pPr>
          </w:p>
        </w:tc>
      </w:tr>
      <w:tr w:rsidR="00326C65" w:rsidTr="00FA517D">
        <w:tc>
          <w:tcPr>
            <w:tcW w:w="567" w:type="dxa"/>
          </w:tcPr>
          <w:p w:rsidR="00326C65" w:rsidRPr="0040751F" w:rsidRDefault="00FA517D" w:rsidP="00FA517D">
            <w:r>
              <w:t>1</w:t>
            </w:r>
          </w:p>
        </w:tc>
        <w:tc>
          <w:tcPr>
            <w:tcW w:w="4536" w:type="dxa"/>
            <w:vAlign w:val="center"/>
          </w:tcPr>
          <w:p w:rsidR="00326C65" w:rsidRPr="00FA517D" w:rsidRDefault="00FA517D" w:rsidP="00FA517D">
            <w:pPr>
              <w:jc w:val="both"/>
            </w:pPr>
            <w:r>
              <w:t>С</w:t>
            </w:r>
            <w:r w:rsidR="00326C65" w:rsidRPr="00FA517D">
              <w:t>воевременно подавать в краевые структуры заявки о потребности в дополнительных лесопожарных силах</w:t>
            </w:r>
            <w:r>
              <w:t xml:space="preserve"> и средствах для ликвидации лесных пожаров</w:t>
            </w:r>
          </w:p>
        </w:tc>
        <w:tc>
          <w:tcPr>
            <w:tcW w:w="2126" w:type="dxa"/>
          </w:tcPr>
          <w:p w:rsidR="00326C65" w:rsidRPr="00FA517D" w:rsidRDefault="00FA517D" w:rsidP="00FA517D">
            <w:r>
              <w:t>Руководители</w:t>
            </w:r>
            <w:r w:rsidRPr="00FA517D">
              <w:t xml:space="preserve"> тушения лесных пожаров</w:t>
            </w:r>
          </w:p>
        </w:tc>
        <w:tc>
          <w:tcPr>
            <w:tcW w:w="2198" w:type="dxa"/>
          </w:tcPr>
          <w:p w:rsidR="00326C65" w:rsidRPr="00FA517D" w:rsidRDefault="00FA517D" w:rsidP="00FA517D">
            <w:r w:rsidRPr="00FA517D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326C65" w:rsidTr="000F031A">
        <w:tc>
          <w:tcPr>
            <w:tcW w:w="567" w:type="dxa"/>
          </w:tcPr>
          <w:p w:rsidR="00326C65" w:rsidRPr="0040751F" w:rsidRDefault="00FA517D" w:rsidP="000F031A">
            <w:pPr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326C65" w:rsidRPr="00E05143" w:rsidRDefault="00326C65" w:rsidP="00326C65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Усилить работу по патрулированию прилегающих, к населенным пунктам территории</w:t>
            </w:r>
          </w:p>
        </w:tc>
        <w:tc>
          <w:tcPr>
            <w:tcW w:w="2126" w:type="dxa"/>
            <w:vMerge w:val="restart"/>
          </w:tcPr>
          <w:p w:rsidR="00326C65" w:rsidRPr="0040751F" w:rsidRDefault="00326C65" w:rsidP="00326C65">
            <w:pPr>
              <w:jc w:val="both"/>
            </w:pPr>
            <w:r>
              <w:rPr>
                <w:color w:val="212121"/>
              </w:rPr>
              <w:t>Главы, специалисты администраций населенных пунктов, старосты</w:t>
            </w:r>
          </w:p>
          <w:p w:rsidR="00326C65" w:rsidRPr="0040751F" w:rsidRDefault="00326C65" w:rsidP="000F031A">
            <w:pPr>
              <w:jc w:val="both"/>
            </w:pPr>
          </w:p>
        </w:tc>
        <w:tc>
          <w:tcPr>
            <w:tcW w:w="2198" w:type="dxa"/>
            <w:vMerge w:val="restart"/>
          </w:tcPr>
          <w:p w:rsidR="00326C65" w:rsidRPr="0040751F" w:rsidRDefault="00326C65" w:rsidP="000F031A">
            <w:pPr>
              <w:jc w:val="both"/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  <w:r w:rsidRPr="0040751F">
              <w:t xml:space="preserve"> </w:t>
            </w:r>
          </w:p>
          <w:p w:rsidR="00326C65" w:rsidRPr="0040751F" w:rsidRDefault="00326C65" w:rsidP="000F031A"/>
        </w:tc>
      </w:tr>
      <w:tr w:rsidR="00326C65" w:rsidTr="000F031A">
        <w:tc>
          <w:tcPr>
            <w:tcW w:w="567" w:type="dxa"/>
          </w:tcPr>
          <w:p w:rsidR="00326C65" w:rsidRPr="0040751F" w:rsidRDefault="00FA517D" w:rsidP="000F031A">
            <w:pPr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326C65" w:rsidRPr="00E05143" w:rsidRDefault="00326C65" w:rsidP="000F031A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E05143">
              <w:rPr>
                <w:rStyle w:val="2"/>
                <w:bCs/>
                <w:sz w:val="24"/>
                <w:szCs w:val="24"/>
              </w:rPr>
              <w:t>Усилить контроль за выполнением противопожарных мероприятий</w:t>
            </w:r>
          </w:p>
          <w:p w:rsidR="00326C65" w:rsidRDefault="00326C65" w:rsidP="000F031A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6C65" w:rsidRDefault="00326C65" w:rsidP="000F031A">
            <w:pPr>
              <w:jc w:val="both"/>
              <w:rPr>
                <w:color w:val="212121"/>
              </w:rPr>
            </w:pPr>
          </w:p>
        </w:tc>
        <w:tc>
          <w:tcPr>
            <w:tcW w:w="2198" w:type="dxa"/>
            <w:vMerge/>
          </w:tcPr>
          <w:p w:rsidR="00326C65" w:rsidRDefault="00326C65" w:rsidP="000F031A">
            <w:pPr>
              <w:rPr>
                <w:color w:val="212121"/>
              </w:rPr>
            </w:pPr>
          </w:p>
        </w:tc>
      </w:tr>
      <w:tr w:rsidR="00326C65" w:rsidTr="000F031A">
        <w:tc>
          <w:tcPr>
            <w:tcW w:w="567" w:type="dxa"/>
          </w:tcPr>
          <w:p w:rsidR="00326C65" w:rsidRPr="0040751F" w:rsidRDefault="00FA517D" w:rsidP="000F031A">
            <w:pPr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326C65" w:rsidRPr="00D44DE6" w:rsidRDefault="00326C65" w:rsidP="000F031A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повсеместно информировать население о строгом соблюдении запретов на посещение лесов, проведение отжигов, использования открытого огня</w:t>
            </w:r>
          </w:p>
        </w:tc>
        <w:tc>
          <w:tcPr>
            <w:tcW w:w="2126" w:type="dxa"/>
            <w:vMerge/>
          </w:tcPr>
          <w:p w:rsidR="00326C65" w:rsidRDefault="00326C65" w:rsidP="000F031A">
            <w:pPr>
              <w:jc w:val="both"/>
              <w:rPr>
                <w:color w:val="212121"/>
              </w:rPr>
            </w:pPr>
          </w:p>
        </w:tc>
        <w:tc>
          <w:tcPr>
            <w:tcW w:w="2198" w:type="dxa"/>
            <w:vMerge/>
          </w:tcPr>
          <w:p w:rsidR="00326C65" w:rsidRDefault="00326C65" w:rsidP="000F031A">
            <w:pPr>
              <w:rPr>
                <w:color w:val="212121"/>
              </w:rPr>
            </w:pPr>
          </w:p>
        </w:tc>
      </w:tr>
      <w:tr w:rsidR="00326C65" w:rsidTr="000F031A">
        <w:trPr>
          <w:trHeight w:val="1138"/>
        </w:trPr>
        <w:tc>
          <w:tcPr>
            <w:tcW w:w="567" w:type="dxa"/>
          </w:tcPr>
          <w:p w:rsidR="00326C65" w:rsidRPr="0040751F" w:rsidRDefault="00FA517D" w:rsidP="000F031A">
            <w:pPr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326C65" w:rsidRPr="00E05143" w:rsidRDefault="00326C65" w:rsidP="000F031A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актуализировать необходимость в проведении дополнительн</w:t>
            </w:r>
            <w:r>
              <w:rPr>
                <w:rStyle w:val="2"/>
                <w:bCs/>
                <w:sz w:val="24"/>
                <w:szCs w:val="24"/>
              </w:rPr>
              <w:t>ых противопожарных мероприятий</w:t>
            </w:r>
          </w:p>
        </w:tc>
        <w:tc>
          <w:tcPr>
            <w:tcW w:w="2126" w:type="dxa"/>
            <w:vMerge/>
          </w:tcPr>
          <w:p w:rsidR="00326C65" w:rsidRDefault="00326C65" w:rsidP="000F031A">
            <w:pPr>
              <w:jc w:val="both"/>
              <w:rPr>
                <w:color w:val="212121"/>
              </w:rPr>
            </w:pPr>
          </w:p>
        </w:tc>
        <w:tc>
          <w:tcPr>
            <w:tcW w:w="2198" w:type="dxa"/>
            <w:vMerge/>
          </w:tcPr>
          <w:p w:rsidR="00326C65" w:rsidRDefault="00326C65" w:rsidP="000F031A">
            <w:pPr>
              <w:rPr>
                <w:color w:val="212121"/>
              </w:rPr>
            </w:pPr>
          </w:p>
        </w:tc>
      </w:tr>
      <w:tr w:rsidR="004535B0" w:rsidTr="000F031A">
        <w:tc>
          <w:tcPr>
            <w:tcW w:w="567" w:type="dxa"/>
          </w:tcPr>
          <w:p w:rsidR="004535B0" w:rsidRPr="0040751F" w:rsidRDefault="00FA517D" w:rsidP="000F031A">
            <w:pPr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4535B0" w:rsidRPr="00D44DE6" w:rsidRDefault="004535B0" w:rsidP="00326C65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 xml:space="preserve">два раза в сутки производить мониторинг ситуации в </w:t>
            </w:r>
            <w:r w:rsidR="00326C65">
              <w:rPr>
                <w:rStyle w:val="2"/>
                <w:bCs/>
                <w:sz w:val="24"/>
                <w:szCs w:val="24"/>
              </w:rPr>
              <w:t>округе</w:t>
            </w:r>
            <w:r w:rsidRPr="00D44DE6">
              <w:rPr>
                <w:rStyle w:val="2"/>
                <w:bCs/>
                <w:sz w:val="24"/>
                <w:szCs w:val="24"/>
              </w:rPr>
              <w:t xml:space="preserve"> и докладывать об обстановке главе округа, а при возникновении угрожающей ситуации информировать глав администраций, старост населенных пунктов</w:t>
            </w:r>
            <w:r>
              <w:rPr>
                <w:rStyle w:val="2"/>
                <w:bCs/>
                <w:sz w:val="24"/>
                <w:szCs w:val="24"/>
              </w:rPr>
              <w:t>, ЦУКС</w:t>
            </w:r>
          </w:p>
        </w:tc>
        <w:tc>
          <w:tcPr>
            <w:tcW w:w="2126" w:type="dxa"/>
          </w:tcPr>
          <w:p w:rsidR="004535B0" w:rsidRPr="00D44DE6" w:rsidRDefault="004535B0" w:rsidP="000F031A">
            <w:pPr>
              <w:jc w:val="both"/>
              <w:rPr>
                <w:color w:val="212121"/>
              </w:rPr>
            </w:pPr>
            <w:r w:rsidRPr="00D44DE6">
              <w:rPr>
                <w:color w:val="212121"/>
              </w:rPr>
              <w:t>ЕДДС округа</w:t>
            </w:r>
          </w:p>
        </w:tc>
        <w:tc>
          <w:tcPr>
            <w:tcW w:w="2198" w:type="dxa"/>
          </w:tcPr>
          <w:p w:rsidR="004535B0" w:rsidRPr="00D44DE6" w:rsidRDefault="004535B0" w:rsidP="000F031A">
            <w:pPr>
              <w:rPr>
                <w:color w:val="212121"/>
              </w:rPr>
            </w:pPr>
            <w:r w:rsidRPr="00D44DE6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FA517D" w:rsidTr="000F031A">
        <w:tc>
          <w:tcPr>
            <w:tcW w:w="567" w:type="dxa"/>
          </w:tcPr>
          <w:p w:rsidR="00FA517D" w:rsidRDefault="00FA517D" w:rsidP="000F031A">
            <w:pPr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FA517D" w:rsidRPr="00D44DE6" w:rsidRDefault="00FA517D" w:rsidP="00326C65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>
              <w:rPr>
                <w:rStyle w:val="2"/>
                <w:bCs/>
                <w:sz w:val="24"/>
                <w:szCs w:val="24"/>
              </w:rPr>
              <w:t>по результатам мониторинга подготавливать проект заявки на применение авиаводосброса на угрожающих участках населенным пунктам при удалении до 10 км</w:t>
            </w:r>
          </w:p>
        </w:tc>
        <w:tc>
          <w:tcPr>
            <w:tcW w:w="2126" w:type="dxa"/>
          </w:tcPr>
          <w:p w:rsidR="00FA517D" w:rsidRPr="00D44DE6" w:rsidRDefault="00FA517D" w:rsidP="000F031A">
            <w:pPr>
              <w:jc w:val="both"/>
              <w:rPr>
                <w:color w:val="212121"/>
              </w:rPr>
            </w:pPr>
            <w:r w:rsidRPr="00D44DE6">
              <w:rPr>
                <w:color w:val="212121"/>
              </w:rPr>
              <w:t>ЕДДС округа</w:t>
            </w:r>
          </w:p>
        </w:tc>
        <w:tc>
          <w:tcPr>
            <w:tcW w:w="2198" w:type="dxa"/>
          </w:tcPr>
          <w:p w:rsidR="00FA517D" w:rsidRPr="00D44DE6" w:rsidRDefault="00FA517D" w:rsidP="000F031A">
            <w:pPr>
              <w:rPr>
                <w:color w:val="212121"/>
              </w:rPr>
            </w:pPr>
            <w:r w:rsidRPr="00D44DE6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4535B0" w:rsidTr="000F031A">
        <w:tc>
          <w:tcPr>
            <w:tcW w:w="9427" w:type="dxa"/>
            <w:gridSpan w:val="4"/>
          </w:tcPr>
          <w:p w:rsidR="004535B0" w:rsidRPr="00D44DE6" w:rsidRDefault="004535B0" w:rsidP="000F031A">
            <w:pPr>
              <w:ind w:left="-108" w:right="-37"/>
              <w:jc w:val="center"/>
              <w:rPr>
                <w:color w:val="212121"/>
              </w:rPr>
            </w:pPr>
            <w:r w:rsidRPr="00E05143">
              <w:rPr>
                <w:color w:val="212121"/>
              </w:rPr>
              <w:t>Мероприятия по</w:t>
            </w:r>
            <w:r>
              <w:rPr>
                <w:color w:val="212121"/>
              </w:rPr>
              <w:t xml:space="preserve"> восполнению противопожарной техники в режиме ЧС</w:t>
            </w:r>
          </w:p>
        </w:tc>
      </w:tr>
      <w:tr w:rsidR="004535B0" w:rsidTr="000F031A">
        <w:tc>
          <w:tcPr>
            <w:tcW w:w="567" w:type="dxa"/>
          </w:tcPr>
          <w:p w:rsidR="004535B0" w:rsidRPr="0040751F" w:rsidRDefault="00FA517D" w:rsidP="000F031A">
            <w:pPr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4535B0" w:rsidRPr="008C7731" w:rsidRDefault="004535B0" w:rsidP="000F031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7731">
              <w:rPr>
                <w:sz w:val="24"/>
                <w:szCs w:val="24"/>
              </w:rPr>
              <w:t>одовозную специализированную технику круглосуточно держать заправленную водой</w:t>
            </w:r>
            <w:r>
              <w:rPr>
                <w:sz w:val="28"/>
                <w:szCs w:val="28"/>
              </w:rPr>
              <w:t xml:space="preserve">. </w:t>
            </w:r>
            <w:r w:rsidRPr="008C7731">
              <w:rPr>
                <w:sz w:val="24"/>
                <w:szCs w:val="24"/>
              </w:rPr>
              <w:t>Быть готовыми незамедлительно выехать на тушение пожаров.</w:t>
            </w:r>
          </w:p>
        </w:tc>
        <w:tc>
          <w:tcPr>
            <w:tcW w:w="2126" w:type="dxa"/>
          </w:tcPr>
          <w:p w:rsidR="004535B0" w:rsidRPr="008C7731" w:rsidRDefault="004535B0" w:rsidP="000F031A">
            <w:pPr>
              <w:jc w:val="both"/>
              <w:rPr>
                <w:color w:val="212121"/>
              </w:rPr>
            </w:pPr>
            <w:r>
              <w:t xml:space="preserve">Руководитель </w:t>
            </w:r>
            <w:r w:rsidRPr="008C7731">
              <w:t>МУП «Чарское ЖКХ»</w:t>
            </w:r>
          </w:p>
        </w:tc>
        <w:tc>
          <w:tcPr>
            <w:tcW w:w="2198" w:type="dxa"/>
          </w:tcPr>
          <w:p w:rsidR="004535B0" w:rsidRPr="00E05143" w:rsidRDefault="004535B0" w:rsidP="000F031A">
            <w:pPr>
              <w:rPr>
                <w:color w:val="212121"/>
              </w:rPr>
            </w:pPr>
            <w:r w:rsidRPr="00E05143">
              <w:rPr>
                <w:color w:val="212121"/>
              </w:rPr>
              <w:t xml:space="preserve">постоянно до смены режима функционирования </w:t>
            </w:r>
          </w:p>
        </w:tc>
      </w:tr>
      <w:tr w:rsidR="004535B0" w:rsidTr="000F031A">
        <w:tc>
          <w:tcPr>
            <w:tcW w:w="567" w:type="dxa"/>
          </w:tcPr>
          <w:p w:rsidR="004535B0" w:rsidRPr="0040751F" w:rsidRDefault="00FA517D" w:rsidP="000F031A">
            <w:pPr>
              <w:jc w:val="both"/>
            </w:pPr>
            <w:r>
              <w:t>9</w:t>
            </w:r>
          </w:p>
        </w:tc>
        <w:tc>
          <w:tcPr>
            <w:tcW w:w="4536" w:type="dxa"/>
          </w:tcPr>
          <w:p w:rsidR="004535B0" w:rsidRPr="008C7731" w:rsidRDefault="004535B0" w:rsidP="000F031A">
            <w:pPr>
              <w:jc w:val="both"/>
            </w:pPr>
            <w:r>
              <w:t xml:space="preserve">Силы и средства добровольной пожарной дружины (далее ДПД) населенных </w:t>
            </w:r>
            <w:r>
              <w:lastRenderedPageBreak/>
              <w:t>пунктов содержать в постоянной готовности к применению</w:t>
            </w:r>
          </w:p>
        </w:tc>
        <w:tc>
          <w:tcPr>
            <w:tcW w:w="2126" w:type="dxa"/>
          </w:tcPr>
          <w:p w:rsidR="004535B0" w:rsidRDefault="004535B0" w:rsidP="000F031A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lastRenderedPageBreak/>
              <w:t xml:space="preserve">Главы администраций </w:t>
            </w:r>
            <w:r>
              <w:rPr>
                <w:color w:val="212121"/>
              </w:rPr>
              <w:lastRenderedPageBreak/>
              <w:t>населенных пунктов, старосты</w:t>
            </w:r>
          </w:p>
        </w:tc>
        <w:tc>
          <w:tcPr>
            <w:tcW w:w="2198" w:type="dxa"/>
          </w:tcPr>
          <w:p w:rsidR="004535B0" w:rsidRDefault="004535B0" w:rsidP="000F031A">
            <w:pPr>
              <w:rPr>
                <w:color w:val="212121"/>
              </w:rPr>
            </w:pPr>
            <w:r w:rsidRPr="00E05143">
              <w:rPr>
                <w:color w:val="212121"/>
              </w:rPr>
              <w:lastRenderedPageBreak/>
              <w:t xml:space="preserve">постоянно до смены режима </w:t>
            </w:r>
            <w:r w:rsidRPr="00E05143">
              <w:rPr>
                <w:color w:val="212121"/>
              </w:rPr>
              <w:lastRenderedPageBreak/>
              <w:t>функционирования</w:t>
            </w:r>
          </w:p>
        </w:tc>
      </w:tr>
      <w:tr w:rsidR="004535B0" w:rsidTr="000F031A">
        <w:tc>
          <w:tcPr>
            <w:tcW w:w="9427" w:type="dxa"/>
            <w:gridSpan w:val="4"/>
          </w:tcPr>
          <w:p w:rsidR="004535B0" w:rsidRPr="0049134D" w:rsidRDefault="004535B0" w:rsidP="000F031A">
            <w:pPr>
              <w:jc w:val="center"/>
              <w:rPr>
                <w:highlight w:val="yellow"/>
              </w:rPr>
            </w:pPr>
            <w:r>
              <w:rPr>
                <w:color w:val="212121"/>
              </w:rPr>
              <w:lastRenderedPageBreak/>
              <w:t>М</w:t>
            </w:r>
            <w:r w:rsidRPr="00573315">
              <w:rPr>
                <w:color w:val="212121"/>
              </w:rPr>
              <w:t xml:space="preserve">ероприятия по жизнеобеспечению, </w:t>
            </w:r>
            <w:r>
              <w:rPr>
                <w:color w:val="212121"/>
              </w:rPr>
              <w:t>в режиме ЧС</w:t>
            </w:r>
          </w:p>
        </w:tc>
      </w:tr>
      <w:tr w:rsidR="004535B0" w:rsidTr="000F031A">
        <w:tc>
          <w:tcPr>
            <w:tcW w:w="567" w:type="dxa"/>
          </w:tcPr>
          <w:p w:rsidR="004535B0" w:rsidRPr="0049134D" w:rsidRDefault="00FA517D" w:rsidP="000F031A">
            <w:pPr>
              <w:jc w:val="both"/>
              <w:rPr>
                <w:highlight w:val="yellow"/>
              </w:rPr>
            </w:pPr>
            <w:r>
              <w:t>10</w:t>
            </w:r>
          </w:p>
        </w:tc>
        <w:tc>
          <w:tcPr>
            <w:tcW w:w="4536" w:type="dxa"/>
          </w:tcPr>
          <w:p w:rsidR="004535B0" w:rsidRPr="0049134D" w:rsidRDefault="004535B0" w:rsidP="000F031A">
            <w:pPr>
              <w:jc w:val="both"/>
              <w:rPr>
                <w:highlight w:val="yellow"/>
              </w:rPr>
            </w:pPr>
            <w:r>
              <w:rPr>
                <w:iCs/>
              </w:rPr>
              <w:t>Обеспечить оперативно финансирование мероприятий по восстановлению жизнеобеспечения жителей с. Неляты – приобретению и доставке ГСМ в село</w:t>
            </w:r>
          </w:p>
        </w:tc>
        <w:tc>
          <w:tcPr>
            <w:tcW w:w="2126" w:type="dxa"/>
          </w:tcPr>
          <w:p w:rsidR="004535B0" w:rsidRPr="008C7731" w:rsidRDefault="004535B0" w:rsidP="000F031A">
            <w:pPr>
              <w:jc w:val="both"/>
            </w:pPr>
            <w:r>
              <w:t>Администрация</w:t>
            </w:r>
            <w:r w:rsidRPr="008C7731">
              <w:t xml:space="preserve"> Каларского муниципального округа</w:t>
            </w:r>
          </w:p>
        </w:tc>
        <w:tc>
          <w:tcPr>
            <w:tcW w:w="2198" w:type="dxa"/>
          </w:tcPr>
          <w:p w:rsidR="004535B0" w:rsidRPr="008C7731" w:rsidRDefault="004535B0" w:rsidP="000F031A">
            <w:pPr>
              <w:jc w:val="both"/>
            </w:pPr>
            <w:r>
              <w:t>по поступлению заявок</w:t>
            </w:r>
          </w:p>
        </w:tc>
      </w:tr>
    </w:tbl>
    <w:p w:rsidR="00CA301B" w:rsidRPr="00CF1719" w:rsidRDefault="00CA301B" w:rsidP="00CF1719">
      <w:pPr>
        <w:rPr>
          <w:sz w:val="28"/>
          <w:szCs w:val="28"/>
        </w:rPr>
      </w:pPr>
    </w:p>
    <w:sectPr w:rsidR="00CA301B" w:rsidRPr="00CF1719" w:rsidSect="003D119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D04B0"/>
    <w:multiLevelType w:val="multilevel"/>
    <w:tmpl w:val="5D0D04B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E16C0"/>
    <w:rsid w:val="00106282"/>
    <w:rsid w:val="00130CA5"/>
    <w:rsid w:val="00131154"/>
    <w:rsid w:val="00160233"/>
    <w:rsid w:val="001E3634"/>
    <w:rsid w:val="0021640C"/>
    <w:rsid w:val="002204C0"/>
    <w:rsid w:val="00247911"/>
    <w:rsid w:val="00262505"/>
    <w:rsid w:val="00273D39"/>
    <w:rsid w:val="002B46B2"/>
    <w:rsid w:val="002B5AE5"/>
    <w:rsid w:val="002B7CDD"/>
    <w:rsid w:val="002D3085"/>
    <w:rsid w:val="002F6A4A"/>
    <w:rsid w:val="00306B3A"/>
    <w:rsid w:val="00307D47"/>
    <w:rsid w:val="00326C65"/>
    <w:rsid w:val="003A387B"/>
    <w:rsid w:val="003D119B"/>
    <w:rsid w:val="003F61C5"/>
    <w:rsid w:val="00402914"/>
    <w:rsid w:val="0040751F"/>
    <w:rsid w:val="004535B0"/>
    <w:rsid w:val="004630CE"/>
    <w:rsid w:val="0046577D"/>
    <w:rsid w:val="0049134D"/>
    <w:rsid w:val="00534C32"/>
    <w:rsid w:val="00570E9F"/>
    <w:rsid w:val="00573315"/>
    <w:rsid w:val="005814F3"/>
    <w:rsid w:val="005D62E9"/>
    <w:rsid w:val="006B3864"/>
    <w:rsid w:val="006B551E"/>
    <w:rsid w:val="00764897"/>
    <w:rsid w:val="00796A17"/>
    <w:rsid w:val="007A4432"/>
    <w:rsid w:val="007B1980"/>
    <w:rsid w:val="007E7F23"/>
    <w:rsid w:val="008254B1"/>
    <w:rsid w:val="00826301"/>
    <w:rsid w:val="00835344"/>
    <w:rsid w:val="00860FD4"/>
    <w:rsid w:val="00896D7B"/>
    <w:rsid w:val="008C30AA"/>
    <w:rsid w:val="008C7731"/>
    <w:rsid w:val="008D0784"/>
    <w:rsid w:val="0090158A"/>
    <w:rsid w:val="009071B6"/>
    <w:rsid w:val="00932EF6"/>
    <w:rsid w:val="00945E84"/>
    <w:rsid w:val="009604A4"/>
    <w:rsid w:val="00A10E35"/>
    <w:rsid w:val="00A25E33"/>
    <w:rsid w:val="00A72DCF"/>
    <w:rsid w:val="00A91160"/>
    <w:rsid w:val="00AA55F6"/>
    <w:rsid w:val="00AC47AF"/>
    <w:rsid w:val="00AD1DE2"/>
    <w:rsid w:val="00AD6E94"/>
    <w:rsid w:val="00AE2438"/>
    <w:rsid w:val="00AF3A77"/>
    <w:rsid w:val="00B01C86"/>
    <w:rsid w:val="00B17537"/>
    <w:rsid w:val="00B371A1"/>
    <w:rsid w:val="00B8214E"/>
    <w:rsid w:val="00B84B45"/>
    <w:rsid w:val="00BD3781"/>
    <w:rsid w:val="00BD5A7E"/>
    <w:rsid w:val="00BD7695"/>
    <w:rsid w:val="00BE55B1"/>
    <w:rsid w:val="00C366EA"/>
    <w:rsid w:val="00C82422"/>
    <w:rsid w:val="00CA301B"/>
    <w:rsid w:val="00CB14F9"/>
    <w:rsid w:val="00CD3752"/>
    <w:rsid w:val="00CF1719"/>
    <w:rsid w:val="00CF7569"/>
    <w:rsid w:val="00D44DE6"/>
    <w:rsid w:val="00D51EE1"/>
    <w:rsid w:val="00D73F53"/>
    <w:rsid w:val="00D91296"/>
    <w:rsid w:val="00DD07DD"/>
    <w:rsid w:val="00E05143"/>
    <w:rsid w:val="00E24276"/>
    <w:rsid w:val="00E953ED"/>
    <w:rsid w:val="00F410A5"/>
    <w:rsid w:val="00F47521"/>
    <w:rsid w:val="00F61B43"/>
    <w:rsid w:val="00F77DC0"/>
    <w:rsid w:val="00FA517D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2</cp:revision>
  <cp:lastPrinted>2024-08-12T08:02:00Z</cp:lastPrinted>
  <dcterms:created xsi:type="dcterms:W3CDTF">2024-08-13T23:06:00Z</dcterms:created>
  <dcterms:modified xsi:type="dcterms:W3CDTF">2024-08-13T23:06:00Z</dcterms:modified>
</cp:coreProperties>
</file>