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7277B2" w:rsidP="007277B2">
      <w:pPr>
        <w:pStyle w:val="30"/>
        <w:shd w:val="clear" w:color="auto" w:fill="auto"/>
        <w:spacing w:line="240" w:lineRule="auto"/>
        <w:ind w:firstLine="709"/>
        <w:jc w:val="both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545C42" wp14:editId="59643906">
            <wp:simplePos x="0" y="0"/>
            <wp:positionH relativeFrom="column">
              <wp:posOffset>2816860</wp:posOffset>
            </wp:positionH>
            <wp:positionV relativeFrom="paragraph">
              <wp:posOffset>71120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7277B2">
      <w:pPr>
        <w:pStyle w:val="30"/>
        <w:shd w:val="clear" w:color="auto" w:fill="auto"/>
        <w:spacing w:line="240" w:lineRule="auto"/>
      </w:pPr>
    </w:p>
    <w:p w:rsidR="0093599A" w:rsidRDefault="0093599A" w:rsidP="007277B2">
      <w:pPr>
        <w:pStyle w:val="30"/>
        <w:shd w:val="clear" w:color="auto" w:fill="auto"/>
        <w:spacing w:line="240" w:lineRule="auto"/>
      </w:pPr>
    </w:p>
    <w:p w:rsidR="009A7008" w:rsidRDefault="009A7008" w:rsidP="007277B2">
      <w:pPr>
        <w:pStyle w:val="30"/>
        <w:shd w:val="clear" w:color="auto" w:fill="auto"/>
        <w:spacing w:line="240" w:lineRule="auto"/>
      </w:pPr>
    </w:p>
    <w:p w:rsidR="00C951D8" w:rsidRDefault="00684079" w:rsidP="007277B2">
      <w:pPr>
        <w:pStyle w:val="30"/>
        <w:shd w:val="clear" w:color="auto" w:fill="auto"/>
        <w:spacing w:line="240" w:lineRule="auto"/>
      </w:pPr>
      <w:r>
        <w:t>АДМИНИСТРАЦИЯ</w:t>
      </w:r>
    </w:p>
    <w:p w:rsidR="00C951D8" w:rsidRDefault="00684079" w:rsidP="007277B2">
      <w:pPr>
        <w:pStyle w:val="30"/>
        <w:shd w:val="clear" w:color="auto" w:fill="auto"/>
        <w:spacing w:line="240" w:lineRule="auto"/>
      </w:pPr>
      <w:r>
        <w:t>КАЛАРСКОГО МУНИЦИПАЛЬНОГО ОКРУГА</w:t>
      </w:r>
      <w:r>
        <w:br/>
        <w:t>ЗАБАЙКАЛЬСКОГО КРАЯ</w:t>
      </w:r>
    </w:p>
    <w:p w:rsidR="007277B2" w:rsidRPr="007277B2" w:rsidRDefault="007277B2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951D8" w:rsidRDefault="00684079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7277B2" w:rsidRPr="007277B2" w:rsidRDefault="007277B2" w:rsidP="007277B2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</w:p>
    <w:p w:rsidR="00C951D8" w:rsidRPr="00995415" w:rsidRDefault="001A5CBB" w:rsidP="007277B2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1729CB">
        <w:rPr>
          <w:sz w:val="28"/>
          <w:szCs w:val="28"/>
        </w:rPr>
        <w:t>ноября</w:t>
      </w:r>
      <w:r w:rsidR="00684079" w:rsidRPr="00995415">
        <w:rPr>
          <w:sz w:val="28"/>
          <w:szCs w:val="28"/>
        </w:rPr>
        <w:t xml:space="preserve"> 2024 года</w:t>
      </w:r>
      <w:r w:rsidR="00684079" w:rsidRPr="00995415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1052</w:t>
      </w:r>
    </w:p>
    <w:p w:rsidR="00C951D8" w:rsidRPr="0093599A" w:rsidRDefault="00684079" w:rsidP="007277B2">
      <w:pPr>
        <w:pStyle w:val="30"/>
        <w:shd w:val="clear" w:color="auto" w:fill="auto"/>
        <w:spacing w:line="240" w:lineRule="auto"/>
        <w:rPr>
          <w:sz w:val="32"/>
          <w:szCs w:val="32"/>
        </w:rPr>
      </w:pPr>
      <w:r w:rsidRPr="0093599A">
        <w:rPr>
          <w:sz w:val="32"/>
          <w:szCs w:val="32"/>
        </w:rPr>
        <w:t>с. Чара</w:t>
      </w:r>
    </w:p>
    <w:p w:rsidR="0093599A" w:rsidRPr="00995415" w:rsidRDefault="0093599A" w:rsidP="007277B2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D21112" w:rsidRDefault="00684079" w:rsidP="007277B2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 xml:space="preserve">Об отмене на территории </w:t>
      </w:r>
      <w:r w:rsidR="00995415" w:rsidRPr="00995415">
        <w:rPr>
          <w:sz w:val="28"/>
          <w:szCs w:val="28"/>
        </w:rPr>
        <w:t>Каларского</w:t>
      </w:r>
      <w:r w:rsidR="00D21112">
        <w:rPr>
          <w:sz w:val="28"/>
          <w:szCs w:val="28"/>
        </w:rPr>
        <w:t xml:space="preserve"> муниципального округа </w:t>
      </w:r>
      <w:r w:rsidRPr="00995415">
        <w:rPr>
          <w:sz w:val="28"/>
          <w:szCs w:val="28"/>
        </w:rPr>
        <w:t xml:space="preserve">Забайкальского края режима </w:t>
      </w:r>
      <w:r w:rsidR="00D21112">
        <w:rPr>
          <w:sz w:val="28"/>
          <w:szCs w:val="28"/>
        </w:rPr>
        <w:t>повышенная готовность</w:t>
      </w:r>
      <w:r w:rsidRPr="00995415">
        <w:rPr>
          <w:sz w:val="28"/>
          <w:szCs w:val="28"/>
        </w:rPr>
        <w:t xml:space="preserve"> в лесах</w:t>
      </w:r>
      <w:r w:rsidRPr="00995415">
        <w:rPr>
          <w:sz w:val="28"/>
          <w:szCs w:val="28"/>
        </w:rPr>
        <w:br/>
        <w:t>муниципального характера,</w:t>
      </w:r>
      <w:r w:rsidR="00D21112">
        <w:rPr>
          <w:sz w:val="28"/>
          <w:szCs w:val="28"/>
        </w:rPr>
        <w:t xml:space="preserve"> для </w:t>
      </w:r>
      <w:r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территориальной подсистемы</w:t>
      </w:r>
      <w:r w:rsidR="00D21112">
        <w:rPr>
          <w:sz w:val="28"/>
          <w:szCs w:val="28"/>
        </w:rPr>
        <w:t xml:space="preserve">  </w:t>
      </w:r>
      <w:r w:rsidRPr="00995415">
        <w:rPr>
          <w:sz w:val="28"/>
          <w:szCs w:val="28"/>
        </w:rPr>
        <w:t>единой государственной сист</w:t>
      </w:r>
      <w:r w:rsidR="00D21112">
        <w:rPr>
          <w:sz w:val="28"/>
          <w:szCs w:val="28"/>
        </w:rPr>
        <w:t xml:space="preserve">емы предупреждения и ликвидации </w:t>
      </w:r>
      <w:r w:rsidRPr="00995415">
        <w:rPr>
          <w:sz w:val="28"/>
          <w:szCs w:val="28"/>
        </w:rPr>
        <w:t>чрезв</w:t>
      </w:r>
      <w:r w:rsidR="00D21112">
        <w:rPr>
          <w:sz w:val="28"/>
          <w:szCs w:val="28"/>
        </w:rPr>
        <w:t>ычайных ситуаций</w:t>
      </w:r>
    </w:p>
    <w:p w:rsidR="00C951D8" w:rsidRDefault="00D21112" w:rsidP="007277B2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</w:t>
      </w:r>
      <w:r w:rsidR="00684079" w:rsidRPr="00995415">
        <w:rPr>
          <w:sz w:val="28"/>
          <w:szCs w:val="28"/>
        </w:rPr>
        <w:t>края</w:t>
      </w:r>
    </w:p>
    <w:p w:rsidR="0093599A" w:rsidRPr="00995415" w:rsidRDefault="0093599A" w:rsidP="007277B2">
      <w:pPr>
        <w:pStyle w:val="4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951D8" w:rsidRDefault="00684079" w:rsidP="007277B2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</w:t>
      </w:r>
      <w:r w:rsidR="0093599A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№ 68- ФЗ «О защите населения и территорий от чрезвычайных ситуаций природного и техногенного характера», от 06</w:t>
      </w:r>
      <w:r w:rsidR="007277B2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7277B2">
        <w:rPr>
          <w:sz w:val="28"/>
          <w:szCs w:val="28"/>
        </w:rPr>
        <w:t>ода №</w:t>
      </w:r>
      <w:r w:rsidRPr="0099541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</w:t>
      </w:r>
      <w:r w:rsidR="007277B2">
        <w:rPr>
          <w:sz w:val="28"/>
          <w:szCs w:val="28"/>
        </w:rPr>
        <w:t>ем</w:t>
      </w:r>
      <w:r w:rsidRPr="00995415">
        <w:rPr>
          <w:sz w:val="28"/>
          <w:szCs w:val="28"/>
        </w:rPr>
        <w:t xml:space="preserve"> Правительства Российской Федерации от 17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 xml:space="preserve">мая 2011 года № 376 (подпункт 8(2), пункта 8),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28</w:t>
      </w:r>
      <w:r w:rsidRPr="00995415">
        <w:rPr>
          <w:sz w:val="28"/>
          <w:szCs w:val="28"/>
        </w:rPr>
        <w:t xml:space="preserve"> </w:t>
      </w:r>
      <w:r w:rsidR="001364F2">
        <w:rPr>
          <w:sz w:val="28"/>
          <w:szCs w:val="28"/>
        </w:rPr>
        <w:t xml:space="preserve">ноября 2024 года № 37-24), </w:t>
      </w:r>
      <w:r w:rsidR="007277B2" w:rsidRPr="00995415">
        <w:rPr>
          <w:sz w:val="28"/>
          <w:szCs w:val="28"/>
        </w:rPr>
        <w:t>руководствуясь статьей 32 устава Каларского муниципального округа Забайкальского края,</w:t>
      </w:r>
      <w:r w:rsidR="007277B2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7277B2" w:rsidRPr="00995415" w:rsidRDefault="007277B2" w:rsidP="007277B2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95415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Отменить на территории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</w:t>
      </w:r>
      <w:r w:rsidR="001729CB">
        <w:rPr>
          <w:sz w:val="28"/>
          <w:szCs w:val="28"/>
        </w:rPr>
        <w:t xml:space="preserve"> округа Забайкальского края с 14</w:t>
      </w:r>
      <w:r w:rsidRPr="00995415">
        <w:rPr>
          <w:sz w:val="28"/>
          <w:szCs w:val="28"/>
        </w:rPr>
        <w:t xml:space="preserve">:00 29 </w:t>
      </w:r>
      <w:r w:rsidR="001729CB">
        <w:rPr>
          <w:sz w:val="28"/>
          <w:szCs w:val="28"/>
        </w:rPr>
        <w:t>ноября</w:t>
      </w:r>
      <w:r w:rsidRPr="00995415">
        <w:rPr>
          <w:sz w:val="28"/>
          <w:szCs w:val="28"/>
        </w:rPr>
        <w:t xml:space="preserve"> 2024</w:t>
      </w:r>
      <w:r w:rsidR="007277B2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 xml:space="preserve">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Pr="00995415">
        <w:rPr>
          <w:rStyle w:val="21"/>
          <w:sz w:val="28"/>
          <w:szCs w:val="28"/>
        </w:rPr>
        <w:t xml:space="preserve"> в лесах муниципального характера;</w:t>
      </w:r>
      <w:r w:rsidR="001364F2" w:rsidRPr="00995415">
        <w:rPr>
          <w:sz w:val="28"/>
          <w:szCs w:val="28"/>
        </w:rPr>
        <w:t xml:space="preserve"> </w:t>
      </w:r>
    </w:p>
    <w:p w:rsidR="001364F2" w:rsidRPr="00995415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1729CB">
        <w:rPr>
          <w:rStyle w:val="21"/>
          <w:sz w:val="28"/>
          <w:szCs w:val="28"/>
        </w:rPr>
        <w:t>повседневной деятельности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>с 14</w:t>
      </w:r>
      <w:r w:rsidRPr="00995415">
        <w:rPr>
          <w:sz w:val="28"/>
          <w:szCs w:val="28"/>
        </w:rPr>
        <w:t xml:space="preserve">:00 </w:t>
      </w:r>
      <w:r w:rsidR="001729CB">
        <w:rPr>
          <w:sz w:val="28"/>
          <w:szCs w:val="28"/>
        </w:rPr>
        <w:t>29</w:t>
      </w:r>
      <w:r w:rsidRPr="00995415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ноября 2024года;</w:t>
      </w:r>
      <w:r w:rsidR="001364F2" w:rsidRPr="00995415">
        <w:rPr>
          <w:sz w:val="28"/>
          <w:szCs w:val="28"/>
        </w:rPr>
        <w:t xml:space="preserve"> </w:t>
      </w:r>
    </w:p>
    <w:p w:rsidR="00C951D8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Признать утратившим силу Постановление администрация </w:t>
      </w:r>
      <w:r w:rsidR="001364F2">
        <w:rPr>
          <w:sz w:val="28"/>
          <w:szCs w:val="28"/>
        </w:rPr>
        <w:t xml:space="preserve">Каларского </w:t>
      </w:r>
      <w:r w:rsidR="001364F2">
        <w:rPr>
          <w:bCs/>
          <w:sz w:val="28"/>
          <w:szCs w:val="28"/>
        </w:rPr>
        <w:t>муниципального</w:t>
      </w:r>
      <w:r w:rsidRPr="001729CB">
        <w:rPr>
          <w:b/>
          <w:sz w:val="28"/>
          <w:szCs w:val="28"/>
        </w:rPr>
        <w:t xml:space="preserve"> </w:t>
      </w:r>
      <w:r w:rsidRPr="001364F2">
        <w:rPr>
          <w:sz w:val="28"/>
          <w:szCs w:val="28"/>
        </w:rPr>
        <w:t>округа Забайкальского к</w:t>
      </w:r>
      <w:r w:rsidR="001729CB" w:rsidRPr="001364F2">
        <w:rPr>
          <w:sz w:val="28"/>
          <w:szCs w:val="28"/>
        </w:rPr>
        <w:t>рая от 29 августа 2024</w:t>
      </w:r>
      <w:r w:rsidR="007277B2">
        <w:rPr>
          <w:sz w:val="28"/>
          <w:szCs w:val="28"/>
        </w:rPr>
        <w:t xml:space="preserve"> </w:t>
      </w:r>
      <w:r w:rsidR="001729CB" w:rsidRPr="001364F2">
        <w:rPr>
          <w:sz w:val="28"/>
          <w:szCs w:val="28"/>
        </w:rPr>
        <w:t>года № 615</w:t>
      </w:r>
      <w:r w:rsidRPr="001364F2">
        <w:rPr>
          <w:sz w:val="28"/>
          <w:szCs w:val="28"/>
        </w:rPr>
        <w:t xml:space="preserve"> «</w:t>
      </w:r>
      <w:r w:rsidR="001729CB" w:rsidRPr="001364F2">
        <w:rPr>
          <w:sz w:val="28"/>
          <w:szCs w:val="28"/>
        </w:rPr>
        <w:t xml:space="preserve">Об отмене на территории Каларского муниципального округа Забайкальского края режима чрезвычайная ситуация в лесах муниципального характера, перевода в режим повышенная готовность для органов управления и сил Каларского звена территориальной подсистемы единой государственной системы </w:t>
      </w:r>
      <w:r w:rsidR="001729CB" w:rsidRPr="001364F2">
        <w:rPr>
          <w:sz w:val="28"/>
          <w:szCs w:val="28"/>
        </w:rPr>
        <w:lastRenderedPageBreak/>
        <w:t>предупреждения и ликвидации чрезвычайных ситуаций Забайкальского края</w:t>
      </w:r>
      <w:r w:rsidRPr="001364F2">
        <w:rPr>
          <w:sz w:val="28"/>
          <w:szCs w:val="28"/>
        </w:rPr>
        <w:t>»;</w:t>
      </w:r>
    </w:p>
    <w:p w:rsidR="00C951D8" w:rsidRDefault="00684079" w:rsidP="007277B2">
      <w:pPr>
        <w:pStyle w:val="20"/>
        <w:numPr>
          <w:ilvl w:val="0"/>
          <w:numId w:val="1"/>
        </w:numPr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93599A" w:rsidRDefault="0093599A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605B00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r w:rsidR="007277B2"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>В.В. Устюжанин</w:t>
      </w:r>
    </w:p>
    <w:p w:rsidR="00605B00" w:rsidRPr="00995415" w:rsidRDefault="00605B00" w:rsidP="007277B2">
      <w:pPr>
        <w:pStyle w:val="20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8"/>
          <w:szCs w:val="28"/>
        </w:rPr>
      </w:pPr>
    </w:p>
    <w:p w:rsidR="00C951D8" w:rsidRDefault="00872D12" w:rsidP="007277B2">
      <w:pPr>
        <w:framePr w:h="2491" w:wrap="notBeside" w:vAnchor="text" w:hAnchor="text" w:xAlign="center" w:y="1"/>
        <w:ind w:firstLine="709"/>
        <w:jc w:val="both"/>
        <w:rPr>
          <w:sz w:val="2"/>
          <w:szCs w:val="2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382BD23" wp14:editId="299ED064">
            <wp:extent cx="47625" cy="66675"/>
            <wp:effectExtent l="0" t="0" r="9525" b="9525"/>
            <wp:docPr id="2" name="Рисунок 1" descr="\\192.168.79.79\..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9.79\..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D8" w:rsidRDefault="00C951D8" w:rsidP="007277B2">
      <w:pPr>
        <w:ind w:firstLine="709"/>
        <w:jc w:val="both"/>
        <w:rPr>
          <w:sz w:val="2"/>
          <w:szCs w:val="2"/>
        </w:rPr>
      </w:pPr>
    </w:p>
    <w:p w:rsidR="00C951D8" w:rsidRDefault="00C951D8" w:rsidP="007277B2">
      <w:pPr>
        <w:ind w:firstLine="709"/>
        <w:jc w:val="both"/>
        <w:rPr>
          <w:sz w:val="2"/>
          <w:szCs w:val="2"/>
        </w:rPr>
      </w:pPr>
    </w:p>
    <w:sectPr w:rsidR="00C951D8" w:rsidSect="0093599A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20" w:rsidRDefault="00EF1A20" w:rsidP="00C951D8">
      <w:r>
        <w:separator/>
      </w:r>
    </w:p>
  </w:endnote>
  <w:endnote w:type="continuationSeparator" w:id="0">
    <w:p w:rsidR="00EF1A20" w:rsidRDefault="00EF1A20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20" w:rsidRDefault="00EF1A20"/>
  </w:footnote>
  <w:footnote w:type="continuationSeparator" w:id="0">
    <w:p w:rsidR="00EF1A20" w:rsidRDefault="00EF1A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0729FE"/>
    <w:rsid w:val="000E611E"/>
    <w:rsid w:val="001364F2"/>
    <w:rsid w:val="001729CB"/>
    <w:rsid w:val="001A5CBB"/>
    <w:rsid w:val="00605B00"/>
    <w:rsid w:val="00684079"/>
    <w:rsid w:val="00685BFF"/>
    <w:rsid w:val="007277B2"/>
    <w:rsid w:val="00872D12"/>
    <w:rsid w:val="0093599A"/>
    <w:rsid w:val="00995415"/>
    <w:rsid w:val="009A7008"/>
    <w:rsid w:val="00C951D8"/>
    <w:rsid w:val="00D21112"/>
    <w:rsid w:val="00D732CE"/>
    <w:rsid w:val="00EF1A20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3</cp:revision>
  <cp:lastPrinted>2024-11-29T01:31:00Z</cp:lastPrinted>
  <dcterms:created xsi:type="dcterms:W3CDTF">2024-12-02T09:05:00Z</dcterms:created>
  <dcterms:modified xsi:type="dcterms:W3CDTF">2024-12-03T00:22:00Z</dcterms:modified>
</cp:coreProperties>
</file>