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BC" w:rsidRDefault="00ED6ABC" w:rsidP="00A671C6">
      <w:pPr>
        <w:jc w:val="center"/>
        <w:rPr>
          <w:b/>
          <w:bCs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ABC" w:rsidRDefault="00ED6ABC" w:rsidP="00A671C6">
      <w:pPr>
        <w:jc w:val="center"/>
        <w:rPr>
          <w:b/>
          <w:bCs/>
          <w:sz w:val="16"/>
          <w:szCs w:val="16"/>
        </w:rPr>
      </w:pPr>
    </w:p>
    <w:p w:rsidR="00ED6ABC" w:rsidRDefault="00ED6ABC" w:rsidP="00A671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ED6ABC" w:rsidRDefault="00ED6ABC" w:rsidP="00A671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КАЛАРСКОГО МУНИЦИПАЛЬНОГО ОКРУГА ЗАБАЙКАЛЬСКОГО КРАЯ</w:t>
      </w:r>
    </w:p>
    <w:p w:rsidR="00ED6ABC" w:rsidRPr="00A671C6" w:rsidRDefault="00ED6ABC" w:rsidP="00A671C6">
      <w:pPr>
        <w:jc w:val="center"/>
        <w:rPr>
          <w:b/>
          <w:sz w:val="28"/>
          <w:szCs w:val="28"/>
        </w:rPr>
      </w:pPr>
    </w:p>
    <w:p w:rsidR="00ED6ABC" w:rsidRDefault="00ED6ABC" w:rsidP="00A671C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ED6ABC" w:rsidRDefault="00ED6ABC" w:rsidP="00A671C6">
      <w:pPr>
        <w:jc w:val="center"/>
        <w:rPr>
          <w:b/>
          <w:bCs/>
          <w:sz w:val="28"/>
          <w:szCs w:val="28"/>
        </w:rPr>
      </w:pPr>
    </w:p>
    <w:p w:rsidR="00ED6ABC" w:rsidRDefault="000C3756" w:rsidP="00A671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ED6ABC">
        <w:rPr>
          <w:sz w:val="28"/>
          <w:szCs w:val="28"/>
        </w:rPr>
        <w:t>января 202</w:t>
      </w:r>
      <w:r w:rsidR="00C12A1D">
        <w:rPr>
          <w:sz w:val="28"/>
          <w:szCs w:val="28"/>
        </w:rPr>
        <w:t>5</w:t>
      </w:r>
      <w:r w:rsidR="00ED6ABC">
        <w:rPr>
          <w:sz w:val="28"/>
          <w:szCs w:val="28"/>
        </w:rPr>
        <w:t xml:space="preserve"> года</w:t>
      </w:r>
      <w:r w:rsidR="00ED6ABC">
        <w:rPr>
          <w:sz w:val="28"/>
          <w:szCs w:val="28"/>
        </w:rPr>
        <w:tab/>
      </w:r>
      <w:r w:rsidR="00ED6ABC">
        <w:rPr>
          <w:sz w:val="28"/>
          <w:szCs w:val="28"/>
        </w:rPr>
        <w:tab/>
      </w:r>
      <w:r w:rsidR="00ED6ABC">
        <w:rPr>
          <w:sz w:val="28"/>
          <w:szCs w:val="28"/>
        </w:rPr>
        <w:tab/>
      </w:r>
      <w:r w:rsidR="00ED6ABC">
        <w:rPr>
          <w:sz w:val="28"/>
          <w:szCs w:val="28"/>
        </w:rPr>
        <w:tab/>
      </w:r>
      <w:r w:rsidR="00ED6ABC">
        <w:rPr>
          <w:sz w:val="28"/>
          <w:szCs w:val="28"/>
        </w:rPr>
        <w:tab/>
      </w:r>
      <w:r w:rsidR="00ED6ABC">
        <w:rPr>
          <w:sz w:val="28"/>
          <w:szCs w:val="28"/>
        </w:rPr>
        <w:tab/>
      </w:r>
      <w:r w:rsidR="00ED6ABC">
        <w:rPr>
          <w:sz w:val="28"/>
          <w:szCs w:val="28"/>
        </w:rPr>
        <w:tab/>
      </w:r>
      <w:r w:rsidR="00ED6AB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54</w:t>
      </w:r>
    </w:p>
    <w:p w:rsidR="00ED6ABC" w:rsidRDefault="00ED6ABC" w:rsidP="00A671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ED6ABC" w:rsidRPr="00A671C6" w:rsidRDefault="00ED6ABC" w:rsidP="00A671C6">
      <w:pPr>
        <w:jc w:val="center"/>
        <w:rPr>
          <w:b/>
          <w:sz w:val="28"/>
          <w:szCs w:val="28"/>
        </w:rPr>
      </w:pPr>
    </w:p>
    <w:p w:rsidR="00ED6ABC" w:rsidRDefault="00ED6ABC" w:rsidP="00A671C6">
      <w:pPr>
        <w:jc w:val="center"/>
        <w:rPr>
          <w:b/>
          <w:sz w:val="28"/>
          <w:szCs w:val="28"/>
        </w:rPr>
      </w:pPr>
      <w:r w:rsidRPr="00ED6ABC">
        <w:rPr>
          <w:b/>
          <w:sz w:val="28"/>
          <w:szCs w:val="28"/>
        </w:rPr>
        <w:t>Об утверждении Положения о</w:t>
      </w:r>
      <w:r w:rsidR="00C12A1D" w:rsidRPr="00C12A1D">
        <w:rPr>
          <w:b/>
          <w:sz w:val="28"/>
          <w:szCs w:val="28"/>
        </w:rPr>
        <w:t xml:space="preserve"> </w:t>
      </w:r>
      <w:r w:rsidR="00C12A1D">
        <w:rPr>
          <w:b/>
          <w:sz w:val="28"/>
          <w:szCs w:val="28"/>
        </w:rPr>
        <w:t>проведении</w:t>
      </w:r>
      <w:r w:rsidRPr="00ED6ABC">
        <w:rPr>
          <w:b/>
          <w:sz w:val="28"/>
          <w:szCs w:val="28"/>
        </w:rPr>
        <w:t xml:space="preserve"> муниципальной выставк</w:t>
      </w:r>
      <w:r w:rsidR="00C12A1D">
        <w:rPr>
          <w:b/>
          <w:sz w:val="28"/>
          <w:szCs w:val="28"/>
        </w:rPr>
        <w:t>и</w:t>
      </w:r>
      <w:r w:rsidRPr="00ED6ABC">
        <w:rPr>
          <w:b/>
          <w:sz w:val="28"/>
          <w:szCs w:val="28"/>
        </w:rPr>
        <w:t>-конкурс</w:t>
      </w:r>
      <w:r w:rsidR="00C12A1D">
        <w:rPr>
          <w:b/>
          <w:sz w:val="28"/>
          <w:szCs w:val="28"/>
        </w:rPr>
        <w:t>а</w:t>
      </w:r>
      <w:r w:rsidRPr="00ED6ABC">
        <w:rPr>
          <w:b/>
          <w:sz w:val="28"/>
          <w:szCs w:val="28"/>
        </w:rPr>
        <w:t xml:space="preserve"> детского декоративно–прикладного творчества</w:t>
      </w:r>
    </w:p>
    <w:p w:rsidR="00ED6ABC" w:rsidRPr="00ED6ABC" w:rsidRDefault="00ED6ABC" w:rsidP="00A671C6">
      <w:pPr>
        <w:jc w:val="center"/>
        <w:rPr>
          <w:b/>
          <w:sz w:val="28"/>
          <w:szCs w:val="28"/>
        </w:rPr>
      </w:pPr>
      <w:r w:rsidRPr="00ED6ABC">
        <w:rPr>
          <w:b/>
          <w:sz w:val="28"/>
          <w:szCs w:val="28"/>
        </w:rPr>
        <w:t>«Радуга талантов 202</w:t>
      </w:r>
      <w:r w:rsidR="00C12A1D">
        <w:rPr>
          <w:b/>
          <w:sz w:val="28"/>
          <w:szCs w:val="28"/>
        </w:rPr>
        <w:t>5</w:t>
      </w:r>
      <w:r w:rsidRPr="00ED6ABC">
        <w:rPr>
          <w:b/>
          <w:sz w:val="28"/>
          <w:szCs w:val="28"/>
        </w:rPr>
        <w:t>»</w:t>
      </w:r>
    </w:p>
    <w:p w:rsidR="00ED6ABC" w:rsidRDefault="00ED6ABC" w:rsidP="00ED6ABC">
      <w:pPr>
        <w:jc w:val="center"/>
        <w:rPr>
          <w:b/>
        </w:rPr>
      </w:pPr>
    </w:p>
    <w:p w:rsidR="00ED6ABC" w:rsidRPr="00ED6ABC" w:rsidRDefault="00ED6ABC" w:rsidP="00ED6ABC">
      <w:pPr>
        <w:pStyle w:val="a5"/>
        <w:ind w:left="0" w:firstLine="709"/>
        <w:jc w:val="both"/>
        <w:rPr>
          <w:sz w:val="28"/>
          <w:szCs w:val="28"/>
        </w:rPr>
      </w:pPr>
      <w:r w:rsidRPr="00ED6ABC">
        <w:rPr>
          <w:sz w:val="28"/>
          <w:szCs w:val="28"/>
        </w:rPr>
        <w:t>В соответствии с Федеральным законом от 29 декабря 2012 года № 273-ФЗ «Об образ</w:t>
      </w:r>
      <w:r w:rsidR="00A671C6">
        <w:rPr>
          <w:sz w:val="28"/>
          <w:szCs w:val="28"/>
        </w:rPr>
        <w:t>овании в Российской Федерации»,</w:t>
      </w:r>
      <w:r w:rsidRPr="00ED6ABC">
        <w:rPr>
          <w:sz w:val="28"/>
          <w:szCs w:val="28"/>
        </w:rPr>
        <w:t xml:space="preserve"> в целях </w:t>
      </w:r>
      <w:r w:rsidRPr="00ED6ABC">
        <w:rPr>
          <w:color w:val="333300"/>
          <w:sz w:val="28"/>
          <w:szCs w:val="28"/>
        </w:rPr>
        <w:t>сохранения и развития культуры</w:t>
      </w:r>
      <w:r w:rsidRPr="00ED6ABC">
        <w:rPr>
          <w:color w:val="000000"/>
          <w:sz w:val="28"/>
          <w:szCs w:val="28"/>
        </w:rPr>
        <w:t>, демонстрации творческих достижений Каларского муниципального округа Забайкальского края и поддержки одаренных детей,</w:t>
      </w:r>
      <w:r w:rsidRPr="00ED6ABC">
        <w:rPr>
          <w:sz w:val="28"/>
          <w:szCs w:val="28"/>
        </w:rPr>
        <w:t xml:space="preserve"> </w:t>
      </w:r>
      <w:r w:rsidR="00A671C6" w:rsidRPr="00ED6ABC">
        <w:rPr>
          <w:sz w:val="28"/>
          <w:szCs w:val="28"/>
        </w:rPr>
        <w:t xml:space="preserve">руководствуясь </w:t>
      </w:r>
      <w:r w:rsidR="00A671C6">
        <w:rPr>
          <w:sz w:val="28"/>
          <w:szCs w:val="28"/>
        </w:rPr>
        <w:t xml:space="preserve">статьей 32 </w:t>
      </w:r>
      <w:r w:rsidR="00A671C6" w:rsidRPr="00ED6ABC">
        <w:rPr>
          <w:sz w:val="28"/>
          <w:szCs w:val="28"/>
        </w:rPr>
        <w:t>Устав</w:t>
      </w:r>
      <w:r w:rsidR="00A671C6">
        <w:rPr>
          <w:sz w:val="28"/>
          <w:szCs w:val="28"/>
        </w:rPr>
        <w:t>а</w:t>
      </w:r>
      <w:r w:rsidR="00A671C6" w:rsidRPr="00ED6ABC">
        <w:rPr>
          <w:sz w:val="28"/>
          <w:szCs w:val="28"/>
        </w:rPr>
        <w:t xml:space="preserve"> Каларского муниципального округа</w:t>
      </w:r>
      <w:r w:rsidR="00A671C6">
        <w:rPr>
          <w:sz w:val="28"/>
          <w:szCs w:val="28"/>
        </w:rPr>
        <w:t>,</w:t>
      </w:r>
      <w:r w:rsidR="00A671C6" w:rsidRPr="00ED6ABC">
        <w:rPr>
          <w:sz w:val="28"/>
          <w:szCs w:val="28"/>
        </w:rPr>
        <w:t xml:space="preserve"> </w:t>
      </w:r>
      <w:r w:rsidRPr="00ED6ABC">
        <w:rPr>
          <w:sz w:val="28"/>
          <w:szCs w:val="28"/>
        </w:rPr>
        <w:t xml:space="preserve">администрация Каларского муниципального округа Забайкальского края </w:t>
      </w:r>
      <w:r w:rsidRPr="00ED6ABC">
        <w:rPr>
          <w:b/>
          <w:sz w:val="28"/>
          <w:szCs w:val="28"/>
        </w:rPr>
        <w:t>постановляет:</w:t>
      </w:r>
    </w:p>
    <w:p w:rsidR="00ED6ABC" w:rsidRDefault="00ED6ABC" w:rsidP="00ED6ABC">
      <w:pPr>
        <w:ind w:firstLine="708"/>
        <w:jc w:val="both"/>
        <w:rPr>
          <w:sz w:val="28"/>
          <w:szCs w:val="28"/>
        </w:rPr>
      </w:pPr>
    </w:p>
    <w:p w:rsidR="00ED6ABC" w:rsidRDefault="00ED6ABC" w:rsidP="00ED6ABC">
      <w:pPr>
        <w:pStyle w:val="a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A671C6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>Положение о</w:t>
      </w:r>
      <w:r w:rsidR="00C12A1D">
        <w:rPr>
          <w:sz w:val="28"/>
          <w:szCs w:val="28"/>
        </w:rPr>
        <w:t xml:space="preserve"> проведении</w:t>
      </w:r>
      <w:r>
        <w:rPr>
          <w:sz w:val="28"/>
          <w:szCs w:val="28"/>
        </w:rPr>
        <w:t xml:space="preserve"> </w:t>
      </w:r>
      <w:r w:rsidRPr="00ED6ABC">
        <w:rPr>
          <w:sz w:val="28"/>
          <w:szCs w:val="28"/>
        </w:rPr>
        <w:t>муниципальной выставк</w:t>
      </w:r>
      <w:r w:rsidR="00C12A1D">
        <w:rPr>
          <w:sz w:val="28"/>
          <w:szCs w:val="28"/>
        </w:rPr>
        <w:t>и</w:t>
      </w:r>
      <w:r w:rsidRPr="00ED6ABC">
        <w:rPr>
          <w:sz w:val="28"/>
          <w:szCs w:val="28"/>
        </w:rPr>
        <w:t>-конкурс</w:t>
      </w:r>
      <w:r w:rsidR="00C12A1D">
        <w:rPr>
          <w:sz w:val="28"/>
          <w:szCs w:val="28"/>
        </w:rPr>
        <w:t>а</w:t>
      </w:r>
      <w:r w:rsidRPr="00ED6ABC">
        <w:rPr>
          <w:sz w:val="28"/>
          <w:szCs w:val="28"/>
        </w:rPr>
        <w:t xml:space="preserve"> детского декоративно–прикладного творчества «Радуга талантов 202</w:t>
      </w:r>
      <w:r w:rsidR="00C12A1D">
        <w:rPr>
          <w:sz w:val="28"/>
          <w:szCs w:val="28"/>
        </w:rPr>
        <w:t>5</w:t>
      </w:r>
      <w:r w:rsidRPr="00ED6AB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D6ABC" w:rsidRPr="002921F8" w:rsidRDefault="00ED6ABC" w:rsidP="00ED6ABC">
      <w:pPr>
        <w:pStyle w:val="a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учреждению дополнительного образования Дом детского творчества (Палагина Т. И.) подготовить и провести Выставку</w:t>
      </w:r>
      <w:r w:rsidR="00C12A1D">
        <w:rPr>
          <w:sz w:val="28"/>
          <w:szCs w:val="28"/>
        </w:rPr>
        <w:t>-конкурс</w:t>
      </w:r>
      <w:r>
        <w:rPr>
          <w:sz w:val="28"/>
          <w:szCs w:val="28"/>
        </w:rPr>
        <w:t xml:space="preserve"> на базе МУДО Дом детского творчества с </w:t>
      </w:r>
      <w:r w:rsidR="00BD0C0C">
        <w:rPr>
          <w:sz w:val="28"/>
          <w:szCs w:val="28"/>
        </w:rPr>
        <w:t>17</w:t>
      </w:r>
      <w:r w:rsidR="00F16758">
        <w:rPr>
          <w:sz w:val="28"/>
          <w:szCs w:val="28"/>
        </w:rPr>
        <w:t xml:space="preserve"> марта по 19</w:t>
      </w:r>
      <w:r>
        <w:rPr>
          <w:sz w:val="28"/>
          <w:szCs w:val="28"/>
        </w:rPr>
        <w:t xml:space="preserve"> апреля 202</w:t>
      </w:r>
      <w:r w:rsidR="00C12A1D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2921F8">
        <w:rPr>
          <w:sz w:val="28"/>
          <w:szCs w:val="28"/>
        </w:rPr>
        <w:t>.</w:t>
      </w:r>
    </w:p>
    <w:p w:rsidR="00ED6ABC" w:rsidRPr="00CB0588" w:rsidRDefault="00ED6ABC" w:rsidP="00ED6ABC">
      <w:pPr>
        <w:pStyle w:val="a5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B0588">
        <w:rPr>
          <w:sz w:val="28"/>
          <w:szCs w:val="28"/>
        </w:rPr>
        <w:t>Контроль исполнения настоящего постановления возложить на начальника отдела управлени</w:t>
      </w:r>
      <w:r>
        <w:rPr>
          <w:sz w:val="28"/>
          <w:szCs w:val="28"/>
        </w:rPr>
        <w:t>я</w:t>
      </w:r>
      <w:r w:rsidRPr="00CB0588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ем</w:t>
      </w:r>
      <w:r w:rsidRPr="00CB0588">
        <w:rPr>
          <w:sz w:val="28"/>
          <w:szCs w:val="28"/>
        </w:rPr>
        <w:t xml:space="preserve"> администрации К</w:t>
      </w:r>
      <w:r>
        <w:rPr>
          <w:sz w:val="28"/>
          <w:szCs w:val="28"/>
        </w:rPr>
        <w:t xml:space="preserve">аларского муниципального округа Забайкальского края </w:t>
      </w:r>
      <w:r w:rsidRPr="00CB0588">
        <w:rPr>
          <w:sz w:val="28"/>
          <w:szCs w:val="28"/>
        </w:rPr>
        <w:t>(</w:t>
      </w:r>
      <w:r>
        <w:rPr>
          <w:sz w:val="28"/>
          <w:szCs w:val="28"/>
        </w:rPr>
        <w:t>Магунова</w:t>
      </w:r>
      <w:r w:rsidRPr="00CB0588">
        <w:rPr>
          <w:sz w:val="28"/>
          <w:szCs w:val="28"/>
        </w:rPr>
        <w:t xml:space="preserve"> О.И.).</w:t>
      </w:r>
    </w:p>
    <w:p w:rsidR="00ED6ABC" w:rsidRPr="00CB0588" w:rsidRDefault="00ED6ABC" w:rsidP="00ED6ABC">
      <w:pPr>
        <w:ind w:firstLine="708"/>
        <w:jc w:val="both"/>
        <w:rPr>
          <w:sz w:val="28"/>
          <w:szCs w:val="28"/>
        </w:rPr>
      </w:pPr>
    </w:p>
    <w:p w:rsidR="00ED6ABC" w:rsidRPr="00CB0588" w:rsidRDefault="00ED6ABC" w:rsidP="00ED6ABC">
      <w:pPr>
        <w:ind w:firstLine="708"/>
        <w:rPr>
          <w:sz w:val="28"/>
          <w:szCs w:val="28"/>
        </w:rPr>
      </w:pPr>
    </w:p>
    <w:p w:rsidR="00ED6ABC" w:rsidRPr="00CB0588" w:rsidRDefault="00ED6ABC" w:rsidP="00ED6ABC">
      <w:pPr>
        <w:ind w:firstLine="708"/>
        <w:rPr>
          <w:sz w:val="28"/>
          <w:szCs w:val="28"/>
        </w:rPr>
      </w:pPr>
    </w:p>
    <w:p w:rsidR="00A671C6" w:rsidRDefault="00ED6ABC" w:rsidP="00ED6ABC">
      <w:pPr>
        <w:rPr>
          <w:sz w:val="28"/>
          <w:szCs w:val="28"/>
        </w:rPr>
      </w:pPr>
      <w:r>
        <w:rPr>
          <w:sz w:val="28"/>
          <w:szCs w:val="28"/>
        </w:rPr>
        <w:t xml:space="preserve">Глава Каларского муниципального </w:t>
      </w:r>
    </w:p>
    <w:p w:rsidR="00ED6ABC" w:rsidRDefault="00ED6ABC" w:rsidP="00ED6ABC">
      <w:pPr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A671C6">
        <w:rPr>
          <w:sz w:val="28"/>
          <w:szCs w:val="28"/>
        </w:rPr>
        <w:t xml:space="preserve"> Забайкальского края</w:t>
      </w:r>
      <w:r w:rsidR="00A671C6">
        <w:rPr>
          <w:sz w:val="28"/>
          <w:szCs w:val="28"/>
        </w:rPr>
        <w:tab/>
      </w:r>
      <w:r w:rsidR="00A671C6">
        <w:rPr>
          <w:sz w:val="28"/>
          <w:szCs w:val="28"/>
        </w:rPr>
        <w:tab/>
      </w:r>
      <w:r w:rsidR="00A671C6">
        <w:rPr>
          <w:sz w:val="28"/>
          <w:szCs w:val="28"/>
        </w:rPr>
        <w:tab/>
      </w:r>
      <w:r w:rsidR="00A671C6">
        <w:rPr>
          <w:sz w:val="28"/>
          <w:szCs w:val="28"/>
        </w:rPr>
        <w:tab/>
      </w:r>
      <w:r w:rsidR="00A671C6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>В.В. Устюжанин</w:t>
      </w:r>
    </w:p>
    <w:p w:rsidR="00A671C6" w:rsidRDefault="00A671C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D6ABC" w:rsidRPr="00A671C6" w:rsidRDefault="00A671C6" w:rsidP="00A671C6">
      <w:pPr>
        <w:ind w:left="4536"/>
        <w:jc w:val="center"/>
        <w:rPr>
          <w:b/>
          <w:sz w:val="28"/>
          <w:szCs w:val="28"/>
        </w:rPr>
      </w:pPr>
      <w:r w:rsidRPr="00A671C6">
        <w:rPr>
          <w:b/>
          <w:sz w:val="28"/>
          <w:szCs w:val="28"/>
        </w:rPr>
        <w:lastRenderedPageBreak/>
        <w:t>УТВЕРЖДЕНО:</w:t>
      </w:r>
    </w:p>
    <w:p w:rsidR="00ED6ABC" w:rsidRPr="00A671C6" w:rsidRDefault="00A671C6" w:rsidP="00A671C6">
      <w:pPr>
        <w:tabs>
          <w:tab w:val="left" w:pos="5954"/>
        </w:tabs>
        <w:ind w:left="4536"/>
        <w:jc w:val="center"/>
        <w:rPr>
          <w:sz w:val="28"/>
          <w:szCs w:val="28"/>
        </w:rPr>
      </w:pPr>
      <w:r w:rsidRPr="00A671C6">
        <w:rPr>
          <w:sz w:val="28"/>
          <w:szCs w:val="28"/>
        </w:rPr>
        <w:t>п</w:t>
      </w:r>
      <w:r w:rsidR="00ED6ABC" w:rsidRPr="00A671C6">
        <w:rPr>
          <w:sz w:val="28"/>
          <w:szCs w:val="28"/>
        </w:rPr>
        <w:t>остановлени</w:t>
      </w:r>
      <w:r w:rsidRPr="00A671C6">
        <w:rPr>
          <w:sz w:val="28"/>
          <w:szCs w:val="28"/>
        </w:rPr>
        <w:t>ем</w:t>
      </w:r>
    </w:p>
    <w:p w:rsidR="00ED6ABC" w:rsidRPr="00A671C6" w:rsidRDefault="00ED6ABC" w:rsidP="00A671C6">
      <w:pPr>
        <w:tabs>
          <w:tab w:val="left" w:pos="5954"/>
        </w:tabs>
        <w:ind w:left="4536"/>
        <w:jc w:val="center"/>
        <w:rPr>
          <w:sz w:val="28"/>
          <w:szCs w:val="28"/>
        </w:rPr>
      </w:pPr>
      <w:r w:rsidRPr="00A671C6">
        <w:rPr>
          <w:sz w:val="28"/>
          <w:szCs w:val="28"/>
        </w:rPr>
        <w:t>администрации Каларского муниципального округа</w:t>
      </w:r>
    </w:p>
    <w:p w:rsidR="00ED6ABC" w:rsidRPr="00A671C6" w:rsidRDefault="00ED6ABC" w:rsidP="00A671C6">
      <w:pPr>
        <w:tabs>
          <w:tab w:val="left" w:pos="5954"/>
        </w:tabs>
        <w:ind w:left="4536"/>
        <w:jc w:val="center"/>
        <w:rPr>
          <w:sz w:val="28"/>
          <w:szCs w:val="28"/>
        </w:rPr>
      </w:pPr>
      <w:r w:rsidRPr="00A671C6">
        <w:rPr>
          <w:sz w:val="28"/>
          <w:szCs w:val="28"/>
        </w:rPr>
        <w:t>Забайкальского края</w:t>
      </w:r>
    </w:p>
    <w:p w:rsidR="00ED6ABC" w:rsidRPr="00A671C6" w:rsidRDefault="00ED6ABC" w:rsidP="00A671C6">
      <w:pPr>
        <w:tabs>
          <w:tab w:val="left" w:pos="5954"/>
        </w:tabs>
        <w:ind w:left="4536"/>
        <w:jc w:val="center"/>
        <w:rPr>
          <w:sz w:val="28"/>
          <w:szCs w:val="28"/>
        </w:rPr>
      </w:pPr>
      <w:r w:rsidRPr="00A671C6">
        <w:rPr>
          <w:sz w:val="28"/>
          <w:szCs w:val="28"/>
        </w:rPr>
        <w:t xml:space="preserve">от </w:t>
      </w:r>
      <w:r w:rsidR="00C22DDF">
        <w:rPr>
          <w:sz w:val="28"/>
          <w:szCs w:val="28"/>
        </w:rPr>
        <w:t>23</w:t>
      </w:r>
      <w:r w:rsidRPr="00A671C6">
        <w:rPr>
          <w:sz w:val="28"/>
          <w:szCs w:val="28"/>
        </w:rPr>
        <w:t xml:space="preserve"> января 202</w:t>
      </w:r>
      <w:r w:rsidR="00C12A1D" w:rsidRPr="00A671C6">
        <w:rPr>
          <w:sz w:val="28"/>
          <w:szCs w:val="28"/>
        </w:rPr>
        <w:t>5</w:t>
      </w:r>
      <w:r w:rsidRPr="00A671C6">
        <w:rPr>
          <w:sz w:val="28"/>
          <w:szCs w:val="28"/>
        </w:rPr>
        <w:t xml:space="preserve"> г. № </w:t>
      </w:r>
      <w:r w:rsidR="00C22DDF">
        <w:rPr>
          <w:sz w:val="28"/>
          <w:szCs w:val="28"/>
        </w:rPr>
        <w:t>54</w:t>
      </w:r>
      <w:bookmarkStart w:id="0" w:name="_GoBack"/>
      <w:bookmarkEnd w:id="0"/>
    </w:p>
    <w:p w:rsidR="00ED6ABC" w:rsidRPr="00A671C6" w:rsidRDefault="00ED6ABC" w:rsidP="00A671C6">
      <w:pPr>
        <w:ind w:left="4536"/>
        <w:jc w:val="center"/>
        <w:rPr>
          <w:b/>
          <w:sz w:val="28"/>
          <w:szCs w:val="28"/>
        </w:rPr>
      </w:pPr>
    </w:p>
    <w:p w:rsidR="00ED6ABC" w:rsidRDefault="00ED6ABC" w:rsidP="0047185B">
      <w:pPr>
        <w:jc w:val="center"/>
        <w:rPr>
          <w:b/>
          <w:sz w:val="28"/>
          <w:szCs w:val="28"/>
        </w:rPr>
      </w:pPr>
    </w:p>
    <w:p w:rsidR="00DE0D20" w:rsidRPr="00E52CBB" w:rsidRDefault="00DE0D20" w:rsidP="0047185B">
      <w:pPr>
        <w:jc w:val="center"/>
        <w:rPr>
          <w:b/>
          <w:sz w:val="28"/>
          <w:szCs w:val="28"/>
        </w:rPr>
      </w:pPr>
      <w:r w:rsidRPr="00E52CBB">
        <w:rPr>
          <w:b/>
          <w:sz w:val="28"/>
          <w:szCs w:val="28"/>
        </w:rPr>
        <w:t>ПОЛОЖЕНИЕ</w:t>
      </w:r>
    </w:p>
    <w:p w:rsidR="00DE0D20" w:rsidRPr="00E52CBB" w:rsidRDefault="00A671C6" w:rsidP="0047185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31E94" w:rsidRPr="00E52CBB">
        <w:rPr>
          <w:sz w:val="28"/>
          <w:szCs w:val="28"/>
        </w:rPr>
        <w:t xml:space="preserve"> </w:t>
      </w:r>
      <w:r w:rsidR="00C12A1D">
        <w:rPr>
          <w:sz w:val="28"/>
          <w:szCs w:val="28"/>
        </w:rPr>
        <w:t xml:space="preserve">проведении </w:t>
      </w:r>
      <w:r w:rsidR="003D4C85" w:rsidRPr="00E52CBB">
        <w:rPr>
          <w:sz w:val="28"/>
          <w:szCs w:val="28"/>
        </w:rPr>
        <w:t>муниципальной</w:t>
      </w:r>
      <w:r w:rsidR="00DE0D20" w:rsidRPr="00E52CBB">
        <w:rPr>
          <w:sz w:val="28"/>
          <w:szCs w:val="28"/>
        </w:rPr>
        <w:t xml:space="preserve"> выставк</w:t>
      </w:r>
      <w:r w:rsidR="00C12A1D">
        <w:rPr>
          <w:sz w:val="28"/>
          <w:szCs w:val="28"/>
        </w:rPr>
        <w:t>и</w:t>
      </w:r>
      <w:r w:rsidR="00F85232" w:rsidRPr="00E52CBB">
        <w:rPr>
          <w:sz w:val="28"/>
          <w:szCs w:val="28"/>
        </w:rPr>
        <w:t>-конкурс</w:t>
      </w:r>
      <w:r w:rsidR="00C12A1D">
        <w:rPr>
          <w:sz w:val="28"/>
          <w:szCs w:val="28"/>
        </w:rPr>
        <w:t>а</w:t>
      </w:r>
      <w:r w:rsidR="00F85232" w:rsidRPr="00E52CBB">
        <w:rPr>
          <w:sz w:val="28"/>
          <w:szCs w:val="28"/>
        </w:rPr>
        <w:t xml:space="preserve"> детского</w:t>
      </w:r>
    </w:p>
    <w:p w:rsidR="00DE0D20" w:rsidRPr="00E52CBB" w:rsidRDefault="00DE0D20" w:rsidP="0047185B">
      <w:pPr>
        <w:jc w:val="center"/>
        <w:rPr>
          <w:sz w:val="28"/>
          <w:szCs w:val="28"/>
        </w:rPr>
      </w:pPr>
      <w:r w:rsidRPr="00E52CBB">
        <w:rPr>
          <w:sz w:val="28"/>
          <w:szCs w:val="28"/>
        </w:rPr>
        <w:t>декоративно–прикладного</w:t>
      </w:r>
      <w:r w:rsidR="00B4323E" w:rsidRPr="00E52CBB">
        <w:rPr>
          <w:sz w:val="28"/>
          <w:szCs w:val="28"/>
        </w:rPr>
        <w:t xml:space="preserve"> </w:t>
      </w:r>
      <w:r w:rsidRPr="00E52CBB">
        <w:rPr>
          <w:sz w:val="28"/>
          <w:szCs w:val="28"/>
        </w:rPr>
        <w:t>творчества</w:t>
      </w:r>
    </w:p>
    <w:p w:rsidR="00DE0D20" w:rsidRDefault="00DE0D20" w:rsidP="0047185B">
      <w:pPr>
        <w:jc w:val="center"/>
        <w:rPr>
          <w:b/>
          <w:sz w:val="28"/>
          <w:szCs w:val="28"/>
        </w:rPr>
      </w:pPr>
      <w:r w:rsidRPr="00E52CBB">
        <w:rPr>
          <w:b/>
          <w:sz w:val="28"/>
          <w:szCs w:val="28"/>
        </w:rPr>
        <w:t>«Радуга талантов</w:t>
      </w:r>
      <w:r w:rsidR="003D4C85" w:rsidRPr="00E52CBB">
        <w:rPr>
          <w:b/>
          <w:sz w:val="28"/>
          <w:szCs w:val="28"/>
        </w:rPr>
        <w:t xml:space="preserve"> 202</w:t>
      </w:r>
      <w:r w:rsidR="00C12A1D">
        <w:rPr>
          <w:b/>
          <w:sz w:val="28"/>
          <w:szCs w:val="28"/>
        </w:rPr>
        <w:t>5</w:t>
      </w:r>
      <w:r w:rsidRPr="00E52CBB">
        <w:rPr>
          <w:b/>
          <w:sz w:val="28"/>
          <w:szCs w:val="28"/>
        </w:rPr>
        <w:t>»</w:t>
      </w:r>
    </w:p>
    <w:p w:rsidR="004761E8" w:rsidRPr="00E52CBB" w:rsidRDefault="004761E8" w:rsidP="0047185B">
      <w:pPr>
        <w:jc w:val="center"/>
        <w:rPr>
          <w:b/>
          <w:sz w:val="28"/>
          <w:szCs w:val="28"/>
        </w:rPr>
      </w:pPr>
    </w:p>
    <w:p w:rsidR="003D4C85" w:rsidRPr="004761E8" w:rsidRDefault="003D4C85" w:rsidP="00ED6ABC">
      <w:pPr>
        <w:pStyle w:val="a5"/>
        <w:numPr>
          <w:ilvl w:val="0"/>
          <w:numId w:val="32"/>
        </w:numPr>
        <w:jc w:val="center"/>
        <w:rPr>
          <w:b/>
          <w:sz w:val="28"/>
          <w:szCs w:val="28"/>
        </w:rPr>
      </w:pPr>
      <w:r w:rsidRPr="004761E8">
        <w:rPr>
          <w:b/>
          <w:sz w:val="28"/>
          <w:szCs w:val="28"/>
        </w:rPr>
        <w:t xml:space="preserve"> Общие положения</w:t>
      </w:r>
    </w:p>
    <w:p w:rsidR="00F85232" w:rsidRPr="00E52CBB" w:rsidRDefault="003D4C85" w:rsidP="00A671C6">
      <w:pPr>
        <w:pStyle w:val="a5"/>
        <w:numPr>
          <w:ilvl w:val="1"/>
          <w:numId w:val="32"/>
        </w:numPr>
        <w:ind w:left="0" w:firstLine="709"/>
        <w:jc w:val="both"/>
        <w:rPr>
          <w:color w:val="000000"/>
          <w:sz w:val="28"/>
          <w:szCs w:val="28"/>
        </w:rPr>
      </w:pPr>
      <w:r w:rsidRPr="00E52CBB">
        <w:rPr>
          <w:color w:val="000000"/>
          <w:sz w:val="28"/>
          <w:szCs w:val="28"/>
        </w:rPr>
        <w:t>Настоящее положение о муниципальной выставк</w:t>
      </w:r>
      <w:r w:rsidR="00F85232" w:rsidRPr="00E52CBB">
        <w:rPr>
          <w:color w:val="000000"/>
          <w:sz w:val="28"/>
          <w:szCs w:val="28"/>
        </w:rPr>
        <w:t>е-конкурсе детского</w:t>
      </w:r>
      <w:r w:rsidRPr="00E52CBB">
        <w:rPr>
          <w:color w:val="000000"/>
          <w:sz w:val="28"/>
          <w:szCs w:val="28"/>
        </w:rPr>
        <w:t xml:space="preserve"> декоративно-прикладного творчества «Радуга талантов 202</w:t>
      </w:r>
      <w:r w:rsidR="00C12A1D">
        <w:rPr>
          <w:color w:val="000000"/>
          <w:sz w:val="28"/>
          <w:szCs w:val="28"/>
        </w:rPr>
        <w:t>5</w:t>
      </w:r>
      <w:r w:rsidRPr="00E52CBB">
        <w:rPr>
          <w:color w:val="000000"/>
          <w:sz w:val="28"/>
          <w:szCs w:val="28"/>
        </w:rPr>
        <w:t xml:space="preserve">» (далее – Выставка), определяет порядок организации и проведения </w:t>
      </w:r>
      <w:r w:rsidR="00AB62EE" w:rsidRPr="00E52CBB">
        <w:rPr>
          <w:color w:val="000000"/>
          <w:sz w:val="28"/>
          <w:szCs w:val="28"/>
        </w:rPr>
        <w:t>В</w:t>
      </w:r>
      <w:r w:rsidRPr="00E52CBB">
        <w:rPr>
          <w:color w:val="000000"/>
          <w:sz w:val="28"/>
          <w:szCs w:val="28"/>
        </w:rPr>
        <w:t>ыставки</w:t>
      </w:r>
      <w:r w:rsidR="00F85232" w:rsidRPr="00E52CBB">
        <w:rPr>
          <w:color w:val="000000"/>
          <w:sz w:val="28"/>
          <w:szCs w:val="28"/>
        </w:rPr>
        <w:t>, критерии отбора работ, состав участников</w:t>
      </w:r>
      <w:r w:rsidRPr="00E52CBB">
        <w:rPr>
          <w:color w:val="000000"/>
          <w:sz w:val="28"/>
          <w:szCs w:val="28"/>
        </w:rPr>
        <w:t>.</w:t>
      </w:r>
    </w:p>
    <w:p w:rsidR="003D4C85" w:rsidRPr="00E52CBB" w:rsidRDefault="00396F0D" w:rsidP="00A671C6">
      <w:pPr>
        <w:pStyle w:val="a5"/>
        <w:numPr>
          <w:ilvl w:val="1"/>
          <w:numId w:val="32"/>
        </w:numPr>
        <w:ind w:left="0" w:firstLine="709"/>
        <w:jc w:val="both"/>
        <w:rPr>
          <w:color w:val="000000"/>
          <w:sz w:val="28"/>
          <w:szCs w:val="28"/>
        </w:rPr>
      </w:pPr>
      <w:r w:rsidRPr="00E52CBB">
        <w:rPr>
          <w:color w:val="000000"/>
          <w:sz w:val="28"/>
          <w:szCs w:val="28"/>
        </w:rPr>
        <w:t>Организатор</w:t>
      </w:r>
      <w:r w:rsidR="00AB62EE" w:rsidRPr="00E52CBB">
        <w:rPr>
          <w:color w:val="000000"/>
          <w:sz w:val="28"/>
          <w:szCs w:val="28"/>
        </w:rPr>
        <w:t>ом</w:t>
      </w:r>
      <w:r w:rsidRPr="00E52CBB">
        <w:rPr>
          <w:color w:val="000000"/>
          <w:sz w:val="28"/>
          <w:szCs w:val="28"/>
        </w:rPr>
        <w:t xml:space="preserve"> конкурса является </w:t>
      </w:r>
      <w:r w:rsidR="00AB62EE" w:rsidRPr="00E52CBB">
        <w:rPr>
          <w:color w:val="000000"/>
          <w:sz w:val="28"/>
          <w:szCs w:val="28"/>
        </w:rPr>
        <w:t>Муниципальное учреждение дополнительного образования Дом детского творчества.</w:t>
      </w:r>
    </w:p>
    <w:p w:rsidR="00396F0D" w:rsidRPr="00E52CBB" w:rsidRDefault="00396F0D" w:rsidP="00A671C6">
      <w:pPr>
        <w:pStyle w:val="a5"/>
        <w:ind w:left="0" w:firstLine="709"/>
        <w:jc w:val="both"/>
        <w:rPr>
          <w:color w:val="000000"/>
          <w:sz w:val="28"/>
          <w:szCs w:val="28"/>
          <w:highlight w:val="yellow"/>
        </w:rPr>
      </w:pPr>
    </w:p>
    <w:p w:rsidR="003D4C85" w:rsidRPr="00E52CBB" w:rsidRDefault="003D4C85" w:rsidP="00A671C6">
      <w:pPr>
        <w:pStyle w:val="a5"/>
        <w:numPr>
          <w:ilvl w:val="0"/>
          <w:numId w:val="32"/>
        </w:numPr>
        <w:ind w:left="0" w:firstLine="709"/>
        <w:jc w:val="center"/>
        <w:rPr>
          <w:b/>
          <w:color w:val="000000"/>
          <w:sz w:val="28"/>
          <w:szCs w:val="28"/>
        </w:rPr>
      </w:pPr>
      <w:r w:rsidRPr="00E52CBB">
        <w:rPr>
          <w:b/>
          <w:color w:val="000000"/>
          <w:sz w:val="28"/>
          <w:szCs w:val="28"/>
        </w:rPr>
        <w:t xml:space="preserve">Цель и задачи </w:t>
      </w:r>
      <w:r w:rsidR="00F85232" w:rsidRPr="00E52CBB">
        <w:rPr>
          <w:b/>
          <w:color w:val="000000"/>
          <w:sz w:val="28"/>
          <w:szCs w:val="28"/>
        </w:rPr>
        <w:t>В</w:t>
      </w:r>
      <w:r w:rsidRPr="00E52CBB">
        <w:rPr>
          <w:b/>
          <w:color w:val="000000"/>
          <w:sz w:val="28"/>
          <w:szCs w:val="28"/>
        </w:rPr>
        <w:t>ыставки</w:t>
      </w:r>
    </w:p>
    <w:p w:rsidR="00F85232" w:rsidRPr="00E52CBB" w:rsidRDefault="00F85232" w:rsidP="00A671C6">
      <w:pPr>
        <w:pStyle w:val="a5"/>
        <w:numPr>
          <w:ilvl w:val="1"/>
          <w:numId w:val="32"/>
        </w:numPr>
        <w:ind w:left="0" w:firstLine="709"/>
        <w:jc w:val="both"/>
        <w:rPr>
          <w:color w:val="000000"/>
          <w:sz w:val="28"/>
          <w:szCs w:val="28"/>
        </w:rPr>
      </w:pPr>
      <w:r w:rsidRPr="00E52CBB">
        <w:rPr>
          <w:color w:val="000000"/>
          <w:sz w:val="28"/>
          <w:szCs w:val="28"/>
        </w:rPr>
        <w:t xml:space="preserve">Цель: </w:t>
      </w:r>
      <w:r w:rsidR="001323CF" w:rsidRPr="00E52CBB">
        <w:rPr>
          <w:color w:val="000000"/>
          <w:sz w:val="28"/>
          <w:szCs w:val="28"/>
        </w:rPr>
        <w:t xml:space="preserve">Выставка проводится в целях </w:t>
      </w:r>
      <w:r w:rsidR="001323CF" w:rsidRPr="00E52CBB">
        <w:rPr>
          <w:color w:val="333300"/>
          <w:sz w:val="28"/>
          <w:szCs w:val="28"/>
        </w:rPr>
        <w:t>сохранения и развития культуры</w:t>
      </w:r>
      <w:r w:rsidR="001323CF" w:rsidRPr="00E52CBB">
        <w:rPr>
          <w:color w:val="000000"/>
          <w:sz w:val="28"/>
          <w:szCs w:val="28"/>
        </w:rPr>
        <w:t xml:space="preserve">, демонстрации </w:t>
      </w:r>
      <w:r w:rsidR="00ED6ABC">
        <w:rPr>
          <w:color w:val="000000"/>
          <w:sz w:val="28"/>
          <w:szCs w:val="28"/>
        </w:rPr>
        <w:t xml:space="preserve">творческих </w:t>
      </w:r>
      <w:r w:rsidR="001323CF" w:rsidRPr="00E52CBB">
        <w:rPr>
          <w:color w:val="000000"/>
          <w:sz w:val="28"/>
          <w:szCs w:val="28"/>
        </w:rPr>
        <w:t>достижений Каларского муниципального округа Забайкальского края, поддержки одаренных детей.</w:t>
      </w:r>
    </w:p>
    <w:p w:rsidR="00A671C6" w:rsidRDefault="00F85232" w:rsidP="00A671C6">
      <w:pPr>
        <w:pStyle w:val="a5"/>
        <w:ind w:left="0" w:firstLine="709"/>
        <w:jc w:val="both"/>
        <w:rPr>
          <w:color w:val="000000"/>
          <w:sz w:val="28"/>
          <w:szCs w:val="28"/>
        </w:rPr>
      </w:pPr>
      <w:r w:rsidRPr="00A671C6">
        <w:rPr>
          <w:color w:val="000000"/>
          <w:sz w:val="28"/>
          <w:szCs w:val="28"/>
        </w:rPr>
        <w:t>Задачи:</w:t>
      </w:r>
    </w:p>
    <w:p w:rsidR="00A671C6" w:rsidRDefault="00A671C6" w:rsidP="00A671C6">
      <w:pPr>
        <w:pStyle w:val="a5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96F0D" w:rsidRPr="00A671C6">
        <w:rPr>
          <w:color w:val="000000"/>
          <w:sz w:val="28"/>
          <w:szCs w:val="28"/>
        </w:rPr>
        <w:t>Популяризировать и развивать декоративно-прикладное и техническое творчество детей;</w:t>
      </w:r>
    </w:p>
    <w:p w:rsidR="00A671C6" w:rsidRDefault="00A671C6" w:rsidP="00A671C6">
      <w:pPr>
        <w:pStyle w:val="a5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96F0D" w:rsidRPr="00E52CBB">
        <w:rPr>
          <w:color w:val="000000"/>
          <w:sz w:val="28"/>
          <w:szCs w:val="28"/>
        </w:rPr>
        <w:t>Стимулировать творческий поиск, творческое самовыражение личности юных мастеров;</w:t>
      </w:r>
    </w:p>
    <w:p w:rsidR="00A671C6" w:rsidRDefault="00A671C6" w:rsidP="00A671C6">
      <w:pPr>
        <w:pStyle w:val="a5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23CF" w:rsidRPr="00E52CBB">
        <w:rPr>
          <w:color w:val="000000"/>
          <w:sz w:val="28"/>
          <w:szCs w:val="28"/>
        </w:rPr>
        <w:t>Выявлять и поддерживать одарённых детей в декоративно-прикладном и техническом творчестве;</w:t>
      </w:r>
    </w:p>
    <w:p w:rsidR="001323CF" w:rsidRPr="00E52CBB" w:rsidRDefault="00A671C6" w:rsidP="00A671C6">
      <w:pPr>
        <w:pStyle w:val="a5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23CF" w:rsidRPr="00E52CBB">
        <w:rPr>
          <w:color w:val="000000"/>
          <w:sz w:val="28"/>
          <w:szCs w:val="28"/>
        </w:rPr>
        <w:t>Содействовать профессиональному взаимообогащению, творческому росту педагогов детских объединений данной направленности;</w:t>
      </w:r>
    </w:p>
    <w:p w:rsidR="00B31E94" w:rsidRPr="00E52CBB" w:rsidRDefault="00B31E94" w:rsidP="00A671C6">
      <w:pPr>
        <w:ind w:right="300" w:firstLine="709"/>
        <w:jc w:val="both"/>
        <w:rPr>
          <w:sz w:val="28"/>
          <w:szCs w:val="28"/>
        </w:rPr>
      </w:pPr>
    </w:p>
    <w:p w:rsidR="003D4C85" w:rsidRPr="00E52CBB" w:rsidRDefault="001323CF" w:rsidP="00A671C6">
      <w:pPr>
        <w:pStyle w:val="a5"/>
        <w:numPr>
          <w:ilvl w:val="0"/>
          <w:numId w:val="32"/>
        </w:numPr>
        <w:ind w:left="0" w:firstLine="709"/>
        <w:jc w:val="center"/>
        <w:rPr>
          <w:b/>
          <w:sz w:val="28"/>
          <w:szCs w:val="28"/>
        </w:rPr>
      </w:pPr>
      <w:r w:rsidRPr="00E52CBB">
        <w:rPr>
          <w:b/>
          <w:sz w:val="28"/>
          <w:szCs w:val="28"/>
        </w:rPr>
        <w:t>Условия участия в выставке</w:t>
      </w:r>
    </w:p>
    <w:p w:rsidR="003D4C85" w:rsidRPr="00E52CBB" w:rsidRDefault="003D4C85" w:rsidP="00A671C6">
      <w:pPr>
        <w:pStyle w:val="a5"/>
        <w:numPr>
          <w:ilvl w:val="1"/>
          <w:numId w:val="32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 xml:space="preserve">В выставке принимают участие </w:t>
      </w:r>
      <w:r w:rsidR="001323CF" w:rsidRPr="00E52CBB">
        <w:rPr>
          <w:sz w:val="28"/>
          <w:szCs w:val="28"/>
        </w:rPr>
        <w:t xml:space="preserve">обучающиеся и педагоги (в номинации «Золотых </w:t>
      </w:r>
      <w:r w:rsidR="00481BE5" w:rsidRPr="00E52CBB">
        <w:rPr>
          <w:sz w:val="28"/>
          <w:szCs w:val="28"/>
        </w:rPr>
        <w:t>дел</w:t>
      </w:r>
      <w:r w:rsidR="001323CF" w:rsidRPr="00E52CBB">
        <w:rPr>
          <w:sz w:val="28"/>
          <w:szCs w:val="28"/>
        </w:rPr>
        <w:t xml:space="preserve"> мастер») образовательных учреждений </w:t>
      </w:r>
      <w:r w:rsidRPr="00E52CBB">
        <w:rPr>
          <w:sz w:val="28"/>
          <w:szCs w:val="28"/>
        </w:rPr>
        <w:t>Каларского муниципального округа</w:t>
      </w:r>
      <w:r w:rsidR="001323CF" w:rsidRPr="00E52CBB">
        <w:rPr>
          <w:sz w:val="28"/>
          <w:szCs w:val="28"/>
        </w:rPr>
        <w:t xml:space="preserve"> всех типов и видов, учреждений культуры</w:t>
      </w:r>
      <w:r w:rsidRPr="00E52CBB">
        <w:rPr>
          <w:sz w:val="28"/>
          <w:szCs w:val="28"/>
        </w:rPr>
        <w:t>.</w:t>
      </w:r>
    </w:p>
    <w:p w:rsidR="005371EF" w:rsidRPr="00E52CBB" w:rsidRDefault="0047185B" w:rsidP="00A671C6">
      <w:pPr>
        <w:pStyle w:val="a5"/>
        <w:numPr>
          <w:ilvl w:val="1"/>
          <w:numId w:val="32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Работы могут выполняться как индивидуально, так и коллективно (группы</w:t>
      </w:r>
      <w:r w:rsidR="00481BE5" w:rsidRPr="00E52CBB">
        <w:rPr>
          <w:sz w:val="28"/>
          <w:szCs w:val="28"/>
        </w:rPr>
        <w:t xml:space="preserve"> из</w:t>
      </w:r>
      <w:r w:rsidRPr="00E52CBB">
        <w:rPr>
          <w:sz w:val="28"/>
          <w:szCs w:val="28"/>
        </w:rPr>
        <w:t xml:space="preserve"> 2</w:t>
      </w:r>
      <w:r w:rsidR="00E52CBB">
        <w:rPr>
          <w:sz w:val="28"/>
          <w:szCs w:val="28"/>
        </w:rPr>
        <w:t>-х</w:t>
      </w:r>
      <w:r w:rsidRPr="00E52CBB">
        <w:rPr>
          <w:sz w:val="28"/>
          <w:szCs w:val="28"/>
        </w:rPr>
        <w:t xml:space="preserve"> и более человек)</w:t>
      </w:r>
      <w:r w:rsidR="00BD0C0C">
        <w:rPr>
          <w:sz w:val="28"/>
          <w:szCs w:val="28"/>
        </w:rPr>
        <w:t>. Коллективные работы оцениваются в отдельной номинации</w:t>
      </w:r>
      <w:r w:rsidR="00AB62EE" w:rsidRPr="00E52CBB">
        <w:rPr>
          <w:sz w:val="28"/>
          <w:szCs w:val="28"/>
        </w:rPr>
        <w:t>;</w:t>
      </w:r>
    </w:p>
    <w:p w:rsidR="003D4C85" w:rsidRPr="00E52CBB" w:rsidRDefault="001323CF" w:rsidP="00A671C6">
      <w:pPr>
        <w:pStyle w:val="a5"/>
        <w:numPr>
          <w:ilvl w:val="1"/>
          <w:numId w:val="32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Выставка</w:t>
      </w:r>
      <w:r w:rsidR="00F16758" w:rsidRPr="00F16758">
        <w:rPr>
          <w:sz w:val="28"/>
          <w:szCs w:val="28"/>
        </w:rPr>
        <w:t xml:space="preserve"> </w:t>
      </w:r>
      <w:r w:rsidR="00F16758" w:rsidRPr="00E52CBB">
        <w:rPr>
          <w:sz w:val="28"/>
          <w:szCs w:val="28"/>
        </w:rPr>
        <w:t>проводится</w:t>
      </w:r>
      <w:r w:rsidR="00BD4767">
        <w:rPr>
          <w:sz w:val="28"/>
          <w:szCs w:val="28"/>
        </w:rPr>
        <w:t xml:space="preserve"> среди обучающихся</w:t>
      </w:r>
      <w:r w:rsidRPr="00E52CBB">
        <w:rPr>
          <w:sz w:val="28"/>
          <w:szCs w:val="28"/>
        </w:rPr>
        <w:t xml:space="preserve"> в 2-х возрастных группах:</w:t>
      </w:r>
    </w:p>
    <w:p w:rsidR="001323CF" w:rsidRPr="00E52CBB" w:rsidRDefault="001323CF" w:rsidP="00A671C6">
      <w:pPr>
        <w:ind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 xml:space="preserve">1-я группа: </w:t>
      </w:r>
      <w:r w:rsidR="00C12A1D">
        <w:rPr>
          <w:sz w:val="28"/>
          <w:szCs w:val="28"/>
        </w:rPr>
        <w:t xml:space="preserve">от 6 </w:t>
      </w:r>
      <w:r w:rsidRPr="00E52CBB">
        <w:rPr>
          <w:sz w:val="28"/>
          <w:szCs w:val="28"/>
        </w:rPr>
        <w:t xml:space="preserve">до </w:t>
      </w:r>
      <w:r w:rsidR="00EB17B1" w:rsidRPr="00EB17B1">
        <w:rPr>
          <w:sz w:val="28"/>
          <w:szCs w:val="28"/>
        </w:rPr>
        <w:t>11</w:t>
      </w:r>
      <w:r w:rsidRPr="00E52CBB">
        <w:rPr>
          <w:sz w:val="28"/>
          <w:szCs w:val="28"/>
        </w:rPr>
        <w:t xml:space="preserve"> лет включительно;</w:t>
      </w:r>
    </w:p>
    <w:p w:rsidR="001323CF" w:rsidRPr="00E52CBB" w:rsidRDefault="001323CF" w:rsidP="00A671C6">
      <w:pPr>
        <w:ind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2-я группа: 1</w:t>
      </w:r>
      <w:r w:rsidR="00EB17B1" w:rsidRPr="00BD4767">
        <w:rPr>
          <w:sz w:val="28"/>
          <w:szCs w:val="28"/>
        </w:rPr>
        <w:t xml:space="preserve">2 - </w:t>
      </w:r>
      <w:r w:rsidRPr="00E52CBB">
        <w:rPr>
          <w:sz w:val="28"/>
          <w:szCs w:val="28"/>
        </w:rPr>
        <w:t>18 лет</w:t>
      </w:r>
      <w:r w:rsidR="00AB62EE" w:rsidRPr="00E52CBB">
        <w:rPr>
          <w:sz w:val="28"/>
          <w:szCs w:val="28"/>
        </w:rPr>
        <w:t>.</w:t>
      </w:r>
    </w:p>
    <w:p w:rsidR="00A671C6" w:rsidRDefault="00D57CE6" w:rsidP="00A671C6">
      <w:pPr>
        <w:pStyle w:val="a4"/>
        <w:numPr>
          <w:ilvl w:val="1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A671C6">
        <w:rPr>
          <w:color w:val="000000"/>
          <w:sz w:val="28"/>
          <w:szCs w:val="28"/>
        </w:rPr>
        <w:lastRenderedPageBreak/>
        <w:t xml:space="preserve">Работы могут быть представлены в следующих </w:t>
      </w:r>
      <w:r w:rsidRPr="00A671C6">
        <w:rPr>
          <w:color w:val="000000"/>
          <w:sz w:val="28"/>
          <w:szCs w:val="28"/>
          <w:u w:val="single"/>
        </w:rPr>
        <w:t>н</w:t>
      </w:r>
      <w:r w:rsidR="001323CF" w:rsidRPr="00A671C6">
        <w:rPr>
          <w:color w:val="000000"/>
          <w:sz w:val="28"/>
          <w:szCs w:val="28"/>
          <w:u w:val="single"/>
        </w:rPr>
        <w:t>оминаци</w:t>
      </w:r>
      <w:r w:rsidRPr="00A671C6">
        <w:rPr>
          <w:color w:val="000000"/>
          <w:sz w:val="28"/>
          <w:szCs w:val="28"/>
          <w:u w:val="single"/>
        </w:rPr>
        <w:t>ях</w:t>
      </w:r>
      <w:r w:rsidR="001323CF" w:rsidRPr="00A671C6">
        <w:rPr>
          <w:color w:val="000000"/>
          <w:sz w:val="28"/>
          <w:szCs w:val="28"/>
        </w:rPr>
        <w:t>:</w:t>
      </w:r>
    </w:p>
    <w:p w:rsidR="00A671C6" w:rsidRDefault="00A671C6" w:rsidP="00A671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71C6">
        <w:rPr>
          <w:color w:val="000000"/>
          <w:sz w:val="28"/>
          <w:szCs w:val="28"/>
        </w:rPr>
        <w:t xml:space="preserve">- </w:t>
      </w:r>
      <w:r w:rsidR="001323CF" w:rsidRPr="00A671C6">
        <w:rPr>
          <w:sz w:val="28"/>
          <w:szCs w:val="28"/>
        </w:rPr>
        <w:t>Аппликации и коллажи из различных материалов (</w:t>
      </w:r>
      <w:r w:rsidR="001323CF" w:rsidRPr="00A671C6">
        <w:rPr>
          <w:color w:val="202122"/>
          <w:sz w:val="28"/>
          <w:szCs w:val="28"/>
          <w:shd w:val="clear" w:color="auto" w:fill="FFFFFF"/>
        </w:rPr>
        <w:t>бумаг</w:t>
      </w:r>
      <w:r w:rsidR="009B6FDA" w:rsidRPr="00A671C6">
        <w:rPr>
          <w:color w:val="202122"/>
          <w:sz w:val="28"/>
          <w:szCs w:val="28"/>
          <w:shd w:val="clear" w:color="auto" w:fill="FFFFFF"/>
        </w:rPr>
        <w:t>а</w:t>
      </w:r>
      <w:r w:rsidR="001323CF" w:rsidRPr="00A671C6">
        <w:rPr>
          <w:color w:val="202122"/>
          <w:sz w:val="28"/>
          <w:szCs w:val="28"/>
          <w:shd w:val="clear" w:color="auto" w:fill="FFFFFF"/>
        </w:rPr>
        <w:t>, картон, ткани, кож</w:t>
      </w:r>
      <w:r w:rsidR="009B6FDA" w:rsidRPr="00A671C6">
        <w:rPr>
          <w:color w:val="202122"/>
          <w:sz w:val="28"/>
          <w:szCs w:val="28"/>
          <w:shd w:val="clear" w:color="auto" w:fill="FFFFFF"/>
        </w:rPr>
        <w:t>а</w:t>
      </w:r>
      <w:r w:rsidR="001323CF" w:rsidRPr="00A671C6">
        <w:rPr>
          <w:color w:val="202122"/>
          <w:sz w:val="28"/>
          <w:szCs w:val="28"/>
          <w:shd w:val="clear" w:color="auto" w:fill="FFFFFF"/>
        </w:rPr>
        <w:t>, нит</w:t>
      </w:r>
      <w:r w:rsidR="009B6FDA" w:rsidRPr="00A671C6">
        <w:rPr>
          <w:color w:val="202122"/>
          <w:sz w:val="28"/>
          <w:szCs w:val="28"/>
          <w:shd w:val="clear" w:color="auto" w:fill="FFFFFF"/>
        </w:rPr>
        <w:t>ки</w:t>
      </w:r>
      <w:r w:rsidR="001323CF" w:rsidRPr="00A671C6">
        <w:rPr>
          <w:color w:val="202122"/>
          <w:sz w:val="28"/>
          <w:szCs w:val="28"/>
          <w:shd w:val="clear" w:color="auto" w:fill="FFFFFF"/>
        </w:rPr>
        <w:t>, крупы и пр.)</w:t>
      </w:r>
      <w:r w:rsidR="001323CF" w:rsidRPr="00A671C6">
        <w:rPr>
          <w:sz w:val="28"/>
          <w:szCs w:val="28"/>
        </w:rPr>
        <w:t>;</w:t>
      </w:r>
    </w:p>
    <w:p w:rsidR="00A671C6" w:rsidRDefault="00A671C6" w:rsidP="00A671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23CF" w:rsidRPr="00E52CBB">
        <w:rPr>
          <w:sz w:val="28"/>
          <w:szCs w:val="28"/>
        </w:rPr>
        <w:t>Вышивка (нитками, бисером, лентами);</w:t>
      </w:r>
    </w:p>
    <w:p w:rsidR="00A671C6" w:rsidRDefault="00A671C6" w:rsidP="00A671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6FDA" w:rsidRPr="00E52CBB">
        <w:rPr>
          <w:sz w:val="28"/>
          <w:szCs w:val="28"/>
        </w:rPr>
        <w:t>Вязание крючком/</w:t>
      </w:r>
      <w:r w:rsidR="001323CF" w:rsidRPr="00E52CBB">
        <w:rPr>
          <w:sz w:val="28"/>
          <w:szCs w:val="28"/>
        </w:rPr>
        <w:t>спицами (одежда, игрушки, предметы обихода);</w:t>
      </w:r>
    </w:p>
    <w:p w:rsidR="00A671C6" w:rsidRDefault="00A671C6" w:rsidP="00A671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1323CF" w:rsidRPr="00E52CBB">
        <w:rPr>
          <w:sz w:val="28"/>
          <w:szCs w:val="28"/>
        </w:rPr>
        <w:t>Бисероплетение</w:t>
      </w:r>
      <w:proofErr w:type="spellEnd"/>
      <w:r w:rsidR="001323CF" w:rsidRPr="00E52CBB">
        <w:rPr>
          <w:sz w:val="28"/>
          <w:szCs w:val="28"/>
        </w:rPr>
        <w:t>;</w:t>
      </w:r>
    </w:p>
    <w:p w:rsidR="00A671C6" w:rsidRDefault="00A671C6" w:rsidP="00A671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23CF" w:rsidRPr="00E52CBB">
        <w:rPr>
          <w:sz w:val="28"/>
          <w:szCs w:val="28"/>
        </w:rPr>
        <w:t>Работы по дереву (резьба, маркетри, выжигание), изделия из лозы, шпона, бересты, соломки</w:t>
      </w:r>
      <w:r w:rsidR="009B6FDA" w:rsidRPr="00E52CBB">
        <w:rPr>
          <w:sz w:val="28"/>
          <w:szCs w:val="28"/>
        </w:rPr>
        <w:t>;</w:t>
      </w:r>
    </w:p>
    <w:p w:rsidR="00A671C6" w:rsidRDefault="00A671C6" w:rsidP="00A671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23CF" w:rsidRPr="00E52CBB">
        <w:rPr>
          <w:sz w:val="28"/>
          <w:szCs w:val="28"/>
        </w:rPr>
        <w:t xml:space="preserve">Швейные изделия (лоскутное шитье, </w:t>
      </w:r>
      <w:proofErr w:type="spellStart"/>
      <w:r w:rsidR="009B6FDA" w:rsidRPr="00E52CBB">
        <w:rPr>
          <w:sz w:val="28"/>
          <w:szCs w:val="28"/>
        </w:rPr>
        <w:t>кинусайга</w:t>
      </w:r>
      <w:proofErr w:type="spellEnd"/>
      <w:r w:rsidR="001323CF" w:rsidRPr="00E52CBB">
        <w:rPr>
          <w:sz w:val="28"/>
          <w:szCs w:val="28"/>
        </w:rPr>
        <w:t>, пошив одежды, игрушек и др.)</w:t>
      </w:r>
      <w:r>
        <w:rPr>
          <w:sz w:val="28"/>
          <w:szCs w:val="28"/>
        </w:rPr>
        <w:t>;</w:t>
      </w:r>
    </w:p>
    <w:p w:rsidR="00A671C6" w:rsidRDefault="00A671C6" w:rsidP="00A671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185B" w:rsidRPr="00E52CBB">
        <w:rPr>
          <w:sz w:val="28"/>
          <w:szCs w:val="28"/>
        </w:rPr>
        <w:t>Макраме</w:t>
      </w:r>
      <w:r w:rsidR="00AB62EE" w:rsidRPr="00E52CBB">
        <w:rPr>
          <w:sz w:val="28"/>
          <w:szCs w:val="28"/>
        </w:rPr>
        <w:t>;</w:t>
      </w:r>
    </w:p>
    <w:p w:rsidR="00A671C6" w:rsidRDefault="00A671C6" w:rsidP="00A671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23CF" w:rsidRPr="00E52CBB">
        <w:rPr>
          <w:sz w:val="28"/>
          <w:szCs w:val="28"/>
        </w:rPr>
        <w:t>Художественная роспись (п</w:t>
      </w:r>
      <w:r>
        <w:rPr>
          <w:sz w:val="28"/>
          <w:szCs w:val="28"/>
        </w:rPr>
        <w:t>о дереву, стеклу, камню), батик;</w:t>
      </w:r>
    </w:p>
    <w:p w:rsidR="00A671C6" w:rsidRDefault="00A671C6" w:rsidP="00A671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23CF" w:rsidRPr="00E52CBB">
        <w:rPr>
          <w:sz w:val="28"/>
          <w:szCs w:val="28"/>
        </w:rPr>
        <w:t xml:space="preserve">Техническое моделирование и конструирование из </w:t>
      </w:r>
      <w:r w:rsidR="00C12A1D">
        <w:rPr>
          <w:sz w:val="28"/>
          <w:szCs w:val="28"/>
        </w:rPr>
        <w:t>готовых наборов</w:t>
      </w:r>
      <w:r w:rsidR="009B6FDA" w:rsidRPr="00E52CBB">
        <w:rPr>
          <w:sz w:val="28"/>
          <w:szCs w:val="28"/>
        </w:rPr>
        <w:t>;</w:t>
      </w:r>
    </w:p>
    <w:p w:rsidR="00A671C6" w:rsidRDefault="00A671C6" w:rsidP="00A671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9"/>
          <w:i w:val="0"/>
          <w:color w:val="auto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12A1D">
        <w:rPr>
          <w:rStyle w:val="a9"/>
          <w:i w:val="0"/>
          <w:color w:val="auto"/>
          <w:sz w:val="28"/>
          <w:szCs w:val="28"/>
        </w:rPr>
        <w:t>Конструирование из различных материалов (поделки);</w:t>
      </w:r>
    </w:p>
    <w:p w:rsidR="00A671C6" w:rsidRDefault="00A671C6" w:rsidP="00A671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9"/>
          <w:i w:val="0"/>
          <w:color w:val="auto"/>
          <w:sz w:val="28"/>
          <w:szCs w:val="28"/>
        </w:rPr>
        <w:t xml:space="preserve">- </w:t>
      </w:r>
      <w:r w:rsidR="001323CF" w:rsidRPr="00E52CBB">
        <w:rPr>
          <w:sz w:val="28"/>
          <w:szCs w:val="28"/>
        </w:rPr>
        <w:t>Поделки из природного материала (</w:t>
      </w:r>
      <w:r w:rsidR="0047185B" w:rsidRPr="00E52CBB">
        <w:rPr>
          <w:sz w:val="28"/>
          <w:szCs w:val="28"/>
        </w:rPr>
        <w:t>в изделии использовано не менее 70% природного материала</w:t>
      </w:r>
      <w:r w:rsidR="001323CF" w:rsidRPr="00E52CBB">
        <w:rPr>
          <w:sz w:val="28"/>
          <w:szCs w:val="28"/>
        </w:rPr>
        <w:t>);</w:t>
      </w:r>
    </w:p>
    <w:p w:rsidR="00A671C6" w:rsidRDefault="00A671C6" w:rsidP="00A671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23CF" w:rsidRPr="00E52CBB">
        <w:rPr>
          <w:sz w:val="28"/>
          <w:szCs w:val="28"/>
        </w:rPr>
        <w:t>Живопись, техника «</w:t>
      </w:r>
      <w:proofErr w:type="spellStart"/>
      <w:r w:rsidR="001323CF" w:rsidRPr="00E52CBB">
        <w:rPr>
          <w:sz w:val="28"/>
          <w:szCs w:val="28"/>
        </w:rPr>
        <w:t>Эбру</w:t>
      </w:r>
      <w:proofErr w:type="spellEnd"/>
      <w:r w:rsidR="001323CF" w:rsidRPr="00E52CBB">
        <w:rPr>
          <w:sz w:val="28"/>
          <w:szCs w:val="28"/>
        </w:rPr>
        <w:t xml:space="preserve">», </w:t>
      </w:r>
      <w:proofErr w:type="spellStart"/>
      <w:r w:rsidR="001323CF" w:rsidRPr="00E52CBB">
        <w:rPr>
          <w:sz w:val="28"/>
          <w:szCs w:val="28"/>
        </w:rPr>
        <w:t>ниткография</w:t>
      </w:r>
      <w:proofErr w:type="spellEnd"/>
      <w:r w:rsidR="00F85232" w:rsidRPr="00E52CBB">
        <w:rPr>
          <w:sz w:val="28"/>
          <w:szCs w:val="28"/>
        </w:rPr>
        <w:t>, гравюра</w:t>
      </w:r>
      <w:r w:rsidR="001323CF" w:rsidRPr="00E52CBB">
        <w:rPr>
          <w:sz w:val="28"/>
          <w:szCs w:val="28"/>
        </w:rPr>
        <w:t>;</w:t>
      </w:r>
    </w:p>
    <w:p w:rsidR="00A671C6" w:rsidRDefault="00A671C6" w:rsidP="00A671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23CF" w:rsidRPr="00E52CBB">
        <w:rPr>
          <w:sz w:val="28"/>
          <w:szCs w:val="28"/>
        </w:rPr>
        <w:t>Лепка (</w:t>
      </w:r>
      <w:proofErr w:type="spellStart"/>
      <w:r w:rsidR="009B6FDA" w:rsidRPr="00E52CBB">
        <w:rPr>
          <w:sz w:val="28"/>
          <w:szCs w:val="28"/>
        </w:rPr>
        <w:t>пластилинография</w:t>
      </w:r>
      <w:proofErr w:type="spellEnd"/>
      <w:r w:rsidR="001323CF" w:rsidRPr="00E52CBB">
        <w:rPr>
          <w:sz w:val="28"/>
          <w:szCs w:val="28"/>
        </w:rPr>
        <w:t>, лепка из пластилина, глины, теста);</w:t>
      </w:r>
    </w:p>
    <w:p w:rsidR="00A671C6" w:rsidRDefault="00A671C6" w:rsidP="00A671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6FDA" w:rsidRPr="00E52CBB">
        <w:rPr>
          <w:sz w:val="28"/>
          <w:szCs w:val="28"/>
        </w:rPr>
        <w:t>Д</w:t>
      </w:r>
      <w:r w:rsidR="001323CF" w:rsidRPr="00E52CBB">
        <w:rPr>
          <w:sz w:val="28"/>
          <w:szCs w:val="28"/>
        </w:rPr>
        <w:t>екоративные работы из бумаги (</w:t>
      </w:r>
      <w:proofErr w:type="spellStart"/>
      <w:r w:rsidR="001323CF" w:rsidRPr="00E52CBB">
        <w:rPr>
          <w:sz w:val="28"/>
          <w:szCs w:val="28"/>
        </w:rPr>
        <w:t>квиллинг</w:t>
      </w:r>
      <w:proofErr w:type="spellEnd"/>
      <w:r w:rsidR="001323CF" w:rsidRPr="00E52CBB">
        <w:rPr>
          <w:sz w:val="28"/>
          <w:szCs w:val="28"/>
        </w:rPr>
        <w:t xml:space="preserve">, </w:t>
      </w:r>
      <w:proofErr w:type="spellStart"/>
      <w:r w:rsidR="001323CF" w:rsidRPr="00E52CBB">
        <w:rPr>
          <w:sz w:val="28"/>
          <w:szCs w:val="28"/>
        </w:rPr>
        <w:t>бумагопластика</w:t>
      </w:r>
      <w:proofErr w:type="spellEnd"/>
      <w:r w:rsidR="001323CF" w:rsidRPr="00E52CBB">
        <w:rPr>
          <w:sz w:val="28"/>
          <w:szCs w:val="28"/>
        </w:rPr>
        <w:t>, оригами)</w:t>
      </w:r>
      <w:r w:rsidR="009B6FDA" w:rsidRPr="00E52CBB">
        <w:rPr>
          <w:sz w:val="28"/>
          <w:szCs w:val="28"/>
        </w:rPr>
        <w:t>;</w:t>
      </w:r>
    </w:p>
    <w:p w:rsidR="00A671C6" w:rsidRDefault="00A671C6" w:rsidP="00A671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6FDA" w:rsidRPr="00E52CBB">
        <w:rPr>
          <w:sz w:val="28"/>
          <w:szCs w:val="28"/>
        </w:rPr>
        <w:t>М</w:t>
      </w:r>
      <w:r w:rsidR="001323CF" w:rsidRPr="00E52CBB">
        <w:rPr>
          <w:sz w:val="28"/>
          <w:szCs w:val="28"/>
        </w:rPr>
        <w:t>озаика</w:t>
      </w:r>
      <w:r w:rsidR="009B6FDA" w:rsidRPr="00E52CBB">
        <w:rPr>
          <w:sz w:val="28"/>
          <w:szCs w:val="28"/>
        </w:rPr>
        <w:t>;</w:t>
      </w:r>
    </w:p>
    <w:p w:rsidR="00A671C6" w:rsidRDefault="00A671C6" w:rsidP="00A671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0C">
        <w:rPr>
          <w:sz w:val="28"/>
          <w:szCs w:val="28"/>
        </w:rPr>
        <w:t>«Этих дней не смолкнет слава» (поделки и рисунки на тему победы в Великой Отечественной войне);</w:t>
      </w:r>
    </w:p>
    <w:p w:rsidR="00A671C6" w:rsidRDefault="00A671C6" w:rsidP="00A671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D0C0C">
        <w:rPr>
          <w:sz w:val="28"/>
          <w:szCs w:val="28"/>
        </w:rPr>
        <w:t>Коллективные работы;</w:t>
      </w:r>
    </w:p>
    <w:p w:rsidR="001323CF" w:rsidRPr="00E52CBB" w:rsidRDefault="00A671C6" w:rsidP="00A671C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23CF" w:rsidRPr="00E52CBB">
        <w:rPr>
          <w:sz w:val="28"/>
          <w:szCs w:val="28"/>
        </w:rPr>
        <w:t>Золотых</w:t>
      </w:r>
      <w:r w:rsidR="00481BE5" w:rsidRPr="00E52CBB">
        <w:rPr>
          <w:sz w:val="28"/>
          <w:szCs w:val="28"/>
        </w:rPr>
        <w:t xml:space="preserve"> дел</w:t>
      </w:r>
      <w:r>
        <w:rPr>
          <w:sz w:val="28"/>
          <w:szCs w:val="28"/>
        </w:rPr>
        <w:t xml:space="preserve"> мастер (для педагогов).</w:t>
      </w:r>
    </w:p>
    <w:p w:rsidR="003D4C85" w:rsidRPr="00E52CBB" w:rsidRDefault="003D4C85" w:rsidP="00A671C6">
      <w:pPr>
        <w:pStyle w:val="a4"/>
        <w:numPr>
          <w:ilvl w:val="1"/>
          <w:numId w:val="3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E52CBB">
        <w:rPr>
          <w:color w:val="000000"/>
          <w:sz w:val="28"/>
          <w:szCs w:val="28"/>
        </w:rPr>
        <w:t>Организатор Выставки имеет право проводить фотосъёмку всех выставляемых в рамках выставки работ, а затем использовать фотоматериалы по собственному усмотрению: предоставление в СМИ, использовать в качестве полиграфических материалов и т.д. При этом авторство непременно указывается.</w:t>
      </w:r>
    </w:p>
    <w:p w:rsidR="003D4C85" w:rsidRPr="00E52CBB" w:rsidRDefault="003D4C85" w:rsidP="0047185B">
      <w:pPr>
        <w:jc w:val="both"/>
        <w:rPr>
          <w:sz w:val="28"/>
          <w:szCs w:val="28"/>
        </w:rPr>
      </w:pPr>
    </w:p>
    <w:p w:rsidR="00036158" w:rsidRPr="00E52CBB" w:rsidRDefault="003D4C85" w:rsidP="00ED6ABC">
      <w:pPr>
        <w:pStyle w:val="a5"/>
        <w:numPr>
          <w:ilvl w:val="0"/>
          <w:numId w:val="32"/>
        </w:numPr>
        <w:ind w:left="0" w:firstLine="0"/>
        <w:jc w:val="center"/>
        <w:rPr>
          <w:sz w:val="28"/>
          <w:szCs w:val="28"/>
        </w:rPr>
      </w:pPr>
      <w:r w:rsidRPr="00E52CBB">
        <w:rPr>
          <w:b/>
          <w:sz w:val="28"/>
          <w:szCs w:val="28"/>
        </w:rPr>
        <w:t>Требования к работам</w:t>
      </w:r>
    </w:p>
    <w:p w:rsidR="00DE0D20" w:rsidRPr="00E52CBB" w:rsidRDefault="00DE0D20" w:rsidP="00A671C6">
      <w:pPr>
        <w:pStyle w:val="a5"/>
        <w:numPr>
          <w:ilvl w:val="1"/>
          <w:numId w:val="24"/>
        </w:numPr>
        <w:spacing w:after="240"/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К</w:t>
      </w:r>
      <w:r w:rsidR="00B31E94" w:rsidRPr="00E52CBB">
        <w:rPr>
          <w:sz w:val="28"/>
          <w:szCs w:val="28"/>
        </w:rPr>
        <w:t xml:space="preserve">аждое учреждение предоставляет заявку на участие в </w:t>
      </w:r>
      <w:r w:rsidRPr="00E52CBB">
        <w:rPr>
          <w:sz w:val="28"/>
          <w:szCs w:val="28"/>
        </w:rPr>
        <w:t>выставке</w:t>
      </w:r>
      <w:r w:rsidR="009B6FDA" w:rsidRPr="00E52CBB">
        <w:rPr>
          <w:sz w:val="28"/>
          <w:szCs w:val="28"/>
        </w:rPr>
        <w:t xml:space="preserve"> и сводную опись предоставляемых работ</w:t>
      </w:r>
      <w:r w:rsidRPr="00E52CBB">
        <w:rPr>
          <w:sz w:val="28"/>
          <w:szCs w:val="28"/>
        </w:rPr>
        <w:t>.</w:t>
      </w: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038"/>
        <w:gridCol w:w="1134"/>
        <w:gridCol w:w="1707"/>
        <w:gridCol w:w="2494"/>
        <w:gridCol w:w="2002"/>
      </w:tblGrid>
      <w:tr w:rsidR="0047185B" w:rsidRPr="00E52CBB" w:rsidTr="0047185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5B" w:rsidRPr="00E52CBB" w:rsidRDefault="0047185B" w:rsidP="00A671C6">
            <w:pPr>
              <w:jc w:val="both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№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5B" w:rsidRPr="00E52CBB" w:rsidRDefault="00481BE5" w:rsidP="00A671C6">
            <w:pPr>
              <w:jc w:val="center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ФИ</w:t>
            </w:r>
            <w:r w:rsidR="0047185B" w:rsidRPr="00E52CBB">
              <w:rPr>
                <w:sz w:val="28"/>
                <w:szCs w:val="28"/>
              </w:rPr>
              <w:t xml:space="preserve">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5B" w:rsidRPr="00E52CBB" w:rsidRDefault="0047185B" w:rsidP="00A671C6">
            <w:pPr>
              <w:jc w:val="center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Возраст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5B" w:rsidRPr="00E52CBB" w:rsidRDefault="0047185B" w:rsidP="00A671C6">
            <w:pPr>
              <w:jc w:val="center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Номинация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5B" w:rsidRPr="00E52CBB" w:rsidRDefault="0047185B" w:rsidP="00A671C6">
            <w:pPr>
              <w:jc w:val="center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Название работы</w:t>
            </w:r>
          </w:p>
          <w:p w:rsidR="0047185B" w:rsidRPr="00E52CBB" w:rsidRDefault="0047185B" w:rsidP="00A671C6">
            <w:pPr>
              <w:jc w:val="both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A671C6">
            <w:pPr>
              <w:jc w:val="center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ФИО руководителя</w:t>
            </w:r>
          </w:p>
        </w:tc>
      </w:tr>
      <w:tr w:rsidR="0047185B" w:rsidRPr="00E52CBB" w:rsidTr="0047185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E52CBB" w:rsidP="00A67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A67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A67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A67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A67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A671C6">
            <w:pPr>
              <w:jc w:val="both"/>
              <w:rPr>
                <w:sz w:val="28"/>
                <w:szCs w:val="28"/>
              </w:rPr>
            </w:pPr>
          </w:p>
        </w:tc>
      </w:tr>
      <w:tr w:rsidR="0047185B" w:rsidRPr="00E52CBB" w:rsidTr="0047185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E52CBB" w:rsidP="00A671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A67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A67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A67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A671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5B" w:rsidRPr="00E52CBB" w:rsidRDefault="0047185B" w:rsidP="00A671C6">
            <w:pPr>
              <w:jc w:val="both"/>
              <w:rPr>
                <w:sz w:val="28"/>
                <w:szCs w:val="28"/>
              </w:rPr>
            </w:pPr>
          </w:p>
        </w:tc>
      </w:tr>
    </w:tbl>
    <w:p w:rsidR="00A671C6" w:rsidRDefault="00A671C6" w:rsidP="00A671C6">
      <w:pPr>
        <w:pStyle w:val="a5"/>
        <w:spacing w:after="240"/>
        <w:ind w:left="0"/>
        <w:jc w:val="both"/>
        <w:rPr>
          <w:sz w:val="28"/>
          <w:szCs w:val="28"/>
        </w:rPr>
      </w:pPr>
    </w:p>
    <w:p w:rsidR="009B6FDA" w:rsidRDefault="009B6FDA" w:rsidP="00A671C6">
      <w:pPr>
        <w:pStyle w:val="a5"/>
        <w:numPr>
          <w:ilvl w:val="1"/>
          <w:numId w:val="24"/>
        </w:numPr>
        <w:spacing w:after="240"/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 xml:space="preserve">Выставочные работы сопровождаются этикеткой размером </w:t>
      </w:r>
      <w:r w:rsidR="00481BE5" w:rsidRPr="00E52CBB">
        <w:rPr>
          <w:sz w:val="28"/>
          <w:szCs w:val="28"/>
        </w:rPr>
        <w:t>9</w:t>
      </w:r>
      <w:r w:rsidRPr="00E52CBB">
        <w:rPr>
          <w:sz w:val="28"/>
          <w:szCs w:val="28"/>
        </w:rPr>
        <w:t>х</w:t>
      </w:r>
      <w:r w:rsidR="00481BE5" w:rsidRPr="00E52CBB">
        <w:rPr>
          <w:sz w:val="28"/>
          <w:szCs w:val="28"/>
        </w:rPr>
        <w:t>5</w:t>
      </w:r>
      <w:r w:rsidRPr="00E52CBB">
        <w:rPr>
          <w:sz w:val="28"/>
          <w:szCs w:val="28"/>
        </w:rPr>
        <w:t xml:space="preserve"> с</w:t>
      </w:r>
      <w:r w:rsidR="00481BE5" w:rsidRPr="00E52CBB">
        <w:rPr>
          <w:sz w:val="28"/>
          <w:szCs w:val="28"/>
        </w:rPr>
        <w:t>м</w:t>
      </w:r>
      <w:r w:rsidRPr="00E52CBB">
        <w:rPr>
          <w:sz w:val="28"/>
          <w:szCs w:val="28"/>
        </w:rPr>
        <w:t xml:space="preserve">, выполненной на компьютере (шрифт </w:t>
      </w:r>
      <w:r w:rsidR="0047185B" w:rsidRPr="00E52CBB">
        <w:rPr>
          <w:sz w:val="28"/>
          <w:szCs w:val="28"/>
          <w:lang w:val="en-US"/>
        </w:rPr>
        <w:t>T</w:t>
      </w:r>
      <w:r w:rsidRPr="00E52CBB">
        <w:rPr>
          <w:sz w:val="28"/>
          <w:szCs w:val="28"/>
          <w:lang w:val="en-US"/>
        </w:rPr>
        <w:t>imes</w:t>
      </w:r>
      <w:r w:rsidRPr="00E52CBB">
        <w:rPr>
          <w:sz w:val="28"/>
          <w:szCs w:val="28"/>
        </w:rPr>
        <w:t xml:space="preserve"> </w:t>
      </w:r>
      <w:r w:rsidRPr="00E52CBB">
        <w:rPr>
          <w:sz w:val="28"/>
          <w:szCs w:val="28"/>
          <w:lang w:val="en-US"/>
        </w:rPr>
        <w:t>New</w:t>
      </w:r>
      <w:r w:rsidRPr="00E52CBB">
        <w:rPr>
          <w:sz w:val="28"/>
          <w:szCs w:val="28"/>
        </w:rPr>
        <w:t xml:space="preserve"> </w:t>
      </w:r>
      <w:r w:rsidRPr="00E52CBB">
        <w:rPr>
          <w:sz w:val="28"/>
          <w:szCs w:val="28"/>
          <w:lang w:val="en-US"/>
        </w:rPr>
        <w:t>Roman</w:t>
      </w:r>
      <w:r w:rsidRPr="00E52CBB">
        <w:rPr>
          <w:sz w:val="28"/>
          <w:szCs w:val="28"/>
        </w:rPr>
        <w:t xml:space="preserve">, размер 14) и содержащей следующую информацию: Наименование работы, ФИ </w:t>
      </w:r>
      <w:r w:rsidR="0047185B" w:rsidRPr="00E52CBB">
        <w:rPr>
          <w:sz w:val="28"/>
          <w:szCs w:val="28"/>
        </w:rPr>
        <w:t xml:space="preserve">и возраст </w:t>
      </w:r>
      <w:r w:rsidRPr="00E52CBB">
        <w:rPr>
          <w:sz w:val="28"/>
          <w:szCs w:val="28"/>
        </w:rPr>
        <w:t>автора</w:t>
      </w:r>
      <w:r w:rsidR="0047185B" w:rsidRPr="00E52CBB">
        <w:rPr>
          <w:sz w:val="28"/>
          <w:szCs w:val="28"/>
        </w:rPr>
        <w:t>, образовательное учреждение, ФИО руководителя.</w:t>
      </w:r>
    </w:p>
    <w:p w:rsidR="00EB17B1" w:rsidRDefault="00EB17B1" w:rsidP="00EB17B1">
      <w:pPr>
        <w:pStyle w:val="a5"/>
        <w:spacing w:after="240"/>
        <w:ind w:left="0"/>
        <w:jc w:val="both"/>
        <w:rPr>
          <w:sz w:val="28"/>
          <w:szCs w:val="28"/>
        </w:rPr>
      </w:pPr>
      <w:r w:rsidRPr="00C12A1D"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Этикетка крепится с оборотной стороны работы.</w:t>
      </w:r>
    </w:p>
    <w:p w:rsidR="00ED6ABC" w:rsidRDefault="00ED6ABC" w:rsidP="00EB17B1">
      <w:pPr>
        <w:pStyle w:val="a5"/>
        <w:spacing w:after="240"/>
        <w:ind w:left="0"/>
        <w:jc w:val="both"/>
        <w:rPr>
          <w:sz w:val="28"/>
          <w:szCs w:val="28"/>
        </w:rPr>
      </w:pPr>
    </w:p>
    <w:p w:rsidR="00ED6ABC" w:rsidRDefault="00ED6ABC" w:rsidP="00EB17B1">
      <w:pPr>
        <w:pStyle w:val="a5"/>
        <w:spacing w:after="240"/>
        <w:ind w:left="0"/>
        <w:jc w:val="both"/>
        <w:rPr>
          <w:sz w:val="28"/>
          <w:szCs w:val="28"/>
        </w:rPr>
      </w:pPr>
    </w:p>
    <w:p w:rsidR="00C12A1D" w:rsidRPr="00E52CBB" w:rsidRDefault="00C12A1D" w:rsidP="00EB17B1">
      <w:pPr>
        <w:pStyle w:val="a5"/>
        <w:spacing w:after="240"/>
        <w:ind w:left="0"/>
        <w:jc w:val="both"/>
        <w:rPr>
          <w:sz w:val="28"/>
          <w:szCs w:val="28"/>
        </w:rPr>
      </w:pPr>
    </w:p>
    <w:p w:rsidR="0047185B" w:rsidRPr="00E52CBB" w:rsidRDefault="0047185B" w:rsidP="00E52CBB">
      <w:pPr>
        <w:jc w:val="center"/>
        <w:rPr>
          <w:sz w:val="28"/>
          <w:szCs w:val="28"/>
        </w:rPr>
      </w:pPr>
      <w:r w:rsidRPr="00E52CBB">
        <w:rPr>
          <w:sz w:val="28"/>
          <w:szCs w:val="28"/>
        </w:rPr>
        <w:t>Образец этикетки:</w:t>
      </w:r>
    </w:p>
    <w:tbl>
      <w:tblPr>
        <w:tblStyle w:val="aa"/>
        <w:tblW w:w="10204" w:type="dxa"/>
        <w:tblInd w:w="-318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E52CBB" w:rsidRPr="00E52CBB" w:rsidTr="00E52CBB">
        <w:trPr>
          <w:trHeight w:val="2835"/>
        </w:trPr>
        <w:tc>
          <w:tcPr>
            <w:tcW w:w="5102" w:type="dxa"/>
          </w:tcPr>
          <w:p w:rsidR="00481BE5" w:rsidRPr="00E52CBB" w:rsidRDefault="00481BE5" w:rsidP="00481BE5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E52CBB">
              <w:rPr>
                <w:b/>
                <w:sz w:val="28"/>
                <w:szCs w:val="28"/>
              </w:rPr>
              <w:t>ЛЕТО</w:t>
            </w:r>
          </w:p>
          <w:p w:rsidR="00481BE5" w:rsidRPr="00E52CBB" w:rsidRDefault="00481BE5" w:rsidP="00481BE5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E52CBB">
              <w:rPr>
                <w:b/>
                <w:sz w:val="28"/>
                <w:szCs w:val="28"/>
              </w:rPr>
              <w:t>Иванова Анна, 8 лет</w:t>
            </w:r>
          </w:p>
          <w:p w:rsidR="00481BE5" w:rsidRPr="00E52CBB" w:rsidRDefault="00E52CBB" w:rsidP="00481BE5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МОУ Чарская СОШ № 1</w:t>
            </w:r>
          </w:p>
          <w:p w:rsidR="00481BE5" w:rsidRPr="00E52CBB" w:rsidRDefault="00481BE5" w:rsidP="00481BE5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Педагог Иванова Светлана Петровна</w:t>
            </w:r>
          </w:p>
        </w:tc>
        <w:tc>
          <w:tcPr>
            <w:tcW w:w="5102" w:type="dxa"/>
          </w:tcPr>
          <w:p w:rsidR="00E52CBB" w:rsidRPr="00E52CBB" w:rsidRDefault="00E52CBB" w:rsidP="00481BE5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E52CBB">
              <w:rPr>
                <w:b/>
                <w:sz w:val="28"/>
                <w:szCs w:val="28"/>
              </w:rPr>
              <w:t xml:space="preserve">МОЯ РОДИНА </w:t>
            </w:r>
          </w:p>
          <w:p w:rsidR="00E52CBB" w:rsidRPr="00E52CBB" w:rsidRDefault="00F16758" w:rsidP="00481BE5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Объединение </w:t>
            </w:r>
            <w:r w:rsidR="00E52CBB" w:rsidRPr="00E52CBB">
              <w:rPr>
                <w:b/>
                <w:sz w:val="28"/>
                <w:szCs w:val="28"/>
              </w:rPr>
              <w:t xml:space="preserve">«Мастерица» </w:t>
            </w:r>
          </w:p>
          <w:p w:rsidR="00E52CBB" w:rsidRPr="00E52CBB" w:rsidRDefault="00E52CBB" w:rsidP="00E52CBB">
            <w:pPr>
              <w:spacing w:before="240" w:after="240"/>
              <w:jc w:val="center"/>
              <w:rPr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МУДО Дом детского творчества</w:t>
            </w:r>
          </w:p>
          <w:p w:rsidR="00481BE5" w:rsidRPr="00E52CBB" w:rsidRDefault="00E52CBB" w:rsidP="00E52CBB">
            <w:pPr>
              <w:spacing w:before="240" w:after="240"/>
              <w:jc w:val="center"/>
              <w:rPr>
                <w:b/>
                <w:sz w:val="28"/>
                <w:szCs w:val="28"/>
              </w:rPr>
            </w:pPr>
            <w:r w:rsidRPr="00E52CBB">
              <w:rPr>
                <w:sz w:val="28"/>
                <w:szCs w:val="28"/>
              </w:rPr>
              <w:t>Педагог Палагина Татьяна Ивановна</w:t>
            </w:r>
          </w:p>
        </w:tc>
      </w:tr>
    </w:tbl>
    <w:p w:rsidR="00036158" w:rsidRPr="007342E1" w:rsidRDefault="0047185B" w:rsidP="00EB17B1">
      <w:pPr>
        <w:pStyle w:val="a5"/>
        <w:numPr>
          <w:ilvl w:val="1"/>
          <w:numId w:val="24"/>
        </w:numPr>
        <w:ind w:left="0" w:firstLine="0"/>
        <w:jc w:val="both"/>
        <w:rPr>
          <w:sz w:val="28"/>
          <w:szCs w:val="28"/>
        </w:rPr>
      </w:pPr>
      <w:r w:rsidRPr="007342E1">
        <w:rPr>
          <w:sz w:val="28"/>
          <w:szCs w:val="28"/>
        </w:rPr>
        <w:t xml:space="preserve">Плоскостные работы </w:t>
      </w:r>
      <w:r w:rsidR="00EB17B1" w:rsidRPr="007342E1">
        <w:rPr>
          <w:sz w:val="28"/>
          <w:szCs w:val="28"/>
        </w:rPr>
        <w:t>рекомендуется</w:t>
      </w:r>
      <w:r w:rsidRPr="007342E1">
        <w:rPr>
          <w:sz w:val="28"/>
          <w:szCs w:val="28"/>
        </w:rPr>
        <w:t xml:space="preserve"> оформить в рамку, работа должна иметь крепление для размещения на вертикальной поверхности.</w:t>
      </w:r>
      <w:r w:rsidR="00EB17B1" w:rsidRPr="007342E1">
        <w:rPr>
          <w:sz w:val="28"/>
          <w:szCs w:val="28"/>
        </w:rPr>
        <w:t xml:space="preserve"> </w:t>
      </w:r>
      <w:r w:rsidRPr="007342E1">
        <w:rPr>
          <w:sz w:val="28"/>
          <w:szCs w:val="28"/>
        </w:rPr>
        <w:t>Объемные работы должн</w:t>
      </w:r>
      <w:r w:rsidR="00EB17B1" w:rsidRPr="007342E1">
        <w:rPr>
          <w:sz w:val="28"/>
          <w:szCs w:val="28"/>
        </w:rPr>
        <w:t>ы быть устойчивыми, детали</w:t>
      </w:r>
      <w:r w:rsidRPr="007342E1">
        <w:rPr>
          <w:sz w:val="28"/>
          <w:szCs w:val="28"/>
        </w:rPr>
        <w:t xml:space="preserve"> скреплены, работа должна быть приспособлена к экспонированию</w:t>
      </w:r>
      <w:r w:rsidR="00EB17B1" w:rsidRPr="007342E1">
        <w:rPr>
          <w:sz w:val="28"/>
          <w:szCs w:val="28"/>
        </w:rPr>
        <w:t>.</w:t>
      </w:r>
    </w:p>
    <w:p w:rsidR="00DE0D20" w:rsidRPr="00E52CBB" w:rsidRDefault="00DE0D20" w:rsidP="0047185B">
      <w:pPr>
        <w:rPr>
          <w:sz w:val="28"/>
          <w:szCs w:val="28"/>
        </w:rPr>
      </w:pPr>
    </w:p>
    <w:p w:rsidR="00DE0D20" w:rsidRPr="00E52CBB" w:rsidRDefault="00DE0D20" w:rsidP="00B316A2">
      <w:pPr>
        <w:pStyle w:val="a5"/>
        <w:numPr>
          <w:ilvl w:val="0"/>
          <w:numId w:val="24"/>
        </w:numPr>
        <w:ind w:left="0" w:firstLine="0"/>
        <w:jc w:val="center"/>
        <w:rPr>
          <w:sz w:val="28"/>
          <w:szCs w:val="28"/>
        </w:rPr>
      </w:pPr>
      <w:r w:rsidRPr="00E52CBB">
        <w:rPr>
          <w:b/>
          <w:sz w:val="28"/>
          <w:szCs w:val="28"/>
        </w:rPr>
        <w:t xml:space="preserve">Условия и порядок проведения </w:t>
      </w:r>
      <w:r w:rsidR="00E52CBB" w:rsidRPr="00E52CBB">
        <w:rPr>
          <w:b/>
          <w:sz w:val="28"/>
          <w:szCs w:val="28"/>
        </w:rPr>
        <w:t>В</w:t>
      </w:r>
      <w:r w:rsidRPr="00E52CBB">
        <w:rPr>
          <w:b/>
          <w:sz w:val="28"/>
          <w:szCs w:val="28"/>
        </w:rPr>
        <w:t>ыставки</w:t>
      </w:r>
    </w:p>
    <w:p w:rsidR="005371EF" w:rsidRPr="00E52CBB" w:rsidRDefault="005371EF" w:rsidP="00A671C6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На Выставку представляются работы, выполненные за период 202</w:t>
      </w:r>
      <w:r w:rsidR="009D2C91">
        <w:rPr>
          <w:sz w:val="28"/>
          <w:szCs w:val="28"/>
        </w:rPr>
        <w:t>4</w:t>
      </w:r>
      <w:r w:rsidRPr="00E52CBB">
        <w:rPr>
          <w:sz w:val="28"/>
          <w:szCs w:val="28"/>
        </w:rPr>
        <w:t>-202</w:t>
      </w:r>
      <w:r w:rsidR="009D2C91">
        <w:rPr>
          <w:sz w:val="28"/>
          <w:szCs w:val="28"/>
        </w:rPr>
        <w:t>5</w:t>
      </w:r>
      <w:r w:rsidRPr="00E52CBB">
        <w:rPr>
          <w:sz w:val="28"/>
          <w:szCs w:val="28"/>
        </w:rPr>
        <w:t xml:space="preserve"> учебн</w:t>
      </w:r>
      <w:r w:rsidR="00E52CBB" w:rsidRPr="00E52CBB">
        <w:rPr>
          <w:sz w:val="28"/>
          <w:szCs w:val="28"/>
        </w:rPr>
        <w:t>ого</w:t>
      </w:r>
      <w:r w:rsidRPr="00E52CBB">
        <w:rPr>
          <w:sz w:val="28"/>
          <w:szCs w:val="28"/>
        </w:rPr>
        <w:t xml:space="preserve"> год</w:t>
      </w:r>
      <w:r w:rsidR="00E52CBB" w:rsidRPr="00E52CBB">
        <w:rPr>
          <w:sz w:val="28"/>
          <w:szCs w:val="28"/>
        </w:rPr>
        <w:t>а</w:t>
      </w:r>
      <w:r w:rsidR="007342E1">
        <w:rPr>
          <w:sz w:val="28"/>
          <w:szCs w:val="28"/>
        </w:rPr>
        <w:t>, ранее не участвовавшие в выставках Дома детского творчества</w:t>
      </w:r>
      <w:r w:rsidRPr="00E52CBB">
        <w:rPr>
          <w:sz w:val="28"/>
          <w:szCs w:val="28"/>
        </w:rPr>
        <w:t>.</w:t>
      </w:r>
    </w:p>
    <w:p w:rsidR="00BD0C0C" w:rsidRDefault="00B31E94" w:rsidP="00A671C6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 xml:space="preserve">Сроки проведения </w:t>
      </w:r>
      <w:r w:rsidR="005371EF" w:rsidRPr="00E52CBB">
        <w:rPr>
          <w:sz w:val="28"/>
          <w:szCs w:val="28"/>
        </w:rPr>
        <w:t>выставки</w:t>
      </w:r>
      <w:r w:rsidR="00BD0C0C">
        <w:rPr>
          <w:sz w:val="28"/>
          <w:szCs w:val="28"/>
        </w:rPr>
        <w:t>:</w:t>
      </w:r>
    </w:p>
    <w:p w:rsidR="00BD0C0C" w:rsidRDefault="00D21C1F" w:rsidP="00A671C6">
      <w:pPr>
        <w:pStyle w:val="a5"/>
        <w:ind w:left="0" w:firstLine="709"/>
        <w:jc w:val="both"/>
        <w:rPr>
          <w:sz w:val="28"/>
          <w:szCs w:val="28"/>
        </w:rPr>
      </w:pPr>
      <w:r w:rsidRPr="00E52CBB">
        <w:rPr>
          <w:b/>
          <w:sz w:val="28"/>
          <w:szCs w:val="28"/>
        </w:rPr>
        <w:t xml:space="preserve">с </w:t>
      </w:r>
      <w:r w:rsidR="00BD0C0C">
        <w:rPr>
          <w:b/>
          <w:sz w:val="28"/>
          <w:szCs w:val="28"/>
        </w:rPr>
        <w:t>31</w:t>
      </w:r>
      <w:r w:rsidR="009D2C91">
        <w:rPr>
          <w:b/>
          <w:sz w:val="28"/>
          <w:szCs w:val="28"/>
        </w:rPr>
        <w:t xml:space="preserve"> марта</w:t>
      </w:r>
      <w:r w:rsidR="00B31E94" w:rsidRPr="00E52CBB">
        <w:rPr>
          <w:b/>
          <w:sz w:val="28"/>
          <w:szCs w:val="28"/>
        </w:rPr>
        <w:t xml:space="preserve"> </w:t>
      </w:r>
      <w:r w:rsidRPr="00E52CBB">
        <w:rPr>
          <w:b/>
          <w:sz w:val="28"/>
          <w:szCs w:val="28"/>
        </w:rPr>
        <w:t xml:space="preserve">по </w:t>
      </w:r>
      <w:r w:rsidR="00F16758">
        <w:rPr>
          <w:b/>
          <w:sz w:val="28"/>
          <w:szCs w:val="28"/>
        </w:rPr>
        <w:t>5</w:t>
      </w:r>
      <w:r w:rsidR="009D2C91">
        <w:rPr>
          <w:b/>
          <w:sz w:val="28"/>
          <w:szCs w:val="28"/>
        </w:rPr>
        <w:t xml:space="preserve"> апреля </w:t>
      </w:r>
      <w:r w:rsidRPr="00E52CBB">
        <w:rPr>
          <w:b/>
          <w:sz w:val="28"/>
          <w:szCs w:val="28"/>
        </w:rPr>
        <w:t>202</w:t>
      </w:r>
      <w:r w:rsidR="009D2C91">
        <w:rPr>
          <w:b/>
          <w:sz w:val="28"/>
          <w:szCs w:val="28"/>
        </w:rPr>
        <w:t>5</w:t>
      </w:r>
      <w:r w:rsidR="00DE0D20" w:rsidRPr="00E52CBB">
        <w:rPr>
          <w:b/>
          <w:sz w:val="28"/>
          <w:szCs w:val="28"/>
        </w:rPr>
        <w:t xml:space="preserve"> г</w:t>
      </w:r>
      <w:r w:rsidR="009D2C91">
        <w:rPr>
          <w:b/>
          <w:sz w:val="28"/>
          <w:szCs w:val="28"/>
        </w:rPr>
        <w:t>ода</w:t>
      </w:r>
      <w:r w:rsidR="00DE0D20" w:rsidRPr="00E52CBB">
        <w:rPr>
          <w:sz w:val="28"/>
          <w:szCs w:val="28"/>
        </w:rPr>
        <w:t xml:space="preserve"> </w:t>
      </w:r>
      <w:r w:rsidR="00036158" w:rsidRPr="00E52CBB">
        <w:rPr>
          <w:sz w:val="28"/>
          <w:szCs w:val="28"/>
        </w:rPr>
        <w:t>на базе</w:t>
      </w:r>
      <w:r w:rsidR="00DE0D20" w:rsidRPr="00E52CBB">
        <w:rPr>
          <w:sz w:val="28"/>
          <w:szCs w:val="28"/>
        </w:rPr>
        <w:t xml:space="preserve"> </w:t>
      </w:r>
      <w:r w:rsidR="00036158" w:rsidRPr="00E52CBB">
        <w:rPr>
          <w:sz w:val="28"/>
          <w:szCs w:val="28"/>
        </w:rPr>
        <w:t xml:space="preserve">МУДО </w:t>
      </w:r>
      <w:r w:rsidR="00DE0D20" w:rsidRPr="00E52CBB">
        <w:rPr>
          <w:sz w:val="28"/>
          <w:szCs w:val="28"/>
        </w:rPr>
        <w:t>Дом детского творчества</w:t>
      </w:r>
      <w:r w:rsidR="00F16758">
        <w:rPr>
          <w:sz w:val="28"/>
          <w:szCs w:val="28"/>
        </w:rPr>
        <w:t>;</w:t>
      </w:r>
      <w:r w:rsidR="009D2C91">
        <w:rPr>
          <w:sz w:val="28"/>
          <w:szCs w:val="28"/>
        </w:rPr>
        <w:t xml:space="preserve"> </w:t>
      </w:r>
    </w:p>
    <w:p w:rsidR="00F2432F" w:rsidRDefault="00BD0C0C" w:rsidP="00A671C6">
      <w:pPr>
        <w:pStyle w:val="a5"/>
        <w:ind w:left="0" w:firstLine="709"/>
        <w:jc w:val="both"/>
        <w:rPr>
          <w:sz w:val="28"/>
          <w:szCs w:val="28"/>
        </w:rPr>
      </w:pPr>
      <w:r w:rsidRPr="00F2432F">
        <w:rPr>
          <w:b/>
          <w:sz w:val="28"/>
          <w:szCs w:val="28"/>
        </w:rPr>
        <w:t>с 7 по 1</w:t>
      </w:r>
      <w:r w:rsidR="00F16758">
        <w:rPr>
          <w:b/>
          <w:sz w:val="28"/>
          <w:szCs w:val="28"/>
        </w:rPr>
        <w:t>2</w:t>
      </w:r>
      <w:r w:rsidRPr="00F2432F">
        <w:rPr>
          <w:b/>
          <w:sz w:val="28"/>
          <w:szCs w:val="28"/>
        </w:rPr>
        <w:t xml:space="preserve"> апреля 2025 года</w:t>
      </w:r>
      <w:r>
        <w:rPr>
          <w:sz w:val="28"/>
          <w:szCs w:val="28"/>
        </w:rPr>
        <w:t xml:space="preserve"> на базе </w:t>
      </w:r>
      <w:r w:rsidR="00F16758">
        <w:rPr>
          <w:sz w:val="28"/>
          <w:szCs w:val="28"/>
        </w:rPr>
        <w:t xml:space="preserve">МУК </w:t>
      </w:r>
      <w:r w:rsidR="009D2C91">
        <w:rPr>
          <w:sz w:val="28"/>
          <w:szCs w:val="28"/>
        </w:rPr>
        <w:t>Каларск</w:t>
      </w:r>
      <w:r w:rsidR="00F16758">
        <w:rPr>
          <w:sz w:val="28"/>
          <w:szCs w:val="28"/>
        </w:rPr>
        <w:t>ий</w:t>
      </w:r>
      <w:r w:rsidR="009D2C91">
        <w:rPr>
          <w:sz w:val="28"/>
          <w:szCs w:val="28"/>
        </w:rPr>
        <w:t xml:space="preserve"> историко-краеведческ</w:t>
      </w:r>
      <w:r w:rsidR="00F16758">
        <w:rPr>
          <w:sz w:val="28"/>
          <w:szCs w:val="28"/>
        </w:rPr>
        <w:t>ий</w:t>
      </w:r>
      <w:r w:rsidR="009D2C91">
        <w:rPr>
          <w:sz w:val="28"/>
          <w:szCs w:val="28"/>
        </w:rPr>
        <w:t xml:space="preserve"> музе</w:t>
      </w:r>
      <w:r w:rsidR="00F16758">
        <w:rPr>
          <w:sz w:val="28"/>
          <w:szCs w:val="28"/>
        </w:rPr>
        <w:t>й;</w:t>
      </w:r>
    </w:p>
    <w:p w:rsidR="00DE0D20" w:rsidRDefault="00F2432F" w:rsidP="00A671C6">
      <w:pPr>
        <w:pStyle w:val="a5"/>
        <w:ind w:left="0" w:firstLine="709"/>
        <w:jc w:val="both"/>
        <w:rPr>
          <w:sz w:val="28"/>
          <w:szCs w:val="28"/>
        </w:rPr>
      </w:pPr>
      <w:r w:rsidRPr="00F2432F">
        <w:rPr>
          <w:b/>
          <w:sz w:val="28"/>
          <w:szCs w:val="28"/>
        </w:rPr>
        <w:t>с 1</w:t>
      </w:r>
      <w:r w:rsidR="00F16758">
        <w:rPr>
          <w:b/>
          <w:sz w:val="28"/>
          <w:szCs w:val="28"/>
        </w:rPr>
        <w:t>4</w:t>
      </w:r>
      <w:r w:rsidRPr="00F2432F">
        <w:rPr>
          <w:b/>
          <w:sz w:val="28"/>
          <w:szCs w:val="28"/>
        </w:rPr>
        <w:t xml:space="preserve"> по 1</w:t>
      </w:r>
      <w:r w:rsidR="00F16758">
        <w:rPr>
          <w:b/>
          <w:sz w:val="28"/>
          <w:szCs w:val="28"/>
        </w:rPr>
        <w:t>9</w:t>
      </w:r>
      <w:r w:rsidRPr="00F2432F">
        <w:rPr>
          <w:b/>
          <w:sz w:val="28"/>
          <w:szCs w:val="28"/>
        </w:rPr>
        <w:t xml:space="preserve"> апреля 2025 года</w:t>
      </w:r>
      <w:r>
        <w:rPr>
          <w:sz w:val="28"/>
          <w:szCs w:val="28"/>
        </w:rPr>
        <w:t xml:space="preserve"> на базе М</w:t>
      </w:r>
      <w:r w:rsidR="00F16758">
        <w:rPr>
          <w:sz w:val="28"/>
          <w:szCs w:val="28"/>
        </w:rPr>
        <w:t>УК</w:t>
      </w:r>
      <w:r>
        <w:rPr>
          <w:sz w:val="28"/>
          <w:szCs w:val="28"/>
        </w:rPr>
        <w:t xml:space="preserve"> Каларский </w:t>
      </w:r>
      <w:r w:rsidR="009D2C91">
        <w:rPr>
          <w:sz w:val="28"/>
          <w:szCs w:val="28"/>
        </w:rPr>
        <w:t xml:space="preserve">Межпоселенческий </w:t>
      </w:r>
      <w:r>
        <w:rPr>
          <w:sz w:val="28"/>
          <w:szCs w:val="28"/>
        </w:rPr>
        <w:t xml:space="preserve">центральный </w:t>
      </w:r>
      <w:r w:rsidR="009D2C91">
        <w:rPr>
          <w:sz w:val="28"/>
          <w:szCs w:val="28"/>
        </w:rPr>
        <w:t>дом культуры</w:t>
      </w:r>
      <w:r w:rsidR="00DE0D20" w:rsidRPr="00E52CBB">
        <w:rPr>
          <w:sz w:val="28"/>
          <w:szCs w:val="28"/>
        </w:rPr>
        <w:t>.</w:t>
      </w:r>
    </w:p>
    <w:p w:rsidR="008D5C7E" w:rsidRPr="00E52CBB" w:rsidRDefault="008D5C7E" w:rsidP="00A671C6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и награждение победителей: с 1 по 7 апреля 2025 года.</w:t>
      </w:r>
    </w:p>
    <w:p w:rsidR="00DE0D20" w:rsidRDefault="00DE0D20" w:rsidP="00A671C6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Работы для участия в выставк</w:t>
      </w:r>
      <w:r w:rsidR="00D21C1F" w:rsidRPr="00E52CBB">
        <w:rPr>
          <w:sz w:val="28"/>
          <w:szCs w:val="28"/>
        </w:rPr>
        <w:t xml:space="preserve">е принимаются </w:t>
      </w:r>
      <w:r w:rsidR="00D21C1F" w:rsidRPr="008D5C7E">
        <w:rPr>
          <w:b/>
          <w:sz w:val="28"/>
          <w:szCs w:val="28"/>
        </w:rPr>
        <w:t>с 1</w:t>
      </w:r>
      <w:r w:rsidR="009D2C91" w:rsidRPr="008D5C7E">
        <w:rPr>
          <w:b/>
          <w:sz w:val="28"/>
          <w:szCs w:val="28"/>
        </w:rPr>
        <w:t>7</w:t>
      </w:r>
      <w:r w:rsidR="00B31E94" w:rsidRPr="008D5C7E">
        <w:rPr>
          <w:b/>
          <w:sz w:val="28"/>
          <w:szCs w:val="28"/>
        </w:rPr>
        <w:t xml:space="preserve"> по </w:t>
      </w:r>
      <w:r w:rsidR="00EB17B1" w:rsidRPr="008D5C7E">
        <w:rPr>
          <w:b/>
          <w:sz w:val="28"/>
          <w:szCs w:val="28"/>
        </w:rPr>
        <w:t>2</w:t>
      </w:r>
      <w:r w:rsidR="009D2C91" w:rsidRPr="008D5C7E">
        <w:rPr>
          <w:b/>
          <w:sz w:val="28"/>
          <w:szCs w:val="28"/>
        </w:rPr>
        <w:t>1</w:t>
      </w:r>
      <w:r w:rsidR="00B31E94" w:rsidRPr="008D5C7E">
        <w:rPr>
          <w:b/>
          <w:sz w:val="28"/>
          <w:szCs w:val="28"/>
        </w:rPr>
        <w:t xml:space="preserve"> марта</w:t>
      </w:r>
      <w:r w:rsidR="00D21C1F" w:rsidRPr="008D5C7E">
        <w:rPr>
          <w:b/>
          <w:sz w:val="28"/>
          <w:szCs w:val="28"/>
        </w:rPr>
        <w:t xml:space="preserve"> 202</w:t>
      </w:r>
      <w:r w:rsidR="009D2C91" w:rsidRPr="008D5C7E">
        <w:rPr>
          <w:b/>
          <w:sz w:val="28"/>
          <w:szCs w:val="28"/>
        </w:rPr>
        <w:t>5</w:t>
      </w:r>
      <w:r w:rsidRPr="008D5C7E">
        <w:rPr>
          <w:b/>
          <w:sz w:val="28"/>
          <w:szCs w:val="28"/>
        </w:rPr>
        <w:t xml:space="preserve"> г</w:t>
      </w:r>
      <w:r w:rsidR="00B31E94" w:rsidRPr="008D5C7E">
        <w:rPr>
          <w:b/>
          <w:sz w:val="28"/>
          <w:szCs w:val="28"/>
        </w:rPr>
        <w:t>ода</w:t>
      </w:r>
      <w:r w:rsidRPr="00E52CBB">
        <w:rPr>
          <w:sz w:val="28"/>
          <w:szCs w:val="28"/>
        </w:rPr>
        <w:t>.</w:t>
      </w:r>
    </w:p>
    <w:p w:rsidR="0000093F" w:rsidRPr="0000093F" w:rsidRDefault="0000093F" w:rsidP="00A671C6">
      <w:pPr>
        <w:pStyle w:val="ad"/>
        <w:numPr>
          <w:ilvl w:val="1"/>
          <w:numId w:val="24"/>
        </w:numPr>
        <w:tabs>
          <w:tab w:val="left" w:pos="0"/>
          <w:tab w:val="left" w:pos="142"/>
          <w:tab w:val="left" w:pos="709"/>
        </w:tabs>
        <w:ind w:left="0"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EB1CD2">
        <w:rPr>
          <w:rFonts w:ascii="Liberation Serif" w:hAnsi="Liberation Serif"/>
          <w:b w:val="0"/>
          <w:sz w:val="28"/>
          <w:szCs w:val="28"/>
        </w:rPr>
        <w:t>Экспозиция оформляется по номинациям, оформлением Выставки занимаются специалисты Организатора.</w:t>
      </w:r>
    </w:p>
    <w:p w:rsidR="00DE0D20" w:rsidRDefault="00DE0D20" w:rsidP="00A671C6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Формат очного проведения выстав</w:t>
      </w:r>
      <w:r w:rsidR="001618CF" w:rsidRPr="00E52CBB">
        <w:rPr>
          <w:sz w:val="28"/>
          <w:szCs w:val="28"/>
        </w:rPr>
        <w:t xml:space="preserve">ки может быть изменен на </w:t>
      </w:r>
      <w:r w:rsidR="00CE7A19">
        <w:rPr>
          <w:sz w:val="28"/>
          <w:szCs w:val="28"/>
        </w:rPr>
        <w:t xml:space="preserve">дистанционный </w:t>
      </w:r>
      <w:r w:rsidRPr="00E52CBB">
        <w:rPr>
          <w:sz w:val="28"/>
          <w:szCs w:val="28"/>
        </w:rPr>
        <w:t>формат в связи</w:t>
      </w:r>
      <w:r w:rsidR="009E1123" w:rsidRPr="00E52CBB">
        <w:rPr>
          <w:sz w:val="28"/>
          <w:szCs w:val="28"/>
        </w:rPr>
        <w:t xml:space="preserve"> с эпидемиологической ситуацией</w:t>
      </w:r>
      <w:r w:rsidRPr="00E52CBB">
        <w:rPr>
          <w:sz w:val="28"/>
          <w:szCs w:val="28"/>
        </w:rPr>
        <w:t>.</w:t>
      </w:r>
      <w:r w:rsidR="009E1123" w:rsidRPr="00E52CBB">
        <w:rPr>
          <w:sz w:val="28"/>
          <w:szCs w:val="28"/>
        </w:rPr>
        <w:t xml:space="preserve"> </w:t>
      </w:r>
      <w:r w:rsidRPr="00E52CBB">
        <w:rPr>
          <w:sz w:val="28"/>
          <w:szCs w:val="28"/>
        </w:rPr>
        <w:t xml:space="preserve">В данном случае фото работ присылать на электронную почту МУДО Дом детского творчества </w:t>
      </w:r>
      <w:hyperlink r:id="rId8" w:history="1">
        <w:r w:rsidR="0068610B" w:rsidRPr="00E52CBB">
          <w:rPr>
            <w:rStyle w:val="a3"/>
            <w:sz w:val="28"/>
            <w:szCs w:val="28"/>
            <w:lang w:val="en-US"/>
          </w:rPr>
          <w:t>tvorchestvodeti</w:t>
        </w:r>
        <w:r w:rsidR="0068610B" w:rsidRPr="00E52CBB">
          <w:rPr>
            <w:rStyle w:val="a3"/>
            <w:sz w:val="28"/>
            <w:szCs w:val="28"/>
          </w:rPr>
          <w:t>@</w:t>
        </w:r>
        <w:r w:rsidR="0068610B" w:rsidRPr="00E52CBB">
          <w:rPr>
            <w:rStyle w:val="a3"/>
            <w:sz w:val="28"/>
            <w:szCs w:val="28"/>
            <w:lang w:val="en-US"/>
          </w:rPr>
          <w:t>yandex</w:t>
        </w:r>
        <w:r w:rsidR="0068610B" w:rsidRPr="00E52CBB">
          <w:rPr>
            <w:rStyle w:val="a3"/>
            <w:sz w:val="28"/>
            <w:szCs w:val="28"/>
          </w:rPr>
          <w:t>.</w:t>
        </w:r>
        <w:r w:rsidR="0068610B" w:rsidRPr="00E52CBB">
          <w:rPr>
            <w:rStyle w:val="a3"/>
            <w:sz w:val="28"/>
            <w:szCs w:val="28"/>
            <w:lang w:val="en-US"/>
          </w:rPr>
          <w:t>ru</w:t>
        </w:r>
      </w:hyperlink>
      <w:r w:rsidRPr="00E52CBB">
        <w:rPr>
          <w:sz w:val="28"/>
          <w:szCs w:val="28"/>
        </w:rPr>
        <w:t xml:space="preserve"> для дальнейшей работы жюри.</w:t>
      </w:r>
    </w:p>
    <w:p w:rsidR="0000093F" w:rsidRPr="0000093F" w:rsidRDefault="0000093F" w:rsidP="00A671C6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>Ответственность за сохранность работ несут работники ДДТ согласно устному договору между администрацией и участниками.</w:t>
      </w:r>
    </w:p>
    <w:p w:rsidR="0000093F" w:rsidRDefault="0000093F" w:rsidP="00A671C6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00093F">
        <w:rPr>
          <w:sz w:val="28"/>
          <w:szCs w:val="28"/>
        </w:rPr>
        <w:t>По окончанию работы выставки конкурсны</w:t>
      </w:r>
      <w:r w:rsidR="009D2C91">
        <w:rPr>
          <w:sz w:val="28"/>
          <w:szCs w:val="28"/>
        </w:rPr>
        <w:t>е работы подлежат возврату до 30</w:t>
      </w:r>
      <w:r w:rsidRPr="0000093F">
        <w:rPr>
          <w:sz w:val="28"/>
          <w:szCs w:val="28"/>
        </w:rPr>
        <w:t>.04.202</w:t>
      </w:r>
      <w:r w:rsidR="009D2C91">
        <w:rPr>
          <w:sz w:val="28"/>
          <w:szCs w:val="28"/>
        </w:rPr>
        <w:t>5</w:t>
      </w:r>
      <w:r w:rsidRPr="0000093F">
        <w:rPr>
          <w:sz w:val="28"/>
          <w:szCs w:val="28"/>
        </w:rPr>
        <w:t xml:space="preserve">, после </w:t>
      </w:r>
      <w:r w:rsidR="00BD4767" w:rsidRPr="0000093F">
        <w:rPr>
          <w:sz w:val="28"/>
          <w:szCs w:val="28"/>
        </w:rPr>
        <w:t>указанной</w:t>
      </w:r>
      <w:r w:rsidRPr="0000093F">
        <w:rPr>
          <w:sz w:val="28"/>
          <w:szCs w:val="28"/>
        </w:rPr>
        <w:t xml:space="preserve"> даты, невостребованные конкурсные работы, подлежат утилизации.</w:t>
      </w:r>
    </w:p>
    <w:p w:rsidR="0000093F" w:rsidRPr="0000093F" w:rsidRDefault="0000093F" w:rsidP="00A671C6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 xml:space="preserve">Об изменениях в сроках проведении выставки будет сообщено дополнительно. Телефон для справок: 8 (30261) 23-7-94 - </w:t>
      </w:r>
      <w:proofErr w:type="spellStart"/>
      <w:r w:rsidR="009D2C91">
        <w:rPr>
          <w:sz w:val="28"/>
          <w:szCs w:val="28"/>
        </w:rPr>
        <w:t>Баканова</w:t>
      </w:r>
      <w:proofErr w:type="spellEnd"/>
      <w:r w:rsidR="009D2C91">
        <w:rPr>
          <w:sz w:val="28"/>
          <w:szCs w:val="28"/>
        </w:rPr>
        <w:t xml:space="preserve"> Ксения Владимировна, методист</w:t>
      </w:r>
      <w:r w:rsidRPr="00E52CBB">
        <w:rPr>
          <w:sz w:val="28"/>
          <w:szCs w:val="28"/>
        </w:rPr>
        <w:t xml:space="preserve"> ВР МУДО Дом детского творчества. </w:t>
      </w:r>
    </w:p>
    <w:p w:rsidR="00DE0D20" w:rsidRPr="00E52CBB" w:rsidRDefault="00DE0D20" w:rsidP="00A671C6">
      <w:pPr>
        <w:ind w:right="300" w:firstLine="709"/>
        <w:rPr>
          <w:sz w:val="28"/>
          <w:szCs w:val="28"/>
        </w:rPr>
      </w:pPr>
    </w:p>
    <w:p w:rsidR="00DE0D20" w:rsidRPr="00E52CBB" w:rsidRDefault="00DE0D20" w:rsidP="00B316A2">
      <w:pPr>
        <w:pStyle w:val="a5"/>
        <w:numPr>
          <w:ilvl w:val="0"/>
          <w:numId w:val="24"/>
        </w:numPr>
        <w:jc w:val="center"/>
        <w:rPr>
          <w:b/>
          <w:bCs/>
          <w:sz w:val="28"/>
          <w:szCs w:val="28"/>
        </w:rPr>
      </w:pPr>
      <w:r w:rsidRPr="00E52CBB">
        <w:rPr>
          <w:b/>
          <w:bCs/>
          <w:sz w:val="28"/>
          <w:szCs w:val="28"/>
        </w:rPr>
        <w:lastRenderedPageBreak/>
        <w:t>Подведение итогов выставки и награждение участников</w:t>
      </w:r>
    </w:p>
    <w:p w:rsidR="00CE7A19" w:rsidRDefault="00DE0D20" w:rsidP="0019272C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E52CBB">
        <w:rPr>
          <w:sz w:val="28"/>
          <w:szCs w:val="28"/>
        </w:rPr>
        <w:t xml:space="preserve">Подведение итогов по каждой номинации выставки осуществляет компетентное независимое жюри выставки, состоящее </w:t>
      </w:r>
      <w:r w:rsidR="009D2C91">
        <w:rPr>
          <w:sz w:val="28"/>
          <w:szCs w:val="28"/>
        </w:rPr>
        <w:t>минимально из 3</w:t>
      </w:r>
      <w:r w:rsidRPr="00E52CBB">
        <w:rPr>
          <w:sz w:val="28"/>
          <w:szCs w:val="28"/>
        </w:rPr>
        <w:t xml:space="preserve"> человек. </w:t>
      </w:r>
    </w:p>
    <w:p w:rsidR="0000093F" w:rsidRPr="0000093F" w:rsidRDefault="0000093F" w:rsidP="0019272C">
      <w:pPr>
        <w:pStyle w:val="Standard"/>
        <w:numPr>
          <w:ilvl w:val="1"/>
          <w:numId w:val="24"/>
        </w:numPr>
        <w:tabs>
          <w:tab w:val="left" w:pos="709"/>
          <w:tab w:val="left" w:pos="1134"/>
        </w:tabs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EB1CD2">
        <w:rPr>
          <w:rFonts w:ascii="Liberation Serif" w:hAnsi="Liberation Serif" w:cs="Times New Roman"/>
          <w:sz w:val="28"/>
          <w:szCs w:val="28"/>
        </w:rPr>
        <w:t>По результатам Выставки определяются победители (1 место) и призеры (2, 3 место) в каждой номинации и возрастной группе.</w:t>
      </w:r>
    </w:p>
    <w:p w:rsidR="0000093F" w:rsidRPr="0000093F" w:rsidRDefault="009524B4" w:rsidP="0019272C">
      <w:pPr>
        <w:pStyle w:val="Standard"/>
        <w:numPr>
          <w:ilvl w:val="1"/>
          <w:numId w:val="24"/>
        </w:numPr>
        <w:tabs>
          <w:tab w:val="left" w:pos="709"/>
          <w:tab w:val="left" w:pos="1134"/>
        </w:tabs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9524B4">
        <w:rPr>
          <w:rFonts w:ascii="Times New Roman" w:hAnsi="Times New Roman" w:cs="Times New Roman"/>
          <w:sz w:val="28"/>
          <w:szCs w:val="28"/>
        </w:rPr>
        <w:t>Авторы лучших работ будут отмечены грамотами</w:t>
      </w:r>
      <w:r>
        <w:rPr>
          <w:rFonts w:ascii="Liberation Serif" w:hAnsi="Liberation Serif" w:cs="Times New Roman"/>
          <w:sz w:val="28"/>
          <w:szCs w:val="28"/>
        </w:rPr>
        <w:t xml:space="preserve"> и памятными призами. Участникам вручаются сертификаты об участии.</w:t>
      </w:r>
    </w:p>
    <w:p w:rsidR="0000093F" w:rsidRPr="0000093F" w:rsidRDefault="00CE7A19" w:rsidP="0019272C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CE7A19">
        <w:rPr>
          <w:rFonts w:ascii="Liberation Serif" w:hAnsi="Liberation Serif"/>
          <w:sz w:val="28"/>
          <w:szCs w:val="28"/>
        </w:rPr>
        <w:t xml:space="preserve">Система оценивания выступлений участников Выставки указана в Приложении № </w:t>
      </w:r>
      <w:r>
        <w:rPr>
          <w:rFonts w:ascii="Liberation Serif" w:hAnsi="Liberation Serif"/>
          <w:sz w:val="28"/>
          <w:szCs w:val="28"/>
        </w:rPr>
        <w:t>1</w:t>
      </w:r>
      <w:r w:rsidRPr="00CE7A19">
        <w:rPr>
          <w:rFonts w:ascii="Liberation Serif" w:hAnsi="Liberation Serif"/>
          <w:sz w:val="28"/>
          <w:szCs w:val="28"/>
        </w:rPr>
        <w:t xml:space="preserve">. В случае дистанционного формата проведения мероприятия в срок </w:t>
      </w:r>
      <w:r w:rsidRPr="00F16758">
        <w:rPr>
          <w:rFonts w:ascii="Liberation Serif" w:hAnsi="Liberation Serif"/>
          <w:sz w:val="28"/>
          <w:szCs w:val="28"/>
        </w:rPr>
        <w:t>с</w:t>
      </w:r>
      <w:r w:rsidRPr="00CE7A19">
        <w:rPr>
          <w:rFonts w:ascii="Liberation Serif" w:hAnsi="Liberation Serif"/>
          <w:b/>
          <w:sz w:val="28"/>
          <w:szCs w:val="28"/>
        </w:rPr>
        <w:t xml:space="preserve"> </w:t>
      </w:r>
      <w:r w:rsidR="008D5C7E">
        <w:rPr>
          <w:rFonts w:ascii="Liberation Serif" w:hAnsi="Liberation Serif"/>
          <w:sz w:val="28"/>
          <w:szCs w:val="28"/>
        </w:rPr>
        <w:t>31</w:t>
      </w:r>
      <w:r w:rsidR="00F16758">
        <w:rPr>
          <w:rFonts w:ascii="Liberation Serif" w:hAnsi="Liberation Serif"/>
          <w:sz w:val="28"/>
          <w:szCs w:val="28"/>
        </w:rPr>
        <w:t xml:space="preserve"> марта</w:t>
      </w:r>
      <w:r w:rsidRPr="0000093F">
        <w:rPr>
          <w:rFonts w:ascii="Liberation Serif" w:hAnsi="Liberation Serif"/>
          <w:sz w:val="28"/>
          <w:szCs w:val="28"/>
        </w:rPr>
        <w:t xml:space="preserve"> по </w:t>
      </w:r>
      <w:r w:rsidR="00F16758">
        <w:rPr>
          <w:rFonts w:ascii="Liberation Serif" w:hAnsi="Liberation Serif"/>
          <w:sz w:val="28"/>
          <w:szCs w:val="28"/>
        </w:rPr>
        <w:t>4 апреля</w:t>
      </w:r>
      <w:r w:rsidRPr="0000093F">
        <w:rPr>
          <w:rFonts w:ascii="Liberation Serif" w:hAnsi="Liberation Serif"/>
          <w:sz w:val="28"/>
          <w:szCs w:val="28"/>
        </w:rPr>
        <w:t xml:space="preserve"> 202</w:t>
      </w:r>
      <w:r w:rsidR="008D5C7E">
        <w:rPr>
          <w:rFonts w:ascii="Liberation Serif" w:hAnsi="Liberation Serif"/>
          <w:sz w:val="28"/>
          <w:szCs w:val="28"/>
        </w:rPr>
        <w:t>5</w:t>
      </w:r>
      <w:r w:rsidRPr="0000093F">
        <w:rPr>
          <w:rFonts w:ascii="Liberation Serif" w:hAnsi="Liberation Serif"/>
          <w:sz w:val="28"/>
          <w:szCs w:val="28"/>
        </w:rPr>
        <w:t xml:space="preserve"> года</w:t>
      </w:r>
      <w:r w:rsidRPr="00CE7A19">
        <w:rPr>
          <w:rFonts w:ascii="Liberation Serif" w:hAnsi="Liberation Serif"/>
          <w:b/>
          <w:sz w:val="28"/>
          <w:szCs w:val="28"/>
        </w:rPr>
        <w:t xml:space="preserve"> </w:t>
      </w:r>
      <w:r w:rsidRPr="00CE7A19">
        <w:rPr>
          <w:rFonts w:ascii="Liberation Serif" w:hAnsi="Liberation Serif"/>
          <w:sz w:val="28"/>
          <w:szCs w:val="28"/>
        </w:rPr>
        <w:t xml:space="preserve">жюри оценивает </w:t>
      </w:r>
      <w:r w:rsidR="00F16758">
        <w:rPr>
          <w:rFonts w:ascii="Liberation Serif" w:hAnsi="Liberation Serif"/>
          <w:sz w:val="28"/>
          <w:szCs w:val="28"/>
        </w:rPr>
        <w:t>работы</w:t>
      </w:r>
      <w:r w:rsidRPr="00CE7A19">
        <w:rPr>
          <w:rFonts w:ascii="Liberation Serif" w:hAnsi="Liberation Serif"/>
          <w:sz w:val="28"/>
          <w:szCs w:val="28"/>
        </w:rPr>
        <w:t xml:space="preserve"> участников по фотографиям.</w:t>
      </w:r>
    </w:p>
    <w:p w:rsidR="0000093F" w:rsidRPr="00CE7A19" w:rsidRDefault="0000093F" w:rsidP="0019272C">
      <w:pPr>
        <w:pStyle w:val="a5"/>
        <w:numPr>
          <w:ilvl w:val="1"/>
          <w:numId w:val="24"/>
        </w:numPr>
        <w:ind w:left="0" w:firstLine="709"/>
        <w:jc w:val="both"/>
        <w:rPr>
          <w:sz w:val="28"/>
          <w:szCs w:val="28"/>
        </w:rPr>
      </w:pPr>
      <w:r w:rsidRPr="00EB1CD2">
        <w:rPr>
          <w:rFonts w:ascii="Liberation Serif" w:hAnsi="Liberation Serif"/>
          <w:sz w:val="28"/>
          <w:szCs w:val="28"/>
        </w:rPr>
        <w:t>Жюри имеет право присуждать не все места, дублировать места в номинациях, присуждать специальные призы.</w:t>
      </w:r>
    </w:p>
    <w:p w:rsidR="0019272C" w:rsidRDefault="0019272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272C" w:rsidRDefault="0019272C" w:rsidP="0019272C">
      <w:pPr>
        <w:framePr w:hSpace="180" w:wrap="around" w:vAnchor="text" w:hAnchor="margin" w:xAlign="right" w:y="-343"/>
        <w:ind w:left="4536"/>
        <w:jc w:val="center"/>
        <w:rPr>
          <w:rFonts w:ascii="Liberation Serif" w:hAnsi="Liberation Serif"/>
          <w:iCs/>
          <w:sz w:val="28"/>
          <w:szCs w:val="28"/>
        </w:rPr>
      </w:pPr>
      <w:r w:rsidRPr="0019272C">
        <w:rPr>
          <w:rFonts w:ascii="Liberation Serif" w:hAnsi="Liberation Serif"/>
          <w:iCs/>
          <w:sz w:val="28"/>
          <w:szCs w:val="28"/>
        </w:rPr>
        <w:lastRenderedPageBreak/>
        <w:t>Приложение № 1</w:t>
      </w:r>
    </w:p>
    <w:p w:rsidR="0019272C" w:rsidRPr="0019272C" w:rsidRDefault="0019272C" w:rsidP="0019272C">
      <w:pPr>
        <w:framePr w:hSpace="180" w:wrap="around" w:vAnchor="text" w:hAnchor="margin" w:xAlign="right" w:y="-343"/>
        <w:ind w:left="4536"/>
        <w:jc w:val="center"/>
        <w:rPr>
          <w:rFonts w:ascii="Liberation Serif" w:hAnsi="Liberation Serif"/>
          <w:iCs/>
          <w:sz w:val="28"/>
          <w:szCs w:val="28"/>
        </w:rPr>
      </w:pPr>
      <w:r w:rsidRPr="0019272C">
        <w:rPr>
          <w:rFonts w:ascii="Liberation Serif" w:hAnsi="Liberation Serif"/>
          <w:iCs/>
          <w:sz w:val="28"/>
          <w:szCs w:val="28"/>
        </w:rPr>
        <w:t>к Положению</w:t>
      </w:r>
      <w:r>
        <w:rPr>
          <w:rFonts w:ascii="Liberation Serif" w:hAnsi="Liberation Serif"/>
          <w:iCs/>
          <w:sz w:val="28"/>
          <w:szCs w:val="28"/>
        </w:rPr>
        <w:t xml:space="preserve"> </w:t>
      </w:r>
    </w:p>
    <w:p w:rsidR="0019272C" w:rsidRDefault="0019272C" w:rsidP="0019272C">
      <w:pPr>
        <w:ind w:left="4536"/>
        <w:jc w:val="center"/>
        <w:rPr>
          <w:rFonts w:ascii="Liberation Serif" w:hAnsi="Liberation Serif"/>
          <w:iCs/>
          <w:sz w:val="28"/>
          <w:szCs w:val="28"/>
        </w:rPr>
      </w:pPr>
      <w:r w:rsidRPr="0019272C">
        <w:rPr>
          <w:rFonts w:ascii="Liberation Serif" w:hAnsi="Liberation Serif"/>
          <w:iCs/>
          <w:sz w:val="28"/>
          <w:szCs w:val="28"/>
        </w:rPr>
        <w:t xml:space="preserve">о муниципальной выставке-конкурсе детского декоративно-прикладного и технического творчества </w:t>
      </w:r>
    </w:p>
    <w:p w:rsidR="00ED6ABC" w:rsidRDefault="0019272C" w:rsidP="0019272C">
      <w:pPr>
        <w:ind w:left="4536"/>
        <w:jc w:val="center"/>
        <w:rPr>
          <w:rFonts w:ascii="Liberation Serif" w:hAnsi="Liberation Serif"/>
          <w:iCs/>
          <w:sz w:val="28"/>
          <w:szCs w:val="28"/>
        </w:rPr>
      </w:pPr>
      <w:r w:rsidRPr="0019272C">
        <w:rPr>
          <w:rFonts w:ascii="Liberation Serif" w:hAnsi="Liberation Serif"/>
          <w:iCs/>
          <w:sz w:val="28"/>
          <w:szCs w:val="28"/>
        </w:rPr>
        <w:t>«Радуга талантов 2025»</w:t>
      </w:r>
    </w:p>
    <w:p w:rsidR="0019272C" w:rsidRDefault="0019272C" w:rsidP="0019272C">
      <w:pPr>
        <w:ind w:left="4536"/>
        <w:jc w:val="center"/>
        <w:rPr>
          <w:sz w:val="28"/>
          <w:szCs w:val="28"/>
        </w:rPr>
      </w:pPr>
    </w:p>
    <w:p w:rsidR="00CE7A19" w:rsidRDefault="00CE7A19" w:rsidP="00CE7A19">
      <w:pPr>
        <w:jc w:val="both"/>
        <w:rPr>
          <w:sz w:val="28"/>
          <w:szCs w:val="28"/>
        </w:rPr>
      </w:pPr>
    </w:p>
    <w:p w:rsidR="00CE7A19" w:rsidRDefault="00CE7A19" w:rsidP="00CE7A19">
      <w:pPr>
        <w:pStyle w:val="ab"/>
        <w:spacing w:after="0"/>
        <w:jc w:val="center"/>
        <w:rPr>
          <w:rFonts w:ascii="Liberation Serif" w:hAnsi="Liberation Serif"/>
        </w:rPr>
      </w:pPr>
    </w:p>
    <w:p w:rsidR="0000093F" w:rsidRDefault="0000093F" w:rsidP="00CE7A19">
      <w:pPr>
        <w:pStyle w:val="ab"/>
        <w:spacing w:after="0"/>
        <w:jc w:val="center"/>
        <w:rPr>
          <w:rFonts w:ascii="Liberation Serif" w:hAnsi="Liberation Serif"/>
        </w:rPr>
      </w:pPr>
    </w:p>
    <w:p w:rsidR="00CE7A19" w:rsidRDefault="00CE7A19" w:rsidP="00CE7A19">
      <w:pPr>
        <w:pStyle w:val="ab"/>
        <w:spacing w:after="0"/>
        <w:jc w:val="center"/>
        <w:rPr>
          <w:sz w:val="28"/>
          <w:szCs w:val="28"/>
        </w:rPr>
      </w:pPr>
      <w:r w:rsidRPr="0000093F">
        <w:rPr>
          <w:sz w:val="28"/>
          <w:szCs w:val="28"/>
        </w:rPr>
        <w:t>Система оценивания работ Выставки</w:t>
      </w:r>
    </w:p>
    <w:p w:rsidR="0019272C" w:rsidRPr="0000093F" w:rsidRDefault="0019272C" w:rsidP="00CE7A19">
      <w:pPr>
        <w:pStyle w:val="ab"/>
        <w:spacing w:after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4"/>
        <w:gridCol w:w="1666"/>
      </w:tblGrid>
      <w:tr w:rsidR="00CE7A19" w:rsidRPr="0000093F" w:rsidTr="003126EB">
        <w:trPr>
          <w:trHeight w:val="284"/>
        </w:trPr>
        <w:tc>
          <w:tcPr>
            <w:tcW w:w="7904" w:type="dxa"/>
            <w:shd w:val="clear" w:color="auto" w:fill="F2F2F2"/>
            <w:vAlign w:val="center"/>
          </w:tcPr>
          <w:p w:rsidR="00CE7A19" w:rsidRPr="0000093F" w:rsidRDefault="00CE7A19" w:rsidP="003126EB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Критерии оценки</w:t>
            </w:r>
          </w:p>
        </w:tc>
        <w:tc>
          <w:tcPr>
            <w:tcW w:w="1666" w:type="dxa"/>
            <w:shd w:val="clear" w:color="auto" w:fill="F2F2F2"/>
            <w:vAlign w:val="center"/>
          </w:tcPr>
          <w:p w:rsidR="00CE7A19" w:rsidRPr="0000093F" w:rsidRDefault="00CE7A19" w:rsidP="003126EB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Баллы</w:t>
            </w:r>
          </w:p>
        </w:tc>
      </w:tr>
      <w:tr w:rsidR="00CE7A19" w:rsidRPr="0000093F" w:rsidTr="003126EB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CE7A19" w:rsidRPr="0000093F" w:rsidRDefault="00CE7A19" w:rsidP="003126E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Художественная выразительность</w:t>
            </w:r>
          </w:p>
        </w:tc>
        <w:tc>
          <w:tcPr>
            <w:tcW w:w="1666" w:type="dxa"/>
            <w:shd w:val="clear" w:color="auto" w:fill="auto"/>
          </w:tcPr>
          <w:p w:rsidR="00CE7A19" w:rsidRPr="0000093F" w:rsidRDefault="00CE7A19" w:rsidP="003126EB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1-5</w:t>
            </w:r>
          </w:p>
        </w:tc>
      </w:tr>
      <w:tr w:rsidR="00CE7A19" w:rsidRPr="0000093F" w:rsidTr="003126EB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CE7A19" w:rsidRPr="0000093F" w:rsidRDefault="00CE7A19" w:rsidP="003126E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Оригинальность идеи</w:t>
            </w:r>
          </w:p>
        </w:tc>
        <w:tc>
          <w:tcPr>
            <w:tcW w:w="1666" w:type="dxa"/>
            <w:shd w:val="clear" w:color="auto" w:fill="auto"/>
          </w:tcPr>
          <w:p w:rsidR="00CE7A19" w:rsidRPr="0000093F" w:rsidRDefault="00CE7A19" w:rsidP="003126EB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1-5</w:t>
            </w:r>
          </w:p>
        </w:tc>
      </w:tr>
      <w:tr w:rsidR="00CE7A19" w:rsidRPr="0000093F" w:rsidTr="003126EB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CE7A19" w:rsidRPr="0000093F" w:rsidRDefault="00CE7A19" w:rsidP="003126E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Творческий подход в выполнении работы</w:t>
            </w:r>
          </w:p>
        </w:tc>
        <w:tc>
          <w:tcPr>
            <w:tcW w:w="1666" w:type="dxa"/>
            <w:shd w:val="clear" w:color="auto" w:fill="auto"/>
          </w:tcPr>
          <w:p w:rsidR="00CE7A19" w:rsidRPr="0000093F" w:rsidRDefault="00CE7A19" w:rsidP="003126EB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1-5</w:t>
            </w:r>
          </w:p>
        </w:tc>
      </w:tr>
      <w:tr w:rsidR="00CE7A19" w:rsidRPr="0000093F" w:rsidTr="003126EB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CE7A19" w:rsidRPr="0000093F" w:rsidRDefault="00CE7A19" w:rsidP="003126EB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Качество работы предлагаемого экспоната</w:t>
            </w:r>
          </w:p>
        </w:tc>
        <w:tc>
          <w:tcPr>
            <w:tcW w:w="1666" w:type="dxa"/>
            <w:shd w:val="clear" w:color="auto" w:fill="auto"/>
          </w:tcPr>
          <w:p w:rsidR="00CE7A19" w:rsidRPr="0000093F" w:rsidRDefault="00CE7A19" w:rsidP="003126EB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1-5</w:t>
            </w:r>
          </w:p>
        </w:tc>
      </w:tr>
      <w:tr w:rsidR="00CE7A19" w:rsidRPr="0000093F" w:rsidTr="003126EB">
        <w:trPr>
          <w:trHeight w:val="284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CE7A19" w:rsidRPr="0000093F" w:rsidRDefault="00CE7A19" w:rsidP="003126EB">
            <w:pPr>
              <w:tabs>
                <w:tab w:val="left" w:pos="1134"/>
              </w:tabs>
              <w:rPr>
                <w:bCs/>
                <w:shd w:val="clear" w:color="auto" w:fill="FFFFFF"/>
              </w:rPr>
            </w:pPr>
            <w:r w:rsidRPr="0000093F">
              <w:rPr>
                <w:bCs/>
                <w:shd w:val="clear" w:color="auto" w:fill="FFFFFF"/>
              </w:rPr>
              <w:t>Показатели оценивания:</w:t>
            </w:r>
          </w:p>
          <w:p w:rsidR="00CE7A19" w:rsidRPr="0000093F" w:rsidRDefault="00CE7A19" w:rsidP="00CE7A19">
            <w:pPr>
              <w:tabs>
                <w:tab w:val="left" w:pos="1134"/>
              </w:tabs>
            </w:pPr>
            <w:r w:rsidRPr="0000093F">
              <w:rPr>
                <w:bCs/>
                <w:shd w:val="clear" w:color="auto" w:fill="FFFFFF"/>
              </w:rPr>
              <w:t>1 балл – критерий проявлен незначительно; 2 балла – критерий проявлен в малой степени; 3 балла – критерий проявлен в средней степени; 4 балла – критерий проявлен в значительной степени; 5 баллов – критерий проявлен полностью.</w:t>
            </w:r>
          </w:p>
        </w:tc>
      </w:tr>
      <w:tr w:rsidR="00CE7A19" w:rsidRPr="0000093F" w:rsidTr="003126EB">
        <w:trPr>
          <w:trHeight w:val="284"/>
        </w:trPr>
        <w:tc>
          <w:tcPr>
            <w:tcW w:w="7904" w:type="dxa"/>
            <w:shd w:val="clear" w:color="auto" w:fill="F2F2F2"/>
            <w:vAlign w:val="center"/>
          </w:tcPr>
          <w:p w:rsidR="00CE7A19" w:rsidRPr="0000093F" w:rsidRDefault="00CE7A19" w:rsidP="003126EB">
            <w:pPr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Премиальный балл /Критерии</w:t>
            </w:r>
          </w:p>
        </w:tc>
        <w:tc>
          <w:tcPr>
            <w:tcW w:w="1666" w:type="dxa"/>
            <w:shd w:val="clear" w:color="auto" w:fill="F2F2F2"/>
            <w:vAlign w:val="center"/>
          </w:tcPr>
          <w:p w:rsidR="00CE7A19" w:rsidRPr="0000093F" w:rsidRDefault="00CE7A19" w:rsidP="003126EB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Баллы</w:t>
            </w:r>
          </w:p>
        </w:tc>
      </w:tr>
      <w:tr w:rsidR="00CE7A19" w:rsidRPr="0000093F" w:rsidTr="003126EB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CE7A19" w:rsidRPr="0000093F" w:rsidRDefault="00CE7A19" w:rsidP="003126EB">
            <w:pPr>
              <w:jc w:val="both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Присутствуют нестандартные и выразительные элементы</w:t>
            </w:r>
          </w:p>
        </w:tc>
        <w:tc>
          <w:tcPr>
            <w:tcW w:w="1666" w:type="dxa"/>
            <w:shd w:val="clear" w:color="auto" w:fill="auto"/>
          </w:tcPr>
          <w:p w:rsidR="00CE7A19" w:rsidRPr="0000093F" w:rsidRDefault="00CE7A19" w:rsidP="003126EB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0-1</w:t>
            </w:r>
          </w:p>
        </w:tc>
      </w:tr>
      <w:tr w:rsidR="00CE7A19" w:rsidRPr="0000093F" w:rsidTr="003126EB">
        <w:trPr>
          <w:trHeight w:val="284"/>
        </w:trPr>
        <w:tc>
          <w:tcPr>
            <w:tcW w:w="7904" w:type="dxa"/>
            <w:shd w:val="clear" w:color="auto" w:fill="F2F2F2"/>
            <w:vAlign w:val="center"/>
          </w:tcPr>
          <w:p w:rsidR="00CE7A19" w:rsidRPr="0000093F" w:rsidRDefault="00CE7A19" w:rsidP="003126EB">
            <w:pPr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Понижающий балл /Критерии</w:t>
            </w:r>
          </w:p>
        </w:tc>
        <w:tc>
          <w:tcPr>
            <w:tcW w:w="1666" w:type="dxa"/>
            <w:shd w:val="clear" w:color="auto" w:fill="F2F2F2"/>
          </w:tcPr>
          <w:p w:rsidR="00CE7A19" w:rsidRPr="0000093F" w:rsidRDefault="00CE7A19" w:rsidP="003126EB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Баллы</w:t>
            </w:r>
          </w:p>
        </w:tc>
      </w:tr>
      <w:tr w:rsidR="00CE7A19" w:rsidRPr="0000093F" w:rsidTr="003126EB">
        <w:trPr>
          <w:trHeight w:val="284"/>
        </w:trPr>
        <w:tc>
          <w:tcPr>
            <w:tcW w:w="7904" w:type="dxa"/>
            <w:shd w:val="clear" w:color="auto" w:fill="auto"/>
            <w:vAlign w:val="center"/>
          </w:tcPr>
          <w:p w:rsidR="00CE7A19" w:rsidRPr="0000093F" w:rsidRDefault="00CE7A19" w:rsidP="003126EB">
            <w:pPr>
              <w:jc w:val="both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Несоответствие уровня мастерства выполненной работы возрастной группе участника</w:t>
            </w:r>
          </w:p>
        </w:tc>
        <w:tc>
          <w:tcPr>
            <w:tcW w:w="1666" w:type="dxa"/>
            <w:shd w:val="clear" w:color="auto" w:fill="auto"/>
          </w:tcPr>
          <w:p w:rsidR="00CE7A19" w:rsidRPr="0000093F" w:rsidRDefault="00CE7A19" w:rsidP="003126EB">
            <w:pPr>
              <w:jc w:val="center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0-1</w:t>
            </w:r>
          </w:p>
        </w:tc>
      </w:tr>
      <w:tr w:rsidR="00CE7A19" w:rsidRPr="0000093F" w:rsidTr="003126EB">
        <w:trPr>
          <w:trHeight w:val="284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CE7A19" w:rsidRPr="0000093F" w:rsidRDefault="00CE7A19" w:rsidP="003126EB">
            <w:pPr>
              <w:tabs>
                <w:tab w:val="left" w:pos="1134"/>
              </w:tabs>
              <w:rPr>
                <w:bCs/>
                <w:color w:val="000000"/>
                <w:shd w:val="clear" w:color="auto" w:fill="FFFFFF"/>
              </w:rPr>
            </w:pPr>
            <w:r w:rsidRPr="0000093F">
              <w:rPr>
                <w:bCs/>
                <w:color w:val="000000"/>
                <w:shd w:val="clear" w:color="auto" w:fill="FFFFFF"/>
              </w:rPr>
              <w:t>Показатели оценивания:</w:t>
            </w:r>
          </w:p>
          <w:p w:rsidR="00CE7A19" w:rsidRPr="0000093F" w:rsidRDefault="00CE7A19" w:rsidP="003126EB">
            <w:pPr>
              <w:tabs>
                <w:tab w:val="left" w:pos="1134"/>
              </w:tabs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0093F">
              <w:rPr>
                <w:bCs/>
                <w:color w:val="000000"/>
                <w:shd w:val="clear" w:color="auto" w:fill="FFFFFF"/>
              </w:rPr>
              <w:t xml:space="preserve"> 0 баллов – критерий не проявлен; 1 балл – критерий проявлен.</w:t>
            </w:r>
          </w:p>
        </w:tc>
      </w:tr>
      <w:tr w:rsidR="00CE7A19" w:rsidRPr="0000093F" w:rsidTr="003126EB">
        <w:trPr>
          <w:trHeight w:val="284"/>
        </w:trPr>
        <w:tc>
          <w:tcPr>
            <w:tcW w:w="9570" w:type="dxa"/>
            <w:gridSpan w:val="2"/>
            <w:shd w:val="clear" w:color="auto" w:fill="auto"/>
            <w:vAlign w:val="center"/>
          </w:tcPr>
          <w:p w:rsidR="00CE7A19" w:rsidRPr="0000093F" w:rsidRDefault="00CE7A19" w:rsidP="003126EB">
            <w:pPr>
              <w:jc w:val="right"/>
              <w:rPr>
                <w:sz w:val="28"/>
                <w:szCs w:val="28"/>
              </w:rPr>
            </w:pPr>
            <w:r w:rsidRPr="0000093F">
              <w:rPr>
                <w:sz w:val="28"/>
                <w:szCs w:val="28"/>
              </w:rPr>
              <w:t>максимально 26 баллов</w:t>
            </w:r>
          </w:p>
        </w:tc>
      </w:tr>
    </w:tbl>
    <w:p w:rsidR="007342E1" w:rsidRDefault="007342E1" w:rsidP="00CE7A19">
      <w:pPr>
        <w:rPr>
          <w:bCs/>
          <w:sz w:val="28"/>
          <w:szCs w:val="28"/>
        </w:rPr>
      </w:pPr>
    </w:p>
    <w:p w:rsidR="00CE7A19" w:rsidRPr="00EB17B1" w:rsidRDefault="00EB17B1" w:rsidP="00CE7A19">
      <w:pPr>
        <w:rPr>
          <w:sz w:val="28"/>
          <w:szCs w:val="28"/>
        </w:rPr>
      </w:pPr>
      <w:r w:rsidRPr="00EB17B1">
        <w:rPr>
          <w:bCs/>
          <w:sz w:val="28"/>
          <w:szCs w:val="28"/>
        </w:rPr>
        <w:t>Призовые места получают работы, набравшие максимальное количество баллов</w:t>
      </w:r>
    </w:p>
    <w:p w:rsidR="00CE7A19" w:rsidRDefault="00CE7A19" w:rsidP="00CE7A19">
      <w:pPr>
        <w:pStyle w:val="ab"/>
        <w:spacing w:after="0"/>
        <w:jc w:val="center"/>
        <w:rPr>
          <w:rFonts w:ascii="Liberation Serif" w:hAnsi="Liberation Serif"/>
          <w:sz w:val="28"/>
          <w:szCs w:val="28"/>
        </w:rPr>
      </w:pPr>
    </w:p>
    <w:p w:rsidR="00CE7A19" w:rsidRPr="00CE7A19" w:rsidRDefault="00CE7A19" w:rsidP="00CE7A19">
      <w:pPr>
        <w:jc w:val="both"/>
        <w:rPr>
          <w:sz w:val="28"/>
          <w:szCs w:val="28"/>
        </w:rPr>
      </w:pPr>
    </w:p>
    <w:sectPr w:rsidR="00CE7A19" w:rsidRPr="00CE7A19" w:rsidSect="00A671C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A04"/>
    <w:multiLevelType w:val="hybridMultilevel"/>
    <w:tmpl w:val="E2928CC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253FE"/>
    <w:multiLevelType w:val="hybridMultilevel"/>
    <w:tmpl w:val="DF60F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F64E0"/>
    <w:multiLevelType w:val="hybridMultilevel"/>
    <w:tmpl w:val="6E30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D6AB4"/>
    <w:multiLevelType w:val="multilevel"/>
    <w:tmpl w:val="63FAD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F96EB9"/>
    <w:multiLevelType w:val="hybridMultilevel"/>
    <w:tmpl w:val="9FFE4AA2"/>
    <w:lvl w:ilvl="0" w:tplc="7C1A9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277177"/>
    <w:multiLevelType w:val="multilevel"/>
    <w:tmpl w:val="566001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AA60769"/>
    <w:multiLevelType w:val="hybridMultilevel"/>
    <w:tmpl w:val="202CB04E"/>
    <w:lvl w:ilvl="0" w:tplc="AC142C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07B77"/>
    <w:multiLevelType w:val="hybridMultilevel"/>
    <w:tmpl w:val="B606A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E16DD"/>
    <w:multiLevelType w:val="hybridMultilevel"/>
    <w:tmpl w:val="ACE43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33393"/>
    <w:multiLevelType w:val="hybridMultilevel"/>
    <w:tmpl w:val="73F04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875EB"/>
    <w:multiLevelType w:val="multilevel"/>
    <w:tmpl w:val="4E8CB8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11">
    <w:nsid w:val="26362D31"/>
    <w:multiLevelType w:val="multilevel"/>
    <w:tmpl w:val="63FAD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B4D69C0"/>
    <w:multiLevelType w:val="multilevel"/>
    <w:tmpl w:val="9FE238C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3EB7DBB"/>
    <w:multiLevelType w:val="hybridMultilevel"/>
    <w:tmpl w:val="552C05B4"/>
    <w:lvl w:ilvl="0" w:tplc="D12ABE5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616ABB"/>
    <w:multiLevelType w:val="hybridMultilevel"/>
    <w:tmpl w:val="ADA41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F14C1"/>
    <w:multiLevelType w:val="hybridMultilevel"/>
    <w:tmpl w:val="F3D0F6A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8A4F3E"/>
    <w:multiLevelType w:val="hybridMultilevel"/>
    <w:tmpl w:val="668EE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475A6"/>
    <w:multiLevelType w:val="hybridMultilevel"/>
    <w:tmpl w:val="86EA2ADE"/>
    <w:lvl w:ilvl="0" w:tplc="FF28615A">
      <w:start w:val="1"/>
      <w:numFmt w:val="decimal"/>
      <w:lvlText w:val="4.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44926"/>
    <w:multiLevelType w:val="multilevel"/>
    <w:tmpl w:val="D1B24B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19">
    <w:nsid w:val="4369668B"/>
    <w:multiLevelType w:val="hybridMultilevel"/>
    <w:tmpl w:val="5664A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274C1"/>
    <w:multiLevelType w:val="hybridMultilevel"/>
    <w:tmpl w:val="C65EA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A3CCC"/>
    <w:multiLevelType w:val="hybridMultilevel"/>
    <w:tmpl w:val="51689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CE36DC"/>
    <w:multiLevelType w:val="multilevel"/>
    <w:tmpl w:val="1B12DD7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3">
    <w:nsid w:val="5C917249"/>
    <w:multiLevelType w:val="multilevel"/>
    <w:tmpl w:val="30D010C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61943164"/>
    <w:multiLevelType w:val="multilevel"/>
    <w:tmpl w:val="4E8CB8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25">
    <w:nsid w:val="62523870"/>
    <w:multiLevelType w:val="hybridMultilevel"/>
    <w:tmpl w:val="65144F26"/>
    <w:lvl w:ilvl="0" w:tplc="0DDE4906">
      <w:start w:val="3"/>
      <w:numFmt w:val="decimal"/>
      <w:lvlText w:val="4.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93550"/>
    <w:multiLevelType w:val="multilevel"/>
    <w:tmpl w:val="F89059D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7">
    <w:nsid w:val="6BB9584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E0E640D"/>
    <w:multiLevelType w:val="hybridMultilevel"/>
    <w:tmpl w:val="2A92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CC16FC"/>
    <w:multiLevelType w:val="hybridMultilevel"/>
    <w:tmpl w:val="ECE465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27"/>
  </w:num>
  <w:num w:numId="9">
    <w:abstractNumId w:val="4"/>
  </w:num>
  <w:num w:numId="10">
    <w:abstractNumId w:val="24"/>
  </w:num>
  <w:num w:numId="11">
    <w:abstractNumId w:val="5"/>
  </w:num>
  <w:num w:numId="12">
    <w:abstractNumId w:val="21"/>
  </w:num>
  <w:num w:numId="13">
    <w:abstractNumId w:val="2"/>
  </w:num>
  <w:num w:numId="14">
    <w:abstractNumId w:val="1"/>
  </w:num>
  <w:num w:numId="15">
    <w:abstractNumId w:val="8"/>
  </w:num>
  <w:num w:numId="16">
    <w:abstractNumId w:val="20"/>
  </w:num>
  <w:num w:numId="17">
    <w:abstractNumId w:val="6"/>
  </w:num>
  <w:num w:numId="18">
    <w:abstractNumId w:val="12"/>
  </w:num>
  <w:num w:numId="19">
    <w:abstractNumId w:val="26"/>
  </w:num>
  <w:num w:numId="20">
    <w:abstractNumId w:val="14"/>
  </w:num>
  <w:num w:numId="21">
    <w:abstractNumId w:val="11"/>
  </w:num>
  <w:num w:numId="22">
    <w:abstractNumId w:val="3"/>
  </w:num>
  <w:num w:numId="23">
    <w:abstractNumId w:val="18"/>
  </w:num>
  <w:num w:numId="24">
    <w:abstractNumId w:val="22"/>
  </w:num>
  <w:num w:numId="25">
    <w:abstractNumId w:val="28"/>
  </w:num>
  <w:num w:numId="26">
    <w:abstractNumId w:val="25"/>
  </w:num>
  <w:num w:numId="27">
    <w:abstractNumId w:val="17"/>
  </w:num>
  <w:num w:numId="28">
    <w:abstractNumId w:val="16"/>
  </w:num>
  <w:num w:numId="29">
    <w:abstractNumId w:val="7"/>
  </w:num>
  <w:num w:numId="30">
    <w:abstractNumId w:val="23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20"/>
    <w:rsid w:val="0000093F"/>
    <w:rsid w:val="00036158"/>
    <w:rsid w:val="000B7B39"/>
    <w:rsid w:val="000C3756"/>
    <w:rsid w:val="000D6670"/>
    <w:rsid w:val="001323CF"/>
    <w:rsid w:val="001618CF"/>
    <w:rsid w:val="0019272C"/>
    <w:rsid w:val="001C309F"/>
    <w:rsid w:val="002226D6"/>
    <w:rsid w:val="00265D8F"/>
    <w:rsid w:val="00270EA5"/>
    <w:rsid w:val="0028116C"/>
    <w:rsid w:val="00297039"/>
    <w:rsid w:val="003126EB"/>
    <w:rsid w:val="00363E3E"/>
    <w:rsid w:val="00396F0D"/>
    <w:rsid w:val="003D4C85"/>
    <w:rsid w:val="003F21E2"/>
    <w:rsid w:val="003F7E0B"/>
    <w:rsid w:val="0047185B"/>
    <w:rsid w:val="004761E8"/>
    <w:rsid w:val="00481BE5"/>
    <w:rsid w:val="00485C27"/>
    <w:rsid w:val="004951F0"/>
    <w:rsid w:val="005371EF"/>
    <w:rsid w:val="00656FCA"/>
    <w:rsid w:val="0068453A"/>
    <w:rsid w:val="0068610B"/>
    <w:rsid w:val="006A479C"/>
    <w:rsid w:val="00706860"/>
    <w:rsid w:val="007314F4"/>
    <w:rsid w:val="007342E1"/>
    <w:rsid w:val="00742CA4"/>
    <w:rsid w:val="008003AE"/>
    <w:rsid w:val="00820505"/>
    <w:rsid w:val="0084431A"/>
    <w:rsid w:val="00873513"/>
    <w:rsid w:val="00894F9F"/>
    <w:rsid w:val="008D5C7E"/>
    <w:rsid w:val="008E63E9"/>
    <w:rsid w:val="009524B4"/>
    <w:rsid w:val="009B6FDA"/>
    <w:rsid w:val="009D2C91"/>
    <w:rsid w:val="009E1123"/>
    <w:rsid w:val="00A07008"/>
    <w:rsid w:val="00A671C6"/>
    <w:rsid w:val="00A7419C"/>
    <w:rsid w:val="00A81F6D"/>
    <w:rsid w:val="00AB62EE"/>
    <w:rsid w:val="00B316A2"/>
    <w:rsid w:val="00B31E94"/>
    <w:rsid w:val="00B33428"/>
    <w:rsid w:val="00B4323E"/>
    <w:rsid w:val="00B56E8F"/>
    <w:rsid w:val="00BD0C0C"/>
    <w:rsid w:val="00BD4767"/>
    <w:rsid w:val="00C12A1D"/>
    <w:rsid w:val="00C22DDF"/>
    <w:rsid w:val="00C841F3"/>
    <w:rsid w:val="00C97795"/>
    <w:rsid w:val="00CE7A19"/>
    <w:rsid w:val="00D21C1F"/>
    <w:rsid w:val="00D57CE6"/>
    <w:rsid w:val="00DA568A"/>
    <w:rsid w:val="00DA6472"/>
    <w:rsid w:val="00DE0D20"/>
    <w:rsid w:val="00E1480D"/>
    <w:rsid w:val="00E463CF"/>
    <w:rsid w:val="00E52CBB"/>
    <w:rsid w:val="00EB17B1"/>
    <w:rsid w:val="00ED6ABC"/>
    <w:rsid w:val="00F16758"/>
    <w:rsid w:val="00F2432F"/>
    <w:rsid w:val="00F8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6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6F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6F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6F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96F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96F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96F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96F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96F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E0D20"/>
    <w:rPr>
      <w:color w:val="0000FF"/>
      <w:u w:val="single"/>
    </w:rPr>
  </w:style>
  <w:style w:type="paragraph" w:styleId="a4">
    <w:name w:val="Normal (Web)"/>
    <w:basedOn w:val="a"/>
    <w:unhideWhenUsed/>
    <w:rsid w:val="00DE0D20"/>
    <w:pPr>
      <w:spacing w:before="100" w:beforeAutospacing="1" w:after="100" w:afterAutospacing="1"/>
    </w:pPr>
  </w:style>
  <w:style w:type="character" w:customStyle="1" w:styleId="11">
    <w:name w:val="Гиперссылка1"/>
    <w:rsid w:val="00DE0D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D4C85"/>
    <w:pPr>
      <w:ind w:left="720"/>
      <w:contextualSpacing/>
    </w:pPr>
  </w:style>
  <w:style w:type="paragraph" w:styleId="a6">
    <w:name w:val="No Spacing"/>
    <w:uiPriority w:val="1"/>
    <w:qFormat/>
    <w:rsid w:val="0039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6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6F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6F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96F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96F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96F0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96F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96F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96F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96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Subtle Emphasis"/>
    <w:basedOn w:val="a0"/>
    <w:uiPriority w:val="19"/>
    <w:qFormat/>
    <w:rsid w:val="00396F0D"/>
    <w:rPr>
      <w:i/>
      <w:iCs/>
      <w:color w:val="808080" w:themeColor="text1" w:themeTint="7F"/>
    </w:rPr>
  </w:style>
  <w:style w:type="table" w:styleId="aa">
    <w:name w:val="Table Grid"/>
    <w:basedOn w:val="a1"/>
    <w:uiPriority w:val="59"/>
    <w:rsid w:val="00481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nhideWhenUsed/>
    <w:rsid w:val="00CE7A19"/>
    <w:pPr>
      <w:spacing w:after="120"/>
    </w:pPr>
  </w:style>
  <w:style w:type="character" w:customStyle="1" w:styleId="ac">
    <w:name w:val="Основной текст Знак"/>
    <w:basedOn w:val="a0"/>
    <w:link w:val="ab"/>
    <w:rsid w:val="00CE7A1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link w:val="ae"/>
    <w:uiPriority w:val="99"/>
    <w:qFormat/>
    <w:rsid w:val="0000093F"/>
    <w:rPr>
      <w:b/>
      <w:bCs/>
    </w:rPr>
  </w:style>
  <w:style w:type="character" w:customStyle="1" w:styleId="ae">
    <w:name w:val="Подзаголовок Знак"/>
    <w:basedOn w:val="a0"/>
    <w:link w:val="ad"/>
    <w:uiPriority w:val="99"/>
    <w:rsid w:val="0000093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uiPriority w:val="99"/>
    <w:rsid w:val="0000093F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ED6A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AB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6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6F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6F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96F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96F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396F0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96F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396F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396F0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E0D20"/>
    <w:rPr>
      <w:color w:val="0000FF"/>
      <w:u w:val="single"/>
    </w:rPr>
  </w:style>
  <w:style w:type="paragraph" w:styleId="a4">
    <w:name w:val="Normal (Web)"/>
    <w:basedOn w:val="a"/>
    <w:unhideWhenUsed/>
    <w:rsid w:val="00DE0D20"/>
    <w:pPr>
      <w:spacing w:before="100" w:beforeAutospacing="1" w:after="100" w:afterAutospacing="1"/>
    </w:pPr>
  </w:style>
  <w:style w:type="character" w:customStyle="1" w:styleId="11">
    <w:name w:val="Гиперссылка1"/>
    <w:rsid w:val="00DE0D2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D4C85"/>
    <w:pPr>
      <w:ind w:left="720"/>
      <w:contextualSpacing/>
    </w:pPr>
  </w:style>
  <w:style w:type="paragraph" w:styleId="a6">
    <w:name w:val="No Spacing"/>
    <w:uiPriority w:val="1"/>
    <w:qFormat/>
    <w:rsid w:val="00396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6F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6F0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6F0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96F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96F0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396F0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96F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96F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396F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96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9">
    <w:name w:val="Subtle Emphasis"/>
    <w:basedOn w:val="a0"/>
    <w:uiPriority w:val="19"/>
    <w:qFormat/>
    <w:rsid w:val="00396F0D"/>
    <w:rPr>
      <w:i/>
      <w:iCs/>
      <w:color w:val="808080" w:themeColor="text1" w:themeTint="7F"/>
    </w:rPr>
  </w:style>
  <w:style w:type="table" w:styleId="aa">
    <w:name w:val="Table Grid"/>
    <w:basedOn w:val="a1"/>
    <w:uiPriority w:val="59"/>
    <w:rsid w:val="00481B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nhideWhenUsed/>
    <w:rsid w:val="00CE7A19"/>
    <w:pPr>
      <w:spacing w:after="120"/>
    </w:pPr>
  </w:style>
  <w:style w:type="character" w:customStyle="1" w:styleId="ac">
    <w:name w:val="Основной текст Знак"/>
    <w:basedOn w:val="a0"/>
    <w:link w:val="ab"/>
    <w:rsid w:val="00CE7A1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link w:val="ae"/>
    <w:uiPriority w:val="99"/>
    <w:qFormat/>
    <w:rsid w:val="0000093F"/>
    <w:rPr>
      <w:b/>
      <w:bCs/>
    </w:rPr>
  </w:style>
  <w:style w:type="character" w:customStyle="1" w:styleId="ae">
    <w:name w:val="Подзаголовок Знак"/>
    <w:basedOn w:val="a0"/>
    <w:link w:val="ad"/>
    <w:uiPriority w:val="99"/>
    <w:rsid w:val="0000093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uiPriority w:val="99"/>
    <w:rsid w:val="0000093F"/>
    <w:pPr>
      <w:widowControl w:val="0"/>
      <w:suppressAutoHyphens/>
      <w:autoSpaceDN w:val="0"/>
      <w:spacing w:after="0" w:line="240" w:lineRule="auto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ED6AB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A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0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rchestvodeti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C443A-72A6-44DD-B593-220C9575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2024-01-09T03:32:00Z</cp:lastPrinted>
  <dcterms:created xsi:type="dcterms:W3CDTF">2025-01-24T07:36:00Z</dcterms:created>
  <dcterms:modified xsi:type="dcterms:W3CDTF">2025-01-24T07:45:00Z</dcterms:modified>
</cp:coreProperties>
</file>