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142B5" w14:textId="2264DB3E" w:rsidR="00EA2D9B" w:rsidRPr="00EA2D9B" w:rsidRDefault="00EA2D9B" w:rsidP="002E7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EA2D9B">
        <w:rPr>
          <w:rFonts w:ascii="Times New Roman" w:eastAsia="Times New Roman" w:hAnsi="Times New Roman" w:cs="Times New Roman"/>
          <w:b/>
          <w:noProof/>
          <w:sz w:val="32"/>
          <w:szCs w:val="24"/>
          <w:lang w:eastAsia="ru-RU"/>
        </w:rPr>
        <w:drawing>
          <wp:inline distT="0" distB="0" distL="0" distR="0" wp14:anchorId="0649E134" wp14:editId="1B5B8E0A">
            <wp:extent cx="6953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36D2A" w14:textId="77777777" w:rsidR="002E7EA3" w:rsidRPr="002E7EA3" w:rsidRDefault="002E7EA3" w:rsidP="002E7EA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8718F6" w14:textId="77777777" w:rsidR="00EA2D9B" w:rsidRPr="00EA2D9B" w:rsidRDefault="00EA2D9B" w:rsidP="002E7EA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A2D9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АДМИНИСТРАЦИЯ </w:t>
      </w:r>
    </w:p>
    <w:p w14:paraId="2ED5884F" w14:textId="77777777" w:rsidR="00EA2D9B" w:rsidRPr="00EA2D9B" w:rsidRDefault="00EA2D9B" w:rsidP="002E7EA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A2D9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КАЛАРСКОГО МУНИЦИПАЛЬНОГО ОКРУГА ЗАБАЙКАЛЬСКОГО КРАЯ</w:t>
      </w:r>
    </w:p>
    <w:p w14:paraId="50DB0A9A" w14:textId="77777777" w:rsidR="00EA2D9B" w:rsidRPr="00EA2D9B" w:rsidRDefault="00EA2D9B" w:rsidP="002E7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328FDB" w14:textId="77777777" w:rsidR="00EA2D9B" w:rsidRPr="00EA2D9B" w:rsidRDefault="00EA2D9B" w:rsidP="002E7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EA2D9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ПОСТАНОВЛЕНИЕ</w:t>
      </w:r>
    </w:p>
    <w:p w14:paraId="74C5C38F" w14:textId="77777777" w:rsidR="00EA2D9B" w:rsidRPr="00EA2D9B" w:rsidRDefault="00EA2D9B" w:rsidP="002E7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EC40A7" w14:textId="28ABB306" w:rsidR="00EA2D9B" w:rsidRPr="00EA2D9B" w:rsidRDefault="005E0FC1" w:rsidP="005E0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 сентября </w:t>
      </w:r>
      <w:r w:rsidR="00EA2D9B" w:rsidRPr="00EA2D9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57B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3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30B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0B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0B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0B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0B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0B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0B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1082</w:t>
      </w:r>
    </w:p>
    <w:p w14:paraId="4887E3A0" w14:textId="080F0254" w:rsidR="00E05F82" w:rsidRPr="00E57B4D" w:rsidRDefault="00EA2D9B" w:rsidP="002E7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2D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с. Чара</w:t>
      </w:r>
      <w:bookmarkStart w:id="0" w:name="_Hlk145493883"/>
    </w:p>
    <w:p w14:paraId="3FC4AA05" w14:textId="3F26A4AA" w:rsidR="00D4136A" w:rsidRPr="00D4136A" w:rsidRDefault="00D4136A" w:rsidP="002E7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bookmarkEnd w:id="0"/>
    <w:p w14:paraId="60100B1F" w14:textId="716CD132" w:rsidR="006C1D64" w:rsidRDefault="005E0FC1" w:rsidP="002E7EA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Каларского муниципального округа Забайкальского края от 06 марта 2025 года № 231 «</w:t>
      </w:r>
      <w:r w:rsidR="006C1D64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457728">
        <w:rPr>
          <w:rFonts w:ascii="Times New Roman" w:hAnsi="Times New Roman" w:cs="Times New Roman"/>
          <w:sz w:val="28"/>
          <w:szCs w:val="28"/>
        </w:rPr>
        <w:t>Г</w:t>
      </w:r>
      <w:r w:rsidR="006C1D64">
        <w:rPr>
          <w:rFonts w:ascii="Times New Roman" w:hAnsi="Times New Roman" w:cs="Times New Roman"/>
          <w:sz w:val="28"/>
          <w:szCs w:val="28"/>
        </w:rPr>
        <w:t>рантов</w:t>
      </w:r>
      <w:r w:rsidR="009C7E4C">
        <w:rPr>
          <w:rFonts w:ascii="Times New Roman" w:hAnsi="Times New Roman" w:cs="Times New Roman"/>
          <w:sz w:val="28"/>
          <w:szCs w:val="28"/>
        </w:rPr>
        <w:t>о</w:t>
      </w:r>
      <w:r w:rsidR="00457728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9C7E4C">
        <w:rPr>
          <w:rFonts w:ascii="Times New Roman" w:hAnsi="Times New Roman" w:cs="Times New Roman"/>
          <w:sz w:val="28"/>
          <w:szCs w:val="28"/>
        </w:rPr>
        <w:t xml:space="preserve"> </w:t>
      </w:r>
      <w:r w:rsidR="006C1D64">
        <w:rPr>
          <w:rFonts w:ascii="Times New Roman" w:hAnsi="Times New Roman" w:cs="Times New Roman"/>
          <w:sz w:val="28"/>
          <w:szCs w:val="28"/>
        </w:rPr>
        <w:t>проект</w:t>
      </w:r>
      <w:r w:rsidR="00457728">
        <w:rPr>
          <w:rFonts w:ascii="Times New Roman" w:hAnsi="Times New Roman" w:cs="Times New Roman"/>
          <w:sz w:val="28"/>
          <w:szCs w:val="28"/>
        </w:rPr>
        <w:t>е</w:t>
      </w:r>
      <w:r w:rsidR="006C1D64">
        <w:rPr>
          <w:rFonts w:ascii="Times New Roman" w:hAnsi="Times New Roman" w:cs="Times New Roman"/>
          <w:sz w:val="28"/>
          <w:szCs w:val="28"/>
        </w:rPr>
        <w:t xml:space="preserve"> «Призвание»</w:t>
      </w:r>
    </w:p>
    <w:p w14:paraId="0AA94103" w14:textId="4B82DA6C" w:rsidR="00E57B4D" w:rsidRPr="002A7A2C" w:rsidRDefault="00E57B4D" w:rsidP="00E57B4D">
      <w:pPr>
        <w:pStyle w:val="ConsPlusTitle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2FE9416A" w14:textId="77777777" w:rsidR="005E0FC1" w:rsidRDefault="00E57B4D" w:rsidP="005E0FC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5E0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Каларского муниципального округа Забайкальского края от 24 июня 2024 года № 405 «</w:t>
      </w:r>
      <w:r w:rsidR="005E0FC1" w:rsidRPr="005E0F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соревнований, конкурсов, иных мероприятий, по результатам участия в которых доходы в виде грантов, премий, призов и (или) подарков в денежной и (или) натуральной формах, в виде оплаты стоимости проезда к месту проведения таких соревнований, конкурсов, иных мероприятий и обратно, питания (за исключением стоимости питания в сумме, превышающей размеры суточных, предусмотренные пунктом 1 статьи 217 Налогового кодекса Российской Федерации) и предоставления помещения во временное пользование, полученные за счет средств бюджета Каларского муниципального округа Забайкальского края, не подлежат налогообложению</w:t>
      </w:r>
      <w:r w:rsidR="005E0F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E0F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руководствуясь статьей 32 устава Каларского муниципального округа Забайкальского края, </w:t>
      </w:r>
      <w:r w:rsidR="00E05F82" w:rsidRPr="00E05F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администрация Каларского муниципального округам Забайкальского края </w:t>
      </w:r>
      <w:r w:rsidR="00E05F82" w:rsidRPr="00E05F8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постановляет:</w:t>
      </w:r>
    </w:p>
    <w:p w14:paraId="08491764" w14:textId="77777777" w:rsidR="005E0FC1" w:rsidRDefault="005E0FC1" w:rsidP="005E0FC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47170D7A" w14:textId="6EB37015" w:rsidR="005E0FC1" w:rsidRPr="00454244" w:rsidRDefault="005E0FC1" w:rsidP="005E0FC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4542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Pr="00454244">
        <w:rPr>
          <w:rFonts w:ascii="Times New Roman" w:hAnsi="Times New Roman" w:cs="Times New Roman"/>
          <w:spacing w:val="2"/>
          <w:sz w:val="28"/>
          <w:szCs w:val="28"/>
        </w:rPr>
        <w:t xml:space="preserve">Внести изменения в положение о реализации </w:t>
      </w:r>
      <w:proofErr w:type="spellStart"/>
      <w:r w:rsidRPr="00454244">
        <w:rPr>
          <w:rFonts w:ascii="Times New Roman" w:hAnsi="Times New Roman" w:cs="Times New Roman"/>
          <w:spacing w:val="2"/>
          <w:sz w:val="28"/>
          <w:szCs w:val="28"/>
        </w:rPr>
        <w:t>грантового</w:t>
      </w:r>
      <w:proofErr w:type="spellEnd"/>
      <w:r w:rsidRPr="00454244">
        <w:rPr>
          <w:rFonts w:ascii="Times New Roman" w:hAnsi="Times New Roman" w:cs="Times New Roman"/>
          <w:spacing w:val="2"/>
          <w:sz w:val="28"/>
          <w:szCs w:val="28"/>
        </w:rPr>
        <w:t xml:space="preserve"> проекта «Призвание», у</w:t>
      </w:r>
      <w:r w:rsidRPr="0045424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тверждение постановлением администрации Каларского муниципального округа Забайкальского края от 06 марта 2025 года № 231:</w:t>
      </w:r>
    </w:p>
    <w:p w14:paraId="088BAEF1" w14:textId="592EC3C7" w:rsidR="005E0FC1" w:rsidRPr="00454244" w:rsidRDefault="005E0FC1" w:rsidP="005E0FC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45424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1.1. В пункте 1.4. слова «Компенсационной выплаты </w:t>
      </w:r>
      <w:proofErr w:type="spellStart"/>
      <w:r w:rsidRPr="0045424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грантового</w:t>
      </w:r>
      <w:proofErr w:type="spellEnd"/>
      <w:r w:rsidRPr="0045424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» заменить на слова «</w:t>
      </w:r>
      <w:r w:rsidR="00F30B52" w:rsidRPr="0045424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г</w:t>
      </w:r>
      <w:r w:rsidRPr="0045424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ранта»;</w:t>
      </w:r>
    </w:p>
    <w:p w14:paraId="74DFB77B" w14:textId="7F8A05D0" w:rsidR="005E0FC1" w:rsidRPr="00454244" w:rsidRDefault="00F30B52" w:rsidP="005E0FC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45424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1.2. </w:t>
      </w:r>
      <w:r w:rsidR="005E0FC1" w:rsidRPr="0045424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 пункте 2.2. слова «</w:t>
      </w:r>
      <w:proofErr w:type="spellStart"/>
      <w:r w:rsidR="005E0FC1" w:rsidRPr="0045424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грантовой</w:t>
      </w:r>
      <w:proofErr w:type="spellEnd"/>
      <w:r w:rsidR="005E0FC1" w:rsidRPr="0045424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компенсационной выплаты» заменить на слова «</w:t>
      </w:r>
      <w:r w:rsidR="004B34CF" w:rsidRPr="0045424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выплаты гранта»;</w:t>
      </w:r>
    </w:p>
    <w:p w14:paraId="63B015EC" w14:textId="1F8B3572" w:rsidR="004B34CF" w:rsidRPr="00454244" w:rsidRDefault="004B34CF" w:rsidP="005E0FC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45424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1.3. наименование пункта 3 изменить на «Порядок и условия выплаты гранта»;</w:t>
      </w:r>
    </w:p>
    <w:p w14:paraId="3A8E07F1" w14:textId="5B566A96" w:rsidR="004B34CF" w:rsidRPr="00454244" w:rsidRDefault="004B34CF" w:rsidP="005E0FC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45424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1.4. в пункте 3.1. слова «</w:t>
      </w:r>
      <w:proofErr w:type="spellStart"/>
      <w:r w:rsidRPr="0045424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Грантовая</w:t>
      </w:r>
      <w:proofErr w:type="spellEnd"/>
      <w:r w:rsidRPr="0045424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компенсационная выплата (далее – Компенсационная выплата)» заменить на слова «</w:t>
      </w:r>
      <w:r w:rsidR="00AB2258" w:rsidRPr="0045424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Грант</w:t>
      </w:r>
      <w:r w:rsidRPr="0045424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»»</w:t>
      </w:r>
    </w:p>
    <w:p w14:paraId="2081CBFD" w14:textId="1BE05D0D" w:rsidR="004B34CF" w:rsidRPr="00454244" w:rsidRDefault="004B34CF" w:rsidP="005E0FC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45424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>1.5. В пункте 3.2. слова «Компенсационная выплата» заменить на слова «Грант»;</w:t>
      </w:r>
    </w:p>
    <w:p w14:paraId="095E708D" w14:textId="3B77EEC0" w:rsidR="004B34CF" w:rsidRPr="00454244" w:rsidRDefault="004B34CF" w:rsidP="005E0FC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45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1.6. В пункте 3.3. слова «</w:t>
      </w:r>
      <w:r w:rsidRPr="0045424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компенсационной выплаты» заменить на слова «гранта»;</w:t>
      </w:r>
    </w:p>
    <w:p w14:paraId="030F1152" w14:textId="740AFDFA" w:rsidR="004B34CF" w:rsidRPr="00454244" w:rsidRDefault="004B34CF" w:rsidP="005E0FC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45424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1.7. Наименование 4 пункта изменит</w:t>
      </w:r>
      <w:r w:rsidR="00700101" w:rsidRPr="0045424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ь</w:t>
      </w:r>
      <w:r w:rsidRPr="0045424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на «Размер гранта»;</w:t>
      </w:r>
    </w:p>
    <w:p w14:paraId="1FED4257" w14:textId="77777777" w:rsidR="00700101" w:rsidRPr="00454244" w:rsidRDefault="004B34CF" w:rsidP="005E0FC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5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1.8. в пункте 4.1. </w:t>
      </w:r>
    </w:p>
    <w:p w14:paraId="59D05371" w14:textId="6C16D49A" w:rsidR="004B34CF" w:rsidRPr="00454244" w:rsidRDefault="004B34CF" w:rsidP="005E0FC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слова «</w:t>
      </w:r>
      <w:r w:rsidRPr="0045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Компенсационная выплата» заменить на слова «Грант»;</w:t>
      </w:r>
    </w:p>
    <w:p w14:paraId="42E70AD9" w14:textId="4F82D16B" w:rsidR="00700101" w:rsidRPr="00454244" w:rsidRDefault="00700101" w:rsidP="005E0FC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слова «Общий объем компенсационной </w:t>
      </w:r>
      <w:proofErr w:type="spellStart"/>
      <w:r w:rsidRPr="0045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грантовой</w:t>
      </w:r>
      <w:proofErr w:type="spellEnd"/>
      <w:r w:rsidRPr="0045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выплаты» заменить на слова «Общий объем гранта»; </w:t>
      </w:r>
    </w:p>
    <w:p w14:paraId="68A8E1B1" w14:textId="558B27CF" w:rsidR="00700101" w:rsidRPr="00454244" w:rsidRDefault="00700101" w:rsidP="005E0FC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1.9. В пункте 4.2. слова «</w:t>
      </w:r>
      <w:r w:rsidRPr="0045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Компенсационная выплата» заменит на слова «Грант»;</w:t>
      </w:r>
    </w:p>
    <w:p w14:paraId="56832430" w14:textId="2C82E738" w:rsidR="00700101" w:rsidRPr="00454244" w:rsidRDefault="00700101" w:rsidP="005E0FC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1.10. Пункт 4.3. изложить в следующей редакции: «4.3. Грант, полученный за счет средств бюджета Каларского муниципального округа Забайкальского края, не подлежит </w:t>
      </w:r>
      <w:proofErr w:type="spellStart"/>
      <w:r w:rsidRPr="0045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налогооблажению</w:t>
      </w:r>
      <w:proofErr w:type="spellEnd"/>
      <w:r w:rsidRPr="0045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.»;</w:t>
      </w:r>
    </w:p>
    <w:p w14:paraId="577D2A10" w14:textId="461CED54" w:rsidR="00700101" w:rsidRPr="00454244" w:rsidRDefault="00700101" w:rsidP="0070010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1.11. </w:t>
      </w:r>
      <w:r w:rsidRPr="0045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 пункте 4.4. слова «</w:t>
      </w:r>
      <w:r w:rsidRPr="0045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Компенсационная выплата» заменить на слова «Выплата гранта»;</w:t>
      </w:r>
    </w:p>
    <w:p w14:paraId="1C46CD1E" w14:textId="77777777" w:rsidR="00700101" w:rsidRPr="00454244" w:rsidRDefault="00700101" w:rsidP="0070010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1.12. </w:t>
      </w:r>
      <w:r w:rsidRPr="0045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 пункте 4.5. слова «</w:t>
      </w:r>
      <w:r w:rsidRPr="0045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Компенсационная выплата» заменить на слова «Выплата гранта»;</w:t>
      </w:r>
    </w:p>
    <w:p w14:paraId="07BE1BDA" w14:textId="1F43227B" w:rsidR="00700101" w:rsidRPr="00454244" w:rsidRDefault="00700101" w:rsidP="0070010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54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1.13. Наименование пункта 8 изменить на «</w:t>
      </w:r>
      <w:r w:rsidRPr="00454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Источники финансирования </w:t>
      </w:r>
      <w:r w:rsidRPr="0045424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гранта»;</w:t>
      </w:r>
    </w:p>
    <w:p w14:paraId="6D8E9D93" w14:textId="6936B164" w:rsidR="00700101" w:rsidRPr="00454244" w:rsidRDefault="00700101" w:rsidP="0070010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45424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1.14. В пункте 8.1. слова «</w:t>
      </w:r>
      <w:proofErr w:type="spellStart"/>
      <w:r w:rsidRPr="0045424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грантовой</w:t>
      </w:r>
      <w:proofErr w:type="spellEnd"/>
      <w:r w:rsidRPr="0045424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компенсационной выплаты» заменить на «гранта»;</w:t>
      </w:r>
    </w:p>
    <w:p w14:paraId="4E979BCC" w14:textId="42D04D81" w:rsidR="00700101" w:rsidRPr="00556646" w:rsidRDefault="00700101" w:rsidP="0070010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45424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1.15. В пункте 8.2.</w:t>
      </w:r>
      <w:r w:rsidR="00A24DBE" w:rsidRPr="0045424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слова «</w:t>
      </w:r>
      <w:proofErr w:type="spellStart"/>
      <w:r w:rsidRPr="00454244">
        <w:rPr>
          <w:rFonts w:ascii="Times New Roman" w:hAnsi="Times New Roman" w:cs="Times New Roman"/>
          <w:color w:val="000000"/>
          <w:sz w:val="28"/>
          <w:szCs w:val="28"/>
          <w:lang w:bidi="ru-RU"/>
        </w:rPr>
        <w:t>Грантовая</w:t>
      </w:r>
      <w:proofErr w:type="spellEnd"/>
      <w:r w:rsidRPr="0045424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5424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компенсационная выплата</w:t>
      </w:r>
      <w:r w:rsidR="00A24DBE" w:rsidRPr="0045424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» заменить на слова «Грант»»</w:t>
      </w:r>
    </w:p>
    <w:p w14:paraId="34ED1F98" w14:textId="07E1D24E" w:rsidR="00700101" w:rsidRPr="00454244" w:rsidRDefault="00700101" w:rsidP="005E0FC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ru-RU" w:bidi="ru-RU"/>
        </w:rPr>
      </w:pPr>
      <w:bookmarkStart w:id="1" w:name="_GoBack"/>
      <w:bookmarkEnd w:id="1"/>
    </w:p>
    <w:p w14:paraId="523A6EF9" w14:textId="6C924DE4" w:rsidR="00E05B85" w:rsidRPr="004427CE" w:rsidRDefault="00556646" w:rsidP="00556646">
      <w:pPr>
        <w:pStyle w:val="10"/>
        <w:tabs>
          <w:tab w:val="left" w:pos="851"/>
        </w:tabs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2. </w:t>
      </w:r>
      <w:r w:rsidR="00E05B85" w:rsidRPr="004427CE">
        <w:rPr>
          <w:color w:val="000000"/>
          <w:lang w:bidi="ru-RU"/>
        </w:rPr>
        <w:t xml:space="preserve">Настоящее постановление вступает в силу на следующий день после дня его официального опубликования в сетевом издании «Каларский </w:t>
      </w:r>
      <w:r w:rsidR="00E05B85">
        <w:rPr>
          <w:color w:val="000000"/>
          <w:lang w:bidi="ru-RU"/>
        </w:rPr>
        <w:t>район: день за днем»</w:t>
      </w:r>
      <w:r w:rsidR="00454244" w:rsidRPr="00454244">
        <w:t xml:space="preserve"> </w:t>
      </w:r>
      <w:hyperlink r:id="rId8" w:history="1">
        <w:r w:rsidR="00454244" w:rsidRPr="00DB3C1C">
          <w:rPr>
            <w:rStyle w:val="a4"/>
            <w:lang w:bidi="ru-RU"/>
          </w:rPr>
          <w:t>https://newchara.ru</w:t>
        </w:r>
      </w:hyperlink>
      <w:r w:rsidR="00454244">
        <w:rPr>
          <w:color w:val="000000"/>
          <w:lang w:bidi="ru-RU"/>
        </w:rPr>
        <w:t xml:space="preserve"> </w:t>
      </w:r>
      <w:r w:rsidR="00E05B85" w:rsidRPr="004427CE">
        <w:rPr>
          <w:color w:val="000000"/>
          <w:lang w:bidi="ru-RU"/>
        </w:rPr>
        <w:t xml:space="preserve">и распространяется на правоотношения, </w:t>
      </w:r>
      <w:r w:rsidR="00E05B85">
        <w:rPr>
          <w:color w:val="000000"/>
          <w:lang w:bidi="ru-RU"/>
        </w:rPr>
        <w:t>возникшие</w:t>
      </w:r>
      <w:r w:rsidR="00E05B85" w:rsidRPr="004427CE">
        <w:rPr>
          <w:color w:val="000000"/>
          <w:lang w:bidi="ru-RU"/>
        </w:rPr>
        <w:t xml:space="preserve"> с 1 </w:t>
      </w:r>
      <w:r w:rsidR="00E05B85">
        <w:rPr>
          <w:color w:val="000000"/>
          <w:lang w:bidi="ru-RU"/>
        </w:rPr>
        <w:t>сентября</w:t>
      </w:r>
      <w:r w:rsidR="00E05B85" w:rsidRPr="004427CE">
        <w:rPr>
          <w:color w:val="000000"/>
          <w:lang w:bidi="ru-RU"/>
        </w:rPr>
        <w:t xml:space="preserve"> 202</w:t>
      </w:r>
      <w:r w:rsidR="00E05B85">
        <w:rPr>
          <w:color w:val="000000"/>
          <w:lang w:bidi="ru-RU"/>
        </w:rPr>
        <w:t>4</w:t>
      </w:r>
      <w:r w:rsidR="00E05B85" w:rsidRPr="004427CE">
        <w:rPr>
          <w:color w:val="000000"/>
          <w:lang w:bidi="ru-RU"/>
        </w:rPr>
        <w:t xml:space="preserve"> года</w:t>
      </w:r>
      <w:r w:rsidR="00E05B85">
        <w:rPr>
          <w:color w:val="000000"/>
          <w:lang w:bidi="ru-RU"/>
        </w:rPr>
        <w:t>.</w:t>
      </w:r>
    </w:p>
    <w:p w14:paraId="6C1CA26E" w14:textId="79D5D184" w:rsidR="00EA2D9B" w:rsidRDefault="00EA2D9B" w:rsidP="00DF2D04">
      <w:pPr>
        <w:widowControl w:val="0"/>
        <w:shd w:val="clear" w:color="auto" w:fill="FFFFFF"/>
        <w:tabs>
          <w:tab w:val="left" w:pos="13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456D17" w14:textId="77777777" w:rsidR="00F30B52" w:rsidRDefault="00F30B52" w:rsidP="00DF2D04">
      <w:pPr>
        <w:widowControl w:val="0"/>
        <w:shd w:val="clear" w:color="auto" w:fill="FFFFFF"/>
        <w:tabs>
          <w:tab w:val="left" w:pos="13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76FD66" w14:textId="77777777" w:rsidR="00F30B52" w:rsidRPr="00F13569" w:rsidRDefault="00F30B52" w:rsidP="00DF2D04">
      <w:pPr>
        <w:widowControl w:val="0"/>
        <w:shd w:val="clear" w:color="auto" w:fill="FFFFFF"/>
        <w:tabs>
          <w:tab w:val="left" w:pos="13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058A3" w14:textId="73BB59C2" w:rsidR="00EA2D9B" w:rsidRPr="00F13569" w:rsidRDefault="00D4136A" w:rsidP="00EA2D9B">
      <w:pPr>
        <w:widowControl w:val="0"/>
        <w:tabs>
          <w:tab w:val="left" w:pos="1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6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A2D9B" w:rsidRPr="00F13569">
        <w:rPr>
          <w:rFonts w:ascii="Times New Roman" w:eastAsia="Times New Roman" w:hAnsi="Times New Roman" w:cs="Times New Roman"/>
          <w:sz w:val="28"/>
          <w:szCs w:val="28"/>
        </w:rPr>
        <w:t xml:space="preserve">лава Каларского муниципального </w:t>
      </w:r>
    </w:p>
    <w:p w14:paraId="39A536AA" w14:textId="6E4168A0" w:rsidR="00EA2D9B" w:rsidRPr="00F13569" w:rsidRDefault="00E05B85" w:rsidP="00EA2D9B">
      <w:pPr>
        <w:widowControl w:val="0"/>
        <w:tabs>
          <w:tab w:val="left" w:pos="1350"/>
          <w:tab w:val="left" w:pos="198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3569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EA2D9B" w:rsidRPr="00F13569">
        <w:rPr>
          <w:rFonts w:ascii="Times New Roman" w:eastAsia="Times New Roman" w:hAnsi="Times New Roman" w:cs="Times New Roman"/>
          <w:sz w:val="28"/>
          <w:szCs w:val="28"/>
        </w:rPr>
        <w:t>Забайкальского края</w:t>
      </w:r>
      <w:r w:rsidR="00454244">
        <w:rPr>
          <w:rFonts w:ascii="Times New Roman" w:eastAsia="Times New Roman" w:hAnsi="Times New Roman" w:cs="Times New Roman"/>
          <w:sz w:val="28"/>
          <w:szCs w:val="28"/>
        </w:rPr>
        <w:tab/>
      </w:r>
      <w:r w:rsidR="00EA2D9B" w:rsidRPr="00F13569">
        <w:rPr>
          <w:rFonts w:ascii="Times New Roman" w:eastAsia="Times New Roman" w:hAnsi="Times New Roman" w:cs="Times New Roman"/>
          <w:sz w:val="28"/>
          <w:szCs w:val="28"/>
        </w:rPr>
        <w:t>В. В. Устюжанин</w:t>
      </w:r>
    </w:p>
    <w:p w14:paraId="66D65CF4" w14:textId="77777777" w:rsidR="00751707" w:rsidRDefault="00751707" w:rsidP="00052511">
      <w:pPr>
        <w:pStyle w:val="consplustitle0"/>
        <w:spacing w:before="0" w:beforeAutospacing="0" w:after="0" w:afterAutospacing="0"/>
        <w:ind w:left="4536"/>
        <w:jc w:val="center"/>
        <w:rPr>
          <w:b/>
          <w:sz w:val="28"/>
          <w:szCs w:val="28"/>
        </w:rPr>
      </w:pPr>
    </w:p>
    <w:sectPr w:rsidR="00751707" w:rsidSect="00BC6C3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790"/>
    <w:multiLevelType w:val="hybridMultilevel"/>
    <w:tmpl w:val="7F5A3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E7B41"/>
    <w:multiLevelType w:val="multilevel"/>
    <w:tmpl w:val="E0A6C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7283A"/>
    <w:multiLevelType w:val="hybridMultilevel"/>
    <w:tmpl w:val="6758093C"/>
    <w:lvl w:ilvl="0" w:tplc="98300762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1253" w:hanging="360"/>
      </w:pPr>
    </w:lvl>
    <w:lvl w:ilvl="2" w:tplc="0419001B" w:tentative="1">
      <w:start w:val="1"/>
      <w:numFmt w:val="lowerRoman"/>
      <w:lvlText w:val="%3."/>
      <w:lvlJc w:val="right"/>
      <w:pPr>
        <w:ind w:left="-533" w:hanging="180"/>
      </w:pPr>
    </w:lvl>
    <w:lvl w:ilvl="3" w:tplc="0419000F" w:tentative="1">
      <w:start w:val="1"/>
      <w:numFmt w:val="decimal"/>
      <w:lvlText w:val="%4."/>
      <w:lvlJc w:val="left"/>
      <w:pPr>
        <w:ind w:left="187" w:hanging="360"/>
      </w:pPr>
    </w:lvl>
    <w:lvl w:ilvl="4" w:tplc="04190019" w:tentative="1">
      <w:start w:val="1"/>
      <w:numFmt w:val="lowerLetter"/>
      <w:lvlText w:val="%5."/>
      <w:lvlJc w:val="left"/>
      <w:pPr>
        <w:ind w:left="907" w:hanging="360"/>
      </w:pPr>
    </w:lvl>
    <w:lvl w:ilvl="5" w:tplc="0419001B" w:tentative="1">
      <w:start w:val="1"/>
      <w:numFmt w:val="lowerRoman"/>
      <w:lvlText w:val="%6."/>
      <w:lvlJc w:val="right"/>
      <w:pPr>
        <w:ind w:left="1627" w:hanging="180"/>
      </w:pPr>
    </w:lvl>
    <w:lvl w:ilvl="6" w:tplc="0419000F" w:tentative="1">
      <w:start w:val="1"/>
      <w:numFmt w:val="decimal"/>
      <w:lvlText w:val="%7."/>
      <w:lvlJc w:val="left"/>
      <w:pPr>
        <w:ind w:left="2347" w:hanging="360"/>
      </w:pPr>
    </w:lvl>
    <w:lvl w:ilvl="7" w:tplc="04190019" w:tentative="1">
      <w:start w:val="1"/>
      <w:numFmt w:val="lowerLetter"/>
      <w:lvlText w:val="%8."/>
      <w:lvlJc w:val="left"/>
      <w:pPr>
        <w:ind w:left="3067" w:hanging="360"/>
      </w:pPr>
    </w:lvl>
    <w:lvl w:ilvl="8" w:tplc="0419001B" w:tentative="1">
      <w:start w:val="1"/>
      <w:numFmt w:val="lowerRoman"/>
      <w:lvlText w:val="%9."/>
      <w:lvlJc w:val="right"/>
      <w:pPr>
        <w:ind w:left="3787" w:hanging="180"/>
      </w:pPr>
    </w:lvl>
  </w:abstractNum>
  <w:abstractNum w:abstractNumId="3">
    <w:nsid w:val="12B603FA"/>
    <w:multiLevelType w:val="multilevel"/>
    <w:tmpl w:val="32A09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276F04"/>
    <w:multiLevelType w:val="hybridMultilevel"/>
    <w:tmpl w:val="582CE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C363B"/>
    <w:multiLevelType w:val="multilevel"/>
    <w:tmpl w:val="82963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6E107A"/>
    <w:multiLevelType w:val="hybridMultilevel"/>
    <w:tmpl w:val="CA0CA3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E8C1478"/>
    <w:multiLevelType w:val="hybridMultilevel"/>
    <w:tmpl w:val="634EFF8A"/>
    <w:lvl w:ilvl="0" w:tplc="C3ECBD14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B36D1"/>
    <w:multiLevelType w:val="multilevel"/>
    <w:tmpl w:val="6DEC92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0B62209"/>
    <w:multiLevelType w:val="hybridMultilevel"/>
    <w:tmpl w:val="DD6E45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9264D2"/>
    <w:multiLevelType w:val="multilevel"/>
    <w:tmpl w:val="0EDA22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abstractNum w:abstractNumId="11">
    <w:nsid w:val="22C101D6"/>
    <w:multiLevelType w:val="multilevel"/>
    <w:tmpl w:val="83524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BF3433"/>
    <w:multiLevelType w:val="multilevel"/>
    <w:tmpl w:val="38CC6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DA436B"/>
    <w:multiLevelType w:val="multilevel"/>
    <w:tmpl w:val="38CC6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7D7311"/>
    <w:multiLevelType w:val="multilevel"/>
    <w:tmpl w:val="287EE3E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E3A7348"/>
    <w:multiLevelType w:val="hybridMultilevel"/>
    <w:tmpl w:val="A62E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05447"/>
    <w:multiLevelType w:val="multilevel"/>
    <w:tmpl w:val="3C0603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FB3863"/>
    <w:multiLevelType w:val="hybridMultilevel"/>
    <w:tmpl w:val="6C48A274"/>
    <w:lvl w:ilvl="0" w:tplc="57642D4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62BDD"/>
    <w:multiLevelType w:val="hybridMultilevel"/>
    <w:tmpl w:val="01823B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F161B5"/>
    <w:multiLevelType w:val="multilevel"/>
    <w:tmpl w:val="3C0603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321AAC"/>
    <w:multiLevelType w:val="multilevel"/>
    <w:tmpl w:val="D660D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4B419E"/>
    <w:multiLevelType w:val="multilevel"/>
    <w:tmpl w:val="F4E808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95F50C8"/>
    <w:multiLevelType w:val="multilevel"/>
    <w:tmpl w:val="32A09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D37431"/>
    <w:multiLevelType w:val="hybridMultilevel"/>
    <w:tmpl w:val="80501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A706C0"/>
    <w:multiLevelType w:val="multilevel"/>
    <w:tmpl w:val="6B7CD9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5">
    <w:nsid w:val="62732590"/>
    <w:multiLevelType w:val="multilevel"/>
    <w:tmpl w:val="68920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A62FDD"/>
    <w:multiLevelType w:val="multilevel"/>
    <w:tmpl w:val="32A09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A14E1B"/>
    <w:multiLevelType w:val="hybridMultilevel"/>
    <w:tmpl w:val="42C2A014"/>
    <w:lvl w:ilvl="0" w:tplc="ED3A5D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C6C37C0"/>
    <w:multiLevelType w:val="hybridMultilevel"/>
    <w:tmpl w:val="AD808AFE"/>
    <w:lvl w:ilvl="0" w:tplc="C34E38C6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DCC72FD"/>
    <w:multiLevelType w:val="hybridMultilevel"/>
    <w:tmpl w:val="F16E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15696C"/>
    <w:multiLevelType w:val="multilevel"/>
    <w:tmpl w:val="632892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abstractNum w:abstractNumId="31">
    <w:nsid w:val="7A764B65"/>
    <w:multiLevelType w:val="multilevel"/>
    <w:tmpl w:val="530A0A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25"/>
  </w:num>
  <w:num w:numId="5">
    <w:abstractNumId w:val="29"/>
  </w:num>
  <w:num w:numId="6">
    <w:abstractNumId w:val="13"/>
  </w:num>
  <w:num w:numId="7">
    <w:abstractNumId w:val="1"/>
  </w:num>
  <w:num w:numId="8">
    <w:abstractNumId w:val="19"/>
  </w:num>
  <w:num w:numId="9">
    <w:abstractNumId w:val="5"/>
  </w:num>
  <w:num w:numId="10">
    <w:abstractNumId w:val="20"/>
  </w:num>
  <w:num w:numId="11">
    <w:abstractNumId w:val="16"/>
  </w:num>
  <w:num w:numId="12">
    <w:abstractNumId w:val="22"/>
  </w:num>
  <w:num w:numId="13">
    <w:abstractNumId w:val="23"/>
  </w:num>
  <w:num w:numId="14">
    <w:abstractNumId w:val="21"/>
  </w:num>
  <w:num w:numId="15">
    <w:abstractNumId w:val="18"/>
  </w:num>
  <w:num w:numId="16">
    <w:abstractNumId w:val="27"/>
  </w:num>
  <w:num w:numId="17">
    <w:abstractNumId w:val="26"/>
  </w:num>
  <w:num w:numId="18">
    <w:abstractNumId w:val="11"/>
  </w:num>
  <w:num w:numId="19">
    <w:abstractNumId w:val="9"/>
  </w:num>
  <w:num w:numId="20">
    <w:abstractNumId w:val="4"/>
  </w:num>
  <w:num w:numId="21">
    <w:abstractNumId w:val="3"/>
  </w:num>
  <w:num w:numId="22">
    <w:abstractNumId w:val="7"/>
  </w:num>
  <w:num w:numId="23">
    <w:abstractNumId w:val="31"/>
  </w:num>
  <w:num w:numId="24">
    <w:abstractNumId w:val="14"/>
  </w:num>
  <w:num w:numId="25">
    <w:abstractNumId w:val="15"/>
  </w:num>
  <w:num w:numId="26">
    <w:abstractNumId w:val="8"/>
  </w:num>
  <w:num w:numId="27">
    <w:abstractNumId w:val="24"/>
  </w:num>
  <w:num w:numId="28">
    <w:abstractNumId w:val="30"/>
  </w:num>
  <w:num w:numId="29">
    <w:abstractNumId w:val="2"/>
  </w:num>
  <w:num w:numId="30">
    <w:abstractNumId w:val="12"/>
  </w:num>
  <w:num w:numId="31">
    <w:abstractNumId w:val="1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43"/>
    <w:rsid w:val="000074FA"/>
    <w:rsid w:val="000508C9"/>
    <w:rsid w:val="00052511"/>
    <w:rsid w:val="000B4E80"/>
    <w:rsid w:val="000B569D"/>
    <w:rsid w:val="000B7FBD"/>
    <w:rsid w:val="000E60F3"/>
    <w:rsid w:val="000E699A"/>
    <w:rsid w:val="001176B6"/>
    <w:rsid w:val="00141011"/>
    <w:rsid w:val="0015137E"/>
    <w:rsid w:val="00152D26"/>
    <w:rsid w:val="0017542A"/>
    <w:rsid w:val="00175F54"/>
    <w:rsid w:val="0018510D"/>
    <w:rsid w:val="001D41B9"/>
    <w:rsid w:val="001E1D6B"/>
    <w:rsid w:val="001F04F1"/>
    <w:rsid w:val="00200C73"/>
    <w:rsid w:val="0021036B"/>
    <w:rsid w:val="00247248"/>
    <w:rsid w:val="00247E61"/>
    <w:rsid w:val="00261DD1"/>
    <w:rsid w:val="00282671"/>
    <w:rsid w:val="002B7EBB"/>
    <w:rsid w:val="002C248A"/>
    <w:rsid w:val="002E7EA3"/>
    <w:rsid w:val="0031660F"/>
    <w:rsid w:val="003200FF"/>
    <w:rsid w:val="00345BEA"/>
    <w:rsid w:val="00355A9E"/>
    <w:rsid w:val="00357FD3"/>
    <w:rsid w:val="003A2197"/>
    <w:rsid w:val="003A273A"/>
    <w:rsid w:val="003A67FB"/>
    <w:rsid w:val="003B4F16"/>
    <w:rsid w:val="003D4F4F"/>
    <w:rsid w:val="0040412A"/>
    <w:rsid w:val="0041642E"/>
    <w:rsid w:val="0042386F"/>
    <w:rsid w:val="00426E59"/>
    <w:rsid w:val="004351FD"/>
    <w:rsid w:val="00454244"/>
    <w:rsid w:val="00454461"/>
    <w:rsid w:val="00457728"/>
    <w:rsid w:val="00465F23"/>
    <w:rsid w:val="004818D0"/>
    <w:rsid w:val="0049094C"/>
    <w:rsid w:val="004B34CF"/>
    <w:rsid w:val="004F7C62"/>
    <w:rsid w:val="005062A2"/>
    <w:rsid w:val="00511A82"/>
    <w:rsid w:val="0051535D"/>
    <w:rsid w:val="00523728"/>
    <w:rsid w:val="005346B4"/>
    <w:rsid w:val="0054537B"/>
    <w:rsid w:val="005473B8"/>
    <w:rsid w:val="0055402D"/>
    <w:rsid w:val="00556646"/>
    <w:rsid w:val="00562129"/>
    <w:rsid w:val="005826AD"/>
    <w:rsid w:val="0059430B"/>
    <w:rsid w:val="005A4B89"/>
    <w:rsid w:val="005B3200"/>
    <w:rsid w:val="005B5947"/>
    <w:rsid w:val="005C5996"/>
    <w:rsid w:val="005D33DD"/>
    <w:rsid w:val="005E0FC1"/>
    <w:rsid w:val="005E2A73"/>
    <w:rsid w:val="005E7AFA"/>
    <w:rsid w:val="005F52B3"/>
    <w:rsid w:val="00640A90"/>
    <w:rsid w:val="00654CD1"/>
    <w:rsid w:val="00661D51"/>
    <w:rsid w:val="00664109"/>
    <w:rsid w:val="0067120D"/>
    <w:rsid w:val="00682DA8"/>
    <w:rsid w:val="006902AE"/>
    <w:rsid w:val="006A0257"/>
    <w:rsid w:val="006C1D64"/>
    <w:rsid w:val="006C5E48"/>
    <w:rsid w:val="006E6EEC"/>
    <w:rsid w:val="006F353F"/>
    <w:rsid w:val="00700101"/>
    <w:rsid w:val="007009B7"/>
    <w:rsid w:val="00722349"/>
    <w:rsid w:val="0072678A"/>
    <w:rsid w:val="00732776"/>
    <w:rsid w:val="00744A4B"/>
    <w:rsid w:val="00751707"/>
    <w:rsid w:val="00791143"/>
    <w:rsid w:val="00792F78"/>
    <w:rsid w:val="0079512C"/>
    <w:rsid w:val="007979B1"/>
    <w:rsid w:val="007C5241"/>
    <w:rsid w:val="007E275C"/>
    <w:rsid w:val="007E6184"/>
    <w:rsid w:val="007F00CA"/>
    <w:rsid w:val="00800C47"/>
    <w:rsid w:val="00800EE9"/>
    <w:rsid w:val="00826EF9"/>
    <w:rsid w:val="00835584"/>
    <w:rsid w:val="00843566"/>
    <w:rsid w:val="00857787"/>
    <w:rsid w:val="00864A23"/>
    <w:rsid w:val="00865F73"/>
    <w:rsid w:val="00877D4A"/>
    <w:rsid w:val="008A17B0"/>
    <w:rsid w:val="008B6291"/>
    <w:rsid w:val="008C32F9"/>
    <w:rsid w:val="008E47FB"/>
    <w:rsid w:val="00950ACE"/>
    <w:rsid w:val="009541B0"/>
    <w:rsid w:val="009A3F82"/>
    <w:rsid w:val="009B5BD5"/>
    <w:rsid w:val="009B64E1"/>
    <w:rsid w:val="009B6A35"/>
    <w:rsid w:val="009C7E4C"/>
    <w:rsid w:val="009D22B6"/>
    <w:rsid w:val="009E5762"/>
    <w:rsid w:val="009F0D3D"/>
    <w:rsid w:val="009F1337"/>
    <w:rsid w:val="009F57C4"/>
    <w:rsid w:val="00A01B7C"/>
    <w:rsid w:val="00A24DBE"/>
    <w:rsid w:val="00A25BA2"/>
    <w:rsid w:val="00A438A0"/>
    <w:rsid w:val="00A440F1"/>
    <w:rsid w:val="00A46160"/>
    <w:rsid w:val="00A71D6C"/>
    <w:rsid w:val="00A94A05"/>
    <w:rsid w:val="00AB2258"/>
    <w:rsid w:val="00AB4BFE"/>
    <w:rsid w:val="00AC0415"/>
    <w:rsid w:val="00AC4EEC"/>
    <w:rsid w:val="00AE6B1D"/>
    <w:rsid w:val="00AF427A"/>
    <w:rsid w:val="00B11665"/>
    <w:rsid w:val="00B221B4"/>
    <w:rsid w:val="00B41CA6"/>
    <w:rsid w:val="00B62923"/>
    <w:rsid w:val="00B64F88"/>
    <w:rsid w:val="00B75026"/>
    <w:rsid w:val="00BC6859"/>
    <w:rsid w:val="00BC6C34"/>
    <w:rsid w:val="00BF023D"/>
    <w:rsid w:val="00BF587B"/>
    <w:rsid w:val="00C176EB"/>
    <w:rsid w:val="00C45C65"/>
    <w:rsid w:val="00C47321"/>
    <w:rsid w:val="00C6030E"/>
    <w:rsid w:val="00C60405"/>
    <w:rsid w:val="00C762AE"/>
    <w:rsid w:val="00CA57A5"/>
    <w:rsid w:val="00CB1C0C"/>
    <w:rsid w:val="00CE1C00"/>
    <w:rsid w:val="00CE1EDA"/>
    <w:rsid w:val="00D10ABA"/>
    <w:rsid w:val="00D13CC7"/>
    <w:rsid w:val="00D22398"/>
    <w:rsid w:val="00D4136A"/>
    <w:rsid w:val="00D53150"/>
    <w:rsid w:val="00D6638F"/>
    <w:rsid w:val="00D81C93"/>
    <w:rsid w:val="00D96C64"/>
    <w:rsid w:val="00DB6AE0"/>
    <w:rsid w:val="00DC2464"/>
    <w:rsid w:val="00DC2953"/>
    <w:rsid w:val="00DF2D04"/>
    <w:rsid w:val="00E0030C"/>
    <w:rsid w:val="00E05B85"/>
    <w:rsid w:val="00E05F82"/>
    <w:rsid w:val="00E107EF"/>
    <w:rsid w:val="00E34CCF"/>
    <w:rsid w:val="00E57B4D"/>
    <w:rsid w:val="00E642D4"/>
    <w:rsid w:val="00E67213"/>
    <w:rsid w:val="00E74978"/>
    <w:rsid w:val="00E866B3"/>
    <w:rsid w:val="00E94577"/>
    <w:rsid w:val="00EA2D9B"/>
    <w:rsid w:val="00EB5DAD"/>
    <w:rsid w:val="00ED3D9A"/>
    <w:rsid w:val="00ED406A"/>
    <w:rsid w:val="00EF7EF4"/>
    <w:rsid w:val="00F13569"/>
    <w:rsid w:val="00F30B52"/>
    <w:rsid w:val="00F514BF"/>
    <w:rsid w:val="00F52658"/>
    <w:rsid w:val="00F574D5"/>
    <w:rsid w:val="00F61DE1"/>
    <w:rsid w:val="00F63900"/>
    <w:rsid w:val="00F8182F"/>
    <w:rsid w:val="00FB0FB0"/>
    <w:rsid w:val="00F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0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9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1DE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61DE1"/>
    <w:rPr>
      <w:color w:val="605E5C"/>
      <w:shd w:val="clear" w:color="auto" w:fill="E1DFDD"/>
    </w:rPr>
  </w:style>
  <w:style w:type="table" w:styleId="a5">
    <w:name w:val="Table Grid"/>
    <w:basedOn w:val="a1"/>
    <w:uiPriority w:val="59"/>
    <w:unhideWhenUsed/>
    <w:rsid w:val="004F7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5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F82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0"/>
    <w:rsid w:val="00E05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E05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b">
    <w:name w:val="Другое_"/>
    <w:basedOn w:val="a0"/>
    <w:link w:val="ac"/>
    <w:rsid w:val="00E05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05F8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05F82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0">
    <w:name w:val="Основной текст1"/>
    <w:basedOn w:val="a"/>
    <w:link w:val="a8"/>
    <w:rsid w:val="00E05F8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Подпись к таблице"/>
    <w:basedOn w:val="a"/>
    <w:link w:val="a9"/>
    <w:rsid w:val="00E05F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E05F8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E05F82"/>
    <w:pPr>
      <w:widowControl w:val="0"/>
      <w:shd w:val="clear" w:color="auto" w:fill="FFFFFF"/>
      <w:spacing w:after="240" w:line="240" w:lineRule="auto"/>
      <w:ind w:firstLine="7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E05F82"/>
    <w:pPr>
      <w:widowControl w:val="0"/>
      <w:shd w:val="clear" w:color="auto" w:fill="FFFFFF"/>
      <w:spacing w:after="260" w:line="240" w:lineRule="auto"/>
      <w:ind w:left="332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ConsPlusTitle">
    <w:name w:val="ConsPlusTitle"/>
    <w:uiPriority w:val="99"/>
    <w:rsid w:val="00E57B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F13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57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Знак Знак Знак Знак"/>
    <w:basedOn w:val="a"/>
    <w:uiPriority w:val="99"/>
    <w:rsid w:val="009E57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0">
    <w:name w:val="consplustitle"/>
    <w:basedOn w:val="a"/>
    <w:rsid w:val="0005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9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1DE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61DE1"/>
    <w:rPr>
      <w:color w:val="605E5C"/>
      <w:shd w:val="clear" w:color="auto" w:fill="E1DFDD"/>
    </w:rPr>
  </w:style>
  <w:style w:type="table" w:styleId="a5">
    <w:name w:val="Table Grid"/>
    <w:basedOn w:val="a1"/>
    <w:uiPriority w:val="59"/>
    <w:unhideWhenUsed/>
    <w:rsid w:val="004F7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5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F82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0"/>
    <w:rsid w:val="00E05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E05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b">
    <w:name w:val="Другое_"/>
    <w:basedOn w:val="a0"/>
    <w:link w:val="ac"/>
    <w:rsid w:val="00E05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05F8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05F82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0">
    <w:name w:val="Основной текст1"/>
    <w:basedOn w:val="a"/>
    <w:link w:val="a8"/>
    <w:rsid w:val="00E05F8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Подпись к таблице"/>
    <w:basedOn w:val="a"/>
    <w:link w:val="a9"/>
    <w:rsid w:val="00E05F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E05F8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E05F82"/>
    <w:pPr>
      <w:widowControl w:val="0"/>
      <w:shd w:val="clear" w:color="auto" w:fill="FFFFFF"/>
      <w:spacing w:after="240" w:line="240" w:lineRule="auto"/>
      <w:ind w:firstLine="7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E05F82"/>
    <w:pPr>
      <w:widowControl w:val="0"/>
      <w:shd w:val="clear" w:color="auto" w:fill="FFFFFF"/>
      <w:spacing w:after="260" w:line="240" w:lineRule="auto"/>
      <w:ind w:left="332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ConsPlusTitle">
    <w:name w:val="ConsPlusTitle"/>
    <w:uiPriority w:val="99"/>
    <w:rsid w:val="00E57B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F13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57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Знак Знак Знак Знак"/>
    <w:basedOn w:val="a"/>
    <w:uiPriority w:val="99"/>
    <w:rsid w:val="009E57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0">
    <w:name w:val="consplustitle"/>
    <w:basedOn w:val="a"/>
    <w:rsid w:val="0005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chara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DC451-3B81-40FA-B2F4-79E391AA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2023-09-13T01:50:00Z</cp:lastPrinted>
  <dcterms:created xsi:type="dcterms:W3CDTF">2025-09-05T02:27:00Z</dcterms:created>
  <dcterms:modified xsi:type="dcterms:W3CDTF">2025-09-15T07:33:00Z</dcterms:modified>
</cp:coreProperties>
</file>