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A6B" w:rsidRDefault="00EC0115">
      <w:pPr>
        <w:framePr w:h="1354" w:wrap="notBeside" w:vAnchor="text" w:hAnchor="text" w:xAlign="center" w:y="1"/>
        <w:jc w:val="center"/>
        <w:rPr>
          <w:sz w:val="2"/>
          <w:szCs w:val="2"/>
        </w:rPr>
      </w:pPr>
      <w:r>
        <w:t xml:space="preserve"> </w:t>
      </w:r>
      <w:r w:rsidR="00EE1BC8">
        <w:rPr>
          <w:noProof/>
          <w:lang w:bidi="ar-SA"/>
        </w:rPr>
        <w:drawing>
          <wp:inline distT="0" distB="0" distL="0" distR="0">
            <wp:extent cx="694690" cy="861695"/>
            <wp:effectExtent l="0" t="0" r="0" b="0"/>
            <wp:docPr id="1" name="Рисунок 1" descr="E:\..\..\..\73B5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..\..\..\73B5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A6B" w:rsidRDefault="00C35A6B" w:rsidP="00C30565">
      <w:pPr>
        <w:jc w:val="center"/>
        <w:rPr>
          <w:sz w:val="2"/>
          <w:szCs w:val="2"/>
        </w:rPr>
      </w:pPr>
    </w:p>
    <w:p w:rsidR="008C1B1A" w:rsidRPr="008C1B1A" w:rsidRDefault="008C1B1A" w:rsidP="00C30565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</w:p>
    <w:p w:rsidR="00C35A6B" w:rsidRDefault="008F05F4" w:rsidP="00C30565">
      <w:pPr>
        <w:pStyle w:val="30"/>
        <w:shd w:val="clear" w:color="auto" w:fill="auto"/>
        <w:spacing w:before="0" w:line="240" w:lineRule="auto"/>
      </w:pPr>
      <w:r>
        <w:t>АДМИНИСТРАЦИЯ</w:t>
      </w:r>
    </w:p>
    <w:p w:rsidR="00C35A6B" w:rsidRDefault="008F05F4" w:rsidP="00C30565">
      <w:pPr>
        <w:pStyle w:val="30"/>
        <w:shd w:val="clear" w:color="auto" w:fill="auto"/>
        <w:spacing w:before="0" w:line="240" w:lineRule="auto"/>
      </w:pPr>
      <w:r>
        <w:t>КАЛАРСКОГО МУНИЦИПАЛЬНОГО ОКРУГА</w:t>
      </w:r>
      <w:r>
        <w:br/>
        <w:t>ЗАБАЙКАЛЬСКОГО КРАЯ</w:t>
      </w:r>
    </w:p>
    <w:p w:rsidR="008C1B1A" w:rsidRPr="008C1B1A" w:rsidRDefault="008C1B1A" w:rsidP="00C30565">
      <w:pPr>
        <w:pStyle w:val="10"/>
        <w:keepNext/>
        <w:keepLines/>
        <w:shd w:val="clear" w:color="auto" w:fill="auto"/>
        <w:spacing w:before="0" w:after="0" w:line="240" w:lineRule="auto"/>
        <w:outlineLvl w:val="9"/>
        <w:rPr>
          <w:sz w:val="28"/>
          <w:szCs w:val="28"/>
        </w:rPr>
      </w:pPr>
      <w:bookmarkStart w:id="0" w:name="bookmark0"/>
    </w:p>
    <w:p w:rsidR="00C35A6B" w:rsidRDefault="008F05F4" w:rsidP="00C30565">
      <w:pPr>
        <w:pStyle w:val="10"/>
        <w:keepNext/>
        <w:keepLines/>
        <w:shd w:val="clear" w:color="auto" w:fill="auto"/>
        <w:spacing w:before="0" w:after="0" w:line="240" w:lineRule="auto"/>
        <w:outlineLvl w:val="9"/>
      </w:pPr>
      <w:r>
        <w:t>ПОСТАНОВЛЕНИЕ</w:t>
      </w:r>
      <w:bookmarkEnd w:id="0"/>
    </w:p>
    <w:p w:rsidR="008C1B1A" w:rsidRDefault="008C1B1A" w:rsidP="00C30565">
      <w:pPr>
        <w:pStyle w:val="20"/>
        <w:shd w:val="clear" w:color="auto" w:fill="auto"/>
        <w:tabs>
          <w:tab w:val="left" w:pos="8357"/>
        </w:tabs>
        <w:spacing w:before="0" w:after="0" w:line="240" w:lineRule="auto"/>
        <w:jc w:val="center"/>
      </w:pPr>
    </w:p>
    <w:p w:rsidR="00C35A6B" w:rsidRDefault="00AE0CB3" w:rsidP="00C30565">
      <w:pPr>
        <w:pStyle w:val="20"/>
        <w:shd w:val="clear" w:color="auto" w:fill="auto"/>
        <w:tabs>
          <w:tab w:val="left" w:pos="8357"/>
        </w:tabs>
        <w:spacing w:before="0" w:after="0" w:line="240" w:lineRule="auto"/>
        <w:jc w:val="center"/>
      </w:pPr>
      <w:r>
        <w:t>30</w:t>
      </w:r>
      <w:r w:rsidR="00A96CC5">
        <w:t xml:space="preserve"> </w:t>
      </w:r>
      <w:r>
        <w:t>октября</w:t>
      </w:r>
      <w:r w:rsidR="008F05F4">
        <w:t xml:space="preserve"> 2025 года</w:t>
      </w:r>
      <w:r w:rsidR="008F05F4">
        <w:tab/>
        <w:t xml:space="preserve">№ </w:t>
      </w:r>
      <w:r w:rsidR="00985429" w:rsidRPr="00C30565">
        <w:t>1308</w:t>
      </w:r>
    </w:p>
    <w:p w:rsidR="00C35A6B" w:rsidRDefault="008F05F4" w:rsidP="00C30565">
      <w:pPr>
        <w:pStyle w:val="30"/>
        <w:shd w:val="clear" w:color="auto" w:fill="auto"/>
        <w:spacing w:before="0" w:line="240" w:lineRule="auto"/>
      </w:pPr>
      <w:r>
        <w:t>с. Чара</w:t>
      </w:r>
    </w:p>
    <w:p w:rsidR="008C1B1A" w:rsidRPr="008C1B1A" w:rsidRDefault="008C1B1A" w:rsidP="00C30565">
      <w:pPr>
        <w:pStyle w:val="30"/>
        <w:shd w:val="clear" w:color="auto" w:fill="auto"/>
        <w:spacing w:before="0" w:line="240" w:lineRule="auto"/>
        <w:rPr>
          <w:sz w:val="28"/>
          <w:szCs w:val="28"/>
        </w:rPr>
      </w:pPr>
    </w:p>
    <w:p w:rsidR="00C35A6B" w:rsidRDefault="008F05F4" w:rsidP="00C30565">
      <w:pPr>
        <w:pStyle w:val="40"/>
        <w:shd w:val="clear" w:color="auto" w:fill="auto"/>
        <w:spacing w:before="0" w:line="240" w:lineRule="auto"/>
      </w:pPr>
      <w:bookmarkStart w:id="1" w:name="_GoBack"/>
      <w:r>
        <w:t xml:space="preserve">О введении на территории </w:t>
      </w:r>
      <w:r w:rsidR="00AE0CB3">
        <w:t xml:space="preserve">села </w:t>
      </w:r>
      <w:r>
        <w:t>Чара</w:t>
      </w:r>
      <w:r w:rsidR="00A96CC5">
        <w:t xml:space="preserve"> </w:t>
      </w:r>
      <w:r>
        <w:t>Каларского муниципального ок</w:t>
      </w:r>
      <w:r w:rsidR="00A96CC5">
        <w:t>руга Забайкальского края режима повышенная готовность</w:t>
      </w:r>
      <w:r>
        <w:t xml:space="preserve"> для органов управления и сил Каларского звена</w:t>
      </w:r>
      <w:r w:rsidR="00A96CC5">
        <w:t xml:space="preserve"> </w:t>
      </w:r>
      <w:r>
        <w:t>территориальной подсистемы</w:t>
      </w:r>
      <w:r w:rsidR="00AE0CB3">
        <w:t xml:space="preserve"> единой государственной системы </w:t>
      </w:r>
      <w:r>
        <w:t>предупреждения и ликвидации чрезвычайных ситуаций Забайкальского</w:t>
      </w:r>
      <w:bookmarkStart w:id="2" w:name="bookmark1"/>
      <w:r w:rsidR="00AE0CB3">
        <w:t xml:space="preserve"> </w:t>
      </w:r>
      <w:r>
        <w:t>края</w:t>
      </w:r>
      <w:bookmarkEnd w:id="2"/>
    </w:p>
    <w:bookmarkEnd w:id="1"/>
    <w:p w:rsidR="008C1B1A" w:rsidRDefault="008C1B1A" w:rsidP="008C1B1A">
      <w:pPr>
        <w:pStyle w:val="40"/>
        <w:shd w:val="clear" w:color="auto" w:fill="auto"/>
        <w:spacing w:before="0" w:line="240" w:lineRule="auto"/>
      </w:pPr>
    </w:p>
    <w:p w:rsidR="00C35A6B" w:rsidRDefault="008F05F4" w:rsidP="00EE1BC8">
      <w:pPr>
        <w:pStyle w:val="20"/>
        <w:shd w:val="clear" w:color="auto" w:fill="auto"/>
        <w:spacing w:before="0" w:after="0" w:line="240" w:lineRule="auto"/>
        <w:ind w:firstLine="709"/>
        <w:rPr>
          <w:rStyle w:val="23"/>
        </w:rPr>
      </w:pPr>
      <w:r>
        <w:t xml:space="preserve">В соответствии с </w:t>
      </w:r>
      <w:r w:rsidR="008C1B1A">
        <w:t>Ф</w:t>
      </w:r>
      <w:r>
        <w:t xml:space="preserve">едеральными законами от 21 декабря 1994 года № 68- ФЗ «О защите населения и территорий от чрезвычайных ситуаций природного и техногенного характера», </w:t>
      </w:r>
      <w:r w:rsidR="008C1B1A" w:rsidRPr="008C1B1A">
        <w:t>от 20</w:t>
      </w:r>
      <w:r w:rsidR="008C1B1A">
        <w:t xml:space="preserve"> марта </w:t>
      </w:r>
      <w:r w:rsidR="008C1B1A" w:rsidRPr="008C1B1A">
        <w:t>2025</w:t>
      </w:r>
      <w:r w:rsidR="008C1B1A">
        <w:t xml:space="preserve"> года № 33-ФЗ «</w:t>
      </w:r>
      <w:r w:rsidR="008C1B1A" w:rsidRPr="008C1B1A">
        <w:t>Об общих принципах организации местного самоуправления в единой системе публичной власти</w:t>
      </w:r>
      <w:r>
        <w:t xml:space="preserve">», руководствуясь статьей 32 устава Каларского муниципального округа Забайкальского края, учитывая решение Комиссии по предупреждению и ликвидации чрезвычайных ситуаций и обеспечению пожарной безопасности Каларского муниципального округа Забайкальского края (протокол </w:t>
      </w:r>
      <w:r w:rsidR="00AE0CB3">
        <w:t xml:space="preserve">№ 14-25 </w:t>
      </w:r>
      <w:r>
        <w:t xml:space="preserve">от </w:t>
      </w:r>
      <w:r w:rsidR="00AE0CB3">
        <w:t>30</w:t>
      </w:r>
      <w:r>
        <w:t xml:space="preserve"> </w:t>
      </w:r>
      <w:r w:rsidR="00AE0CB3">
        <w:t>октября</w:t>
      </w:r>
      <w:r w:rsidR="00A96CC5">
        <w:t xml:space="preserve"> 2025 года</w:t>
      </w:r>
      <w:r>
        <w:t xml:space="preserve">), </w:t>
      </w:r>
      <w:r w:rsidR="00AE0CB3">
        <w:t>для недопущения нарушения жизнеобеспечения жителей с. Чара, срыва отопительного сезона</w:t>
      </w:r>
      <w:r w:rsidR="003D12F4">
        <w:t>,</w:t>
      </w:r>
      <w:r w:rsidR="00AE0CB3">
        <w:t xml:space="preserve"> администрация Каларского </w:t>
      </w:r>
      <w:r>
        <w:t xml:space="preserve">муниципального округа Забайкальского края </w:t>
      </w:r>
      <w:r>
        <w:rPr>
          <w:rStyle w:val="23"/>
        </w:rPr>
        <w:t>постановляет:</w:t>
      </w:r>
    </w:p>
    <w:p w:rsidR="00BD34D2" w:rsidRDefault="00BD34D2" w:rsidP="00EE1BC8">
      <w:pPr>
        <w:pStyle w:val="20"/>
        <w:shd w:val="clear" w:color="auto" w:fill="auto"/>
        <w:spacing w:before="0" w:after="0" w:line="240" w:lineRule="auto"/>
        <w:ind w:firstLine="709"/>
      </w:pPr>
    </w:p>
    <w:p w:rsidR="00BD34D2" w:rsidRDefault="00BD34D2" w:rsidP="00EE1BC8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Fonts w:ascii="Times New Roman" w:hAnsi="Times New Roman" w:cs="Times New Roman"/>
          <w:sz w:val="28"/>
          <w:szCs w:val="28"/>
        </w:rPr>
        <w:t xml:space="preserve">Ввести на территории с. Чара Каларского муниципального округа Забайкальского края с 14:00 </w:t>
      </w:r>
      <w:proofErr w:type="spellStart"/>
      <w:r w:rsidR="008C1B1A">
        <w:rPr>
          <w:rFonts w:ascii="Times New Roman" w:hAnsi="Times New Roman" w:cs="Times New Roman"/>
          <w:sz w:val="28"/>
          <w:szCs w:val="28"/>
        </w:rPr>
        <w:t>ч.ч</w:t>
      </w:r>
      <w:proofErr w:type="spellEnd"/>
      <w:r w:rsidR="008C1B1A">
        <w:rPr>
          <w:rFonts w:ascii="Times New Roman" w:hAnsi="Times New Roman" w:cs="Times New Roman"/>
          <w:sz w:val="28"/>
          <w:szCs w:val="28"/>
        </w:rPr>
        <w:t xml:space="preserve">. </w:t>
      </w:r>
      <w:r w:rsidRPr="00BD34D2">
        <w:rPr>
          <w:rFonts w:ascii="Times New Roman" w:hAnsi="Times New Roman" w:cs="Times New Roman"/>
          <w:sz w:val="28"/>
          <w:szCs w:val="28"/>
        </w:rPr>
        <w:t xml:space="preserve">30 октября 2025 года режим </w:t>
      </w:r>
      <w:r w:rsidRPr="00BD34D2">
        <w:rPr>
          <w:rStyle w:val="23"/>
          <w:rFonts w:eastAsia="Arial Unicode MS"/>
        </w:rPr>
        <w:t>повышенной готовности</w:t>
      </w:r>
      <w:r w:rsidRPr="00BD34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BD34D2">
        <w:rPr>
          <w:rStyle w:val="2"/>
          <w:rFonts w:eastAsia="Arial Unicode MS"/>
          <w:iCs/>
        </w:rPr>
        <w:t>для сил и средств Каларского звена ТП РСЧС</w:t>
      </w:r>
      <w:r w:rsidR="00A7177D">
        <w:rPr>
          <w:rStyle w:val="2"/>
          <w:rFonts w:eastAsia="Arial Unicode MS"/>
          <w:iCs/>
        </w:rPr>
        <w:t>,</w:t>
      </w:r>
      <w:r w:rsidRPr="00BD34D2">
        <w:rPr>
          <w:rStyle w:val="2"/>
          <w:rFonts w:eastAsia="Arial Unicode MS"/>
          <w:iCs/>
        </w:rPr>
        <w:t xml:space="preserve"> в связи с отсутствием нормативного запаса угля для жизнеобеспечения населения (обеспечения котельного оборудования и снабжения населения, социальных учреждений тепловой энергией и горячим водоснабжением, и как следствие угрозы возникновения опасности для жизни и здоровья неопределенного круга лиц);</w:t>
      </w:r>
    </w:p>
    <w:p w:rsidR="00BD34D2" w:rsidRDefault="00BD34D2" w:rsidP="00EE1BC8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Style w:val="2"/>
          <w:rFonts w:eastAsia="Arial Unicode MS"/>
          <w:iCs/>
        </w:rPr>
        <w:t>Создать комиссию по выявлению и устранению причин и условий возникновения обстоятельств, создающих угрозу жизни и здоровья населения в с. Чара, руководство которой возложить на первого заместителя главы Каларского муниципального округа Забайкальского края А.Ю. Сиднева;</w:t>
      </w:r>
    </w:p>
    <w:p w:rsidR="00BD34D2" w:rsidRDefault="00BD34D2" w:rsidP="00EE1BC8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Style w:val="2"/>
          <w:rFonts w:eastAsia="Arial Unicode MS"/>
          <w:iCs/>
        </w:rPr>
        <w:t>Директору МУП «Чарское ЖКХ» в срок до 14</w:t>
      </w:r>
      <w:r w:rsidR="008C1B1A">
        <w:rPr>
          <w:rStyle w:val="2"/>
          <w:rFonts w:eastAsia="Arial Unicode MS"/>
          <w:iCs/>
        </w:rPr>
        <w:t>:</w:t>
      </w:r>
      <w:r w:rsidRPr="00BD34D2">
        <w:rPr>
          <w:rStyle w:val="2"/>
          <w:rFonts w:eastAsia="Arial Unicode MS"/>
          <w:iCs/>
        </w:rPr>
        <w:t>00</w:t>
      </w:r>
      <w:r w:rsidR="008C1B1A">
        <w:rPr>
          <w:rStyle w:val="2"/>
          <w:rFonts w:eastAsia="Arial Unicode MS"/>
          <w:iCs/>
        </w:rPr>
        <w:t xml:space="preserve"> </w:t>
      </w:r>
      <w:proofErr w:type="spellStart"/>
      <w:r w:rsidR="008C1B1A">
        <w:rPr>
          <w:rStyle w:val="2"/>
          <w:rFonts w:eastAsia="Arial Unicode MS"/>
          <w:iCs/>
        </w:rPr>
        <w:t>ч.ч</w:t>
      </w:r>
      <w:proofErr w:type="spellEnd"/>
      <w:r w:rsidR="008C1B1A">
        <w:rPr>
          <w:rStyle w:val="2"/>
          <w:rFonts w:eastAsia="Arial Unicode MS"/>
          <w:iCs/>
        </w:rPr>
        <w:t>.</w:t>
      </w:r>
      <w:r w:rsidRPr="00BD34D2">
        <w:rPr>
          <w:rStyle w:val="2"/>
          <w:rFonts w:eastAsia="Arial Unicode MS"/>
          <w:iCs/>
        </w:rPr>
        <w:t xml:space="preserve"> 31 октября </w:t>
      </w:r>
      <w:r w:rsidRPr="00BD34D2">
        <w:rPr>
          <w:rStyle w:val="2"/>
          <w:rFonts w:eastAsia="Arial Unicode MS"/>
          <w:iCs/>
        </w:rPr>
        <w:lastRenderedPageBreak/>
        <w:t>2025 года, представить план устранения обстоятельств, послуживших причиной введения режима повышенной готовности с подробным описанием предлагаемых мер. Предоставить расчёт необходимого объёма угля для проведения отопительного сезона в штатном  режиме с учетом 45 суточного запаса угля. Представить график расходования угля вплоть до окончания отопительного сезона 2026 года;</w:t>
      </w:r>
    </w:p>
    <w:p w:rsidR="00BD34D2" w:rsidRDefault="00BD34D2" w:rsidP="00EE1BC8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Style w:val="2"/>
          <w:rFonts w:eastAsia="Arial Unicode MS"/>
          <w:iCs/>
        </w:rPr>
        <w:t xml:space="preserve">Отделу экономики </w:t>
      </w:r>
      <w:r w:rsidR="008C1B1A">
        <w:rPr>
          <w:rStyle w:val="2"/>
          <w:rFonts w:eastAsia="Arial Unicode MS"/>
          <w:iCs/>
        </w:rPr>
        <w:t xml:space="preserve">и жилищной политики администрации </w:t>
      </w:r>
      <w:r w:rsidRPr="00BD34D2">
        <w:rPr>
          <w:rStyle w:val="2"/>
          <w:rFonts w:eastAsia="Arial Unicode MS"/>
          <w:iCs/>
        </w:rPr>
        <w:t>запросить коммерческие предложения по стоимости закупки угля с доставкой на склад МУП «</w:t>
      </w:r>
      <w:r w:rsidR="008C1B1A">
        <w:rPr>
          <w:rStyle w:val="2"/>
          <w:rFonts w:eastAsia="Arial Unicode MS"/>
          <w:iCs/>
        </w:rPr>
        <w:t xml:space="preserve">Чарское </w:t>
      </w:r>
      <w:r w:rsidRPr="00BD34D2">
        <w:rPr>
          <w:rStyle w:val="2"/>
          <w:rFonts w:eastAsia="Arial Unicode MS"/>
          <w:iCs/>
        </w:rPr>
        <w:t>ЖКХ», организовать закупочную процедуру в срок до 10.11.2025 года;</w:t>
      </w:r>
    </w:p>
    <w:p w:rsidR="00BD34D2" w:rsidRDefault="00BD34D2" w:rsidP="00EE1BC8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>
        <w:rPr>
          <w:rStyle w:val="2"/>
          <w:rFonts w:eastAsia="Arial Unicode MS"/>
          <w:iCs/>
        </w:rPr>
        <w:t>Г</w:t>
      </w:r>
      <w:r w:rsidRPr="00BD34D2">
        <w:rPr>
          <w:rStyle w:val="2"/>
          <w:rFonts w:eastAsia="Arial Unicode MS"/>
          <w:iCs/>
        </w:rPr>
        <w:t xml:space="preserve">лаве </w:t>
      </w:r>
      <w:r w:rsidR="008C1B1A">
        <w:rPr>
          <w:rStyle w:val="2"/>
          <w:rFonts w:eastAsia="Arial Unicode MS"/>
          <w:iCs/>
        </w:rPr>
        <w:t xml:space="preserve">Чарской сельской </w:t>
      </w:r>
      <w:r w:rsidR="005302C9">
        <w:rPr>
          <w:rStyle w:val="2"/>
          <w:rFonts w:eastAsia="Arial Unicode MS"/>
          <w:iCs/>
        </w:rPr>
        <w:t>администрации</w:t>
      </w:r>
      <w:r w:rsidR="008C1B1A">
        <w:rPr>
          <w:rStyle w:val="2"/>
          <w:rFonts w:eastAsia="Arial Unicode MS"/>
          <w:iCs/>
        </w:rPr>
        <w:t xml:space="preserve"> (</w:t>
      </w:r>
      <w:r w:rsidRPr="00BD34D2">
        <w:rPr>
          <w:rStyle w:val="2"/>
          <w:rFonts w:eastAsia="Arial Unicode MS"/>
          <w:iCs/>
        </w:rPr>
        <w:t>Трофимович С.В.</w:t>
      </w:r>
      <w:r w:rsidR="008C1B1A">
        <w:rPr>
          <w:rStyle w:val="2"/>
          <w:rFonts w:eastAsia="Arial Unicode MS"/>
          <w:iCs/>
        </w:rPr>
        <w:t>)</w:t>
      </w:r>
      <w:r w:rsidRPr="00BD34D2">
        <w:rPr>
          <w:rStyle w:val="2"/>
          <w:rFonts w:eastAsia="Arial Unicode MS"/>
          <w:iCs/>
        </w:rPr>
        <w:t xml:space="preserve"> организовать температурный контроль в социальных учреждениях, организовать прием граждан по вопросам понижения температуры в домах, в том числе с решением вопроса о выезде к потребителю на дом с личной проверкой заявленных обстоятельств; </w:t>
      </w:r>
    </w:p>
    <w:p w:rsidR="00BD34D2" w:rsidRPr="00BD34D2" w:rsidRDefault="00BD34D2" w:rsidP="00EE1BC8">
      <w:pPr>
        <w:pStyle w:val="a6"/>
        <w:numPr>
          <w:ilvl w:val="0"/>
          <w:numId w:val="1"/>
        </w:numPr>
        <w:ind w:left="0" w:firstLine="709"/>
        <w:jc w:val="both"/>
        <w:rPr>
          <w:rStyle w:val="2"/>
          <w:rFonts w:eastAsia="Arial Unicode MS"/>
          <w:iCs/>
        </w:rPr>
      </w:pPr>
      <w:r w:rsidRPr="00BD34D2">
        <w:rPr>
          <w:rStyle w:val="2"/>
          <w:rFonts w:eastAsia="Arial Unicode MS"/>
          <w:iCs/>
        </w:rPr>
        <w:t>При возникновении внештатных ситуаций производить оперативное реагирование с докладом главе округа, его первому заместителю и ЕДДС. Директору МУП «Чарское ЖКХ» осуществлять оперативное реагирование на возникновение внештатных ситуаций.</w:t>
      </w:r>
      <w:r w:rsidRPr="00BD34D2">
        <w:rPr>
          <w:rStyle w:val="2"/>
          <w:rFonts w:eastAsia="Arial Unicode MS"/>
        </w:rPr>
        <w:t xml:space="preserve"> </w:t>
      </w:r>
    </w:p>
    <w:p w:rsidR="00C35A6B" w:rsidRPr="00BD34D2" w:rsidRDefault="008F05F4" w:rsidP="00EE1BC8">
      <w:pPr>
        <w:pStyle w:val="a6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BD34D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EE5869" w:rsidRDefault="00EE5869" w:rsidP="00EE1B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1A" w:rsidRDefault="008C1B1A" w:rsidP="00EE1B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1A" w:rsidRPr="00EE5869" w:rsidRDefault="008C1B1A" w:rsidP="00EE1BC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B1A" w:rsidRDefault="008F05F4" w:rsidP="008C1B1A">
      <w:pPr>
        <w:pStyle w:val="20"/>
        <w:shd w:val="clear" w:color="auto" w:fill="auto"/>
        <w:spacing w:before="0" w:after="0" w:line="240" w:lineRule="auto"/>
      </w:pPr>
      <w:r>
        <w:t xml:space="preserve">Глава Каларского муниципального </w:t>
      </w:r>
    </w:p>
    <w:p w:rsidR="00C35A6B" w:rsidRDefault="008F05F4" w:rsidP="008C1B1A">
      <w:pPr>
        <w:pStyle w:val="20"/>
        <w:shd w:val="clear" w:color="auto" w:fill="auto"/>
        <w:spacing w:before="0" w:after="0" w:line="240" w:lineRule="auto"/>
        <w:rPr>
          <w:sz w:val="2"/>
          <w:szCs w:val="2"/>
        </w:rPr>
      </w:pPr>
      <w:r>
        <w:t>округа</w:t>
      </w:r>
      <w:r w:rsidR="008C1B1A">
        <w:t xml:space="preserve"> </w:t>
      </w:r>
      <w:r>
        <w:t>Забайкальского края</w:t>
      </w:r>
      <w:r>
        <w:tab/>
      </w:r>
      <w:r w:rsidR="008C1B1A">
        <w:tab/>
      </w:r>
      <w:r w:rsidR="008C1B1A">
        <w:tab/>
      </w:r>
      <w:r w:rsidR="008C1B1A">
        <w:tab/>
      </w:r>
      <w:r w:rsidR="008C1B1A">
        <w:tab/>
      </w:r>
      <w:r w:rsidR="008C1B1A">
        <w:tab/>
      </w:r>
      <w:proofErr w:type="spellStart"/>
      <w:r>
        <w:t>В.В.Устюжанин</w:t>
      </w:r>
      <w:proofErr w:type="spellEnd"/>
    </w:p>
    <w:p w:rsidR="00C35A6B" w:rsidRDefault="00C35A6B" w:rsidP="00EE1BC8">
      <w:pPr>
        <w:ind w:firstLine="709"/>
        <w:jc w:val="both"/>
        <w:rPr>
          <w:sz w:val="2"/>
          <w:szCs w:val="2"/>
        </w:rPr>
      </w:pPr>
    </w:p>
    <w:sectPr w:rsidR="00C35A6B" w:rsidSect="00EE1BC8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3CF" w:rsidRDefault="008813CF" w:rsidP="00C35A6B">
      <w:r>
        <w:separator/>
      </w:r>
    </w:p>
  </w:endnote>
  <w:endnote w:type="continuationSeparator" w:id="0">
    <w:p w:rsidR="008813CF" w:rsidRDefault="008813CF" w:rsidP="00C3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3CF" w:rsidRDefault="008813CF"/>
  </w:footnote>
  <w:footnote w:type="continuationSeparator" w:id="0">
    <w:p w:rsidR="008813CF" w:rsidRDefault="008813C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53BA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111FC"/>
    <w:multiLevelType w:val="hybridMultilevel"/>
    <w:tmpl w:val="935492F0"/>
    <w:lvl w:ilvl="0" w:tplc="8E0255A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4D125DDC"/>
    <w:multiLevelType w:val="multilevel"/>
    <w:tmpl w:val="C92661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A6B"/>
    <w:rsid w:val="00083447"/>
    <w:rsid w:val="00096D31"/>
    <w:rsid w:val="000D0D7A"/>
    <w:rsid w:val="001B2D7D"/>
    <w:rsid w:val="002D3C45"/>
    <w:rsid w:val="003D12F4"/>
    <w:rsid w:val="004814B1"/>
    <w:rsid w:val="005302C9"/>
    <w:rsid w:val="005363BF"/>
    <w:rsid w:val="005B702E"/>
    <w:rsid w:val="00700A39"/>
    <w:rsid w:val="0080460F"/>
    <w:rsid w:val="008138AC"/>
    <w:rsid w:val="008813CF"/>
    <w:rsid w:val="0089251C"/>
    <w:rsid w:val="008C1B1A"/>
    <w:rsid w:val="008F05F4"/>
    <w:rsid w:val="00985429"/>
    <w:rsid w:val="00A7177D"/>
    <w:rsid w:val="00A96CC5"/>
    <w:rsid w:val="00AE0CB3"/>
    <w:rsid w:val="00B1472B"/>
    <w:rsid w:val="00B379B3"/>
    <w:rsid w:val="00B621E9"/>
    <w:rsid w:val="00BD34D2"/>
    <w:rsid w:val="00C14D00"/>
    <w:rsid w:val="00C30565"/>
    <w:rsid w:val="00C35A6B"/>
    <w:rsid w:val="00DF42EE"/>
    <w:rsid w:val="00E908BD"/>
    <w:rsid w:val="00EC0115"/>
    <w:rsid w:val="00EE1BC8"/>
    <w:rsid w:val="00EE5869"/>
    <w:rsid w:val="00FC3A33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1B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BC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5A6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5A6B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"/>
    <w:rsid w:val="00C35A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"/>
    <w:rsid w:val="00C35A6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35A6B"/>
    <w:pPr>
      <w:shd w:val="clear" w:color="auto" w:fill="FFFFFF"/>
      <w:spacing w:before="36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35A6B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35A6B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C35A6B"/>
    <w:pPr>
      <w:shd w:val="clear" w:color="auto" w:fill="FFFFFF"/>
      <w:spacing w:before="3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rsid w:val="00C35A6B"/>
    <w:pPr>
      <w:shd w:val="clear" w:color="auto" w:fill="FFFFFF"/>
      <w:spacing w:after="24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rsid w:val="00EE5869"/>
    <w:pPr>
      <w:widowControl/>
      <w:tabs>
        <w:tab w:val="center" w:pos="4677"/>
        <w:tab w:val="right" w:pos="9355"/>
      </w:tabs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en-US" w:bidi="ar-SA"/>
    </w:rPr>
  </w:style>
  <w:style w:type="character" w:customStyle="1" w:styleId="a5">
    <w:name w:val="Верхний колонтитул Знак"/>
    <w:basedOn w:val="a0"/>
    <w:link w:val="a4"/>
    <w:rsid w:val="00EE5869"/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tyle4">
    <w:name w:val="Style4"/>
    <w:basedOn w:val="a"/>
    <w:uiPriority w:val="99"/>
    <w:rsid w:val="003D12F4"/>
    <w:pPr>
      <w:autoSpaceDE w:val="0"/>
      <w:autoSpaceDN w:val="0"/>
      <w:adjustRightInd w:val="0"/>
      <w:spacing w:line="283" w:lineRule="exact"/>
      <w:ind w:firstLine="562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Exact">
    <w:name w:val="Основной текст (2) Exact"/>
    <w:rsid w:val="003D12F4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rsid w:val="00BD34D2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6"/>
      <w:szCs w:val="26"/>
      <w:lang w:bidi="ar-SA"/>
    </w:rPr>
  </w:style>
  <w:style w:type="paragraph" w:styleId="a6">
    <w:name w:val="List Paragraph"/>
    <w:basedOn w:val="a"/>
    <w:uiPriority w:val="34"/>
    <w:qFormat/>
    <w:rsid w:val="00BD34D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1B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1BC8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9FA71-41EA-4147-965C-88B82289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8</cp:revision>
  <cp:lastPrinted>2025-11-01T00:31:00Z</cp:lastPrinted>
  <dcterms:created xsi:type="dcterms:W3CDTF">2025-10-30T08:04:00Z</dcterms:created>
  <dcterms:modified xsi:type="dcterms:W3CDTF">2025-11-07T06:15:00Z</dcterms:modified>
</cp:coreProperties>
</file>